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36"/>
          <w:szCs w:val="3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shd w:fill="auto" w:val="clear"/>
          <w:vertAlign w:val="baseline"/>
          <w:rtl w:val="0"/>
        </w:rPr>
        <w:t xml:space="preserve">DEUX </w:t>
      </w:r>
      <w:r w:rsidDel="00000000" w:rsidR="00000000" w:rsidRPr="00000000">
        <w:rPr>
          <w:rFonts w:ascii="Times New Roman" w:cs="Times New Roman" w:eastAsia="Times New Roman" w:hAnsi="Times New Roman"/>
          <w:b w:val="1"/>
          <w:bCs w:val="1"/>
          <w:sz w:val="36"/>
          <w:szCs w:val="36"/>
          <w:rtl w:val="0"/>
        </w:rPr>
        <w:t xml:space="preserve">TYPES </w:t>
      </w:r>
      <w:r w:rsidDel="00000000" w:rsidR="00000000" w:rsidRPr="00000000">
        <w:rPr>
          <w:rFonts w:ascii="Times New Roman" w:cs="Times New Roman" w:eastAsia="Times New Roman" w:hAnsi="Times New Roman"/>
          <w:b w:val="1"/>
          <w:bCs w:val="1"/>
          <w:i w:val="0"/>
          <w:iCs w:val="0"/>
          <w:smallCaps w:val="0"/>
          <w:strike w:val="0"/>
          <w:sz w:val="36"/>
          <w:szCs w:val="36"/>
          <w:shd w:fill="auto" w:val="clear"/>
          <w:vertAlign w:val="baseline"/>
          <w:rtl w:val="0"/>
        </w:rPr>
        <w:t xml:space="preserve">DE </w:t>
      </w:r>
      <w:r w:rsidDel="00000000" w:rsidR="00000000" w:rsidRPr="00000000">
        <w:rPr>
          <w:rFonts w:ascii="Times New Roman" w:cs="Times New Roman" w:eastAsia="Times New Roman" w:hAnsi="Times New Roman"/>
          <w:b w:val="1"/>
          <w:bCs w:val="1"/>
          <w:sz w:val="36"/>
          <w:szCs w:val="36"/>
          <w:rtl w:val="0"/>
        </w:rPr>
        <w:t xml:space="preserve">PLACE DE VILLE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8095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360" w:lineRule="auto"/>
        <w:ind w:left="14.35211181640625" w:right="23.343505859375" w:firstLine="8.611145019531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Dans cette méditation, nous allons discuter </w:t>
      </w:r>
      <w:r w:rsidDel="00000000" w:rsidR="00000000" w:rsidRPr="00000000">
        <w:rPr>
          <w:rFonts w:ascii="Times New Roman" w:cs="Times New Roman" w:eastAsia="Times New Roman" w:hAnsi="Times New Roman"/>
          <w:sz w:val="26.079999923706055"/>
          <w:szCs w:val="26.079999923706055"/>
          <w:rtl w:val="0"/>
        </w:rPr>
        <w:t xml:space="preserve">des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 deux </w:t>
      </w:r>
      <w:r w:rsidDel="00000000" w:rsidR="00000000" w:rsidRPr="00000000">
        <w:rPr>
          <w:rFonts w:ascii="Times New Roman" w:cs="Times New Roman" w:eastAsia="Times New Roman" w:hAnsi="Times New Roman"/>
          <w:sz w:val="26.079999923706055"/>
          <w:szCs w:val="26.079999923706055"/>
          <w:rtl w:val="0"/>
        </w:rPr>
        <w:t xml:space="preserve">types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de </w:t>
      </w:r>
      <w:r w:rsidDel="00000000" w:rsidR="00000000" w:rsidRPr="00000000">
        <w:rPr>
          <w:rFonts w:ascii="Times New Roman" w:cs="Times New Roman" w:eastAsia="Times New Roman" w:hAnsi="Times New Roman"/>
          <w:sz w:val="26.079999923706055"/>
          <w:szCs w:val="26.079999923706055"/>
          <w:rtl w:val="0"/>
        </w:rPr>
        <w:t xml:space="preserve">Place de ville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6.079999923706055"/>
          <w:szCs w:val="26.079999923706055"/>
          <w:rtl w:val="0"/>
        </w:rPr>
        <w:t xml:space="preserve">N</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otre texte est tiré du livre d’Apocalypse 21 v 21 et </w:t>
      </w:r>
      <w:r w:rsidDel="00000000" w:rsidR="00000000" w:rsidRPr="00000000">
        <w:rPr>
          <w:rFonts w:ascii="Times New Roman" w:cs="Times New Roman" w:eastAsia="Times New Roman" w:hAnsi="Times New Roman"/>
          <w:sz w:val="26.079999923706055"/>
          <w:szCs w:val="26.079999923706055"/>
          <w:rtl w:val="0"/>
        </w:rPr>
        <w:t xml:space="preserve">d</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’Apocalypse 11 v 8. Le premier de ces deux versets </w:t>
      </w:r>
      <w:r w:rsidDel="00000000" w:rsidR="00000000" w:rsidRPr="00000000">
        <w:rPr>
          <w:rFonts w:ascii="Times New Roman" w:cs="Times New Roman" w:eastAsia="Times New Roman" w:hAnsi="Times New Roman"/>
          <w:sz w:val="26.079999923706055"/>
          <w:szCs w:val="26.079999923706055"/>
          <w:rtl w:val="0"/>
        </w:rPr>
        <w:t xml:space="preserve">traite de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 la </w:t>
      </w:r>
      <w:r w:rsidDel="00000000" w:rsidR="00000000" w:rsidRPr="00000000">
        <w:rPr>
          <w:rFonts w:ascii="Times New Roman" w:cs="Times New Roman" w:eastAsia="Times New Roman" w:hAnsi="Times New Roman"/>
          <w:sz w:val="26.079999923706055"/>
          <w:szCs w:val="26.079999923706055"/>
          <w:rtl w:val="0"/>
        </w:rPr>
        <w:t xml:space="preserve">place de la ville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d’or pur »; la seconde </w:t>
      </w:r>
      <w:r w:rsidDel="00000000" w:rsidR="00000000" w:rsidRPr="00000000">
        <w:rPr>
          <w:rFonts w:ascii="Times New Roman" w:cs="Times New Roman" w:eastAsia="Times New Roman" w:hAnsi="Times New Roman"/>
          <w:sz w:val="26.079999923706055"/>
          <w:szCs w:val="26.079999923706055"/>
          <w:rtl w:val="0"/>
        </w:rPr>
        <w:t xml:space="preserve">fait</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référence à « la </w:t>
      </w:r>
      <w:r w:rsidDel="00000000" w:rsidR="00000000" w:rsidRPr="00000000">
        <w:rPr>
          <w:rFonts w:ascii="Times New Roman" w:cs="Times New Roman" w:eastAsia="Times New Roman" w:hAnsi="Times New Roman"/>
          <w:sz w:val="26.079999923706055"/>
          <w:szCs w:val="26.079999923706055"/>
          <w:rtl w:val="0"/>
        </w:rPr>
        <w:t xml:space="preserve">place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de la grande ville ». Les deux </w:t>
      </w:r>
      <w:r w:rsidDel="00000000" w:rsidR="00000000" w:rsidRPr="00000000">
        <w:rPr>
          <w:rFonts w:ascii="Times New Roman" w:cs="Times New Roman" w:eastAsia="Times New Roman" w:hAnsi="Times New Roman"/>
          <w:sz w:val="26.079999923706055"/>
          <w:szCs w:val="26.079999923706055"/>
          <w:rtl w:val="0"/>
        </w:rPr>
        <w:t xml:space="preserve">types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de </w:t>
      </w:r>
      <w:r w:rsidDel="00000000" w:rsidR="00000000" w:rsidRPr="00000000">
        <w:rPr>
          <w:rFonts w:ascii="Times New Roman" w:cs="Times New Roman" w:eastAsia="Times New Roman" w:hAnsi="Times New Roman"/>
          <w:sz w:val="26.079999923706055"/>
          <w:szCs w:val="26.079999923706055"/>
          <w:rtl w:val="0"/>
        </w:rPr>
        <w:t xml:space="preserve">place de ville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nous sont  ainsi présentées de cette manière.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84130859375" w:line="360" w:lineRule="auto"/>
        <w:ind w:left="8.169708251953125" w:right="42.415771484375" w:firstLine="62.7935791015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Pour commencer, nous allons lire les deux </w:t>
      </w:r>
      <w:r w:rsidDel="00000000" w:rsidR="00000000" w:rsidRPr="00000000">
        <w:rPr>
          <w:rFonts w:ascii="Times New Roman" w:cs="Times New Roman" w:eastAsia="Times New Roman" w:hAnsi="Times New Roman"/>
          <w:sz w:val="26.079999923706055"/>
          <w:szCs w:val="26.079999923706055"/>
          <w:rtl w:val="0"/>
        </w:rPr>
        <w:t xml:space="preserve">passages bibliques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et ensuite discuter du</w:t>
      </w:r>
      <w:r w:rsidDel="00000000" w:rsidR="00000000" w:rsidRPr="00000000">
        <w:rPr>
          <w:rFonts w:ascii="Times New Roman" w:cs="Times New Roman" w:eastAsia="Times New Roman" w:hAnsi="Times New Roman"/>
          <w:sz w:val="26.079999923706055"/>
          <w:szCs w:val="26.079999923706055"/>
          <w:rtl w:val="0"/>
        </w:rPr>
        <w:t xml:space="preserv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sujet.  Apocalypse 21 v 21 : « </w:t>
      </w:r>
      <w:r w:rsidDel="00000000" w:rsidR="00000000" w:rsidRPr="00000000">
        <w:rPr>
          <w:rFonts w:ascii="Times New Roman" w:cs="Times New Roman" w:eastAsia="Times New Roman" w:hAnsi="Times New Roman"/>
          <w:i w:val="1"/>
          <w:iCs w:val="1"/>
          <w:smallCaps w:val="0"/>
          <w:strike w:val="0"/>
          <w:color w:val="000000"/>
          <w:sz w:val="26.079999923706055"/>
          <w:szCs w:val="26.079999923706055"/>
          <w:u w:val="none"/>
          <w:shd w:fill="auto" w:val="clear"/>
          <w:vertAlign w:val="baseline"/>
          <w:rtl w:val="0"/>
        </w:rPr>
        <w:t xml:space="preserve">Les douze portes étaient douze perles ; chaque porte était d’une seule perle. La  place de la ville était d’or pur, comme du verre transparent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Apocalypse 11 v 8 : « </w:t>
      </w:r>
      <w:r w:rsidDel="00000000" w:rsidR="00000000" w:rsidRPr="00000000">
        <w:rPr>
          <w:rFonts w:ascii="Times New Roman" w:cs="Times New Roman" w:eastAsia="Times New Roman" w:hAnsi="Times New Roman"/>
          <w:i w:val="1"/>
          <w:iCs w:val="1"/>
          <w:smallCaps w:val="0"/>
          <w:strike w:val="0"/>
          <w:color w:val="000000"/>
          <w:sz w:val="26.079999923706055"/>
          <w:szCs w:val="26.079999923706055"/>
          <w:u w:val="none"/>
          <w:shd w:fill="auto" w:val="clear"/>
          <w:vertAlign w:val="baseline"/>
          <w:rtl w:val="0"/>
        </w:rPr>
        <w:t xml:space="preserve">Et leurs cadavres  seront sur la place de la grande ville, qui est appelée, dans un sens spirituel, Sodome et Egypte, </w:t>
      </w:r>
      <w:r w:rsidDel="00000000" w:rsidR="00000000" w:rsidRPr="00000000">
        <w:rPr>
          <w:rFonts w:ascii="Times New Roman" w:cs="Times New Roman" w:eastAsia="Times New Roman" w:hAnsi="Times New Roman"/>
          <w:i w:val="1"/>
          <w:iCs w:val="1"/>
          <w:sz w:val="26.079999923706055"/>
          <w:szCs w:val="26.079999923706055"/>
          <w:rtl w:val="0"/>
        </w:rPr>
        <w:t xml:space="preserve">là même</w:t>
      </w:r>
      <w:r w:rsidDel="00000000" w:rsidR="00000000" w:rsidRPr="00000000">
        <w:rPr>
          <w:rFonts w:ascii="Times New Roman" w:cs="Times New Roman" w:eastAsia="Times New Roman" w:hAnsi="Times New Roman"/>
          <w:i w:val="1"/>
          <w:iCs w:val="1"/>
          <w:smallCaps w:val="0"/>
          <w:strike w:val="0"/>
          <w:color w:val="000000"/>
          <w:sz w:val="26.079999923706055"/>
          <w:szCs w:val="26.079999923706055"/>
          <w:u w:val="none"/>
          <w:shd w:fill="auto" w:val="clear"/>
          <w:vertAlign w:val="baseline"/>
          <w:rtl w:val="0"/>
        </w:rPr>
        <w:t xml:space="preserve">  où leur Seigneur a été crucifié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3564453125" w:line="360" w:lineRule="auto"/>
        <w:ind w:left="8.169708251953125" w:right="245.82763671875" w:hanging="1.987152099609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Vous vous souviendrez que dans l</w:t>
      </w:r>
      <w:r w:rsidDel="00000000" w:rsidR="00000000" w:rsidRPr="00000000">
        <w:rPr>
          <w:rFonts w:ascii="Times New Roman" w:cs="Times New Roman" w:eastAsia="Times New Roman" w:hAnsi="Times New Roman"/>
          <w:sz w:val="26.079999923706055"/>
          <w:szCs w:val="26.079999923706055"/>
          <w:rtl w:val="0"/>
        </w:rPr>
        <w:t xml:space="preserve">’article traitant du sujet “Monte ici”</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6.079999923706055"/>
          <w:szCs w:val="26.079999923706055"/>
          <w:rtl w:val="0"/>
        </w:rPr>
        <w:t xml:space="preserve">dans le chapitre de l’</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Apocalypse 4 v 1,  nous avions répondu à cet</w:t>
      </w:r>
      <w:r w:rsidDel="00000000" w:rsidR="00000000" w:rsidRPr="00000000">
        <w:rPr>
          <w:rFonts w:ascii="Times New Roman" w:cs="Times New Roman" w:eastAsia="Times New Roman" w:hAnsi="Times New Roman"/>
          <w:sz w:val="26.079999923706055"/>
          <w:szCs w:val="26.079999923706055"/>
          <w:rtl w:val="0"/>
        </w:rPr>
        <w:t xml:space="preserve"> appel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de </w:t>
      </w:r>
      <w:r w:rsidDel="00000000" w:rsidR="00000000" w:rsidRPr="00000000">
        <w:rPr>
          <w:rFonts w:ascii="Times New Roman" w:cs="Times New Roman" w:eastAsia="Times New Roman" w:hAnsi="Times New Roman"/>
          <w:sz w:val="26.079999923706055"/>
          <w:szCs w:val="26.079999923706055"/>
          <w:rtl w:val="0"/>
        </w:rPr>
        <w:t xml:space="preserve">nous élever plus haut</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D’un point de vue céleste, nous </w:t>
      </w:r>
      <w:r w:rsidDel="00000000" w:rsidR="00000000" w:rsidRPr="00000000">
        <w:rPr>
          <w:rFonts w:ascii="Times New Roman" w:cs="Times New Roman" w:eastAsia="Times New Roman" w:hAnsi="Times New Roman"/>
          <w:sz w:val="26.079999923706055"/>
          <w:szCs w:val="26.079999923706055"/>
          <w:rtl w:val="0"/>
        </w:rPr>
        <w:t xml:space="preserve">sommes habilités à voir</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deux </w:t>
      </w:r>
      <w:r w:rsidDel="00000000" w:rsidR="00000000" w:rsidRPr="00000000">
        <w:rPr>
          <w:rFonts w:ascii="Times New Roman" w:cs="Times New Roman" w:eastAsia="Times New Roman" w:hAnsi="Times New Roman"/>
          <w:sz w:val="26.079999923706055"/>
          <w:szCs w:val="26.079999923706055"/>
          <w:rtl w:val="0"/>
        </w:rPr>
        <w:t xml:space="preserve">types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d’images contrastées. Nous avons vu deux </w:t>
      </w:r>
      <w:r w:rsidDel="00000000" w:rsidR="00000000" w:rsidRPr="00000000">
        <w:rPr>
          <w:rFonts w:ascii="Times New Roman" w:cs="Times New Roman" w:eastAsia="Times New Roman" w:hAnsi="Times New Roman"/>
          <w:sz w:val="26.079999923706055"/>
          <w:szCs w:val="26.079999923706055"/>
          <w:rtl w:val="0"/>
        </w:rPr>
        <w:t xml:space="preserve">types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de femmes, deux </w:t>
      </w:r>
      <w:r w:rsidDel="00000000" w:rsidR="00000000" w:rsidRPr="00000000">
        <w:rPr>
          <w:rFonts w:ascii="Times New Roman" w:cs="Times New Roman" w:eastAsia="Times New Roman" w:hAnsi="Times New Roman"/>
          <w:sz w:val="26.079999923706055"/>
          <w:szCs w:val="26.079999923706055"/>
          <w:rtl w:val="0"/>
        </w:rPr>
        <w:t xml:space="preserve">types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de villes (la grande ville et la ville sainte). Puis nous avons vu deux </w:t>
      </w:r>
      <w:r w:rsidDel="00000000" w:rsidR="00000000" w:rsidRPr="00000000">
        <w:rPr>
          <w:rFonts w:ascii="Times New Roman" w:cs="Times New Roman" w:eastAsia="Times New Roman" w:hAnsi="Times New Roman"/>
          <w:sz w:val="26.079999923706055"/>
          <w:szCs w:val="26.079999923706055"/>
          <w:rtl w:val="0"/>
        </w:rPr>
        <w:t xml:space="preserve">types d'agneaux,</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le premier  qui nous est </w:t>
      </w:r>
      <w:r w:rsidDel="00000000" w:rsidR="00000000" w:rsidRPr="00000000">
        <w:rPr>
          <w:rFonts w:ascii="Times New Roman" w:cs="Times New Roman" w:eastAsia="Times New Roman" w:hAnsi="Times New Roman"/>
          <w:sz w:val="26.079999923706055"/>
          <w:szCs w:val="26.079999923706055"/>
          <w:rtl w:val="0"/>
        </w:rPr>
        <w:t xml:space="preserve">montré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dans Apocalypse 13 et l’autre dans l’Apocalypse 14. Ensuite, nous </w:t>
      </w:r>
      <w:r w:rsidDel="00000000" w:rsidR="00000000" w:rsidRPr="00000000">
        <w:rPr>
          <w:rFonts w:ascii="Times New Roman" w:cs="Times New Roman" w:eastAsia="Times New Roman" w:hAnsi="Times New Roman"/>
          <w:sz w:val="26.079999923706055"/>
          <w:szCs w:val="26.079999923706055"/>
          <w:rtl w:val="0"/>
        </w:rPr>
        <w:t xml:space="preserve">voyons “deux</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6.079999923706055"/>
          <w:szCs w:val="26.079999923706055"/>
          <w:rtl w:val="0"/>
        </w:rPr>
        <w:t xml:space="preserve">types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de </w:t>
      </w:r>
      <w:r w:rsidDel="00000000" w:rsidR="00000000" w:rsidRPr="00000000">
        <w:rPr>
          <w:rFonts w:ascii="Times New Roman" w:cs="Times New Roman" w:eastAsia="Times New Roman" w:hAnsi="Times New Roman"/>
          <w:sz w:val="26.079999923706055"/>
          <w:szCs w:val="26.079999923706055"/>
          <w:rtl w:val="0"/>
        </w:rPr>
        <w:t xml:space="preserve">places de ville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621826171875" w:line="360" w:lineRule="auto"/>
        <w:ind w:left="8.169708251953125" w:right="75.496826171875" w:firstLine="14.793548583984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Il y a un objectif divin derrière </w:t>
      </w:r>
      <w:r w:rsidDel="00000000" w:rsidR="00000000" w:rsidRPr="00000000">
        <w:rPr>
          <w:rFonts w:ascii="Times New Roman" w:cs="Times New Roman" w:eastAsia="Times New Roman" w:hAnsi="Times New Roman"/>
          <w:sz w:val="26.079999923706055"/>
          <w:szCs w:val="26.079999923706055"/>
          <w:rtl w:val="0"/>
        </w:rPr>
        <w:t xml:space="preserve">le fait de nous présenter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des réalités spirituelles symbolisées par ces  images. Dieu encourage </w:t>
      </w:r>
      <w:r w:rsidDel="00000000" w:rsidR="00000000" w:rsidRPr="00000000">
        <w:rPr>
          <w:rFonts w:ascii="Times New Roman" w:cs="Times New Roman" w:eastAsia="Times New Roman" w:hAnsi="Times New Roman"/>
          <w:sz w:val="26.079999923706055"/>
          <w:szCs w:val="26.079999923706055"/>
          <w:rtl w:val="0"/>
        </w:rPr>
        <w:t xml:space="preserve">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on peuple à mener une vie de fidélité. La fidélité éclaire et permet au croyant de surmonter toutes choses. Les gloires à venir associées à la fidélité sont </w:t>
      </w:r>
      <w:r w:rsidDel="00000000" w:rsidR="00000000" w:rsidRPr="00000000">
        <w:rPr>
          <w:rFonts w:ascii="Times New Roman" w:cs="Times New Roman" w:eastAsia="Times New Roman" w:hAnsi="Times New Roman"/>
          <w:sz w:val="26.079999923706055"/>
          <w:szCs w:val="26.079999923706055"/>
          <w:rtl w:val="0"/>
        </w:rPr>
        <w:t xml:space="preserve">de façon visuelle,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illustrées </w:t>
      </w:r>
      <w:r w:rsidDel="00000000" w:rsidR="00000000" w:rsidRPr="00000000">
        <w:rPr>
          <w:rFonts w:ascii="Times New Roman" w:cs="Times New Roman" w:eastAsia="Times New Roman" w:hAnsi="Times New Roman"/>
          <w:sz w:val="26.079999923706055"/>
          <w:szCs w:val="26.079999923706055"/>
          <w:rtl w:val="0"/>
        </w:rPr>
        <w:t xml:space="preserve">dans une catégorie de ces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images. Comprendre ce qui </w:t>
      </w:r>
      <w:r w:rsidDel="00000000" w:rsidR="00000000" w:rsidRPr="00000000">
        <w:rPr>
          <w:rFonts w:ascii="Times New Roman" w:cs="Times New Roman" w:eastAsia="Times New Roman" w:hAnsi="Times New Roman"/>
          <w:sz w:val="26.079999923706055"/>
          <w:szCs w:val="26.079999923706055"/>
          <w:rtl w:val="0"/>
        </w:rPr>
        <w:t xml:space="preserve">attend</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le chrétien quand celui-ci marche avec Dieu </w:t>
      </w:r>
      <w:r w:rsidDel="00000000" w:rsidR="00000000" w:rsidRPr="00000000">
        <w:rPr>
          <w:rFonts w:ascii="Times New Roman" w:cs="Times New Roman" w:eastAsia="Times New Roman" w:hAnsi="Times New Roman"/>
          <w:sz w:val="26.079999923706055"/>
          <w:szCs w:val="26.079999923706055"/>
          <w:rtl w:val="0"/>
        </w:rPr>
        <w:t xml:space="preserve">de manière constante l’inscitera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à  vivre une vie agréable à Dieu, malgré toutes les difficultés.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456787109375" w:line="360" w:lineRule="auto"/>
        <w:ind w:left="14.793701171875" w:right="155.9619140625" w:firstLine="8.1695556640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Dans la même veine, le Seigneur met en garde contre l’infidélité. L’infidélité provient d</w:t>
      </w:r>
      <w:r w:rsidDel="00000000" w:rsidR="00000000" w:rsidRPr="00000000">
        <w:rPr>
          <w:rFonts w:ascii="Times New Roman" w:cs="Times New Roman" w:eastAsia="Times New Roman" w:hAnsi="Times New Roman"/>
          <w:sz w:val="26.079999923706055"/>
          <w:szCs w:val="26.079999923706055"/>
          <w:rtl w:val="0"/>
        </w:rPr>
        <w:t xml:space="preserve">’une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désobéissance répétée. Les perspectives des jugements terribles qui frapperont certainement ceux qui choisissent la voie du mal </w:t>
      </w:r>
      <w:r w:rsidDel="00000000" w:rsidR="00000000" w:rsidRPr="00000000">
        <w:rPr>
          <w:rFonts w:ascii="Times New Roman" w:cs="Times New Roman" w:eastAsia="Times New Roman" w:hAnsi="Times New Roman"/>
          <w:sz w:val="26.079999923706055"/>
          <w:szCs w:val="26.079999923706055"/>
          <w:rtl w:val="0"/>
        </w:rPr>
        <w:t xml:space="preserve">sont des avertissements suffisants pour dissuader</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6.079999923706055"/>
          <w:szCs w:val="26.079999923706055"/>
          <w:rtl w:val="0"/>
        </w:rPr>
        <w:t xml:space="preserve">quiconque voudrait emprunter la voie de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l’infidélité. Les attraits qui captivent une âme sont également peints en des images très vives. Il est impossible de  manquer ce sur quoi le Seigneur met l’accent </w:t>
      </w:r>
      <w:r w:rsidDel="00000000" w:rsidR="00000000" w:rsidRPr="00000000">
        <w:rPr>
          <w:rFonts w:ascii="Times New Roman" w:cs="Times New Roman" w:eastAsia="Times New Roman" w:hAnsi="Times New Roman"/>
          <w:sz w:val="26.079999923706055"/>
          <w:szCs w:val="26.079999923706055"/>
          <w:rtl w:val="0"/>
        </w:rPr>
        <w:t xml:space="preserve">au milieu de toutes ces choses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456787109375" w:line="360" w:lineRule="auto"/>
        <w:ind w:left="14.793701171875" w:right="155.9619140625" w:firstLine="8.1695556640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sz w:val="26.079999923706055"/>
          <w:szCs w:val="26.079999923706055"/>
          <w:rtl w:val="0"/>
        </w:rPr>
        <w:t xml:space="preserve">Nous débuterons avec ce qui es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t indiqué dans le premier type de rue.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456787109375" w:line="360" w:lineRule="auto"/>
        <w:ind w:left="14.793701171875" w:right="155.9619140625" w:firstLine="8.1695556640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sz w:val="26.079999923706055"/>
          <w:szCs w:val="26.079999923706055"/>
          <w:rtl w:val="0"/>
        </w:rPr>
        <w:t xml:space="preserve">V</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ous remarquerez que Apocalypse 21 v 21 dit que « la </w:t>
      </w:r>
      <w:r w:rsidDel="00000000" w:rsidR="00000000" w:rsidRPr="00000000">
        <w:rPr>
          <w:rFonts w:ascii="Times New Roman" w:cs="Times New Roman" w:eastAsia="Times New Roman" w:hAnsi="Times New Roman"/>
          <w:sz w:val="26.079999923706055"/>
          <w:szCs w:val="26.079999923706055"/>
          <w:rtl w:val="0"/>
        </w:rPr>
        <w:t xml:space="preserve">place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de la ville était d’or pur. Pas « les </w:t>
      </w:r>
      <w:r w:rsidDel="00000000" w:rsidR="00000000" w:rsidRPr="00000000">
        <w:rPr>
          <w:rFonts w:ascii="Times New Roman" w:cs="Times New Roman" w:eastAsia="Times New Roman" w:hAnsi="Times New Roman"/>
          <w:sz w:val="26.079999923706055"/>
          <w:szCs w:val="26.079999923706055"/>
          <w:rtl w:val="0"/>
        </w:rPr>
        <w:t xml:space="preserve">places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mais « la </w:t>
      </w:r>
      <w:r w:rsidDel="00000000" w:rsidR="00000000" w:rsidRPr="00000000">
        <w:rPr>
          <w:rFonts w:ascii="Times New Roman" w:cs="Times New Roman" w:eastAsia="Times New Roman" w:hAnsi="Times New Roman"/>
          <w:sz w:val="26.079999923706055"/>
          <w:szCs w:val="26.079999923706055"/>
          <w:rtl w:val="0"/>
        </w:rPr>
        <w:t xml:space="preserve">place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6.079999923706055"/>
          <w:szCs w:val="26.079999923706055"/>
          <w:rtl w:val="0"/>
        </w:rPr>
        <w:t xml:space="preserve">Qu’il vous souvienne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que nous parlons de la Jérusalem céleste. Le pluriel du mot « </w:t>
      </w:r>
      <w:r w:rsidDel="00000000" w:rsidR="00000000" w:rsidRPr="00000000">
        <w:rPr>
          <w:rFonts w:ascii="Times New Roman" w:cs="Times New Roman" w:eastAsia="Times New Roman" w:hAnsi="Times New Roman"/>
          <w:sz w:val="26.079999923706055"/>
          <w:szCs w:val="26.079999923706055"/>
          <w:rtl w:val="0"/>
        </w:rPr>
        <w:t xml:space="preserve">place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6.079999923706055"/>
          <w:szCs w:val="26.079999923706055"/>
          <w:rtl w:val="0"/>
        </w:rPr>
        <w:t xml:space="preserve">aurait fait</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beaucoup plus de sens, d’un point de vue </w:t>
      </w:r>
      <w:r w:rsidDel="00000000" w:rsidR="00000000" w:rsidRPr="00000000">
        <w:rPr>
          <w:rFonts w:ascii="Times New Roman" w:cs="Times New Roman" w:eastAsia="Times New Roman" w:hAnsi="Times New Roman"/>
          <w:sz w:val="26.079999923706055"/>
          <w:szCs w:val="26.079999923706055"/>
          <w:rtl w:val="0"/>
        </w:rPr>
        <w:t xml:space="preserve">naturel,</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surtout lorsque l</w:t>
      </w:r>
      <w:r w:rsidDel="00000000" w:rsidR="00000000" w:rsidRPr="00000000">
        <w:rPr>
          <w:rFonts w:ascii="Times New Roman" w:cs="Times New Roman" w:eastAsia="Times New Roman" w:hAnsi="Times New Roman"/>
          <w:sz w:val="26.079999923706055"/>
          <w:szCs w:val="26.079999923706055"/>
          <w:rtl w:val="0"/>
        </w:rPr>
        <w:t xml:space="preserve">’on décrit</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une ville. Nous savons </w:t>
      </w:r>
      <w:r w:rsidDel="00000000" w:rsidR="00000000" w:rsidRPr="00000000">
        <w:rPr>
          <w:rFonts w:ascii="Times New Roman" w:cs="Times New Roman" w:eastAsia="Times New Roman" w:hAnsi="Times New Roman"/>
          <w:sz w:val="26.079999923706055"/>
          <w:szCs w:val="26.079999923706055"/>
          <w:rtl w:val="0"/>
        </w:rPr>
        <w:t xml:space="preserve">que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même les plus petites villes ont plus d’une rue. Cette observation nous oblige à examiner plus en détail ce verset des écritures afin de découvrir pour </w:t>
      </w:r>
      <w:r w:rsidDel="00000000" w:rsidR="00000000" w:rsidRPr="00000000">
        <w:rPr>
          <w:rFonts w:ascii="Times New Roman" w:cs="Times New Roman" w:eastAsia="Times New Roman" w:hAnsi="Times New Roman"/>
          <w:sz w:val="26.079999923706055"/>
          <w:szCs w:val="26.079999923706055"/>
          <w:rtl w:val="0"/>
        </w:rPr>
        <w:t xml:space="preserve">notre bénéfice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6.079999923706055"/>
          <w:szCs w:val="26.079999923706055"/>
          <w:rtl w:val="0"/>
        </w:rPr>
        <w:t xml:space="preserve">ce qu’est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l’intention divine par rapport à cela.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31317138671875" w:right="137.18017578125" w:firstLine="8.831939697265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La sphère de Dieu est certainement extrêmement glorieuse. Cependant, ce n’est pas ce qui est décrit ici. Nous savons que les saints de Dieu dans toutes les générations se sont réjouis </w:t>
      </w:r>
      <w:r w:rsidDel="00000000" w:rsidR="00000000" w:rsidRPr="00000000">
        <w:rPr>
          <w:rFonts w:ascii="Times New Roman" w:cs="Times New Roman" w:eastAsia="Times New Roman" w:hAnsi="Times New Roman"/>
          <w:sz w:val="26.079999923706055"/>
          <w:szCs w:val="26.079999923706055"/>
          <w:rtl w:val="0"/>
        </w:rPr>
        <w:t xml:space="preserve">en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leurs esprits à la  lecture du </w:t>
      </w:r>
      <w:r w:rsidDel="00000000" w:rsidR="00000000" w:rsidRPr="00000000">
        <w:rPr>
          <w:rFonts w:ascii="Times New Roman" w:cs="Times New Roman" w:eastAsia="Times New Roman" w:hAnsi="Times New Roman"/>
          <w:sz w:val="26.079999923706055"/>
          <w:szCs w:val="26.079999923706055"/>
          <w:rtl w:val="0"/>
        </w:rPr>
        <w:t xml:space="preserve">chapitre du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livre d’Apocalypse 21. Ils ont compris ce chapitre de façon littérale, en imaginant </w:t>
      </w:r>
      <w:r w:rsidDel="00000000" w:rsidR="00000000" w:rsidRPr="00000000">
        <w:rPr>
          <w:rFonts w:ascii="Times New Roman" w:cs="Times New Roman" w:eastAsia="Times New Roman" w:hAnsi="Times New Roman"/>
          <w:sz w:val="26.079999923706055"/>
          <w:szCs w:val="26.079999923706055"/>
          <w:rtl w:val="0"/>
        </w:rPr>
        <w:t xml:space="preserve">ce qui y est décrit comme étant des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structures physiques. Toutefois, ce passage des écritures se </w:t>
      </w:r>
      <w:r w:rsidDel="00000000" w:rsidR="00000000" w:rsidRPr="00000000">
        <w:rPr>
          <w:rFonts w:ascii="Times New Roman" w:cs="Times New Roman" w:eastAsia="Times New Roman" w:hAnsi="Times New Roman"/>
          <w:sz w:val="26.079999923706055"/>
          <w:szCs w:val="26.079999923706055"/>
          <w:rtl w:val="0"/>
        </w:rPr>
        <w:t xml:space="preserve">rapporte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aux  réalités spirituelles de notre glorieux héritage en Christ.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31317138671875" w:right="137.18017578125" w:firstLine="8.831939697265625"/>
        <w:jc w:val="both"/>
        <w:rPr>
          <w:rFonts w:ascii="Times New Roman" w:cs="Times New Roman" w:eastAsia="Times New Roman" w:hAnsi="Times New Roman"/>
          <w:sz w:val="26.079999923706055"/>
          <w:szCs w:val="26.079999923706055"/>
        </w:rPr>
      </w:pPr>
      <w:r w:rsidDel="00000000" w:rsidR="00000000" w:rsidRPr="00000000">
        <w:rPr>
          <w:rFonts w:ascii="Times New Roman" w:cs="Times New Roman" w:eastAsia="Times New Roman" w:hAnsi="Times New Roman"/>
          <w:sz w:val="26.079999923706055"/>
          <w:szCs w:val="26.079999923706055"/>
          <w:rtl w:val="0"/>
        </w:rPr>
        <w:t xml:space="preserve">L'or est fait de terre. Bien que précieux, il est néanmoins corruptible. L’apôtre Pierre nous dit très clairement que Dieu nous a régénérés, pour une espérance vivante, par la résurrection de Jésus Christ d'entre les morts, pour un héritage qui ne se peut ni corrompre, ni souiller, ni flétrir, lequel vous est réservé dans les cieux.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13623046875" w:line="360" w:lineRule="auto"/>
        <w:ind w:left="14.35211181640625" w:right="0" w:firstLine="8.611145019531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sz w:val="26.079999923706055"/>
          <w:szCs w:val="26.079999923706055"/>
          <w:rtl w:val="0"/>
        </w:rPr>
        <w:t xml:space="preserve">L'or tel qu'il est utilisé dans notre passage est symbolique. Lorsque le contexte le permet, l'or peut être considéré comme un symbole des choses divines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6.079999923706055"/>
          <w:szCs w:val="26.079999923706055"/>
          <w:rtl w:val="0"/>
        </w:rPr>
        <w:t xml:space="preserve">En général, une place (rue) est essentiellement une chaussée pour la circulation des personnes et des véhicules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Ainsi, la </w:t>
      </w:r>
      <w:r w:rsidDel="00000000" w:rsidR="00000000" w:rsidRPr="00000000">
        <w:rPr>
          <w:rFonts w:ascii="Times New Roman" w:cs="Times New Roman" w:eastAsia="Times New Roman" w:hAnsi="Times New Roman"/>
          <w:sz w:val="26.079999923706055"/>
          <w:szCs w:val="26.079999923706055"/>
          <w:rtl w:val="0"/>
        </w:rPr>
        <w:t xml:space="preserve">place de ville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d’or est une </w:t>
      </w:r>
      <w:r w:rsidDel="00000000" w:rsidR="00000000" w:rsidRPr="00000000">
        <w:rPr>
          <w:rFonts w:ascii="Times New Roman" w:cs="Times New Roman" w:eastAsia="Times New Roman" w:hAnsi="Times New Roman"/>
          <w:sz w:val="26.079999923706055"/>
          <w:szCs w:val="26.079999923706055"/>
          <w:rtl w:val="0"/>
        </w:rPr>
        <w:t xml:space="preserve">place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divine, une chaussée divine. Elle est conçue pour être une voie de circulation pour Dieu et pour les hommes. Lorsqu’elle est correctement construite, elle servira à l’objectif envisagé à cet effet.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2890625" w:line="360" w:lineRule="auto"/>
        <w:ind w:left="13.24798583984375" w:right="81.36474609375" w:firstLine="9.71527099609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Examinons quelques </w:t>
      </w:r>
      <w:r w:rsidDel="00000000" w:rsidR="00000000" w:rsidRPr="00000000">
        <w:rPr>
          <w:rFonts w:ascii="Times New Roman" w:cs="Times New Roman" w:eastAsia="Times New Roman" w:hAnsi="Times New Roman"/>
          <w:sz w:val="26.079999923706055"/>
          <w:szCs w:val="26.079999923706055"/>
          <w:rtl w:val="0"/>
        </w:rPr>
        <w:t xml:space="preserve">occasions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dans les écritures pour </w:t>
      </w:r>
      <w:r w:rsidDel="00000000" w:rsidR="00000000" w:rsidRPr="00000000">
        <w:rPr>
          <w:rFonts w:ascii="Times New Roman" w:cs="Times New Roman" w:eastAsia="Times New Roman" w:hAnsi="Times New Roman"/>
          <w:sz w:val="26.079999923706055"/>
          <w:szCs w:val="26.079999923706055"/>
          <w:rtl w:val="0"/>
        </w:rPr>
        <w:t xml:space="preserve">consolider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cette conviction. Quand Jean (Le Baptiste) est venu juste avant que le ministère du Seigneur Jésus</w:t>
      </w:r>
      <w:r w:rsidDel="00000000" w:rsidR="00000000" w:rsidRPr="00000000">
        <w:rPr>
          <w:rFonts w:ascii="Times New Roman" w:cs="Times New Roman" w:eastAsia="Times New Roman" w:hAnsi="Times New Roman"/>
          <w:sz w:val="26.079999923706055"/>
          <w:szCs w:val="26.079999923706055"/>
          <w:rtl w:val="0"/>
        </w:rPr>
        <w:t xml:space="preserv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Christ ne commence, il a dit, «</w:t>
      </w:r>
      <w:r w:rsidDel="00000000" w:rsidR="00000000" w:rsidRPr="00000000">
        <w:rPr>
          <w:rFonts w:ascii="Times New Roman" w:cs="Times New Roman" w:eastAsia="Times New Roman" w:hAnsi="Times New Roman"/>
          <w:i w:val="1"/>
          <w:iCs w:val="1"/>
          <w:smallCaps w:val="0"/>
          <w:strike w:val="0"/>
          <w:color w:val="000000"/>
          <w:sz w:val="26.079999923706055"/>
          <w:szCs w:val="26.079999923706055"/>
          <w:u w:val="none"/>
          <w:shd w:fill="auto" w:val="clear"/>
          <w:vertAlign w:val="baseline"/>
          <w:rtl w:val="0"/>
        </w:rPr>
        <w:t xml:space="preserve"> je suis la voix de celui qui crie dans le désert, préparez le chemin du Seigneur, aplanissez ses  sentiers (routes)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 Alors, le chemin, les routes, sont des symboles de la </w:t>
      </w:r>
      <w:r w:rsidDel="00000000" w:rsidR="00000000" w:rsidRPr="00000000">
        <w:rPr>
          <w:rFonts w:ascii="Times New Roman" w:cs="Times New Roman" w:eastAsia="Times New Roman" w:hAnsi="Times New Roman"/>
          <w:sz w:val="26.079999923706055"/>
          <w:szCs w:val="26.079999923706055"/>
          <w:rtl w:val="0"/>
        </w:rPr>
        <w:t xml:space="preserve">rue sur</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laquelle le Seigneur se déplace pour rencontrer les êtres humains. Elles (les rues) décrivent également le chemin emprunté  par le peuple de Dieu pour </w:t>
      </w:r>
      <w:r w:rsidDel="00000000" w:rsidR="00000000" w:rsidRPr="00000000">
        <w:rPr>
          <w:rFonts w:ascii="Times New Roman" w:cs="Times New Roman" w:eastAsia="Times New Roman" w:hAnsi="Times New Roman"/>
          <w:sz w:val="26.079999923706055"/>
          <w:szCs w:val="26.079999923706055"/>
          <w:rtl w:val="0"/>
        </w:rPr>
        <w:t xml:space="preserve">L</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e rencontrer. Cette route, cette voie est quelque chose qui est construite dans le cœur de l’homme.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39892578125" w:line="360" w:lineRule="auto"/>
        <w:ind w:left="14.131317138671875" w:right="87.34130859375" w:hanging="5.961608886718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Vous vous souvenez que quand John (Le Baptiste) a dit : «… </w:t>
      </w:r>
      <w:r w:rsidDel="00000000" w:rsidR="00000000" w:rsidRPr="00000000">
        <w:rPr>
          <w:rFonts w:ascii="Times New Roman" w:cs="Times New Roman" w:eastAsia="Times New Roman" w:hAnsi="Times New Roman"/>
          <w:i w:val="1"/>
          <w:iCs w:val="1"/>
          <w:smallCaps w:val="0"/>
          <w:strike w:val="0"/>
          <w:color w:val="000000"/>
          <w:sz w:val="26.079999923706055"/>
          <w:szCs w:val="26.079999923706055"/>
          <w:u w:val="none"/>
          <w:shd w:fill="auto" w:val="clear"/>
          <w:vertAlign w:val="baseline"/>
          <w:rtl w:val="0"/>
        </w:rPr>
        <w:t xml:space="preserve">Préparez au désert le chemin de l’Eternel,  aplanissez dans les lieux arides une route pour notre Dieu. Que toute vallée soit exhaussée, que toute  montagne et toute colline soient abaissées, que les coteaux se changent en plaines, et les défilés étroits  en vallons…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 Jean Baptiste prêchait le baptême de la repentance pour la rémission des péchés. Par conséquent, toutes ces activités devaient avoir lieu dans les cœurs des hommes.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464111328125" w:line="360" w:lineRule="auto"/>
        <w:ind w:left="7.94891357421875" w:right="14.1259765625" w:firstLine="0.220794677734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Ainsi, la </w:t>
      </w:r>
      <w:r w:rsidDel="00000000" w:rsidR="00000000" w:rsidRPr="00000000">
        <w:rPr>
          <w:rFonts w:ascii="Times New Roman" w:cs="Times New Roman" w:eastAsia="Times New Roman" w:hAnsi="Times New Roman"/>
          <w:sz w:val="26.079999923706055"/>
          <w:szCs w:val="26.079999923706055"/>
          <w:rtl w:val="0"/>
        </w:rPr>
        <w:t xml:space="preserve">place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de cette ville sainte est en or. C’est la </w:t>
      </w:r>
      <w:r w:rsidDel="00000000" w:rsidR="00000000" w:rsidRPr="00000000">
        <w:rPr>
          <w:rFonts w:ascii="Times New Roman" w:cs="Times New Roman" w:eastAsia="Times New Roman" w:hAnsi="Times New Roman"/>
          <w:sz w:val="26.079999923706055"/>
          <w:szCs w:val="26.079999923706055"/>
          <w:rtl w:val="0"/>
        </w:rPr>
        <w:t xml:space="preserve">route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que le croyant doit utiliser pour parvenir à la vie.  </w:t>
      </w:r>
      <w:r w:rsidDel="00000000" w:rsidR="00000000" w:rsidRPr="00000000">
        <w:rPr>
          <w:rFonts w:ascii="Times New Roman" w:cs="Times New Roman" w:eastAsia="Times New Roman" w:hAnsi="Times New Roman"/>
          <w:sz w:val="26.079999923706055"/>
          <w:szCs w:val="26.079999923706055"/>
          <w:rtl w:val="0"/>
        </w:rPr>
        <w:t xml:space="preserve">Lisons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dans le livre de Matthieu 7 V 13-14.  Nous </w:t>
      </w:r>
      <w:r w:rsidDel="00000000" w:rsidR="00000000" w:rsidRPr="00000000">
        <w:rPr>
          <w:rFonts w:ascii="Times New Roman" w:cs="Times New Roman" w:eastAsia="Times New Roman" w:hAnsi="Times New Roman"/>
          <w:sz w:val="26.079999923706055"/>
          <w:szCs w:val="26.079999923706055"/>
          <w:rtl w:val="0"/>
        </w:rPr>
        <w:t xml:space="preserve">y verrons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que nous voyageons dans l’une ou l’autre des deux types de </w:t>
      </w:r>
      <w:r w:rsidDel="00000000" w:rsidR="00000000" w:rsidRPr="00000000">
        <w:rPr>
          <w:rFonts w:ascii="Times New Roman" w:cs="Times New Roman" w:eastAsia="Times New Roman" w:hAnsi="Times New Roman"/>
          <w:sz w:val="26.079999923706055"/>
          <w:szCs w:val="26.079999923706055"/>
          <w:rtl w:val="0"/>
        </w:rPr>
        <w:t xml:space="preserve">places de rue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 </w:t>
      </w:r>
      <w:r w:rsidDel="00000000" w:rsidR="00000000" w:rsidRPr="00000000">
        <w:rPr>
          <w:rFonts w:ascii="Times New Roman" w:cs="Times New Roman" w:eastAsia="Times New Roman" w:hAnsi="Times New Roman"/>
          <w:i w:val="1"/>
          <w:iCs w:val="1"/>
          <w:smallCaps w:val="0"/>
          <w:strike w:val="0"/>
          <w:color w:val="000000"/>
          <w:sz w:val="26.079999923706055"/>
          <w:szCs w:val="26.079999923706055"/>
          <w:u w:val="none"/>
          <w:shd w:fill="auto" w:val="clear"/>
          <w:vertAlign w:val="baseline"/>
          <w:rtl w:val="0"/>
        </w:rPr>
        <w:t xml:space="preserve">Entrez par la  porte </w:t>
      </w:r>
      <w:r w:rsidDel="00000000" w:rsidR="00000000" w:rsidRPr="00000000">
        <w:rPr>
          <w:rFonts w:ascii="Times New Roman" w:cs="Times New Roman" w:eastAsia="Times New Roman" w:hAnsi="Times New Roman"/>
          <w:i w:val="1"/>
          <w:iCs w:val="1"/>
          <w:sz w:val="26.079999923706055"/>
          <w:szCs w:val="26.079999923706055"/>
          <w:rtl w:val="0"/>
        </w:rPr>
        <w:t xml:space="preserve">étroite</w:t>
      </w:r>
      <w:r w:rsidDel="00000000" w:rsidR="00000000" w:rsidRPr="00000000">
        <w:rPr>
          <w:rFonts w:ascii="Times New Roman" w:cs="Times New Roman" w:eastAsia="Times New Roman" w:hAnsi="Times New Roman"/>
          <w:i w:val="1"/>
          <w:iCs w:val="1"/>
          <w:smallCaps w:val="0"/>
          <w:strike w:val="0"/>
          <w:color w:val="000000"/>
          <w:sz w:val="26.079999923706055"/>
          <w:szCs w:val="26.079999923706055"/>
          <w:u w:val="none"/>
          <w:shd w:fill="auto" w:val="clear"/>
          <w:vertAlign w:val="baseline"/>
          <w:rtl w:val="0"/>
        </w:rPr>
        <w:t xml:space="preserve"> : car large est la porte, spacieux est le chemin qui mène à la perdition et il y en a beaucoup  qui entrent par là. Mais étroite est la porte resserré le chemin qui mène à la vie, et il y en a peu qui les  trouvent</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 (Matthieu 7 v 13</w:t>
      </w:r>
      <w:r w:rsidDel="00000000" w:rsidR="00000000" w:rsidRPr="00000000">
        <w:rPr>
          <w:rFonts w:ascii="Times New Roman" w:cs="Times New Roman" w:eastAsia="Times New Roman" w:hAnsi="Times New Roman"/>
          <w:sz w:val="26.079999923706055"/>
          <w:szCs w:val="26.079999923706055"/>
          <w:rtl w:val="0"/>
        </w:rPr>
        <w:t xml:space="preserv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14). </w:t>
      </w:r>
      <w:r w:rsidDel="00000000" w:rsidR="00000000" w:rsidRPr="00000000">
        <w:rPr>
          <w:rFonts w:ascii="Times New Roman" w:cs="Times New Roman" w:eastAsia="Times New Roman" w:hAnsi="Times New Roman"/>
          <w:sz w:val="26.079999923706055"/>
          <w:szCs w:val="26.079999923706055"/>
          <w:rtl w:val="0"/>
        </w:rPr>
        <w:t xml:space="preserve">I</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 y a donc un chemin large et il y a un autre chemin qui est étroit. Le chemin étroit, du point de vue </w:t>
      </w:r>
      <w:r w:rsidDel="00000000" w:rsidR="00000000" w:rsidRPr="00000000">
        <w:rPr>
          <w:rFonts w:ascii="Times New Roman" w:cs="Times New Roman" w:eastAsia="Times New Roman" w:hAnsi="Times New Roman"/>
          <w:sz w:val="26.079999923706055"/>
          <w:szCs w:val="26.079999923706055"/>
          <w:rtl w:val="0"/>
        </w:rPr>
        <w:t xml:space="preserve">humain, peut</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sembler difficile à emprunter et requiert de renoncer à soi. Mais, c’est le chemin vers la gloire, l’honneur, l’immortalité et la vie. La vue du ciel </w:t>
      </w:r>
      <w:r w:rsidDel="00000000" w:rsidR="00000000" w:rsidRPr="00000000">
        <w:rPr>
          <w:rFonts w:ascii="Times New Roman" w:cs="Times New Roman" w:eastAsia="Times New Roman" w:hAnsi="Times New Roman"/>
          <w:sz w:val="26.079999923706055"/>
          <w:szCs w:val="26.079999923706055"/>
          <w:rtl w:val="0"/>
        </w:rPr>
        <w:t xml:space="preserve">du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chemin étroit est plus gratifiante : une </w:t>
      </w:r>
      <w:r w:rsidDel="00000000" w:rsidR="00000000" w:rsidRPr="00000000">
        <w:rPr>
          <w:rFonts w:ascii="Times New Roman" w:cs="Times New Roman" w:eastAsia="Times New Roman" w:hAnsi="Times New Roman"/>
          <w:sz w:val="26.079999923706055"/>
          <w:szCs w:val="26.079999923706055"/>
          <w:rtl w:val="0"/>
        </w:rPr>
        <w:t xml:space="preserve">place de ville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d’or pur transparent comme du verre.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248962402344" w:line="360" w:lineRule="auto"/>
        <w:ind w:left="20.976104736328125" w:right="139.40185546875" w:firstLine="1.987152099609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sz w:val="26.079999923706055"/>
          <w:szCs w:val="26.079999923706055"/>
          <w:rtl w:val="0"/>
        </w:rPr>
        <w:t xml:space="preserve">Considérons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le livre de Luc 3. Nous considérons toujours la </w:t>
      </w:r>
      <w:r w:rsidDel="00000000" w:rsidR="00000000" w:rsidRPr="00000000">
        <w:rPr>
          <w:rFonts w:ascii="Times New Roman" w:cs="Times New Roman" w:eastAsia="Times New Roman" w:hAnsi="Times New Roman"/>
          <w:sz w:val="26.079999923706055"/>
          <w:szCs w:val="26.079999923706055"/>
          <w:rtl w:val="0"/>
        </w:rPr>
        <w:t xml:space="preserve">place de ville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d’or pur. </w:t>
      </w:r>
      <w:r w:rsidDel="00000000" w:rsidR="00000000" w:rsidRPr="00000000">
        <w:rPr>
          <w:rFonts w:ascii="Times New Roman" w:cs="Times New Roman" w:eastAsia="Times New Roman" w:hAnsi="Times New Roman"/>
          <w:sz w:val="26.079999923706055"/>
          <w:szCs w:val="26.079999923706055"/>
          <w:rtl w:val="0"/>
        </w:rPr>
        <w:t xml:space="preserve">Qu’il vous souvienne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que l’or dans les écritures est utilisé pour symboliser la nature divine. </w:t>
      </w:r>
      <w:r w:rsidDel="00000000" w:rsidR="00000000" w:rsidRPr="00000000">
        <w:rPr>
          <w:rFonts w:ascii="Times New Roman" w:cs="Times New Roman" w:eastAsia="Times New Roman" w:hAnsi="Times New Roman"/>
          <w:sz w:val="26.079999923706055"/>
          <w:szCs w:val="26.079999923706055"/>
          <w:rtl w:val="0"/>
        </w:rPr>
        <w:t xml:space="preserve">Jésus appelle la place de ville que nous devons emprunter, celle dont le but est de cristalliser la nature divine, la voie étroite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Nous </w:t>
      </w:r>
      <w:r w:rsidDel="00000000" w:rsidR="00000000" w:rsidRPr="00000000">
        <w:rPr>
          <w:rFonts w:ascii="Times New Roman" w:cs="Times New Roman" w:eastAsia="Times New Roman" w:hAnsi="Times New Roman"/>
          <w:sz w:val="26.079999923706055"/>
          <w:szCs w:val="26.079999923706055"/>
          <w:rtl w:val="0"/>
        </w:rPr>
        <w:t xml:space="preserve">allons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voir comment Jean Baptiste décrit cette </w:t>
      </w:r>
      <w:r w:rsidDel="00000000" w:rsidR="00000000" w:rsidRPr="00000000">
        <w:rPr>
          <w:rFonts w:ascii="Times New Roman" w:cs="Times New Roman" w:eastAsia="Times New Roman" w:hAnsi="Times New Roman"/>
          <w:sz w:val="26.079999923706055"/>
          <w:szCs w:val="26.079999923706055"/>
          <w:rtl w:val="0"/>
        </w:rPr>
        <w:t xml:space="preserve">place de ville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Sur cette </w:t>
      </w:r>
      <w:r w:rsidDel="00000000" w:rsidR="00000000" w:rsidRPr="00000000">
        <w:rPr>
          <w:rFonts w:ascii="Times New Roman" w:cs="Times New Roman" w:eastAsia="Times New Roman" w:hAnsi="Times New Roman"/>
          <w:sz w:val="26.079999923706055"/>
          <w:szCs w:val="26.079999923706055"/>
          <w:rtl w:val="0"/>
        </w:rPr>
        <w:t xml:space="preserve">place de ville,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le Seigneur se rend pour rencontrer son peuple </w:t>
      </w:r>
      <w:r w:rsidDel="00000000" w:rsidR="00000000" w:rsidRPr="00000000">
        <w:rPr>
          <w:rFonts w:ascii="Times New Roman" w:cs="Times New Roman" w:eastAsia="Times New Roman" w:hAnsi="Times New Roman"/>
          <w:sz w:val="26.079999923706055"/>
          <w:szCs w:val="26.079999923706055"/>
          <w:rtl w:val="0"/>
        </w:rPr>
        <w:t xml:space="preserve">à travers des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bénédictions.  Les rachetés se déplacent également sur </w:t>
      </w:r>
      <w:r w:rsidDel="00000000" w:rsidR="00000000" w:rsidRPr="00000000">
        <w:rPr>
          <w:rFonts w:ascii="Times New Roman" w:cs="Times New Roman" w:eastAsia="Times New Roman" w:hAnsi="Times New Roman"/>
          <w:sz w:val="26.079999923706055"/>
          <w:szCs w:val="26.079999923706055"/>
          <w:rtl w:val="0"/>
        </w:rPr>
        <w:t xml:space="preserve">cette place de ville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pour rencontrer le Seigneur dans la communion et l’adoration. (Luc 3 v 1-4) « </w:t>
      </w:r>
      <w:r w:rsidDel="00000000" w:rsidR="00000000" w:rsidRPr="00000000">
        <w:rPr>
          <w:rFonts w:ascii="Times New Roman" w:cs="Times New Roman" w:eastAsia="Times New Roman" w:hAnsi="Times New Roman"/>
          <w:i w:val="1"/>
          <w:iCs w:val="1"/>
          <w:smallCaps w:val="0"/>
          <w:strike w:val="0"/>
          <w:color w:val="000000"/>
          <w:sz w:val="26.079999923706055"/>
          <w:szCs w:val="26.079999923706055"/>
          <w:u w:val="none"/>
          <w:shd w:fill="auto" w:val="clear"/>
          <w:vertAlign w:val="baseline"/>
          <w:rtl w:val="0"/>
        </w:rPr>
        <w:t xml:space="preserve">la quinzième année du règne de Tibère César, lorsque Ponce Pilate était  gouverneur de la Judée, Hérode tétrarque de la Galiliée, son frère Philippe tétrarque de l’Iturée et du  territoire de la Trachonite, Lysanias tétrarque de l’Albilène, et du temps des souverains sacrificateurs  Anne et Caïphe, la parole de Dieu fut adressée à Jean, fils de Zacharie, dans le désert. Et il alla dans tout  le pays des environs du Jourdain, prêchant le baptême de repentance, pour la rémission des péchés,  selon ce qui est écrit dans le livre des paroles d’Esaïe, le prophète : C’est la voix de celui qui crie dans le  désert : préparez le chemin du Seigneur</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(où prépare</w:t>
      </w:r>
      <w:r w:rsidDel="00000000" w:rsidR="00000000" w:rsidRPr="00000000">
        <w:rPr>
          <w:rFonts w:ascii="Times New Roman" w:cs="Times New Roman" w:eastAsia="Times New Roman" w:hAnsi="Times New Roman"/>
          <w:sz w:val="26.079999923706055"/>
          <w:szCs w:val="26.079999923706055"/>
          <w:rtl w:val="0"/>
        </w:rPr>
        <w:t xml:space="preserve">z</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la place de la ville du Seigneur) </w:t>
      </w:r>
      <w:r w:rsidDel="00000000" w:rsidR="00000000" w:rsidRPr="00000000">
        <w:rPr>
          <w:rFonts w:ascii="Times New Roman" w:cs="Times New Roman" w:eastAsia="Times New Roman" w:hAnsi="Times New Roman"/>
          <w:sz w:val="26.079999923706055"/>
          <w:szCs w:val="26.079999923706055"/>
          <w:rtl w:val="0"/>
        </w:rPr>
        <w:t xml:space="preserv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Le Seigneur vient, mais  préparez le chemin du Seigneur, aplanissez </w:t>
      </w:r>
      <w:r w:rsidDel="00000000" w:rsidR="00000000" w:rsidRPr="00000000">
        <w:rPr>
          <w:rFonts w:ascii="Times New Roman" w:cs="Times New Roman" w:eastAsia="Times New Roman" w:hAnsi="Times New Roman"/>
          <w:sz w:val="26.079999923706055"/>
          <w:szCs w:val="26.079999923706055"/>
          <w:rtl w:val="0"/>
        </w:rPr>
        <w:t xml:space="preserve">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es sentiers.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4609375" w:line="360" w:lineRule="auto"/>
        <w:ind w:left="5.07843017578125" w:right="153.01025390625" w:firstLine="9.71527099609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sz w:val="26.079999923706055"/>
          <w:szCs w:val="26.079999923706055"/>
          <w:rtl w:val="0"/>
        </w:rPr>
        <w:t xml:space="preserve">Le peuple se devait de comprendre ces choses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et d</w:t>
      </w:r>
      <w:r w:rsidDel="00000000" w:rsidR="00000000" w:rsidRPr="00000000">
        <w:rPr>
          <w:rFonts w:ascii="Times New Roman" w:cs="Times New Roman" w:eastAsia="Times New Roman" w:hAnsi="Times New Roman"/>
          <w:sz w:val="26.079999923706055"/>
          <w:szCs w:val="26.079999923706055"/>
          <w:rtl w:val="0"/>
        </w:rPr>
        <w:t xml:space="preserv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y répondre. </w:t>
      </w:r>
      <w:r w:rsidDel="00000000" w:rsidR="00000000" w:rsidRPr="00000000">
        <w:rPr>
          <w:rFonts w:ascii="Times New Roman" w:cs="Times New Roman" w:eastAsia="Times New Roman" w:hAnsi="Times New Roman"/>
          <w:sz w:val="26.079999923706055"/>
          <w:szCs w:val="26.079999923706055"/>
          <w:rtl w:val="0"/>
        </w:rPr>
        <w:t xml:space="preserve">Ainsi</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le résumé du ministère de Jean (Le Baptiste) nous est donné ici en quelques mots. Il </w:t>
      </w:r>
      <w:r w:rsidDel="00000000" w:rsidR="00000000" w:rsidRPr="00000000">
        <w:rPr>
          <w:rFonts w:ascii="Times New Roman" w:cs="Times New Roman" w:eastAsia="Times New Roman" w:hAnsi="Times New Roman"/>
          <w:sz w:val="26.079999923706055"/>
          <w:szCs w:val="26.079999923706055"/>
          <w:rtl w:val="0"/>
        </w:rPr>
        <w:t xml:space="preserve">devait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aussi </w:t>
      </w:r>
      <w:r w:rsidDel="00000000" w:rsidR="00000000" w:rsidRPr="00000000">
        <w:rPr>
          <w:rFonts w:ascii="Times New Roman" w:cs="Times New Roman" w:eastAsia="Times New Roman" w:hAnsi="Times New Roman"/>
          <w:sz w:val="26.079999923706055"/>
          <w:szCs w:val="26.079999923706055"/>
          <w:rtl w:val="0"/>
        </w:rPr>
        <w:t xml:space="preserve">ramener</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le cœur des pères vers ceux des enfants, le cœur des enfants vers ceux des pères, et ces </w:t>
      </w:r>
      <w:r w:rsidDel="00000000" w:rsidR="00000000" w:rsidRPr="00000000">
        <w:rPr>
          <w:rFonts w:ascii="Times New Roman" w:cs="Times New Roman" w:eastAsia="Times New Roman" w:hAnsi="Times New Roman"/>
          <w:sz w:val="26.079999923706055"/>
          <w:szCs w:val="26.079999923706055"/>
          <w:rtl w:val="0"/>
        </w:rPr>
        <w:t xml:space="preserve">cœurs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6.079999923706055"/>
          <w:szCs w:val="26.079999923706055"/>
          <w:rtl w:val="0"/>
        </w:rPr>
        <w:t xml:space="preserve">devaient devenir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juste pour la </w:t>
      </w:r>
      <w:r w:rsidDel="00000000" w:rsidR="00000000" w:rsidRPr="00000000">
        <w:rPr>
          <w:rFonts w:ascii="Times New Roman" w:cs="Times New Roman" w:eastAsia="Times New Roman" w:hAnsi="Times New Roman"/>
          <w:sz w:val="26.079999923706055"/>
          <w:szCs w:val="26.079999923706055"/>
          <w:rtl w:val="0"/>
        </w:rPr>
        <w:t xml:space="preserve">pure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adoration d</w:t>
      </w:r>
      <w:r w:rsidDel="00000000" w:rsidR="00000000" w:rsidRPr="00000000">
        <w:rPr>
          <w:rFonts w:ascii="Times New Roman" w:cs="Times New Roman" w:eastAsia="Times New Roman" w:hAnsi="Times New Roman"/>
          <w:sz w:val="26.079999923706055"/>
          <w:szCs w:val="26.079999923706055"/>
          <w:rtl w:val="0"/>
        </w:rPr>
        <w:t xml:space="preserve">u</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Dieu vivant (Malachie 4 v 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30029296875" w:line="360" w:lineRule="auto"/>
        <w:ind w:left="7.94891357421875" w:right="271.419677734375" w:firstLine="0.220794677734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Ainsi, les activités que nous </w:t>
      </w:r>
      <w:r w:rsidDel="00000000" w:rsidR="00000000" w:rsidRPr="00000000">
        <w:rPr>
          <w:rFonts w:ascii="Times New Roman" w:cs="Times New Roman" w:eastAsia="Times New Roman" w:hAnsi="Times New Roman"/>
          <w:sz w:val="26.079999923706055"/>
          <w:szCs w:val="26.079999923706055"/>
          <w:rtl w:val="0"/>
        </w:rPr>
        <w:t xml:space="preserve">lirons dans</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6.079999923706055"/>
          <w:szCs w:val="26.079999923706055"/>
          <w:rtl w:val="0"/>
        </w:rPr>
        <w:t xml:space="preserve">Luc 3: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4 se rapportent à la  transformation qui aura lieu au niveau de nos cœurs. Tout comme dans </w:t>
      </w:r>
      <w:r w:rsidDel="00000000" w:rsidR="00000000" w:rsidRPr="00000000">
        <w:rPr>
          <w:rFonts w:ascii="Times New Roman" w:cs="Times New Roman" w:eastAsia="Times New Roman" w:hAnsi="Times New Roman"/>
          <w:sz w:val="26.079999923706055"/>
          <w:szCs w:val="26.079999923706055"/>
          <w:rtl w:val="0"/>
        </w:rPr>
        <w:t xml:space="preserve">une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terre naturelle, un chemin  d’accès peut avoir des vallées, des collines, des </w:t>
      </w:r>
      <w:r w:rsidDel="00000000" w:rsidR="00000000" w:rsidRPr="00000000">
        <w:rPr>
          <w:rFonts w:ascii="Times New Roman" w:cs="Times New Roman" w:eastAsia="Times New Roman" w:hAnsi="Times New Roman"/>
          <w:sz w:val="26.079999923706055"/>
          <w:szCs w:val="26.079999923706055"/>
          <w:rtl w:val="0"/>
        </w:rPr>
        <w:t xml:space="preserve">monts et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des montagnes, les endroits </w:t>
      </w:r>
      <w:r w:rsidDel="00000000" w:rsidR="00000000" w:rsidRPr="00000000">
        <w:rPr>
          <w:rFonts w:ascii="Times New Roman" w:cs="Times New Roman" w:eastAsia="Times New Roman" w:hAnsi="Times New Roman"/>
          <w:sz w:val="26.079999923706055"/>
          <w:szCs w:val="26.079999923706055"/>
          <w:rtl w:val="0"/>
        </w:rPr>
        <w:t xml:space="preserve">raboteux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et </w:t>
      </w:r>
      <w:r w:rsidDel="00000000" w:rsidR="00000000" w:rsidRPr="00000000">
        <w:rPr>
          <w:rFonts w:ascii="Times New Roman" w:cs="Times New Roman" w:eastAsia="Times New Roman" w:hAnsi="Times New Roman"/>
          <w:sz w:val="26.079999923706055"/>
          <w:szCs w:val="26.079999923706055"/>
          <w:rtl w:val="0"/>
        </w:rPr>
        <w:t xml:space="preserve">tortueux. Dans ce langage figuratif, nous verrons donc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que </w:t>
      </w:r>
      <w:r w:rsidDel="00000000" w:rsidR="00000000" w:rsidRPr="00000000">
        <w:rPr>
          <w:rFonts w:ascii="Times New Roman" w:cs="Times New Roman" w:eastAsia="Times New Roman" w:hAnsi="Times New Roman"/>
          <w:sz w:val="26.079999923706055"/>
          <w:szCs w:val="26.079999923706055"/>
          <w:rtl w:val="0"/>
        </w:rPr>
        <w:t xml:space="preserve">le cœur de l’homme est ainsi fait</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6.079999923706055"/>
          <w:szCs w:val="26.079999923706055"/>
          <w:rtl w:val="0"/>
        </w:rPr>
        <w:t xml:space="preserve">Si Dieu veut communiquer quelque chose à son peuple, les difficultés que son peuple peut éprouver à recevoir cette parole sont liées à la condition de leur cœur</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Rappelez-vous la parabole du semeur. Le  semeur est allé semer. Et le travail a été rendu facile ou difficile selon l</w:t>
      </w:r>
      <w:r w:rsidDel="00000000" w:rsidR="00000000" w:rsidRPr="00000000">
        <w:rPr>
          <w:rFonts w:ascii="Times New Roman" w:cs="Times New Roman" w:eastAsia="Times New Roman" w:hAnsi="Times New Roman"/>
          <w:sz w:val="26.079999923706055"/>
          <w:szCs w:val="26.079999923706055"/>
          <w:rtl w:val="0"/>
        </w:rPr>
        <w:t xml:space="preserve">a terre </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dans </w:t>
      </w:r>
      <w:r w:rsidDel="00000000" w:rsidR="00000000" w:rsidRPr="00000000">
        <w:rPr>
          <w:rFonts w:ascii="Times New Roman" w:cs="Times New Roman" w:eastAsia="Times New Roman" w:hAnsi="Times New Roman"/>
          <w:sz w:val="26.079999923706055"/>
          <w:szCs w:val="26.079999923706055"/>
          <w:rtl w:val="0"/>
        </w:rPr>
        <w:t xml:space="preserve">laquelle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la parole de Dieu (la graine) a été semée (Luc 8 v 5-15).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849609375" w:line="360" w:lineRule="auto"/>
        <w:ind w:left="8.3905029296875" w:right="153.701171875" w:firstLine="14.57275390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sz w:val="26.079999923706055"/>
          <w:szCs w:val="26.079999923706055"/>
          <w:rtl w:val="0"/>
        </w:rPr>
        <w:t xml:space="preserve">N</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ous lisons </w:t>
      </w:r>
      <w:r w:rsidDel="00000000" w:rsidR="00000000" w:rsidRPr="00000000">
        <w:rPr>
          <w:rFonts w:ascii="Times New Roman" w:cs="Times New Roman" w:eastAsia="Times New Roman" w:hAnsi="Times New Roman"/>
          <w:sz w:val="26.079999923706055"/>
          <w:szCs w:val="26.079999923706055"/>
          <w:rtl w:val="0"/>
        </w:rPr>
        <w:t xml:space="preserve">Luc 3</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4:  « </w:t>
      </w:r>
      <w:r w:rsidDel="00000000" w:rsidR="00000000" w:rsidRPr="00000000">
        <w:rPr>
          <w:rFonts w:ascii="Times New Roman" w:cs="Times New Roman" w:eastAsia="Times New Roman" w:hAnsi="Times New Roman"/>
          <w:i w:val="1"/>
          <w:iCs w:val="1"/>
          <w:smallCaps w:val="0"/>
          <w:strike w:val="0"/>
          <w:color w:val="000000"/>
          <w:sz w:val="26.079999923706055"/>
          <w:szCs w:val="26.079999923706055"/>
          <w:u w:val="none"/>
          <w:shd w:fill="auto" w:val="clear"/>
          <w:vertAlign w:val="baseline"/>
          <w:rtl w:val="0"/>
        </w:rPr>
        <w:t xml:space="preserve">selon ce qui est écrit dans le livre des paroles d’Esaïe, le  prophète : C’est la voix de celui qui crie dans le désert : préparez le chemin du Seigneur, aplanissez ses  sentiers. Toute vallée sera comblée…</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 ». Dans une construction de routes normale, s’il y a un creux, </w:t>
      </w:r>
      <w:r w:rsidDel="00000000" w:rsidR="00000000" w:rsidRPr="00000000">
        <w:rPr>
          <w:rFonts w:ascii="Times New Roman" w:cs="Times New Roman" w:eastAsia="Times New Roman" w:hAnsi="Times New Roman"/>
          <w:sz w:val="26.079999923706055"/>
          <w:szCs w:val="26.079999923706055"/>
          <w:rtl w:val="0"/>
        </w:rPr>
        <w:t xml:space="preserve">d</w:t>
      </w: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es  matériaux selon le type de sol sont utilisés pour le remplir jusqu’au niveau désiré. Donc la première figure, « vallée », est descriptive de découragement et de désespoir.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447998046875" w:line="360" w:lineRule="auto"/>
        <w:ind w:left="13.24798583984375" w:right="98.14697265625" w:firstLine="1.766510009765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On nous dit plus loin, «… Toute vallée sera comblée, toute montagne et toute colline seront abaissées ;  ce qui est tortueux sera redressé, et les chemins raboteux seront aplanis. Et toute chair verra le salut de  Dieu. » Alors voici la description du processus par lequel la rue d’or pur est mise en place. Il s’agit de  surmonter les vices moraux. Les choses à surmonter sont répertoriés dans différentes écritures dont  Galates 5 v 19-21. Le livre de 2 Corinthiens 6 v 14-7 v 1 est un autre bon passage. Notez la double  description de ce qui doit être mis de côté : (la souillure de la chair et de l’esprit).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6248779296875" w:line="360" w:lineRule="auto"/>
        <w:ind w:left="5.07843017578125" w:right="49.168701171875" w:firstLine="17.88482666015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Rappelez-vous que dans le livre d’Apocalypse 3 v 12, nous savons que la participation à la nouvelle  Jérusalem est une promesse faite pour le vainqueur. Ou plus correctement, de même que nous avons  triomphés de plus en plus, il se trouve dans notre vie, les vertus glorieuses vues dans l’épouse céleste, la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0.976104736328125" w:right="0" w:firstLine="0"/>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nouvelle Jérusalem.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27001953125" w:line="360" w:lineRule="auto"/>
        <w:ind w:left="7.94891357421875" w:right="8.96240234375" w:firstLine="15.014343261718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Dans notre passage de Luc 3 v 1-5, nous avons vu que la vallée représente la dépression, de  découragement et de toutes ces attitudes. Si nous laissons les circonstances de la vie nous submerger,  nous décourager, nous ne serons pas en mesure de nous donner des temps de prière et de communion  avec Dieu. C’est la condition de la vallée. Elle sera remplie de force et d’espoir quand nos cœurs seront  tournés vers Dieu dans la foi inébranlable. La foi est nourrie dans l’environnement rempli de la parole et  de l’esprit de Dieu. Nous arrivons à ce niveau de grâce comme si nous le cherchons dans la prière et le  culte, en prenant soin de nous soumettre à sa seigneurie en toutes choses.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41845703125" w:line="360" w:lineRule="auto"/>
        <w:ind w:left="7.94891357421875" w:right="24.36767578125" w:firstLine="15.014343261718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Les dépressions, les craintes, les soucis sont plus une marque de la chair que celle du spirituel. C’est  quand le croyant ne voit ni ne comprend Dieu qu’il vit dans la dépression. Ce sur quoi la chair met  l’accent peut être factuel, provenant de témoins des cinq sens. Toutefois, le rapport de la parole de Dieu  transcende le témoignage des sens. Les soucis et les craintes sont des choses spirituellement  dégoutantes dont nos cœurs doivent être purifiés. Une personne qui permet au Seigneur d’accomplir en lui un parfait nettoyage et une profonde purification a inévitablement une vie de foi plus robuste.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87841796875" w:line="360" w:lineRule="auto"/>
        <w:ind w:left="18.76800537109375" w:right="51.56005859375" w:firstLine="4.19525146484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Il dit : « .Ne crains rien, car je suis avec toi ; ne promène pas des regards inquiets, car je suis ton Dieu. »  (Esaïe 41 v 10). Lorsque nous avons de la crainte, nous disons en effet qu’il n’est pas notre Dieu. Quand  nous vivons dans le découragement et le désespoir, nous disons que le Seigneur n’est pas avec nous.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29150390625" w:line="360" w:lineRule="auto"/>
        <w:ind w:left="12.144012451171875" w:right="163.397216796875" w:hanging="3.974304199218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Ainsi, chaque vallée sera comblée. Si le peuple du Seigneur va se concentrer sur les choses qui  appartiennent à leur perfection, il doit apprendre à ne pas ruminer (perdre son énergie) sur certains  malheurs ou certaines circonstances difficiles. Il doit plutôt lever son cœur au Seigneur dans la foi. Et le  Seigneur qui veut le faire venir à lui de cette manière remplira leurs vallées.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847412109375" w:line="360" w:lineRule="auto"/>
        <w:ind w:left="13.24798583984375" w:right="115.167236328125" w:firstLine="57.7153015136718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Ensuite, il dit : « toute montagne sera abaissée. » La montagne soit de difficultés ou de fierté peut obscurcir les choses de Dieu ou entraver notre vue correcte de Dieu. Nous sommes dans une affaire  sérieuse avec le Seigneur quand nous comprenons que ce seigneur doit avoir son chemin dans nos vies.  Il n’y a aucun autre moyen que celui qui se présente à nous dans notre passage (Luc 3 v 1-5). Désirons nous être l’épouse de l’agneau, la ville sainte ? Donc, la rue de Dieu doit être construit pour que la ville  apparaisse en fin de compte en nous.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3013916015625" w:line="360" w:lineRule="auto"/>
        <w:ind w:left="14.131317138671875" w:right="72.806396484375" w:firstLine="0.6623840332031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Ce qui a été dit dans ce qui précède, peut être facilement déduit d’un examen fidèle de la pensée divine  exprimée dans Esaïe 62 v 8-12. Dans la pensée du seigneur, la rue doit être conceptualisée et mise en  œuvre dans l’optique que la cité de Dieu soit construite. TOUT D’ABORD UNE RUE, PUIS UNE VILLE.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628173828125" w:line="360" w:lineRule="auto"/>
        <w:ind w:left="20.976104736328125" w:right="509.31884765625" w:hanging="12.806396484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Ainsi, nous dit-on, « toute montagne et toute colline seront abaissées. Ce qui est tortueux sera redressé. ». D’ordinaire, quelque chose de tordu (un chemin tortueux) est difficile à traverser.  L’allusion est faite à la malhonnêteté, la vie prétentieuse et à l’hypocrisie. Et parfois, quand vous  regardez certains croyants, vous ne pouvez pas être en mesure de dire vers où ils se dirigent. Alors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169708251953125" w:right="135.17822265625" w:firstLine="6.6239929199218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qu’un marchepied est orienté à l’est, l’autre semble pointé vers le Nord. Vous ne pouvez pas dire où ils  vont en regardant leurs empreintes. Le Seigneur nous maintiendra dans une attitude Sainte, un pur  esprit dans notre marche avec lui. Notre avenir et ceux des autres seront alors plus évidents.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2890625" w:line="360" w:lineRule="auto"/>
        <w:ind w:left="8.169708251953125" w:right="91.80419921875" w:firstLine="14.793548583984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Donc, il est dit, « ce qui est tortueux sera redressé ». Ceci est en accord avec ce qui se dit de la rue de la  ville sainte. Il est comme le verre transparent (l’Apocalypse 21 v 21). Vous pouvez voir à travers. Un  croyant qui est droit, sincère et bien concentré dans sa marche avec Dieu est un délice. En regardant sa  vie, vous pouvez voir le gouvernement de Dieu et des règles des cieux. La malhonnêteté est une  marque de la bête et non celle du croyant en Christ Jésus.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28173828125" w:line="360" w:lineRule="auto"/>
        <w:ind w:left="7.94891357421875" w:right="76.175537109375" w:firstLine="15.014343261718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Et il dit : « Les chemins raboteux seront aplanis ». Une personnalité rugueuse est hostile aux intérêts de  l’Évangile. La spiritualité consiste à développer une personnalité lisse. Les hommes qui sont dans un  pèlerinage spirituel à la cité céleste ont beaucoup de difficultés à faire face dans le monde. Ils seraient  mieux assistés quand ils rencontrent d’autres pèlerins revêtus de telles grâces de l’esprit comme  indiquées dans Colossiens 3 v 10-17. Le mauvais caractère, la crise de colère, la colère ardente, le  tempérament agressif sont des attributs bruts. Et bien sûr, ce sont des choses qui se combinent pour  donner une posture dominatrice à un individu. Vous savez que quand nous avons des bords rugueux  (imperfections), les gens ne peuvent pas venir à nous de peur d’être piqués.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435546875" w:line="360" w:lineRule="auto"/>
        <w:ind w:left="12.144012451171875" w:right="12.261962890625" w:firstLine="10.819244384765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Pour préparer le chemin du Seigneur, nous avons besoin de polir les endroits rugueux. Une personnalité  lisse est celle sur laquelle Jésus est seigneur. Quoique prenant la nature douce, ou d’agneau de notre  Rédempteur. Ceci représente la rue d’or. Cette rue, autant nous l’empruntons pour rencontrer le Seigneur autant Dieu l’utilise pour nous rencontrer. La voie du Seigneur mène à la divinité.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96044921875" w:line="360" w:lineRule="auto"/>
        <w:ind w:left="14.35211181640625" w:right="48.02978515625" w:hanging="6.1824035644531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Voulez-vous cristalliser la nature divine ? Alors, vous devez marcher sur les traces de Jésus. Nous devons  marcher comme il a marché. Nous devons suivre le chemin étroit qui mène à la vie. Ce que ce chemin  étroit signifie en substance, nécessite une étude plus approfondie. Pour l’instant, nous considérons ce  qui précède convenable. Maintenant nous allons vous présenter l’autre type de rue.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847412109375" w:line="360" w:lineRule="auto"/>
        <w:ind w:left="7.94891357421875" w:right="34.51171875" w:firstLine="0.220794677734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Vous vous souviendrez dans la lecture du livre de Matthieu 7 v 13, on nous dit que « spacieux est le  chemin qui mène à la perdition ». Beaucoup de personnes se déplacent le long de ce chemin. Passons  maintenant à l’Apocalypse 11 v 8 et l’Apocalypse 20 v 9. Dans le second passage, il est dit de certaines  personnes qu’elles montaient sur la surface de la terre. L’expression « la surface de la terre » est  trompeuse car le mot grec originel porte l’idée d’une rue. Ils sont allés sur « la rue de la terre ». Donc, il  y a une « rue de la terre », et puis il y a une « rue du ciel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291748046875" w:line="360" w:lineRule="auto"/>
        <w:ind w:left="14.35211181640625" w:right="73.236083984375" w:firstLine="8.611145019531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Les hommes vivant dans la chair et le sang peuvent choisir d’emprunter soit l’une ou l’autre de ces deux  rues. De même qu’un homme pose son lit, de même il s’y couche. Gravée dans le cœur de l’homme existe une ou autre sorte de rue. Alors qu’il devient de plus en plus cohérent dans la manière dont un  homme vit sa vie, il devient évident, quel est le genre de rue qui est en fabrication. Une rue de boue ou  une d’or. Sur quel genre de rue cheminez-vous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4891357421875" w:right="145.32470703125" w:firstLine="15.014343261718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Maintenant, venez avec moi jusqu' Apocalypse 11 v 8. On nous dit que certains cadavres doivent se  trouver dans la rue de la grande ville. Quelle est cette grande ville ? La grande ville est Babylone. La  grandeur est quelque chose se trouvant derrière une bonne partie des choses se faisant dans la ville de  l’homme. L’organisation babylonienne est toujours qualifiée par le mot « grand ». A l’opposé des choses qui motivent le peuple du Seigneur dans leur dévotion et leur service sont celles qui sont  agréables à Dieu.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9833984375" w:line="360" w:lineRule="auto"/>
        <w:ind w:left="13.24798583984375" w:right="378.927001953125" w:firstLine="9.71527099609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Les hommes qui aiment le seigneur, désirent être Saint, comme il est lui-même Saint. « La Sainteté  devient ta maison, Ô Seigneur mon Dieu » est une expression familière dans les Psaumes. Ils sont  satisfaits de tout ce qui est agréable à Dieu. Dieu les rend saints ; ils deviennent partie intégrante de  cette ville sainte.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849609375" w:line="360" w:lineRule="auto"/>
        <w:ind w:left="12.144012451171875" w:right="38.5009765625" w:hanging="1.98730468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Sodome et l’Egypte dans l’histoire sont connus pour leurs pratiques de débauches et de tout ce qui est  abominable. La ville appelée grande se caractérise par sa dépravation morale. La passion effrénée et les  convoitises prospèrent dans un tel environnement. La ‘’rue de la terre’’, de la grande ville est posée sur  les fondements du péché et de la souillure. Les hommes grandissent dans les œuvres de la chair qui  produisent en eux les désires les plus viles.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3564453125" w:line="360" w:lineRule="auto"/>
        <w:ind w:left="14.793701171875" w:right="100.65185546875" w:firstLine="8.1695556640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Le plus triste de cette situation comme indiqué dans notre passage, c’est que tout cela se passe dans la  rue de la religion. Les gens décrits ici avaient commencés avec Dieu. Les avertissements contenus dans  les écritures s’adressent principalement aux peuples du Seigneur. Une vigne excellente et noble peut se  dégénérer en quelque chose de sauvage.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849609375" w:line="360" w:lineRule="auto"/>
        <w:ind w:left="8.3905029296875" w:right="71.78466796875" w:firstLine="14.57275390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Dans les jours de Jérémie, il a dû faire face à la déclinaison spirituelle des enfants d’Israël. Les choses  étaient si mauvaises que le Seigneur congédia toute la nation, en les envoyant en captivité. Ces choses  sont écrites pour notre instruction. Et dans le livre d’Apocalypse 18, la possibilité de tout un lot de  déviation de la voie de la vérité est encore soumise à notre point de vue. Cela exige un examen continu de soi. Lisons les quatre premiers versets : « Après cela, je vis descendre du ciel un autre ange, qui avait  une grande autorité ; et la terre fut éclairée de sa gloire. Il cria d’une voix forte, disant : Elle est tombée,  elle est tombée, Babylone la grande ! Elle est devenue une habitation de démons, un repair de tout  esprit impur, un repair de tout oiseau impur et odieux. Parce que toutes les nations ont bu du vin de la  fureur de son impudicité, et que les rois de la terre se sont livrés avec elle à l’impudicité, et que les  marchands de la terre sont enrichis par la puissance de son luxe. Et j’entendis du ciel une autre voix qui disait : sortez du milieu d’elle, mon peuple, afin que vous ne participiez point à ses péchés, et que vous  n’ayez point de part à ses fléaux.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920654296875" w:line="360" w:lineRule="auto"/>
        <w:ind w:left="14.793701171875" w:right="1058.9398193359375" w:firstLine="7.9487609863281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Une étude attentive de ces quatre versets révélera Babylone comme la fin ultime des actions  d’infidélité.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9610595703125" w:line="360" w:lineRule="auto"/>
        <w:ind w:left="14.131317138671875" w:right="87.05322265625" w:firstLine="8.611145019531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Un rassemblement de personnes autrefois avec le Seigneur peut se transformer en ce qu’on appelle ici  Babylone. Ils deviennent l’habitation de démons, un repair de tout esprit immonde et une cage de tout  oiseau impur et odieux. Assez souvent, les échecs sont imputés à Satan, les diables et les démons. Mais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9482421875" w:line="360" w:lineRule="auto"/>
        <w:ind w:left="20.976104736328125" w:right="58.409423828125" w:firstLine="0"/>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la vérité est que, ils (Satan, les diables et les démons) ne trouveront jamais une porte d’entrée aussi  longtemps qu’on ne trouve dans la vie d’une personne, les choses qui attirent les activités de ces entités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793701171875" w:right="39.168701171875" w:firstLine="6.1824035644531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maléfiques. Et c’est pourquoi la clé de la véritable délivrance se trouve dans la repentance de ces choses  qui fournissent un accès aux mauvais esprits.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27197265625" w:line="360" w:lineRule="auto"/>
        <w:ind w:left="10.1568603515625" w:right="140.28564453125" w:firstLine="12.806396484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Donc, il n’y a aucun endroit dans les écritures dans lequel Dieu blâme le diable pour la chute d’un  individu. Quand il reproche et juge le péché, Dieu montre ainsi que les individus eux-mêmes ont leur  mot à dire en la matière. Ils ont le pouvoir de se délivrer eux même de ces situations hideuses. Donc,  dire que cette grande ville a ces caractéristiques est de dire que ceux qui voyagent sur la rue de cette  grande ville ont également certains traits de caractère qui attirent ces esprits démoniaques. Le livre de  Galates 5 v 19-21 a un répertoire de traits de caractère qui, une fois trouvés dans un individu le  représentent comme empruntant la rue de la grande ville, le large chemin qui mène à la destruction.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41845703125" w:line="360" w:lineRule="auto"/>
        <w:ind w:left="8.169708251953125" w:right="14.794921875" w:firstLine="14.793548583984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La Bible dit : « il y a une voie qui semble droite à un homme, mais la fin de celle-ci est la destruction ».  Et, rappelez-vous que l’accent dans l’ensemble de ces méditations, est mis sur une parole que le  seigneur a dite à son peuple. Nous sommes appelés, sauvés, lavés, purifiés de nos péchés et son esprit  vient demeurer en nous. Mais avec le temps, quelqu’un abandonne la marche avec Dieu, en permettant  en lui-même la prolifération des vices moraux, ce dernier voyage assurément sur cette « rue de la  grande ville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528076171875" w:line="360" w:lineRule="auto"/>
        <w:ind w:left="13.24798583984375" w:right="33.077392578125" w:firstLine="9.71527099609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Maintenant passons aux livres de Galates 5 v 19-21: « Or, les œuvres de la chair sont manifestes, ce sont  l’impudicité, l’impureté, la dissolution, l’idolâtrie, la magie, les inimitiés, les querelles, les jalousies, les  animosités, les disputes, les divisions, les sectes, l’envie, l’ivrognerie, les excès de table, et les choses  semblables. Je vous dis d’avance, comme je l’ai déjà dit que ceux qui commettent de telles choses  n’hériteront point le royaume de Dieu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290771484375" w:line="360" w:lineRule="auto"/>
        <w:ind w:left="0" w:right="65.987548828125" w:firstLine="8.1697082519531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Ainsi, ces traits de caractère trouvés en partie ou totalement dans un individu l’identifient comme  circulant sur la rue de la grande ville. Nous avons pris cette discussion de manière simplifiée, et la  question à laquelle vous et moi devons répondre est « sur quelle rue voyagez-vous et sur quelle rue suis je ? » Empruntons-nous la rue d’or, limpide comme du cristal, transparente comme le verre, ou  choisissons-nous la rue de la grande ville, le large chemin qui mène à la destruction ? Que le Seigneur  nous aide à y répondre de manière appropriée. Le choix de l’une des rues conduit à la vie tandis que  l’autre mène à la destruction.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131591796875" w:line="360" w:lineRule="auto"/>
        <w:ind w:left="8.169708251953125" w:right="57.5" w:firstLine="14.793548583984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En terminant, nous allons identifier les choses qui, si trouvées dans le croyant, lui montrent comment se  préparer à marcher sur la rue d’or pur. Nous pouvons appeler le fait de marcher sur le chemin étroit,  une vie de consécration. Quelle est la consécration ? Matthieu 16 v 24 nous appelle à une vie de  consécration. Il y a deux éléments qui conditionnent une vie de consécration. Là, il est dit, « sauf un  homme renonce à lui-même et qu’il se charge de sa croix, et qu’il me suive, il n’est pas digne de moi. ».  Ainsi, négativement, la vie de consécration exige un homme à pratiquer le renoncement de soi-même.  Et positivement, la vie de consécration exige un homme de suivre l’agneau partout où il va.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793701171875" w:right="134.097900390625" w:firstLine="7.9487609863281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Un examen complet de ce qu’implique la vie de consécration est à prendre dans une autre méditation.  Pour l’instant, il suffit de nous demander, « Sur quelle rue voyagez-vous ? » « Sur quelle rue suis-je ? ».  La Bible dit : « On ne se moque pas de Dieu, ce qu’un homme aura semé, il le moissonnera aussi. Celui  qui sème pour la chair moissonnera de la chair la corruption ; mais celui qui sème pour l’Esprit  moissonnera de l’Esprit la vie éternelle.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05517578125" w:line="360" w:lineRule="auto"/>
        <w:ind w:left="20.976104736328125" w:right="174.83154296875" w:firstLine="1.987152099609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Pouvons-nous permettre à l’esprit du Seigneur de nous aider à choisir l’une et à rejeter l’autre, à aimer  la justice et de haïr l’iniquité et à la poursuivre.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29443359375" w:line="360" w:lineRule="auto"/>
        <w:ind w:left="8.169708251953125" w:right="293.875732421875" w:firstLine="14.79354858398437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Elle est étroite, il y a peu de personnes qui l’empruntent, mais le Seigneur notre Dieu nous aidera. Ce  qui nous semble être étroit, c’est du point de vue divin, une rue d’or. Avant de venir à cette gloire  céleste, il faudra apprendre à voyager sur la voie qui est conforme à cette gloire, au nom de Jésus.  Amen.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957275390625" w:line="360" w:lineRule="auto"/>
        <w:ind w:left="14.131317138671875" w:right="17.1630859375" w:firstLine="8.831939697265625"/>
        <w:jc w:val="both"/>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079999923706055"/>
          <w:szCs w:val="26.079999923706055"/>
          <w:u w:val="none"/>
          <w:shd w:fill="auto" w:val="clear"/>
          <w:vertAlign w:val="baseline"/>
          <w:rtl w:val="0"/>
        </w:rPr>
        <w:t xml:space="preserve">Frères bien-aimés, l’Éternel nous a aidés jusqu’ici. Dans notre prochaine méditation, nous examinerons  « Deux sortes d’agneaux ». Nous chérissons vos prières. Nous vous encourageons à continuer à avancer  et le Seigneur dans sa miséricorde continuera d’augmenter votre foi, car il ajoute plus de grâce à vos  coudes spirituels.</w:t>
      </w:r>
    </w:p>
    <w:sectPr>
      <w:pgSz w:h="15840" w:w="12240" w:orient="portrait"/>
      <w:pgMar w:bottom="1555.679931640625" w:top="1430.799560546875" w:left="1436.0638427734375" w:right="1391.15600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