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5BBD" w14:textId="5676E7BD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333C37">
        <w:rPr>
          <w:rFonts w:ascii="Times New Roman" w:hAnsi="Times New Roman" w:cs="Times New Roman"/>
        </w:rPr>
        <w:t>Hashing</w:t>
      </w:r>
      <w:r w:rsidRPr="00CD6628">
        <w:rPr>
          <w:rFonts w:ascii="Times New Roman" w:hAnsi="Times New Roman" w:cs="Times New Roman"/>
        </w:rPr>
        <w:t xml:space="preserve"> Techniques</w:t>
      </w:r>
      <w:r w:rsidR="00F4669E" w:rsidRPr="00CD6628">
        <w:rPr>
          <w:rFonts w:ascii="Times New Roman" w:hAnsi="Times New Roman" w:cs="Times New Roman"/>
        </w:rPr>
        <w:t>.</w:t>
      </w:r>
    </w:p>
    <w:p w14:paraId="790AD138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EFD673A" w14:textId="6D8EEF67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1B5DCC" w:rsidRPr="00CD6628">
        <w:rPr>
          <w:rFonts w:ascii="Times New Roman" w:hAnsi="Times New Roman" w:cs="Times New Roman"/>
        </w:rPr>
        <w:t xml:space="preserve">The main objective of this assignment is to understand and implement various </w:t>
      </w:r>
      <w:r w:rsidR="00333C37">
        <w:rPr>
          <w:rFonts w:ascii="Times New Roman" w:hAnsi="Times New Roman" w:cs="Times New Roman"/>
        </w:rPr>
        <w:t>hashing</w:t>
      </w:r>
      <w:r w:rsidR="001B5DCC" w:rsidRPr="00CD6628">
        <w:rPr>
          <w:rFonts w:ascii="Times New Roman" w:hAnsi="Times New Roman" w:cs="Times New Roman"/>
        </w:rPr>
        <w:t xml:space="preserve"> techniques such as</w:t>
      </w:r>
      <w:r w:rsidR="00333C37">
        <w:rPr>
          <w:rFonts w:ascii="Times New Roman" w:hAnsi="Times New Roman" w:cs="Times New Roman"/>
        </w:rPr>
        <w:t xml:space="preserve"> modulo division, mid-square, digit extraction, fold shift and fold boundary </w:t>
      </w:r>
      <w:r w:rsidR="001B5DCC" w:rsidRPr="00CD6628">
        <w:rPr>
          <w:rFonts w:ascii="Times New Roman" w:hAnsi="Times New Roman" w:cs="Times New Roman"/>
        </w:rPr>
        <w:t>in C++. The goal is to understand how different</w:t>
      </w:r>
      <w:r w:rsidR="00C85189" w:rsidRPr="00CD6628">
        <w:rPr>
          <w:rFonts w:ascii="Times New Roman" w:hAnsi="Times New Roman" w:cs="Times New Roman"/>
        </w:rPr>
        <w:t xml:space="preserve"> </w:t>
      </w:r>
      <w:r w:rsidR="00333C37">
        <w:rPr>
          <w:rFonts w:ascii="Times New Roman" w:hAnsi="Times New Roman" w:cs="Times New Roman"/>
        </w:rPr>
        <w:t>hashing</w:t>
      </w:r>
      <w:r w:rsidR="001B5DCC" w:rsidRPr="00CD6628">
        <w:rPr>
          <w:rFonts w:ascii="Times New Roman" w:hAnsi="Times New Roman" w:cs="Times New Roman"/>
        </w:rPr>
        <w:t xml:space="preserve"> algorithms can be used to </w:t>
      </w:r>
      <w:r w:rsidR="00333C37">
        <w:rPr>
          <w:rFonts w:ascii="Times New Roman" w:hAnsi="Times New Roman" w:cs="Times New Roman"/>
        </w:rPr>
        <w:t>store</w:t>
      </w:r>
      <w:r w:rsidR="00C85189" w:rsidRPr="00CD6628">
        <w:rPr>
          <w:rFonts w:ascii="Times New Roman" w:hAnsi="Times New Roman" w:cs="Times New Roman"/>
        </w:rPr>
        <w:t xml:space="preserve"> the </w:t>
      </w:r>
      <w:r w:rsidR="00333C37">
        <w:rPr>
          <w:rFonts w:ascii="Times New Roman" w:hAnsi="Times New Roman" w:cs="Times New Roman"/>
        </w:rPr>
        <w:t>data in a specific location</w:t>
      </w:r>
      <w:r w:rsidR="00C85189" w:rsidRPr="00CD6628">
        <w:rPr>
          <w:rFonts w:ascii="Times New Roman" w:hAnsi="Times New Roman" w:cs="Times New Roman"/>
        </w:rPr>
        <w:t>.</w:t>
      </w:r>
    </w:p>
    <w:p w14:paraId="5303F127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39C7497" w14:textId="1DAFFE3A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 w:rsidRPr="00CD6628">
        <w:rPr>
          <w:rFonts w:ascii="Times New Roman" w:hAnsi="Times New Roman" w:cs="Times New Roman"/>
          <w:b/>
          <w:bCs/>
        </w:rPr>
        <w:t>:</w:t>
      </w:r>
      <w:r w:rsidR="00333C37">
        <w:rPr>
          <w:rFonts w:ascii="Times New Roman" w:hAnsi="Times New Roman" w:cs="Times New Roman"/>
          <w:b/>
          <w:bCs/>
        </w:rPr>
        <w:t xml:space="preserve"> </w:t>
      </w:r>
      <w:r w:rsidR="00333C37">
        <w:rPr>
          <w:rFonts w:ascii="Times New Roman" w:hAnsi="Times New Roman" w:cs="Times New Roman"/>
        </w:rPr>
        <w:t>VS Code C++</w:t>
      </w:r>
      <w:r w:rsidR="00F565BE" w:rsidRPr="00CD6628">
        <w:rPr>
          <w:rFonts w:ascii="Times New Roman" w:hAnsi="Times New Roman" w:cs="Times New Roman"/>
        </w:rPr>
        <w:t>.</w:t>
      </w:r>
    </w:p>
    <w:p w14:paraId="1FA4A63E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7DA2815D" w14:textId="7B357BE0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</w:p>
    <w:p w14:paraId="5ACC05B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84CF1E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CD6628">
        <w:rPr>
          <w:rFonts w:ascii="Times New Roman" w:hAnsi="Times New Roman" w:cs="Times New Roman"/>
        </w:rPr>
        <w:t xml:space="preserve">: </w:t>
      </w:r>
    </w:p>
    <w:p w14:paraId="6AEA1DF6" w14:textId="6FEBB746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modulo division</w:t>
      </w:r>
      <w:r w:rsidR="00333C37" w:rsidRPr="00333C37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Pr="00CD6628">
        <w:rPr>
          <w:rFonts w:ascii="Times New Roman" w:hAnsi="Times New Roman" w:cs="Times New Roman"/>
        </w:rPr>
        <w:t>.</w:t>
      </w:r>
    </w:p>
    <w:p w14:paraId="328C52CA" w14:textId="05731560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mid-square</w:t>
      </w:r>
      <w:r w:rsidR="00333C37" w:rsidRPr="00333C37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Pr="00CD6628">
        <w:rPr>
          <w:rFonts w:ascii="Times New Roman" w:hAnsi="Times New Roman" w:cs="Times New Roman"/>
        </w:rPr>
        <w:t>.</w:t>
      </w:r>
    </w:p>
    <w:p w14:paraId="4C50E2ED" w14:textId="6381B8D0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digit extraction</w:t>
      </w:r>
      <w:r w:rsidR="00333C37" w:rsidRPr="00333C37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Pr="00CD6628">
        <w:rPr>
          <w:rFonts w:ascii="Times New Roman" w:hAnsi="Times New Roman" w:cs="Times New Roman"/>
        </w:rPr>
        <w:t>.</w:t>
      </w:r>
    </w:p>
    <w:p w14:paraId="561E8C3E" w14:textId="31E83A50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fold shift</w:t>
      </w:r>
      <w:r w:rsidR="00333C37" w:rsidRPr="00333C37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Pr="00CD6628">
        <w:rPr>
          <w:rFonts w:ascii="Times New Roman" w:hAnsi="Times New Roman" w:cs="Times New Roman"/>
        </w:rPr>
        <w:t>.</w:t>
      </w:r>
    </w:p>
    <w:p w14:paraId="5AE700AE" w14:textId="0A74565B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5.)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fold boundary</w:t>
      </w:r>
      <w:r w:rsidR="00333C37" w:rsidRPr="00333C37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Pr="00CD6628">
        <w:rPr>
          <w:rFonts w:ascii="Times New Roman" w:hAnsi="Times New Roman" w:cs="Times New Roman"/>
        </w:rPr>
        <w:t>.</w:t>
      </w:r>
    </w:p>
    <w:p w14:paraId="6B11FA3C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BB9C6A2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D6628">
        <w:rPr>
          <w:rFonts w:ascii="Times New Roman" w:hAnsi="Times New Roman" w:cs="Times New Roman"/>
        </w:rPr>
        <w:t xml:space="preserve">: </w:t>
      </w:r>
    </w:p>
    <w:p w14:paraId="7D90A675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373C7EC3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40BD471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489A6F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304B07B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F7487C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22764F06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0D1076" w14:textId="77777777" w:rsidR="00F03276" w:rsidRPr="00CD6628" w:rsidRDefault="003325AD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Observation</w:t>
      </w:r>
      <w:r w:rsidRPr="00CD6628">
        <w:rPr>
          <w:rFonts w:ascii="Times New Roman" w:hAnsi="Times New Roman" w:cs="Times New Roman"/>
        </w:rPr>
        <w:t xml:space="preserve">: In this practical session I learned about different sorting techniques such as </w:t>
      </w:r>
      <w:r w:rsidR="00F03276" w:rsidRPr="00CD6628">
        <w:rPr>
          <w:rFonts w:ascii="Times New Roman" w:hAnsi="Times New Roman" w:cs="Times New Roman"/>
        </w:rPr>
        <w:t>bubble sort, insertion sort, selection sort, quick sort, radix sort, merge sort.</w:t>
      </w:r>
    </w:p>
    <w:p w14:paraId="5AC74933" w14:textId="181A892C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Bubble Sort: Simple but inefficient for large datasets; repeatedly swaps adjacent elements. Best for small or simple tasks.</w:t>
      </w:r>
    </w:p>
    <w:p w14:paraId="2A501D98" w14:textId="07CE150E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Insertion Sort: Builds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one element at a time; efficient for small or nearly sorted datasets. Slower for large unsorted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</w:t>
      </w:r>
    </w:p>
    <w:p w14:paraId="5E8C118E" w14:textId="126AA6E0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Selection Sort: Finds the minimum element and places it at the beginning; easy to understand but inefficient for larger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 Best for small datasets.</w:t>
      </w:r>
    </w:p>
    <w:p w14:paraId="3E8A5D69" w14:textId="00FC9EED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lastRenderedPageBreak/>
        <w:t xml:space="preserve">Quick Sort: </w:t>
      </w:r>
      <w:r w:rsidR="00ED62CD" w:rsidRPr="00CD6628">
        <w:rPr>
          <w:rFonts w:ascii="Times New Roman" w:hAnsi="Times New Roman" w:cs="Times New Roman"/>
        </w:rPr>
        <w:t>It works by selecting a "pivot" element and partitioning the array into two halves: one with elements less than the pivot and one with elements greater than it. This process is repeated recursively</w:t>
      </w:r>
      <w:r w:rsidR="00790994">
        <w:rPr>
          <w:rFonts w:ascii="Times New Roman" w:hAnsi="Times New Roman" w:cs="Times New Roman"/>
        </w:rPr>
        <w:t xml:space="preserve"> to sort the given array</w:t>
      </w:r>
      <w:r w:rsidR="00ED62CD" w:rsidRPr="00CD6628">
        <w:rPr>
          <w:rFonts w:ascii="Times New Roman" w:hAnsi="Times New Roman" w:cs="Times New Roman"/>
        </w:rPr>
        <w:t>, making it particularly effective for large datasets.</w:t>
      </w:r>
    </w:p>
    <w:p w14:paraId="5D2E6367" w14:textId="524A4DD5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Radix Sort: Sorts numbers digit by digit; non-comparative and efficient for integers. </w:t>
      </w:r>
      <w:r w:rsidR="00B81A32">
        <w:rPr>
          <w:rFonts w:ascii="Times New Roman" w:hAnsi="Times New Roman" w:cs="Times New Roman"/>
        </w:rPr>
        <w:t xml:space="preserve">It </w:t>
      </w:r>
      <w:r w:rsidR="00B81A32" w:rsidRPr="00B81A32">
        <w:rPr>
          <w:rFonts w:ascii="Times New Roman" w:hAnsi="Times New Roman" w:cs="Times New Roman"/>
        </w:rPr>
        <w:t>is not suitable for</w:t>
      </w:r>
      <w:r w:rsidR="00B81A32">
        <w:rPr>
          <w:rFonts w:ascii="Times New Roman" w:hAnsi="Times New Roman" w:cs="Times New Roman"/>
        </w:rPr>
        <w:t xml:space="preserve"> -</w:t>
      </w:r>
      <w:proofErr w:type="spellStart"/>
      <w:r w:rsidR="00B81A32">
        <w:rPr>
          <w:rFonts w:ascii="Times New Roman" w:hAnsi="Times New Roman" w:cs="Times New Roman"/>
        </w:rPr>
        <w:t>ve</w:t>
      </w:r>
      <w:proofErr w:type="spellEnd"/>
      <w:r w:rsidR="00B81A32">
        <w:rPr>
          <w:rFonts w:ascii="Times New Roman" w:hAnsi="Times New Roman" w:cs="Times New Roman"/>
        </w:rPr>
        <w:t xml:space="preserve"> nos.</w:t>
      </w:r>
    </w:p>
    <w:p w14:paraId="355728E9" w14:textId="7669AC68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Merge Sort: Divides and conquers by merging sorted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s; </w:t>
      </w:r>
      <w:r w:rsidR="00F03276" w:rsidRPr="00CD6628">
        <w:rPr>
          <w:rFonts w:ascii="Times New Roman" w:hAnsi="Times New Roman" w:cs="Times New Roman"/>
        </w:rPr>
        <w:t xml:space="preserve">it is much more faster </w:t>
      </w:r>
      <w:r w:rsidRPr="00CD6628">
        <w:rPr>
          <w:rFonts w:ascii="Times New Roman" w:hAnsi="Times New Roman" w:cs="Times New Roman"/>
        </w:rPr>
        <w:t>but requires extra space. Great for large datasets.</w:t>
      </w:r>
    </w:p>
    <w:p w14:paraId="277EFF6D" w14:textId="77777777" w:rsidR="00FB6EB2" w:rsidRPr="00CD6628" w:rsidRDefault="00FB6EB2" w:rsidP="00F03276">
      <w:pPr>
        <w:rPr>
          <w:rFonts w:ascii="Times New Roman" w:hAnsi="Times New Roman" w:cs="Times New Roman"/>
        </w:rPr>
      </w:pPr>
    </w:p>
    <w:sectPr w:rsidR="00FB6EB2" w:rsidRPr="00CD66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D1D65" w14:textId="77777777" w:rsidR="002E1945" w:rsidRDefault="002E1945" w:rsidP="008F1E81">
      <w:pPr>
        <w:spacing w:after="0" w:line="240" w:lineRule="auto"/>
      </w:pPr>
      <w:r>
        <w:separator/>
      </w:r>
    </w:p>
  </w:endnote>
  <w:endnote w:type="continuationSeparator" w:id="0">
    <w:p w14:paraId="52956838" w14:textId="77777777" w:rsidR="002E1945" w:rsidRDefault="002E1945" w:rsidP="008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6FB29" w14:textId="77777777" w:rsidR="002E1945" w:rsidRDefault="002E1945" w:rsidP="008F1E81">
      <w:pPr>
        <w:spacing w:after="0" w:line="240" w:lineRule="auto"/>
      </w:pPr>
      <w:r>
        <w:separator/>
      </w:r>
    </w:p>
  </w:footnote>
  <w:footnote w:type="continuationSeparator" w:id="0">
    <w:p w14:paraId="3F7EED37" w14:textId="77777777" w:rsidR="002E1945" w:rsidRDefault="002E1945" w:rsidP="008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2AA" w14:textId="0D5C3124" w:rsidR="008F1E81" w:rsidRDefault="008F1E81" w:rsidP="00EC5344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 w:rsidR="00EC5344">
      <w:tab/>
    </w:r>
    <w:r w:rsidRPr="008F1E81">
      <w:t>Practical No.</w:t>
    </w:r>
    <w:r w:rsidR="00333C37">
      <w:t>3</w:t>
    </w:r>
    <w:r>
      <w:tab/>
    </w:r>
    <w:r w:rsidRPr="008F1E81">
      <w:t>2024510001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270853"/>
    <w:multiLevelType w:val="multilevel"/>
    <w:tmpl w:val="EF2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7"/>
  </w:num>
  <w:num w:numId="2" w16cid:durableId="839928612">
    <w:abstractNumId w:val="8"/>
  </w:num>
  <w:num w:numId="3" w16cid:durableId="1287852235">
    <w:abstractNumId w:val="2"/>
  </w:num>
  <w:num w:numId="4" w16cid:durableId="1728607441">
    <w:abstractNumId w:val="6"/>
  </w:num>
  <w:num w:numId="5" w16cid:durableId="477693">
    <w:abstractNumId w:val="9"/>
  </w:num>
  <w:num w:numId="6" w16cid:durableId="148402492">
    <w:abstractNumId w:val="3"/>
  </w:num>
  <w:num w:numId="7" w16cid:durableId="563372478">
    <w:abstractNumId w:val="4"/>
  </w:num>
  <w:num w:numId="8" w16cid:durableId="1923296860">
    <w:abstractNumId w:val="5"/>
  </w:num>
  <w:num w:numId="9" w16cid:durableId="453209632">
    <w:abstractNumId w:val="0"/>
  </w:num>
  <w:num w:numId="10" w16cid:durableId="6989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1"/>
    <w:rsid w:val="000D04A8"/>
    <w:rsid w:val="0016384D"/>
    <w:rsid w:val="00174C7F"/>
    <w:rsid w:val="001B5DCC"/>
    <w:rsid w:val="001D54FC"/>
    <w:rsid w:val="002471CB"/>
    <w:rsid w:val="002E1945"/>
    <w:rsid w:val="00313E0B"/>
    <w:rsid w:val="003325AD"/>
    <w:rsid w:val="00333C37"/>
    <w:rsid w:val="003575FC"/>
    <w:rsid w:val="00506E60"/>
    <w:rsid w:val="0051305E"/>
    <w:rsid w:val="00613A62"/>
    <w:rsid w:val="00696978"/>
    <w:rsid w:val="006D5178"/>
    <w:rsid w:val="00740038"/>
    <w:rsid w:val="007866A7"/>
    <w:rsid w:val="00790994"/>
    <w:rsid w:val="007E179E"/>
    <w:rsid w:val="008F1E81"/>
    <w:rsid w:val="009665CF"/>
    <w:rsid w:val="00A26C48"/>
    <w:rsid w:val="00A72C00"/>
    <w:rsid w:val="00A8410A"/>
    <w:rsid w:val="00B36DA7"/>
    <w:rsid w:val="00B41CCA"/>
    <w:rsid w:val="00B81A32"/>
    <w:rsid w:val="00C41CFA"/>
    <w:rsid w:val="00C85189"/>
    <w:rsid w:val="00CD6628"/>
    <w:rsid w:val="00CF2E97"/>
    <w:rsid w:val="00DE3C47"/>
    <w:rsid w:val="00E51424"/>
    <w:rsid w:val="00E65F22"/>
    <w:rsid w:val="00E912C5"/>
    <w:rsid w:val="00EC5344"/>
    <w:rsid w:val="00ED62CD"/>
    <w:rsid w:val="00F03276"/>
    <w:rsid w:val="00F4669E"/>
    <w:rsid w:val="00F565BE"/>
    <w:rsid w:val="00F74D9C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1A9"/>
  <w15:chartTrackingRefBased/>
  <w15:docId w15:val="{BC45642B-570B-43A4-9E7B-195CA4B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81"/>
  </w:style>
  <w:style w:type="paragraph" w:styleId="Footer">
    <w:name w:val="footer"/>
    <w:basedOn w:val="Normal"/>
    <w:link w:val="Foot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81"/>
  </w:style>
  <w:style w:type="character" w:styleId="Hyperlink">
    <w:name w:val="Hyperlink"/>
    <w:basedOn w:val="DefaultParagraphFont"/>
    <w:uiPriority w:val="99"/>
    <w:unhideWhenUsed/>
    <w:rsid w:val="008F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17</cp:revision>
  <dcterms:created xsi:type="dcterms:W3CDTF">2024-10-01T12:22:00Z</dcterms:created>
  <dcterms:modified xsi:type="dcterms:W3CDTF">2024-10-19T08:15:00Z</dcterms:modified>
</cp:coreProperties>
</file>