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/>
      <w:r>
        <w:rPr>
          <w:rFonts w:ascii="Times New Roman" w:hAnsi="Times New Roman" w:eastAsia="宋体"/>
          <w:sz w:val="21"/>
        </w:rPr>
        <w:t xml:space="preserve">hello after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sectPr>
      <w:pgSz w:w="11906" w:h="16838" w:orient="portrait"/>
      <w:pgMar w:top="1417" w:right="1417" w:bottom="1417" w:left="1701" w:header="851" w:footer="851"/>
    </w:sectPr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