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B029" w14:textId="1BE3B3C3" w:rsidR="00CF4FF4" w:rsidRPr="00995E61" w:rsidRDefault="0053294F">
      <w:pPr>
        <w:rPr>
          <w:rFonts w:ascii="Avenir Next LT Pro" w:hAnsi="Avenir Next LT Pro" w:cs="Segoe UI"/>
          <w:b/>
          <w:bCs/>
          <w:sz w:val="24"/>
          <w:szCs w:val="24"/>
        </w:rPr>
      </w:pPr>
      <w:r w:rsidRPr="00995E61">
        <w:rPr>
          <w:rFonts w:ascii="Avenir Next LT Pro" w:hAnsi="Avenir Next LT Pro" w:cs="Segoe UI"/>
          <w:b/>
          <w:bCs/>
          <w:sz w:val="24"/>
          <w:szCs w:val="24"/>
        </w:rPr>
        <w:t>Tips and Guidelines for submitted presentation to Aotearoa Azure Meetup</w:t>
      </w:r>
    </w:p>
    <w:p w14:paraId="3309D8CA" w14:textId="2669BCDE" w:rsidR="0053294F" w:rsidRPr="00995E61" w:rsidRDefault="0053294F">
      <w:pPr>
        <w:rPr>
          <w:rFonts w:ascii="Avenir Next LT Pro" w:hAnsi="Avenir Next LT Pro" w:cs="Segoe UI"/>
        </w:rPr>
      </w:pPr>
      <w:r w:rsidRPr="00995E61">
        <w:rPr>
          <w:rFonts w:ascii="Avenir Next LT Pro" w:hAnsi="Avenir Next LT Pro" w:cs="Segoe UI"/>
        </w:rPr>
        <w:t xml:space="preserve">If you are planning to submit a </w:t>
      </w:r>
      <w:r w:rsidR="00B43515" w:rsidRPr="00995E61">
        <w:rPr>
          <w:rFonts w:ascii="Avenir Next LT Pro" w:hAnsi="Avenir Next LT Pro" w:cs="Segoe UI"/>
        </w:rPr>
        <w:t xml:space="preserve">talk or a </w:t>
      </w:r>
      <w:r w:rsidRPr="00995E61">
        <w:rPr>
          <w:rFonts w:ascii="Avenir Next LT Pro" w:hAnsi="Avenir Next LT Pro" w:cs="Segoe UI"/>
        </w:rPr>
        <w:t xml:space="preserve">presentation to Aotearoa Azure Meetup, here are some </w:t>
      </w:r>
      <w:r w:rsidR="00B43515" w:rsidRPr="00995E61">
        <w:rPr>
          <w:rFonts w:ascii="Avenir Next LT Pro" w:hAnsi="Avenir Next LT Pro" w:cs="Segoe UI"/>
        </w:rPr>
        <w:t xml:space="preserve">key </w:t>
      </w:r>
      <w:r w:rsidRPr="00995E61">
        <w:rPr>
          <w:rFonts w:ascii="Avenir Next LT Pro" w:hAnsi="Avenir Next LT Pro" w:cs="Segoe UI"/>
        </w:rPr>
        <w:t xml:space="preserve">tips and guidelines to </w:t>
      </w:r>
      <w:r w:rsidR="00B43515" w:rsidRPr="00995E61">
        <w:rPr>
          <w:rFonts w:ascii="Avenir Next LT Pro" w:hAnsi="Avenir Next LT Pro" w:cs="Segoe UI"/>
        </w:rPr>
        <w:t>improve</w:t>
      </w:r>
      <w:r w:rsidRPr="00995E61">
        <w:rPr>
          <w:rFonts w:ascii="Avenir Next LT Pro" w:hAnsi="Avenir Next LT Pro" w:cs="Segoe UI"/>
        </w:rPr>
        <w:t xml:space="preserve"> </w:t>
      </w:r>
      <w:r w:rsidR="00B43515" w:rsidRPr="00995E61">
        <w:rPr>
          <w:rFonts w:ascii="Avenir Next LT Pro" w:hAnsi="Avenir Next LT Pro" w:cs="Segoe UI"/>
        </w:rPr>
        <w:t>your</w:t>
      </w:r>
      <w:r w:rsidRPr="00995E61">
        <w:rPr>
          <w:rFonts w:ascii="Avenir Next LT Pro" w:hAnsi="Avenir Next LT Pro" w:cs="Segoe UI"/>
        </w:rPr>
        <w:t xml:space="preserve"> chances of </w:t>
      </w:r>
      <w:r w:rsidR="00B43515" w:rsidRPr="00995E61">
        <w:rPr>
          <w:rFonts w:ascii="Avenir Next LT Pro" w:hAnsi="Avenir Next LT Pro" w:cs="Segoe UI"/>
        </w:rPr>
        <w:t xml:space="preserve">getting </w:t>
      </w:r>
      <w:r w:rsidRPr="00995E61">
        <w:rPr>
          <w:rFonts w:ascii="Avenir Next LT Pro" w:hAnsi="Avenir Next LT Pro" w:cs="Segoe UI"/>
        </w:rPr>
        <w:t>your presentation</w:t>
      </w:r>
      <w:r w:rsidR="00B43515" w:rsidRPr="00995E61">
        <w:rPr>
          <w:rFonts w:ascii="Avenir Next LT Pro" w:hAnsi="Avenir Next LT Pro" w:cs="Segoe UI"/>
        </w:rPr>
        <w:t xml:space="preserve"> accepted</w:t>
      </w:r>
      <w:r w:rsidRPr="00995E61">
        <w:rPr>
          <w:rFonts w:ascii="Avenir Next LT Pro" w:hAnsi="Avenir Next LT Pro" w:cs="Segoe UI"/>
        </w:rPr>
        <w:t>.</w:t>
      </w:r>
    </w:p>
    <w:p w14:paraId="74123EFE" w14:textId="29004527" w:rsidR="0053294F" w:rsidRPr="00995E61" w:rsidRDefault="0053294F" w:rsidP="0053294F">
      <w:pPr>
        <w:pStyle w:val="ListParagraph"/>
        <w:numPr>
          <w:ilvl w:val="0"/>
          <w:numId w:val="1"/>
        </w:numPr>
        <w:rPr>
          <w:rFonts w:ascii="Avenir Next LT Pro" w:hAnsi="Avenir Next LT Pro" w:cs="Segoe UI"/>
        </w:rPr>
      </w:pPr>
      <w:r w:rsidRPr="00995E61">
        <w:rPr>
          <w:rFonts w:ascii="Avenir Next LT Pro" w:hAnsi="Avenir Next LT Pro" w:cs="Segoe UI"/>
        </w:rPr>
        <w:t xml:space="preserve">Think about your </w:t>
      </w:r>
      <w:r w:rsidRPr="00995E61">
        <w:rPr>
          <w:rFonts w:ascii="Avenir Next LT Pro" w:hAnsi="Avenir Next LT Pro" w:cs="Segoe UI"/>
          <w:b/>
          <w:bCs/>
        </w:rPr>
        <w:t>session title</w:t>
      </w:r>
      <w:r w:rsidRPr="00995E61">
        <w:rPr>
          <w:rFonts w:ascii="Avenir Next LT Pro" w:hAnsi="Avenir Next LT Pro" w:cs="Segoe UI"/>
        </w:rPr>
        <w:t xml:space="preserve"> like you would the subject line of an email—it needs to grab the attendee quickly and persuade them to attend. Don’t be afraid to have fun with it but make sure it is clear, concise, and compelling.</w:t>
      </w:r>
    </w:p>
    <w:p w14:paraId="14BEA8AC" w14:textId="27A6498C" w:rsidR="0053294F" w:rsidRPr="00995E61" w:rsidRDefault="0053294F" w:rsidP="0053294F">
      <w:pPr>
        <w:pStyle w:val="ListParagraph"/>
        <w:numPr>
          <w:ilvl w:val="0"/>
          <w:numId w:val="1"/>
        </w:numPr>
        <w:rPr>
          <w:rFonts w:ascii="Avenir Next LT Pro" w:hAnsi="Avenir Next LT Pro" w:cs="Segoe UI"/>
        </w:rPr>
      </w:pPr>
      <w:r w:rsidRPr="00995E61">
        <w:rPr>
          <w:rFonts w:ascii="Avenir Next LT Pro" w:hAnsi="Avenir Next LT Pro" w:cs="Segoe UI"/>
        </w:rPr>
        <w:t xml:space="preserve">Be specific with your </w:t>
      </w:r>
      <w:r w:rsidRPr="00995E61">
        <w:rPr>
          <w:rFonts w:ascii="Avenir Next LT Pro" w:hAnsi="Avenir Next LT Pro" w:cs="Segoe UI"/>
          <w:b/>
          <w:bCs/>
        </w:rPr>
        <w:t>key takeaways</w:t>
      </w:r>
      <w:r w:rsidRPr="00995E61">
        <w:rPr>
          <w:rFonts w:ascii="Avenir Next LT Pro" w:hAnsi="Avenir Next LT Pro" w:cs="Segoe UI"/>
        </w:rPr>
        <w:t>. What exactly will someone leave your session knowing that they didn’t know before? These should be complete sentences and begin with words such as, “Gain insight into… learn more… to understand… discover more…”</w:t>
      </w:r>
    </w:p>
    <w:p w14:paraId="54FFA07F" w14:textId="7DF90619" w:rsidR="0053294F" w:rsidRPr="00995E61" w:rsidRDefault="0053294F" w:rsidP="0053294F">
      <w:pPr>
        <w:pStyle w:val="ListParagraph"/>
        <w:numPr>
          <w:ilvl w:val="0"/>
          <w:numId w:val="1"/>
        </w:numPr>
        <w:rPr>
          <w:rFonts w:ascii="Avenir Next LT Pro" w:hAnsi="Avenir Next LT Pro" w:cs="Segoe UI"/>
        </w:rPr>
      </w:pPr>
      <w:r w:rsidRPr="00995E61">
        <w:rPr>
          <w:rFonts w:ascii="Avenir Next LT Pro" w:hAnsi="Avenir Next LT Pro" w:cs="Segoe UI"/>
        </w:rPr>
        <w:t xml:space="preserve">Have a friend outside of your industry review your content before you submit it. They might not understand the technical </w:t>
      </w:r>
      <w:r w:rsidR="005B683C" w:rsidRPr="00995E61">
        <w:rPr>
          <w:rFonts w:ascii="Avenir Next LT Pro" w:hAnsi="Avenir Next LT Pro" w:cs="Segoe UI"/>
        </w:rPr>
        <w:t>language,</w:t>
      </w:r>
      <w:r w:rsidRPr="00995E61">
        <w:rPr>
          <w:rFonts w:ascii="Avenir Next LT Pro" w:hAnsi="Avenir Next LT Pro" w:cs="Segoe UI"/>
        </w:rPr>
        <w:t xml:space="preserve"> but a </w:t>
      </w:r>
      <w:r w:rsidRPr="00995E61">
        <w:rPr>
          <w:rFonts w:ascii="Avenir Next LT Pro" w:hAnsi="Avenir Next LT Pro" w:cs="Segoe UI"/>
          <w:b/>
          <w:bCs/>
        </w:rPr>
        <w:t>fresh perspective</w:t>
      </w:r>
      <w:r w:rsidRPr="00995E61">
        <w:rPr>
          <w:rFonts w:ascii="Avenir Next LT Pro" w:hAnsi="Avenir Next LT Pro" w:cs="Segoe UI"/>
        </w:rPr>
        <w:t xml:space="preserve"> is always a good idea. This is also helpful when it comes to practicing your talk prior to presenting.</w:t>
      </w:r>
    </w:p>
    <w:p w14:paraId="30A72129" w14:textId="028C86ED" w:rsidR="0053294F" w:rsidRPr="00995E61" w:rsidRDefault="0053294F" w:rsidP="0053294F">
      <w:pPr>
        <w:pStyle w:val="ListParagraph"/>
        <w:numPr>
          <w:ilvl w:val="0"/>
          <w:numId w:val="1"/>
        </w:numPr>
        <w:rPr>
          <w:rFonts w:ascii="Avenir Next LT Pro" w:hAnsi="Avenir Next LT Pro" w:cs="Segoe UI"/>
        </w:rPr>
      </w:pPr>
      <w:r w:rsidRPr="00995E61">
        <w:rPr>
          <w:rFonts w:ascii="Avenir Next LT Pro" w:hAnsi="Avenir Next LT Pro" w:cs="Segoe UI"/>
        </w:rPr>
        <w:t xml:space="preserve">Help the committee think about how your content will </w:t>
      </w:r>
      <w:r w:rsidRPr="00995E61">
        <w:rPr>
          <w:rFonts w:ascii="Avenir Next LT Pro" w:hAnsi="Avenir Next LT Pro" w:cs="Segoe UI"/>
          <w:b/>
          <w:bCs/>
        </w:rPr>
        <w:t>live beyond the event</w:t>
      </w:r>
      <w:r w:rsidRPr="00995E61">
        <w:rPr>
          <w:rFonts w:ascii="Avenir Next LT Pro" w:hAnsi="Avenir Next LT Pro" w:cs="Segoe UI"/>
        </w:rPr>
        <w:t>. Will your session inspire an opportunity to connect with attendees a few months later? Are you willing to do a follow-up blog post with insights from the session? We love to build partnerships with speakers and keep the conversation going after the event. If you’re willing to continue that relationship, let the committee know that.</w:t>
      </w:r>
    </w:p>
    <w:p w14:paraId="26EE2D1D" w14:textId="04A70405" w:rsidR="005B683C" w:rsidRPr="00995E61" w:rsidRDefault="005B683C" w:rsidP="0053294F">
      <w:pPr>
        <w:pStyle w:val="ListParagraph"/>
        <w:numPr>
          <w:ilvl w:val="0"/>
          <w:numId w:val="1"/>
        </w:numPr>
        <w:rPr>
          <w:rFonts w:ascii="Avenir Next LT Pro" w:hAnsi="Avenir Next LT Pro" w:cs="Segoe UI"/>
        </w:rPr>
      </w:pPr>
      <w:r w:rsidRPr="00995E61">
        <w:rPr>
          <w:rFonts w:ascii="Avenir Next LT Pro" w:hAnsi="Avenir Next LT Pro" w:cs="Segoe UI"/>
        </w:rPr>
        <w:t xml:space="preserve">Sessions are intended to be educational, </w:t>
      </w:r>
      <w:r w:rsidRPr="00995E61">
        <w:rPr>
          <w:rFonts w:ascii="Avenir Next LT Pro" w:hAnsi="Avenir Next LT Pro" w:cs="Segoe UI"/>
          <w:b/>
          <w:bCs/>
        </w:rPr>
        <w:t>not a sales pitch</w:t>
      </w:r>
      <w:r w:rsidRPr="00995E61">
        <w:rPr>
          <w:rFonts w:ascii="Avenir Next LT Pro" w:hAnsi="Avenir Next LT Pro" w:cs="Segoe UI"/>
        </w:rPr>
        <w:t>. Your content should be value-driven and prioritize solving a specific problem vs. featuring a product.</w:t>
      </w:r>
    </w:p>
    <w:p w14:paraId="60B287F1" w14:textId="5F0E0FBD" w:rsidR="005B683C" w:rsidRPr="00995E61" w:rsidRDefault="005B683C" w:rsidP="0053294F">
      <w:pPr>
        <w:pStyle w:val="ListParagraph"/>
        <w:numPr>
          <w:ilvl w:val="0"/>
          <w:numId w:val="1"/>
        </w:numPr>
        <w:rPr>
          <w:rFonts w:ascii="Avenir Next LT Pro" w:hAnsi="Avenir Next LT Pro" w:cs="Segoe UI"/>
        </w:rPr>
      </w:pPr>
      <w:r w:rsidRPr="00995E61">
        <w:rPr>
          <w:rFonts w:ascii="Avenir Next LT Pro" w:hAnsi="Avenir Next LT Pro" w:cs="Segoe UI"/>
          <w:b/>
          <w:bCs/>
        </w:rPr>
        <w:t>Show your passion</w:t>
      </w:r>
      <w:r w:rsidRPr="00995E61">
        <w:rPr>
          <w:rFonts w:ascii="Avenir Next LT Pro" w:hAnsi="Avenir Next LT Pro" w:cs="Segoe UI"/>
        </w:rPr>
        <w:t>. It’s essential to show your passion for the topic you’re planning to speak about. Share your enthusiasm and motivation for the subject matter and explain why it matters to you personally.</w:t>
      </w:r>
    </w:p>
    <w:p w14:paraId="147D18B2" w14:textId="28621C55" w:rsidR="005B683C" w:rsidRPr="00995E61" w:rsidRDefault="005B683C" w:rsidP="0053294F">
      <w:pPr>
        <w:pStyle w:val="ListParagraph"/>
        <w:numPr>
          <w:ilvl w:val="0"/>
          <w:numId w:val="1"/>
        </w:numPr>
        <w:rPr>
          <w:rFonts w:ascii="Avenir Next LT Pro" w:hAnsi="Avenir Next LT Pro" w:cs="Segoe UI"/>
        </w:rPr>
      </w:pPr>
      <w:r w:rsidRPr="00995E61">
        <w:rPr>
          <w:rFonts w:ascii="Avenir Next LT Pro" w:hAnsi="Avenir Next LT Pro" w:cs="Segoe UI"/>
          <w:b/>
          <w:bCs/>
        </w:rPr>
        <w:t>Structure your presentation for engagement</w:t>
      </w:r>
      <w:r w:rsidRPr="00995E61">
        <w:rPr>
          <w:rFonts w:ascii="Avenir Next LT Pro" w:hAnsi="Avenir Next LT Pro" w:cs="Segoe UI"/>
        </w:rPr>
        <w:t>, consider incorporating interactive elements or exercises to engage the audience. This could include live demos, interactive polls, or Q&amp;A sessions.</w:t>
      </w:r>
    </w:p>
    <w:p w14:paraId="4335EF03" w14:textId="40A4D38B" w:rsidR="005B683C" w:rsidRPr="00995E61" w:rsidRDefault="005B683C" w:rsidP="0053294F">
      <w:pPr>
        <w:pStyle w:val="ListParagraph"/>
        <w:numPr>
          <w:ilvl w:val="0"/>
          <w:numId w:val="1"/>
        </w:numPr>
        <w:rPr>
          <w:rFonts w:ascii="Avenir Next LT Pro" w:hAnsi="Avenir Next LT Pro" w:cs="Segoe UI"/>
        </w:rPr>
      </w:pPr>
      <w:r w:rsidRPr="00995E61">
        <w:rPr>
          <w:rFonts w:ascii="Avenir Next LT Pro" w:hAnsi="Avenir Next LT Pro" w:cs="Segoe UI"/>
        </w:rPr>
        <w:t xml:space="preserve">Provide </w:t>
      </w:r>
      <w:r w:rsidRPr="00995E61">
        <w:rPr>
          <w:rFonts w:ascii="Avenir Next LT Pro" w:hAnsi="Avenir Next LT Pro" w:cs="Segoe UI"/>
          <w:b/>
          <w:bCs/>
        </w:rPr>
        <w:t>real-world examples</w:t>
      </w:r>
      <w:r w:rsidRPr="00995E61">
        <w:rPr>
          <w:rFonts w:ascii="Avenir Next LT Pro" w:hAnsi="Avenir Next LT Pro" w:cs="Segoe UI"/>
        </w:rPr>
        <w:t xml:space="preserve"> and case studies, when discussing concepts or solutions related to Azure, try to include real-world examples or case studies that demonstrate the practical applications and benefits.</w:t>
      </w:r>
    </w:p>
    <w:p w14:paraId="54AB124B" w14:textId="51BD6F00" w:rsidR="005B683C" w:rsidRPr="00995E61" w:rsidRDefault="005B683C" w:rsidP="0053294F">
      <w:pPr>
        <w:pStyle w:val="ListParagraph"/>
        <w:numPr>
          <w:ilvl w:val="0"/>
          <w:numId w:val="1"/>
        </w:numPr>
        <w:rPr>
          <w:rFonts w:ascii="Avenir Next LT Pro" w:hAnsi="Avenir Next LT Pro" w:cs="Segoe UI"/>
        </w:rPr>
      </w:pPr>
      <w:r w:rsidRPr="00995E61">
        <w:rPr>
          <w:rFonts w:ascii="Avenir Next LT Pro" w:hAnsi="Avenir Next LT Pro" w:cs="Segoe UI"/>
        </w:rPr>
        <w:t xml:space="preserve">Consider </w:t>
      </w:r>
      <w:r w:rsidRPr="00995E61">
        <w:rPr>
          <w:rFonts w:ascii="Avenir Next LT Pro" w:hAnsi="Avenir Next LT Pro" w:cs="Segoe UI"/>
          <w:b/>
          <w:bCs/>
        </w:rPr>
        <w:t>different skill levels</w:t>
      </w:r>
      <w:r w:rsidRPr="00995E61">
        <w:rPr>
          <w:rFonts w:ascii="Avenir Next LT Pro" w:hAnsi="Avenir Next LT Pro" w:cs="Segoe UI"/>
        </w:rPr>
        <w:t>, keep in mind that the meetup attendees may have varying levels of familiarity and expertise with Azure. While some may be beginners, others may be experienced professionals. Try to cater to a broader audience and clearly indicate the intended skill level in your session description to set appropriate expectations.</w:t>
      </w:r>
    </w:p>
    <w:p w14:paraId="560D1A3F" w14:textId="1279F053" w:rsidR="00E850B2" w:rsidRPr="00995E61" w:rsidRDefault="00E850B2" w:rsidP="0053294F">
      <w:pPr>
        <w:pStyle w:val="ListParagraph"/>
        <w:numPr>
          <w:ilvl w:val="0"/>
          <w:numId w:val="1"/>
        </w:numPr>
        <w:rPr>
          <w:rFonts w:ascii="Avenir Next LT Pro" w:hAnsi="Avenir Next LT Pro" w:cs="Segoe UI"/>
        </w:rPr>
      </w:pPr>
      <w:r w:rsidRPr="00995E61">
        <w:rPr>
          <w:rFonts w:ascii="Avenir Next LT Pro" w:hAnsi="Avenir Next LT Pro" w:cs="Segoe UI"/>
        </w:rPr>
        <w:t xml:space="preserve">Be prepared for </w:t>
      </w:r>
      <w:r w:rsidRPr="00995E61">
        <w:rPr>
          <w:rFonts w:ascii="Avenir Next LT Pro" w:hAnsi="Avenir Next LT Pro" w:cs="Segoe UI"/>
          <w:b/>
          <w:bCs/>
        </w:rPr>
        <w:t>audience questions</w:t>
      </w:r>
      <w:r w:rsidRPr="00995E61">
        <w:rPr>
          <w:rFonts w:ascii="Avenir Next LT Pro" w:hAnsi="Avenir Next LT Pro" w:cs="Segoe UI"/>
        </w:rPr>
        <w:t xml:space="preserve"> during your presentation, attendees may have questions or seek clarifications on certain aspects of your topic. Anticipate potential questions and think about how you would address them. While you don't have to know everything about the topic, be ready to invite participants to follow up with you for further information or direct them to relevant resources.</w:t>
      </w:r>
    </w:p>
    <w:p w14:paraId="4C8E2295" w14:textId="4BE2189F" w:rsidR="005B683C" w:rsidRPr="00995E61" w:rsidRDefault="00E850B2" w:rsidP="00E850B2">
      <w:pPr>
        <w:rPr>
          <w:rFonts w:ascii="Avenir Next LT Pro" w:hAnsi="Avenir Next LT Pro" w:cs="Segoe UI"/>
        </w:rPr>
      </w:pPr>
      <w:r w:rsidRPr="00995E61">
        <w:rPr>
          <w:rFonts w:ascii="Avenir Next LT Pro" w:hAnsi="Avenir Next LT Pro" w:cs="Segoe UI"/>
        </w:rPr>
        <w:t>Remember, the goal is to provide a valuable and engaging experience for the attendees while showcasing your expertise and passion for the topic. Good luck with your presentation!</w:t>
      </w:r>
    </w:p>
    <w:sectPr w:rsidR="005B683C" w:rsidRPr="0099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panose1 w:val="020B0504020202020204"/>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F66C4"/>
    <w:multiLevelType w:val="hybridMultilevel"/>
    <w:tmpl w:val="956E26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54783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4F"/>
    <w:rsid w:val="0053294F"/>
    <w:rsid w:val="005B683C"/>
    <w:rsid w:val="0087509B"/>
    <w:rsid w:val="00995E61"/>
    <w:rsid w:val="00B43515"/>
    <w:rsid w:val="00CF4FF4"/>
    <w:rsid w:val="00E850B2"/>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C4C8"/>
  <w15:chartTrackingRefBased/>
  <w15:docId w15:val="{A2837BA5-17F3-45D7-9FA2-46513C45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519BC39B33D49988C5AE369C7E89E" ma:contentTypeVersion="14" ma:contentTypeDescription="Create a new document." ma:contentTypeScope="" ma:versionID="ce4ded98fa0638ebb4a5eb5b07277516">
  <xsd:schema xmlns:xsd="http://www.w3.org/2001/XMLSchema" xmlns:xs="http://www.w3.org/2001/XMLSchema" xmlns:p="http://schemas.microsoft.com/office/2006/metadata/properties" xmlns:ns1="http://schemas.microsoft.com/sharepoint/v3" xmlns:ns2="ec6dc92a-bee3-48f7-9b09-484d38f868a4" xmlns:ns3="230e9df3-be65-4c73-a93b-d1236ebd677e" targetNamespace="http://schemas.microsoft.com/office/2006/metadata/properties" ma:root="true" ma:fieldsID="3be87a492f55c888de3dbfaf27a640e7" ns1:_="" ns2:_="" ns3:_="">
    <xsd:import namespace="http://schemas.microsoft.com/sharepoint/v3"/>
    <xsd:import namespace="ec6dc92a-bee3-48f7-9b09-484d38f868a4"/>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OneNoteFluid_FileOrder"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6dc92a-bee3-48f7-9b09-484d38f86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OneNoteFluid_FileOrder" ma:index="13" nillable="true" ma:displayName="OneNoteFluid_FileOrder" ma:internalName="OneNoteFluid_FileOrder">
      <xsd:simpleType>
        <xsd:restriction base="dms:Text">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695dc932-98cd-4512-9fe1-769dade7c73b}" ma:internalName="TaxCatchAll" ma:showField="CatchAllData" ma:web="7a7d8d87-2c51-455e-8cd1-633ff2227a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OneNoteFluid_FileOrder xmlns="ec6dc92a-bee3-48f7-9b09-484d38f868a4" xsi:nil="true"/>
    <lcf76f155ced4ddcb4097134ff3c332f xmlns="ec6dc92a-bee3-48f7-9b09-484d38f868a4">
      <Terms xmlns="http://schemas.microsoft.com/office/infopath/2007/PartnerControls"/>
    </lcf76f155ced4ddcb4097134ff3c332f>
    <_ip_UnifiedCompliancePolicyProperties xmlns="http://schemas.microsoft.com/sharepoint/v3" xsi:nil="true"/>
    <TaxCatchAll xmlns="230e9df3-be65-4c73-a93b-d1236ebd677e" xsi:nil="true"/>
  </documentManagement>
</p:properties>
</file>

<file path=customXml/itemProps1.xml><?xml version="1.0" encoding="utf-8"?>
<ds:datastoreItem xmlns:ds="http://schemas.openxmlformats.org/officeDocument/2006/customXml" ds:itemID="{DF446350-0D44-42C7-8669-3045DAAA9D10}">
  <ds:schemaRefs>
    <ds:schemaRef ds:uri="http://schemas.microsoft.com/sharepoint/v3/contenttype/forms"/>
  </ds:schemaRefs>
</ds:datastoreItem>
</file>

<file path=customXml/itemProps2.xml><?xml version="1.0" encoding="utf-8"?>
<ds:datastoreItem xmlns:ds="http://schemas.openxmlformats.org/officeDocument/2006/customXml" ds:itemID="{156170F7-B765-4104-8469-0D12D605B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6dc92a-bee3-48f7-9b09-484d38f868a4"/>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26E35-A0FF-4E51-A398-3CDDB666CEA0}">
  <ds:schemaRefs>
    <ds:schemaRef ds:uri="http://schemas.microsoft.com/office/2006/metadata/properties"/>
    <ds:schemaRef ds:uri="http://schemas.microsoft.com/office/infopath/2007/PartnerControls"/>
    <ds:schemaRef ds:uri="http://schemas.microsoft.com/sharepoint/v3"/>
    <ds:schemaRef ds:uri="ec6dc92a-bee3-48f7-9b09-484d38f868a4"/>
    <ds:schemaRef ds:uri="230e9df3-be65-4c73-a93b-d1236ebd677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Muhi</dc:creator>
  <cp:keywords/>
  <dc:description/>
  <cp:lastModifiedBy>Chimène Bonhomme</cp:lastModifiedBy>
  <cp:revision>4</cp:revision>
  <dcterms:created xsi:type="dcterms:W3CDTF">2023-07-09T23:11:00Z</dcterms:created>
  <dcterms:modified xsi:type="dcterms:W3CDTF">2023-07-09T23:11:00Z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0x01010021E519BC39B33D49988C5AE369C7E89E</vt:lpwstr>
  </property>
  <property fmtid="{D5CDD505-2E9C-101B-9397-08002B2CF9AE}" pid="3" name="MediaServiceImageTags">
    <vt:lpwstr/>
  </property>
</Properties>
</file>