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D1CA" w14:textId="74F3CFC1" w:rsidR="008751A6" w:rsidRDefault="008751A6">
      <w:r>
        <w:t>Уважаемые сотрудники института биоинформатики, коллеги, позвольте представить Вам промежуточный доклад на тему «</w:t>
      </w:r>
      <w:r>
        <w:rPr>
          <w:rStyle w:val="rynqvb"/>
        </w:rPr>
        <w:t xml:space="preserve">Скрининг мишеней канонического каскада </w:t>
      </w:r>
      <w:proofErr w:type="spellStart"/>
      <w:r>
        <w:rPr>
          <w:rStyle w:val="rynqvb"/>
          <w:lang w:val="en-US"/>
        </w:rPr>
        <w:t>Wnt</w:t>
      </w:r>
      <w:proofErr w:type="spellEnd"/>
      <w:r>
        <w:rPr>
          <w:rStyle w:val="rynqvb"/>
        </w:rPr>
        <w:t>, регул</w:t>
      </w:r>
      <w:r w:rsidR="00C84544">
        <w:rPr>
          <w:rStyle w:val="rynqvb"/>
        </w:rPr>
        <w:t>ирующих</w:t>
      </w:r>
      <w:r>
        <w:rPr>
          <w:rStyle w:val="rynqvb"/>
        </w:rPr>
        <w:t xml:space="preserve"> формировани</w:t>
      </w:r>
      <w:r w:rsidR="00C84544">
        <w:rPr>
          <w:rStyle w:val="rynqvb"/>
        </w:rPr>
        <w:t>е</w:t>
      </w:r>
      <w:r>
        <w:rPr>
          <w:rStyle w:val="rynqvb"/>
        </w:rPr>
        <w:t xml:space="preserve"> оси тела </w:t>
      </w:r>
      <w:proofErr w:type="spellStart"/>
      <w:r>
        <w:rPr>
          <w:rStyle w:val="rynqvb"/>
        </w:rPr>
        <w:t>Dynamena</w:t>
      </w:r>
      <w:proofErr w:type="spellEnd"/>
      <w:r>
        <w:rPr>
          <w:rStyle w:val="rynqvb"/>
        </w:rPr>
        <w:t xml:space="preserve"> </w:t>
      </w:r>
      <w:proofErr w:type="spellStart"/>
      <w:r>
        <w:rPr>
          <w:rStyle w:val="rynqvb"/>
        </w:rPr>
        <w:t>pumilla</w:t>
      </w:r>
      <w:proofErr w:type="spellEnd"/>
      <w:r>
        <w:rPr>
          <w:rStyle w:val="rynqvb"/>
        </w:rPr>
        <w:t xml:space="preserve">, с </w:t>
      </w:r>
      <w:r w:rsidR="00761B32">
        <w:rPr>
          <w:rStyle w:val="rynqvb"/>
        </w:rPr>
        <w:t>применением</w:t>
      </w:r>
      <w:r>
        <w:rPr>
          <w:rStyle w:val="rynqvb"/>
        </w:rPr>
        <w:t xml:space="preserve"> дифференциального анализа экспрессии генов</w:t>
      </w:r>
      <w:r>
        <w:t>».</w:t>
      </w:r>
    </w:p>
    <w:p w14:paraId="3E6E3BCE" w14:textId="6DC2ADD7" w:rsidR="0075319B" w:rsidRDefault="0075319B">
      <w:r w:rsidRPr="0075319B">
        <w:t xml:space="preserve">Практически у всех представителей </w:t>
      </w:r>
      <w:proofErr w:type="spellStart"/>
      <w:r w:rsidRPr="0075319B">
        <w:t>Bilateria</w:t>
      </w:r>
      <w:proofErr w:type="spellEnd"/>
      <w:r w:rsidRPr="0075319B">
        <w:t xml:space="preserve"> формирование молекулярной разметки оси тела регулируется каноническим каскадом </w:t>
      </w:r>
      <w:proofErr w:type="spellStart"/>
      <w:r w:rsidRPr="0075319B">
        <w:t>Wnt</w:t>
      </w:r>
      <w:proofErr w:type="spellEnd"/>
      <w:r w:rsidR="00D969B9">
        <w:t xml:space="preserve">, сокращенно </w:t>
      </w:r>
      <w:proofErr w:type="spellStart"/>
      <w:r w:rsidR="00D969B9">
        <w:rPr>
          <w:lang w:val="en-US"/>
        </w:rPr>
        <w:t>cWnt</w:t>
      </w:r>
      <w:proofErr w:type="spellEnd"/>
      <w:r w:rsidRPr="0075319B">
        <w:t xml:space="preserve">. Но, возможно, эта функция </w:t>
      </w:r>
      <w:r w:rsidR="00D969B9">
        <w:rPr>
          <w:lang w:val="en-US"/>
        </w:rPr>
        <w:t>c</w:t>
      </w:r>
      <w:proofErr w:type="spellStart"/>
      <w:r w:rsidRPr="0075319B">
        <w:t>Wnt</w:t>
      </w:r>
      <w:proofErr w:type="spellEnd"/>
      <w:r w:rsidRPr="0075319B">
        <w:t xml:space="preserve"> является консервативной</w:t>
      </w:r>
      <w:r w:rsidR="008F3A04">
        <w:t xml:space="preserve"> для всех </w:t>
      </w:r>
      <w:r w:rsidR="00A866A0">
        <w:rPr>
          <w:lang w:val="en-US"/>
        </w:rPr>
        <w:t>Eumetazoa</w:t>
      </w:r>
      <w:r w:rsidRPr="0075319B">
        <w:t xml:space="preserve">, </w:t>
      </w:r>
      <w:proofErr w:type="gramStart"/>
      <w:r w:rsidRPr="0075319B">
        <w:t>т.к.</w:t>
      </w:r>
      <w:proofErr w:type="gramEnd"/>
      <w:r w:rsidRPr="0075319B">
        <w:t xml:space="preserve"> недавно была продемонстрирована</w:t>
      </w:r>
      <w:r w:rsidR="00917AC3">
        <w:t xml:space="preserve"> </w:t>
      </w:r>
      <w:r w:rsidRPr="0075319B">
        <w:t>главенствующая роль</w:t>
      </w:r>
      <w:r w:rsidR="00917AC3">
        <w:t xml:space="preserve"> этого каскада</w:t>
      </w:r>
      <w:r w:rsidRPr="0075319B">
        <w:t xml:space="preserve"> в определении архитектуры колонии у представителей </w:t>
      </w:r>
      <w:proofErr w:type="spellStart"/>
      <w:r w:rsidRPr="0075319B">
        <w:t>Cnidaria</w:t>
      </w:r>
      <w:proofErr w:type="spellEnd"/>
      <w:r w:rsidRPr="0075319B">
        <w:t xml:space="preserve">, сестринской по отношению к </w:t>
      </w:r>
      <w:proofErr w:type="spellStart"/>
      <w:r w:rsidRPr="0075319B">
        <w:t>Bilateria</w:t>
      </w:r>
      <w:proofErr w:type="spellEnd"/>
      <w:r w:rsidRPr="0075319B">
        <w:t xml:space="preserve"> группы.</w:t>
      </w:r>
    </w:p>
    <w:p w14:paraId="1AB4E9F8" w14:textId="6E454657" w:rsidR="003B5B86" w:rsidRPr="008A67BB" w:rsidRDefault="008A67BB">
      <w:pPr>
        <w:rPr>
          <w:strike/>
        </w:rPr>
      </w:pPr>
      <w:r>
        <w:t>На примере</w:t>
      </w:r>
      <w:r w:rsidR="0075319B">
        <w:t xml:space="preserve"> колониального гидроидного полипа</w:t>
      </w:r>
      <w:r>
        <w:t xml:space="preserve"> </w:t>
      </w:r>
      <w:proofErr w:type="spellStart"/>
      <w:r w:rsidRPr="00A15E14">
        <w:rPr>
          <w:i/>
          <w:iCs/>
          <w:lang w:val="en-US"/>
        </w:rPr>
        <w:t>Dynamena</w:t>
      </w:r>
      <w:proofErr w:type="spellEnd"/>
      <w:r w:rsidRPr="00A15E14">
        <w:rPr>
          <w:i/>
          <w:iCs/>
        </w:rPr>
        <w:t xml:space="preserve"> </w:t>
      </w:r>
      <w:r w:rsidRPr="00A15E14">
        <w:rPr>
          <w:i/>
          <w:iCs/>
          <w:lang w:val="en-US"/>
        </w:rPr>
        <w:t>pumila</w:t>
      </w:r>
      <w:r>
        <w:t xml:space="preserve"> б</w:t>
      </w:r>
      <w:r w:rsidR="00A15E14">
        <w:t xml:space="preserve">ыло </w:t>
      </w:r>
      <w:r w:rsidR="00A20087">
        <w:t>показано</w:t>
      </w:r>
      <w:r w:rsidR="00A15E14">
        <w:t xml:space="preserve">, что </w:t>
      </w:r>
      <w:proofErr w:type="spellStart"/>
      <w:r w:rsidR="00A15E14">
        <w:t>гиперактивация</w:t>
      </w:r>
      <w:proofErr w:type="spellEnd"/>
      <w:r w:rsidR="00A15E14">
        <w:t xml:space="preserve"> </w:t>
      </w:r>
      <w:proofErr w:type="spellStart"/>
      <w:r w:rsidR="00D969B9">
        <w:rPr>
          <w:lang w:val="en-US"/>
        </w:rPr>
        <w:t>c</w:t>
      </w:r>
      <w:r w:rsidR="00A15E14">
        <w:rPr>
          <w:lang w:val="en-US"/>
        </w:rPr>
        <w:t>Wnt</w:t>
      </w:r>
      <w:proofErr w:type="spellEnd"/>
      <w:r w:rsidR="00A86452" w:rsidRPr="00A86452">
        <w:t xml:space="preserve"> </w:t>
      </w:r>
      <w:r w:rsidR="00A15E14">
        <w:t xml:space="preserve">приводит к </w:t>
      </w:r>
      <w:r w:rsidR="009966EF">
        <w:t>нарушению молекулярной разметки</w:t>
      </w:r>
      <w:r w:rsidR="00D33BD9">
        <w:t xml:space="preserve"> верхушки роста -</w:t>
      </w:r>
      <w:r w:rsidR="009966EF">
        <w:t xml:space="preserve"> </w:t>
      </w:r>
      <w:r>
        <w:t>специализированного органа, отвечающего за рост и морфогенез колонии</w:t>
      </w:r>
      <w:r w:rsidR="009966EF">
        <w:t>, что в свою очередь, приводит к критическому изменению архитектуры</w:t>
      </w:r>
      <w:r>
        <w:t xml:space="preserve"> всей</w:t>
      </w:r>
      <w:r w:rsidR="009966EF">
        <w:t xml:space="preserve"> колонии</w:t>
      </w:r>
      <w:r w:rsidR="00A15E14">
        <w:t>.</w:t>
      </w:r>
      <w:r>
        <w:t xml:space="preserve"> </w:t>
      </w:r>
      <w:r w:rsidR="00941E1B" w:rsidRPr="000B71F6">
        <w:rPr>
          <w:color w:val="000000" w:themeColor="text1"/>
        </w:rPr>
        <w:t>От</w:t>
      </w:r>
      <w:r w:rsidR="000B71F6" w:rsidRPr="000B71F6">
        <w:rPr>
          <w:color w:val="000000" w:themeColor="text1"/>
        </w:rPr>
        <w:t>ветвления столона, отдельные</w:t>
      </w:r>
      <w:r w:rsidR="00941E1B" w:rsidRPr="000B71F6">
        <w:rPr>
          <w:color w:val="000000" w:themeColor="text1"/>
        </w:rPr>
        <w:t xml:space="preserve"> побеги</w:t>
      </w:r>
      <w:r w:rsidR="000B71F6" w:rsidRPr="000B71F6">
        <w:rPr>
          <w:color w:val="000000" w:themeColor="text1"/>
        </w:rPr>
        <w:t>,</w:t>
      </w:r>
      <w:r w:rsidR="00941E1B" w:rsidRPr="000B71F6">
        <w:rPr>
          <w:color w:val="000000" w:themeColor="text1"/>
        </w:rPr>
        <w:t xml:space="preserve"> пере</w:t>
      </w:r>
      <w:r w:rsidR="000B71F6" w:rsidRPr="000B71F6">
        <w:rPr>
          <w:color w:val="000000" w:themeColor="text1"/>
        </w:rPr>
        <w:t>стают удлиняться</w:t>
      </w:r>
      <w:r w:rsidR="00605DB3">
        <w:rPr>
          <w:color w:val="000000" w:themeColor="text1"/>
        </w:rPr>
        <w:t>, на них не формируются новые гидранты</w:t>
      </w:r>
      <w:r w:rsidRPr="000B71F6">
        <w:rPr>
          <w:color w:val="000000" w:themeColor="text1"/>
        </w:rPr>
        <w:t xml:space="preserve">, </w:t>
      </w:r>
      <w:r w:rsidR="000B71F6" w:rsidRPr="000B71F6">
        <w:rPr>
          <w:color w:val="000000" w:themeColor="text1"/>
        </w:rPr>
        <w:t>и колония, преимущественно,</w:t>
      </w:r>
      <w:r w:rsidRPr="000B71F6">
        <w:rPr>
          <w:color w:val="000000" w:themeColor="text1"/>
        </w:rPr>
        <w:t xml:space="preserve"> </w:t>
      </w:r>
      <w:r w:rsidR="000B71F6" w:rsidRPr="000B71F6">
        <w:rPr>
          <w:color w:val="000000" w:themeColor="text1"/>
        </w:rPr>
        <w:t>стелется</w:t>
      </w:r>
      <w:r w:rsidRPr="000B71F6">
        <w:rPr>
          <w:color w:val="000000" w:themeColor="text1"/>
        </w:rPr>
        <w:t xml:space="preserve"> по субстрату</w:t>
      </w:r>
      <w:r w:rsidR="000B71F6" w:rsidRPr="000B71F6">
        <w:rPr>
          <w:color w:val="000000" w:themeColor="text1"/>
        </w:rPr>
        <w:t>.</w:t>
      </w:r>
    </w:p>
    <w:p w14:paraId="0DA9F0B8" w14:textId="16F52050" w:rsidR="00A15E14" w:rsidRDefault="00A15E14">
      <w:r>
        <w:t>Чтобы выя</w:t>
      </w:r>
      <w:r w:rsidR="00F21A35">
        <w:t>в</w:t>
      </w:r>
      <w:r>
        <w:t xml:space="preserve">ить конкретные </w:t>
      </w:r>
      <w:r w:rsidR="009966EF">
        <w:t>молекулярные механизмы</w:t>
      </w:r>
      <w:r w:rsidR="001F71E3">
        <w:t xml:space="preserve">, </w:t>
      </w:r>
      <w:r w:rsidR="009966EF">
        <w:t>которые регулируют</w:t>
      </w:r>
      <w:r w:rsidR="001F71E3">
        <w:t xml:space="preserve"> архитектуру колоний, </w:t>
      </w:r>
      <w:r w:rsidR="001437BF">
        <w:t>нашими коллегами</w:t>
      </w:r>
      <w:r w:rsidR="00DF274E">
        <w:t xml:space="preserve"> были</w:t>
      </w:r>
      <w:r w:rsidR="009966EF">
        <w:t xml:space="preserve"> </w:t>
      </w:r>
      <w:proofErr w:type="spellStart"/>
      <w:r w:rsidR="009966EF">
        <w:t>отсеквенированы</w:t>
      </w:r>
      <w:proofErr w:type="spellEnd"/>
      <w:r w:rsidR="001F71E3">
        <w:t xml:space="preserve"> образц</w:t>
      </w:r>
      <w:r w:rsidR="009966EF">
        <w:t>ы</w:t>
      </w:r>
      <w:r w:rsidR="008A67BB">
        <w:t xml:space="preserve"> интактных верхушек роста</w:t>
      </w:r>
      <w:r w:rsidR="001F71E3">
        <w:t xml:space="preserve"> и </w:t>
      </w:r>
      <w:r w:rsidR="008A67BB">
        <w:t>верхушек роста</w:t>
      </w:r>
      <w:r w:rsidR="009966EF">
        <w:t xml:space="preserve">, </w:t>
      </w:r>
      <w:r w:rsidR="001F71E3">
        <w:t>обработанны</w:t>
      </w:r>
      <w:r w:rsidR="008A67BB">
        <w:t>х</w:t>
      </w:r>
      <w:r w:rsidR="001F71E3">
        <w:t xml:space="preserve"> активатором </w:t>
      </w:r>
      <w:r w:rsidR="00D969B9">
        <w:rPr>
          <w:lang w:val="en-US"/>
        </w:rPr>
        <w:t>c</w:t>
      </w:r>
      <w:proofErr w:type="spellStart"/>
      <w:r w:rsidR="001F71E3">
        <w:t>Wnt</w:t>
      </w:r>
      <w:proofErr w:type="spellEnd"/>
      <w:r w:rsidR="009B4616">
        <w:t>,</w:t>
      </w:r>
      <w:r w:rsidR="00744D59" w:rsidRPr="00744D59">
        <w:t xml:space="preserve"> </w:t>
      </w:r>
      <w:r w:rsidR="009B4616">
        <w:t>после чего</w:t>
      </w:r>
      <w:r w:rsidR="00744D59">
        <w:t xml:space="preserve"> получены </w:t>
      </w:r>
      <w:proofErr w:type="spellStart"/>
      <w:r w:rsidR="00744D59">
        <w:t>транскриптомы</w:t>
      </w:r>
      <w:proofErr w:type="spellEnd"/>
      <w:r w:rsidR="00744D59">
        <w:t xml:space="preserve"> </w:t>
      </w:r>
      <w:r w:rsidR="00B037A4">
        <w:t>для каждого из образцов</w:t>
      </w:r>
      <w:r w:rsidR="001F71E3">
        <w:t xml:space="preserve">. </w:t>
      </w:r>
    </w:p>
    <w:p w14:paraId="0F0AC5E4" w14:textId="2198AB04" w:rsidR="0073415F" w:rsidRPr="00CC3A6E" w:rsidRDefault="00E922FB">
      <w:r>
        <w:t>М</w:t>
      </w:r>
      <w:r w:rsidR="001F71E3">
        <w:t xml:space="preserve">ы использовали программу </w:t>
      </w:r>
      <w:proofErr w:type="spellStart"/>
      <w:r w:rsidR="001F71E3">
        <w:rPr>
          <w:lang w:val="en-US"/>
        </w:rPr>
        <w:t>kallisto</w:t>
      </w:r>
      <w:proofErr w:type="spellEnd"/>
      <w:r w:rsidR="001F71E3" w:rsidRPr="001F71E3">
        <w:t xml:space="preserve"> </w:t>
      </w:r>
      <w:r w:rsidR="001F71E3">
        <w:t xml:space="preserve">для выравнивания </w:t>
      </w:r>
      <w:proofErr w:type="spellStart"/>
      <w:r w:rsidR="001F71E3">
        <w:t>транскриптом</w:t>
      </w:r>
      <w:r w:rsidR="00956DB3">
        <w:t>а</w:t>
      </w:r>
      <w:proofErr w:type="spellEnd"/>
      <w:r w:rsidR="001F71E3">
        <w:t xml:space="preserve"> </w:t>
      </w:r>
      <w:r w:rsidR="008A67BB">
        <w:t xml:space="preserve">каждого из </w:t>
      </w:r>
      <w:r w:rsidR="001F71E3">
        <w:t xml:space="preserve">образцов на </w:t>
      </w:r>
      <w:proofErr w:type="spellStart"/>
      <w:r w:rsidR="001F71E3">
        <w:t>референсный</w:t>
      </w:r>
      <w:proofErr w:type="spellEnd"/>
      <w:r w:rsidR="001F71E3">
        <w:t xml:space="preserve"> транскриптом, и затем п</w:t>
      </w:r>
      <w:r w:rsidR="00E7026A">
        <w:t>акет</w:t>
      </w:r>
      <w:r w:rsidR="001F71E3">
        <w:t xml:space="preserve"> </w:t>
      </w:r>
      <w:proofErr w:type="spellStart"/>
      <w:r w:rsidR="001F71E3">
        <w:rPr>
          <w:lang w:val="en-US"/>
        </w:rPr>
        <w:t>DESeq</w:t>
      </w:r>
      <w:proofErr w:type="spellEnd"/>
      <w:r w:rsidR="001F71E3" w:rsidRPr="001F71E3">
        <w:t xml:space="preserve">2 </w:t>
      </w:r>
      <w:r w:rsidR="001F71E3">
        <w:t xml:space="preserve">для непосредственно анализа дифференциальной экспрессии. </w:t>
      </w:r>
      <w:r>
        <w:t>Н</w:t>
      </w:r>
      <w:r w:rsidR="001F71E3">
        <w:t>ормализаци</w:t>
      </w:r>
      <w:r>
        <w:t>ю</w:t>
      </w:r>
      <w:r w:rsidR="001F71E3">
        <w:t xml:space="preserve"> </w:t>
      </w:r>
      <w:proofErr w:type="spellStart"/>
      <w:r w:rsidR="001F71E3">
        <w:t>каунтов</w:t>
      </w:r>
      <w:proofErr w:type="spellEnd"/>
      <w:r w:rsidR="001F71E3">
        <w:t xml:space="preserve"> </w:t>
      </w:r>
      <w:r>
        <w:t>осуществляли</w:t>
      </w:r>
      <w:r w:rsidR="00B80EEC" w:rsidRPr="00956DB3">
        <w:t xml:space="preserve"> </w:t>
      </w:r>
      <w:r w:rsidR="00B80EEC">
        <w:t xml:space="preserve">методом </w:t>
      </w:r>
      <w:r w:rsidR="00781224">
        <w:t>медианы отношений</w:t>
      </w:r>
      <w:r>
        <w:t xml:space="preserve"> с помощью</w:t>
      </w:r>
      <w:r w:rsidR="00DF0E6A">
        <w:t xml:space="preserve"> функции</w:t>
      </w:r>
      <w:r>
        <w:t xml:space="preserve"> </w:t>
      </w:r>
      <w:proofErr w:type="spellStart"/>
      <w:r>
        <w:rPr>
          <w:lang w:val="en-US"/>
        </w:rPr>
        <w:t>DESeq</w:t>
      </w:r>
      <w:proofErr w:type="spellEnd"/>
      <w:r>
        <w:t xml:space="preserve">. </w:t>
      </w:r>
      <w:r w:rsidR="0073415F">
        <w:t xml:space="preserve">В качестве контрольного гена при </w:t>
      </w:r>
      <w:r w:rsidR="009B7973">
        <w:t xml:space="preserve">вычислении </w:t>
      </w:r>
      <w:r w:rsidR="00186CF4">
        <w:t>факторов нормализации</w:t>
      </w:r>
      <w:r w:rsidR="00F371C3">
        <w:t xml:space="preserve"> использовали </w:t>
      </w:r>
      <w:r w:rsidR="00F371C3">
        <w:rPr>
          <w:lang w:val="en-US"/>
        </w:rPr>
        <w:t>GAPDH</w:t>
      </w:r>
      <w:r w:rsidR="00F371C3" w:rsidRPr="00CC3A6E">
        <w:t>.</w:t>
      </w:r>
    </w:p>
    <w:p w14:paraId="7905147F" w14:textId="27915F89" w:rsidR="00E922FB" w:rsidRPr="00607040" w:rsidRDefault="00E922FB">
      <w:r>
        <w:t xml:space="preserve">Мы выбрали 100 </w:t>
      </w:r>
      <w:r w:rsidR="005004FB">
        <w:t>транскриптов</w:t>
      </w:r>
      <w:r>
        <w:t xml:space="preserve"> с наиболее выраженным изменением уровня экспрессии, и аннотирова</w:t>
      </w:r>
      <w:r w:rsidR="009966EF">
        <w:t>л</w:t>
      </w:r>
      <w:r>
        <w:t xml:space="preserve">и их с помощью </w:t>
      </w:r>
      <w:proofErr w:type="spellStart"/>
      <w:r>
        <w:t>вёб</w:t>
      </w:r>
      <w:proofErr w:type="spellEnd"/>
      <w:r>
        <w:t>-серв</w:t>
      </w:r>
      <w:r w:rsidR="006D7058">
        <w:t>ис</w:t>
      </w:r>
      <w:r>
        <w:t xml:space="preserve">а </w:t>
      </w:r>
      <w:proofErr w:type="spellStart"/>
      <w:r w:rsidRPr="00E922FB">
        <w:t>KofamKOALA</w:t>
      </w:r>
      <w:proofErr w:type="spellEnd"/>
      <w:r>
        <w:t xml:space="preserve">. </w:t>
      </w:r>
      <w:r w:rsidR="005004FB">
        <w:t>О</w:t>
      </w:r>
      <w:r w:rsidR="009171FF">
        <w:t>тобранны</w:t>
      </w:r>
      <w:r w:rsidR="001041A5">
        <w:t>е нами транскрипты чаще</w:t>
      </w:r>
      <w:r w:rsidR="009171FF">
        <w:t xml:space="preserve"> </w:t>
      </w:r>
      <w:r w:rsidR="001041A5">
        <w:t xml:space="preserve">всего </w:t>
      </w:r>
      <w:r w:rsidR="006D7058">
        <w:t>соответствовали</w:t>
      </w:r>
      <w:r w:rsidR="001041A5">
        <w:t xml:space="preserve"> </w:t>
      </w:r>
      <w:r w:rsidR="009B11B8">
        <w:t xml:space="preserve">генам </w:t>
      </w:r>
      <w:r w:rsidR="001041A5">
        <w:t>коллаген</w:t>
      </w:r>
      <w:r w:rsidR="009B11B8">
        <w:t>ов</w:t>
      </w:r>
      <w:r w:rsidR="001041A5">
        <w:t xml:space="preserve"> различных типов. </w:t>
      </w:r>
      <w:r w:rsidR="00297294">
        <w:t xml:space="preserve">Этот результат является достаточно </w:t>
      </w:r>
      <w:r w:rsidR="000F79FB">
        <w:t>ожида</w:t>
      </w:r>
      <w:r w:rsidR="00297294">
        <w:t xml:space="preserve">емым, так как коллаген является основным </w:t>
      </w:r>
      <w:r w:rsidR="00AE7111">
        <w:t>белко</w:t>
      </w:r>
      <w:r w:rsidR="00A80783">
        <w:t>м</w:t>
      </w:r>
      <w:r w:rsidR="00AE7111">
        <w:t xml:space="preserve"> мезоглеи – соединительнотканный </w:t>
      </w:r>
      <w:r w:rsidR="001D68D1">
        <w:t>мембраны</w:t>
      </w:r>
      <w:r w:rsidR="00AE7111">
        <w:t xml:space="preserve"> между </w:t>
      </w:r>
      <w:proofErr w:type="spellStart"/>
      <w:r w:rsidR="00AE7111">
        <w:t>эпителальными</w:t>
      </w:r>
      <w:proofErr w:type="spellEnd"/>
      <w:r w:rsidR="00AE7111">
        <w:t xml:space="preserve"> слоями гидрантов. </w:t>
      </w:r>
      <w:r w:rsidR="00927BB8">
        <w:t>Соответственно, при ингибировании верхушки роста, а, значит</w:t>
      </w:r>
      <w:r w:rsidR="002F220B">
        <w:t>,</w:t>
      </w:r>
      <w:r w:rsidR="00927BB8">
        <w:t xml:space="preserve"> и</w:t>
      </w:r>
      <w:r w:rsidR="00F53829">
        <w:t xml:space="preserve"> ингибировании</w:t>
      </w:r>
      <w:r w:rsidR="00927BB8">
        <w:t xml:space="preserve"> формир</w:t>
      </w:r>
      <w:r w:rsidR="002F220B">
        <w:t>о</w:t>
      </w:r>
      <w:r w:rsidR="00927BB8">
        <w:t>вания новых гидрантов</w:t>
      </w:r>
      <w:r w:rsidR="002F220B">
        <w:t>,</w:t>
      </w:r>
      <w:r w:rsidR="00927BB8">
        <w:t xml:space="preserve"> мы можем ожидать снижение</w:t>
      </w:r>
      <w:r w:rsidR="002F220B">
        <w:t xml:space="preserve"> </w:t>
      </w:r>
      <w:r w:rsidR="0014632E">
        <w:t>экспрессии</w:t>
      </w:r>
      <w:r w:rsidR="002F220B">
        <w:t xml:space="preserve"> генов коллаген</w:t>
      </w:r>
      <w:r w:rsidR="00663E52">
        <w:t>а</w:t>
      </w:r>
      <w:r w:rsidR="002F220B">
        <w:t>. Также, м</w:t>
      </w:r>
      <w:r w:rsidR="00ED7FD6">
        <w:t>ы обнаружили, что ч</w:t>
      </w:r>
      <w:r w:rsidR="00526556">
        <w:t xml:space="preserve">асть транскриптов </w:t>
      </w:r>
      <w:r w:rsidR="00721907">
        <w:t>соответствует</w:t>
      </w:r>
      <w:r w:rsidR="00AE7111">
        <w:rPr>
          <w:color w:val="FF0000"/>
        </w:rPr>
        <w:t xml:space="preserve"> </w:t>
      </w:r>
      <w:r>
        <w:t>ген</w:t>
      </w:r>
      <w:r w:rsidR="00526556">
        <w:t>ам</w:t>
      </w:r>
      <w:r>
        <w:t xml:space="preserve"> </w:t>
      </w:r>
      <w:proofErr w:type="spellStart"/>
      <w:r w:rsidR="008751A6">
        <w:t>лигандов</w:t>
      </w:r>
      <w:proofErr w:type="spellEnd"/>
      <w:r>
        <w:t xml:space="preserve"> семейства </w:t>
      </w:r>
      <w:proofErr w:type="spellStart"/>
      <w:r>
        <w:rPr>
          <w:lang w:val="en-US"/>
        </w:rPr>
        <w:t>Nocth</w:t>
      </w:r>
      <w:proofErr w:type="spellEnd"/>
      <w:r w:rsidR="008751A6">
        <w:t xml:space="preserve"> и их трансмембранных рецепторов, </w:t>
      </w:r>
      <w:r w:rsidR="008751A6">
        <w:rPr>
          <w:lang w:val="en-US"/>
        </w:rPr>
        <w:t>delta</w:t>
      </w:r>
      <w:r w:rsidRPr="00E922FB">
        <w:t>.</w:t>
      </w:r>
      <w:r>
        <w:t xml:space="preserve"> </w:t>
      </w:r>
      <w:r w:rsidR="008751A6">
        <w:t xml:space="preserve">Этот результат представляет особый интерес, </w:t>
      </w:r>
      <w:proofErr w:type="gramStart"/>
      <w:r w:rsidR="008751A6">
        <w:t>т.к.</w:t>
      </w:r>
      <w:proofErr w:type="gramEnd"/>
      <w:r w:rsidR="008751A6">
        <w:t xml:space="preserve"> каскад </w:t>
      </w:r>
      <w:r w:rsidR="008751A6">
        <w:rPr>
          <w:lang w:val="en-US"/>
        </w:rPr>
        <w:t>delta</w:t>
      </w:r>
      <w:r w:rsidR="008751A6" w:rsidRPr="008751A6">
        <w:t>-</w:t>
      </w:r>
      <w:r w:rsidR="008751A6">
        <w:rPr>
          <w:lang w:val="en-US"/>
        </w:rPr>
        <w:t>Notch</w:t>
      </w:r>
      <w:r w:rsidR="008751A6">
        <w:t xml:space="preserve"> является одним из базовых механизмов создания пространственной разметки в раннем развитии.</w:t>
      </w:r>
      <w:r w:rsidR="008751A6" w:rsidRPr="008751A6">
        <w:t xml:space="preserve"> </w:t>
      </w:r>
      <w:r w:rsidR="002F220B">
        <w:t xml:space="preserve">Возможно, именно этот каскад и опосредует </w:t>
      </w:r>
      <w:r w:rsidR="00607040">
        <w:t>наблюдаемое ингибирование</w:t>
      </w:r>
      <w:r w:rsidR="00D35B88">
        <w:t xml:space="preserve"> формирования</w:t>
      </w:r>
      <w:r w:rsidR="00607040">
        <w:t xml:space="preserve"> верхушк</w:t>
      </w:r>
      <w:r w:rsidR="00D35B88">
        <w:t>и</w:t>
      </w:r>
      <w:r w:rsidR="00607040">
        <w:t xml:space="preserve"> роста</w:t>
      </w:r>
      <w:r w:rsidR="00D35B88">
        <w:t xml:space="preserve"> у побегов.</w:t>
      </w:r>
    </w:p>
    <w:p w14:paraId="083842E9" w14:textId="3DE54FC9" w:rsidR="002D6EBB" w:rsidRDefault="002D6EBB" w:rsidP="002D6EBB">
      <w:r>
        <w:t>В</w:t>
      </w:r>
      <w:r w:rsidRPr="002D6EBB">
        <w:t xml:space="preserve"> </w:t>
      </w:r>
      <w:r>
        <w:t>дальнейшем</w:t>
      </w:r>
      <w:r w:rsidRPr="002D6EBB">
        <w:t xml:space="preserve"> </w:t>
      </w:r>
      <w:r>
        <w:t>мы</w:t>
      </w:r>
      <w:r w:rsidRPr="002D6EBB">
        <w:t xml:space="preserve"> </w:t>
      </w:r>
      <w:r>
        <w:t>планируем</w:t>
      </w:r>
      <w:r w:rsidRPr="002D6EBB">
        <w:t xml:space="preserve"> </w:t>
      </w:r>
      <w:r w:rsidR="00D82E59">
        <w:t xml:space="preserve">идентифицировать </w:t>
      </w:r>
      <w:r w:rsidRPr="002D6EBB">
        <w:t xml:space="preserve">100 </w:t>
      </w:r>
      <w:r w:rsidR="00D82E59">
        <w:t>генов</w:t>
      </w:r>
      <w:r w:rsidR="00E62876" w:rsidRPr="00E62876">
        <w:t xml:space="preserve"> </w:t>
      </w:r>
      <w:r w:rsidR="00E62876">
        <w:t xml:space="preserve">с наиболее выраженным увеличением </w:t>
      </w:r>
      <w:r w:rsidR="00EF37F4">
        <w:t xml:space="preserve">уровня </w:t>
      </w:r>
      <w:r w:rsidR="00E62876">
        <w:t xml:space="preserve">экспрессии и </w:t>
      </w:r>
      <w:r w:rsidRPr="002D6EBB">
        <w:t xml:space="preserve">100 </w:t>
      </w:r>
      <w:r w:rsidR="00E62876">
        <w:t>генов</w:t>
      </w:r>
      <w:r w:rsidR="00E62876" w:rsidRPr="00E62876">
        <w:t xml:space="preserve"> </w:t>
      </w:r>
      <w:r w:rsidR="00E62876">
        <w:t>с наиболее выраженным уменьшением</w:t>
      </w:r>
      <w:r w:rsidR="00607040">
        <w:t xml:space="preserve"> уровня</w:t>
      </w:r>
      <w:r w:rsidR="00E62876">
        <w:t xml:space="preserve"> экспрессии</w:t>
      </w:r>
      <w:r w:rsidRPr="002D6EBB">
        <w:t xml:space="preserve">, </w:t>
      </w:r>
      <w:r>
        <w:t>а</w:t>
      </w:r>
      <w:r w:rsidRPr="002D6EBB">
        <w:t xml:space="preserve"> </w:t>
      </w:r>
      <w:r>
        <w:t>также и</w:t>
      </w:r>
      <w:r w:rsidRPr="002D6EBB">
        <w:t>зучить изменение экспрессии генов</w:t>
      </w:r>
      <w:r>
        <w:t xml:space="preserve"> </w:t>
      </w:r>
      <w:r w:rsidRPr="002D6EBB">
        <w:t xml:space="preserve">конкретных участников </w:t>
      </w:r>
      <w:proofErr w:type="spellStart"/>
      <w:r w:rsidR="00D969B9">
        <w:rPr>
          <w:lang w:val="en-US"/>
        </w:rPr>
        <w:t>c</w:t>
      </w:r>
      <w:r w:rsidRPr="002D6EBB">
        <w:rPr>
          <w:lang w:val="en-US"/>
        </w:rPr>
        <w:t>Wnt</w:t>
      </w:r>
      <w:proofErr w:type="spellEnd"/>
      <w:r w:rsidRPr="002D6EBB">
        <w:t>.</w:t>
      </w:r>
    </w:p>
    <w:p w14:paraId="4FBFD112" w14:textId="06D73DF5" w:rsidR="002D6EBB" w:rsidRPr="00B73C82" w:rsidRDefault="00C9331A">
      <w:r>
        <w:t xml:space="preserve">Повысилась экспрессия генов каскада </w:t>
      </w:r>
      <w:proofErr w:type="spellStart"/>
      <w:r w:rsidR="00B73C82">
        <w:rPr>
          <w:lang w:val="en-US"/>
        </w:rPr>
        <w:t>Wnt</w:t>
      </w:r>
      <w:proofErr w:type="spellEnd"/>
      <w:r w:rsidR="00B73C82">
        <w:t xml:space="preserve">, что соответствует </w:t>
      </w:r>
      <w:r w:rsidR="00264462">
        <w:t>теоретическому ожиданию.</w:t>
      </w:r>
    </w:p>
    <w:sectPr w:rsidR="002D6EBB" w:rsidRPr="00B73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5D1"/>
    <w:multiLevelType w:val="multilevel"/>
    <w:tmpl w:val="F4E20B40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7"/>
        <w:szCs w:val="27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ascii="Times New Roman" w:eastAsiaTheme="minorHAnsi" w:hAnsi="Times New Roman" w:cs="Times New Roman"/>
        <w:lang w:val="en-US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731401"/>
    <w:multiLevelType w:val="hybridMultilevel"/>
    <w:tmpl w:val="56628550"/>
    <w:lvl w:ilvl="0" w:tplc="AF9C7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70D1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40A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623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DEA6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1053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C667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C47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18D5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06E7D"/>
    <w:multiLevelType w:val="hybridMultilevel"/>
    <w:tmpl w:val="4366F178"/>
    <w:lvl w:ilvl="0" w:tplc="543270D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A49B4"/>
    <w:multiLevelType w:val="multilevel"/>
    <w:tmpl w:val="6BE2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86"/>
    <w:rsid w:val="00043ECE"/>
    <w:rsid w:val="000B71F6"/>
    <w:rsid w:val="000F15E0"/>
    <w:rsid w:val="000F79FB"/>
    <w:rsid w:val="001041A5"/>
    <w:rsid w:val="001437BF"/>
    <w:rsid w:val="0014632E"/>
    <w:rsid w:val="00186CF4"/>
    <w:rsid w:val="001D68D1"/>
    <w:rsid w:val="001E6C5A"/>
    <w:rsid w:val="001F71E3"/>
    <w:rsid w:val="00231083"/>
    <w:rsid w:val="00264462"/>
    <w:rsid w:val="00297294"/>
    <w:rsid w:val="002D6EBB"/>
    <w:rsid w:val="002F220B"/>
    <w:rsid w:val="00305FB2"/>
    <w:rsid w:val="00383230"/>
    <w:rsid w:val="003965D9"/>
    <w:rsid w:val="003B5B86"/>
    <w:rsid w:val="003E1BC7"/>
    <w:rsid w:val="003F3728"/>
    <w:rsid w:val="00476A3D"/>
    <w:rsid w:val="004D2886"/>
    <w:rsid w:val="005004FB"/>
    <w:rsid w:val="00525366"/>
    <w:rsid w:val="00526556"/>
    <w:rsid w:val="00550100"/>
    <w:rsid w:val="005C2061"/>
    <w:rsid w:val="005E6AFA"/>
    <w:rsid w:val="005F0655"/>
    <w:rsid w:val="00605DB3"/>
    <w:rsid w:val="00607040"/>
    <w:rsid w:val="00663E52"/>
    <w:rsid w:val="00682F9F"/>
    <w:rsid w:val="0069159D"/>
    <w:rsid w:val="006A6F18"/>
    <w:rsid w:val="006D7058"/>
    <w:rsid w:val="006E0F12"/>
    <w:rsid w:val="00721907"/>
    <w:rsid w:val="0073415F"/>
    <w:rsid w:val="00744D59"/>
    <w:rsid w:val="00745AD4"/>
    <w:rsid w:val="00747297"/>
    <w:rsid w:val="0075319B"/>
    <w:rsid w:val="00761B32"/>
    <w:rsid w:val="0077251D"/>
    <w:rsid w:val="00781224"/>
    <w:rsid w:val="007C5DC7"/>
    <w:rsid w:val="007D65DD"/>
    <w:rsid w:val="007E1001"/>
    <w:rsid w:val="00866791"/>
    <w:rsid w:val="008751A6"/>
    <w:rsid w:val="008A67BB"/>
    <w:rsid w:val="008F3A04"/>
    <w:rsid w:val="009171FF"/>
    <w:rsid w:val="00917AC3"/>
    <w:rsid w:val="00927BB8"/>
    <w:rsid w:val="00941E1B"/>
    <w:rsid w:val="00956DB3"/>
    <w:rsid w:val="00976887"/>
    <w:rsid w:val="009966EF"/>
    <w:rsid w:val="009A28E2"/>
    <w:rsid w:val="009B11B8"/>
    <w:rsid w:val="009B4616"/>
    <w:rsid w:val="009B7973"/>
    <w:rsid w:val="009E62F7"/>
    <w:rsid w:val="00A15E14"/>
    <w:rsid w:val="00A20087"/>
    <w:rsid w:val="00A80783"/>
    <w:rsid w:val="00A81384"/>
    <w:rsid w:val="00A86452"/>
    <w:rsid w:val="00A866A0"/>
    <w:rsid w:val="00AE7111"/>
    <w:rsid w:val="00B037A4"/>
    <w:rsid w:val="00B20284"/>
    <w:rsid w:val="00B73C82"/>
    <w:rsid w:val="00B80EEC"/>
    <w:rsid w:val="00B901C6"/>
    <w:rsid w:val="00B94512"/>
    <w:rsid w:val="00C84544"/>
    <w:rsid w:val="00C9331A"/>
    <w:rsid w:val="00CC3A6E"/>
    <w:rsid w:val="00D33BD9"/>
    <w:rsid w:val="00D35B88"/>
    <w:rsid w:val="00D82E59"/>
    <w:rsid w:val="00D969B9"/>
    <w:rsid w:val="00DF0E6A"/>
    <w:rsid w:val="00DF274E"/>
    <w:rsid w:val="00E23C0C"/>
    <w:rsid w:val="00E242B1"/>
    <w:rsid w:val="00E33961"/>
    <w:rsid w:val="00E573AB"/>
    <w:rsid w:val="00E62876"/>
    <w:rsid w:val="00E7026A"/>
    <w:rsid w:val="00E913D7"/>
    <w:rsid w:val="00E922FB"/>
    <w:rsid w:val="00ED7FD6"/>
    <w:rsid w:val="00EF37F4"/>
    <w:rsid w:val="00F14869"/>
    <w:rsid w:val="00F21A35"/>
    <w:rsid w:val="00F35194"/>
    <w:rsid w:val="00F371C3"/>
    <w:rsid w:val="00F53829"/>
    <w:rsid w:val="00FC6448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93FD"/>
  <w15:chartTrackingRefBased/>
  <w15:docId w15:val="{0E07A641-B8F3-4264-8E5D-EE9E5B6F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82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2">
    <w:name w:val="heading 2"/>
    <w:basedOn w:val="a"/>
    <w:link w:val="20"/>
    <w:autoRedefine/>
    <w:uiPriority w:val="9"/>
    <w:qFormat/>
    <w:rsid w:val="00682F9F"/>
    <w:pPr>
      <w:numPr>
        <w:ilvl w:val="1"/>
        <w:numId w:val="2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6E0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82F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2F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82F9F"/>
    <w:rPr>
      <w:rFonts w:asciiTheme="majorHAnsi" w:eastAsiaTheme="majorEastAsia" w:hAnsiTheme="majorHAnsi" w:cstheme="majorBidi"/>
      <w:b/>
      <w:iCs/>
    </w:rPr>
  </w:style>
  <w:style w:type="character" w:customStyle="1" w:styleId="50">
    <w:name w:val="Заголовок 5 Знак"/>
    <w:basedOn w:val="a0"/>
    <w:link w:val="5"/>
    <w:uiPriority w:val="9"/>
    <w:rsid w:val="00682F9F"/>
    <w:rPr>
      <w:rFonts w:asciiTheme="majorHAnsi" w:eastAsiaTheme="majorEastAsia" w:hAnsiTheme="majorHAnsi" w:cstheme="majorBidi"/>
      <w:b/>
    </w:rPr>
  </w:style>
  <w:style w:type="character" w:customStyle="1" w:styleId="30">
    <w:name w:val="Заголовок 3 Знак"/>
    <w:basedOn w:val="a0"/>
    <w:link w:val="3"/>
    <w:uiPriority w:val="9"/>
    <w:rsid w:val="006E0F12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2F9F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2F9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wtze">
    <w:name w:val="hwtze"/>
    <w:basedOn w:val="a0"/>
    <w:rsid w:val="003E1BC7"/>
  </w:style>
  <w:style w:type="character" w:customStyle="1" w:styleId="rynqvb">
    <w:name w:val="rynqvb"/>
    <w:basedOn w:val="a0"/>
    <w:rsid w:val="003E1BC7"/>
  </w:style>
  <w:style w:type="paragraph" w:styleId="a3">
    <w:name w:val="List Paragraph"/>
    <w:basedOn w:val="a"/>
    <w:uiPriority w:val="34"/>
    <w:qFormat/>
    <w:rsid w:val="002D6E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4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8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0E5FC-5FDB-4637-B0C0-6CADB3E2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Бредов</dc:creator>
  <cp:keywords/>
  <dc:description/>
  <cp:lastModifiedBy>Денис Бредов</cp:lastModifiedBy>
  <cp:revision>2</cp:revision>
  <dcterms:created xsi:type="dcterms:W3CDTF">2024-05-10T20:14:00Z</dcterms:created>
  <dcterms:modified xsi:type="dcterms:W3CDTF">2024-05-10T20:14:00Z</dcterms:modified>
</cp:coreProperties>
</file>