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0BC7" w14:textId="15C6D950" w:rsidR="00230A06" w:rsidRDefault="00FD7FCC">
      <w:r>
        <w:t>I would normalize the probabilities by only calculating</w:t>
      </w:r>
      <w:r w:rsidR="0005673A">
        <w:t xml:space="preserve"> probabilities for when all balls were up for selection</w:t>
      </w:r>
      <w:r>
        <w:t xml:space="preserve">. </w:t>
      </w:r>
      <w:r w:rsidR="0005673A">
        <w:t>B</w:t>
      </w:r>
      <w:r>
        <w:t xml:space="preserve">alls 71-75 only existed through October of 2013 to October of 2017, so when calculating the frequency of those balls being selected, I would only use </w:t>
      </w:r>
      <w:r w:rsidR="0005673A">
        <w:t>those range of dates.</w:t>
      </w:r>
    </w:p>
    <w:sectPr w:rsidR="0023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B8"/>
    <w:rsid w:val="0005673A"/>
    <w:rsid w:val="00230A06"/>
    <w:rsid w:val="00CE46D5"/>
    <w:rsid w:val="00EC3AB8"/>
    <w:rsid w:val="00F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F391"/>
  <w15:chartTrackingRefBased/>
  <w15:docId w15:val="{5CC1C857-1D8D-42E9-8D27-17415A0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Erik (MU-Student)</dc:creator>
  <cp:keywords/>
  <dc:description/>
  <cp:lastModifiedBy>Griffin, Erik (MU-Student)</cp:lastModifiedBy>
  <cp:revision>3</cp:revision>
  <dcterms:created xsi:type="dcterms:W3CDTF">2023-09-15T03:37:00Z</dcterms:created>
  <dcterms:modified xsi:type="dcterms:W3CDTF">2023-09-15T04:12:00Z</dcterms:modified>
</cp:coreProperties>
</file>