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8236" w14:textId="77777777" w:rsidR="00EC043B" w:rsidRDefault="00000000">
      <w:r>
        <w:rPr>
          <w:b/>
        </w:rPr>
        <w:t>NINTH AMENDMENT TO MASTER SERVICES AGREEMENT</w:t>
      </w:r>
    </w:p>
    <w:p w14:paraId="521B1161" w14:textId="77777777" w:rsidR="00EC043B" w:rsidRDefault="00000000">
      <w:r>
        <w:t>Effective June 1, 2018.</w:t>
      </w:r>
    </w:p>
    <w:p w14:paraId="7376A62E" w14:textId="77777777" w:rsidR="00EC043B" w:rsidRDefault="00000000">
      <w:r>
        <w:rPr>
          <w:b/>
        </w:rPr>
        <w:t>Amendment to Section 19 – Debarment</w:t>
      </w:r>
    </w:p>
    <w:p w14:paraId="29D231CA" w14:textId="77777777" w:rsidR="00EC043B" w:rsidRDefault="00000000">
      <w:r>
        <w:t>CRO shall notify Pharma A within 24 hours of EMA or EU regulatory exclusion notice.</w:t>
      </w:r>
    </w:p>
    <w:p w14:paraId="7FCCEE9E" w14:textId="77777777" w:rsidR="00EC043B" w:rsidRDefault="00000000">
      <w:r>
        <w:rPr>
          <w:b/>
        </w:rPr>
        <w:t>SIGNATURES</w:t>
      </w:r>
    </w:p>
    <w:p w14:paraId="73EB143D" w14:textId="77777777" w:rsidR="00EC043B" w:rsidRDefault="00000000">
      <w:r>
        <w:t>PHARMA A</w:t>
      </w:r>
      <w:r>
        <w:br/>
        <w:t>By: ____________________</w:t>
      </w:r>
      <w:r>
        <w:br/>
        <w:t>Date:</w:t>
      </w:r>
    </w:p>
    <w:p w14:paraId="1C745722" w14:textId="77777777" w:rsidR="00EC043B" w:rsidRDefault="00000000">
      <w:r>
        <w:t>CRO 1 CLINICAL RESEARCH SERVICES, INC.</w:t>
      </w:r>
      <w:r>
        <w:br/>
        <w:t>By: ____________________</w:t>
      </w:r>
      <w:r>
        <w:br/>
        <w:t>Date:</w:t>
      </w:r>
    </w:p>
    <w:sectPr w:rsidR="00EC04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497806">
    <w:abstractNumId w:val="8"/>
  </w:num>
  <w:num w:numId="2" w16cid:durableId="1050111003">
    <w:abstractNumId w:val="6"/>
  </w:num>
  <w:num w:numId="3" w16cid:durableId="2038844117">
    <w:abstractNumId w:val="5"/>
  </w:num>
  <w:num w:numId="4" w16cid:durableId="1720518823">
    <w:abstractNumId w:val="4"/>
  </w:num>
  <w:num w:numId="5" w16cid:durableId="2141879846">
    <w:abstractNumId w:val="7"/>
  </w:num>
  <w:num w:numId="6" w16cid:durableId="425617030">
    <w:abstractNumId w:val="3"/>
  </w:num>
  <w:num w:numId="7" w16cid:durableId="78912758">
    <w:abstractNumId w:val="2"/>
  </w:num>
  <w:num w:numId="8" w16cid:durableId="342319565">
    <w:abstractNumId w:val="1"/>
  </w:num>
  <w:num w:numId="9" w16cid:durableId="60253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E6E"/>
    <w:rsid w:val="00AA1D8D"/>
    <w:rsid w:val="00B47730"/>
    <w:rsid w:val="00CB0664"/>
    <w:rsid w:val="00EC043B"/>
    <w:rsid w:val="00EF5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5BEF5"/>
  <w14:defaultImageDpi w14:val="300"/>
  <w15:docId w15:val="{2B9BAE92-7842-3D4A-AA5C-3C730754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264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Rao</cp:lastModifiedBy>
  <cp:revision>2</cp:revision>
  <dcterms:created xsi:type="dcterms:W3CDTF">2013-12-23T23:15:00Z</dcterms:created>
  <dcterms:modified xsi:type="dcterms:W3CDTF">2026-02-16T02:34:00Z</dcterms:modified>
  <cp:category/>
</cp:coreProperties>
</file>