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177C" w14:textId="7AB3058A" w:rsidR="007F3800" w:rsidRPr="003C404F" w:rsidRDefault="00014300">
      <w:pPr>
        <w:rPr>
          <w:b/>
          <w:bCs/>
          <w:u w:val="single"/>
          <w:lang w:val="en-US"/>
        </w:rPr>
      </w:pPr>
      <w:r w:rsidRPr="003C404F">
        <w:rPr>
          <w:b/>
          <w:bCs/>
          <w:u w:val="single"/>
          <w:lang w:val="en-US"/>
        </w:rPr>
        <w:t xml:space="preserve">H-34 study – Explanted product </w:t>
      </w:r>
      <w:proofErr w:type="spellStart"/>
      <w:r w:rsidRPr="003C404F">
        <w:rPr>
          <w:b/>
          <w:bCs/>
          <w:u w:val="single"/>
          <w:lang w:val="en-US"/>
        </w:rPr>
        <w:t>pt</w:t>
      </w:r>
      <w:proofErr w:type="spellEnd"/>
      <w:r w:rsidRPr="003C404F">
        <w:rPr>
          <w:b/>
          <w:bCs/>
          <w:u w:val="single"/>
          <w:lang w:val="en-US"/>
        </w:rPr>
        <w:t xml:space="preserve"> 101-14 </w:t>
      </w:r>
    </w:p>
    <w:p w14:paraId="40E865C9" w14:textId="77777777" w:rsidR="003C404F" w:rsidRPr="00014300" w:rsidRDefault="003C404F">
      <w:pPr>
        <w:rPr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73"/>
        <w:gridCol w:w="2285"/>
        <w:gridCol w:w="2285"/>
        <w:gridCol w:w="2285"/>
      </w:tblGrid>
      <w:tr w:rsidR="00EC3045" w14:paraId="5DD64651" w14:textId="2C55C989" w:rsidTr="00936C4D">
        <w:tc>
          <w:tcPr>
            <w:tcW w:w="2773" w:type="dxa"/>
          </w:tcPr>
          <w:p w14:paraId="3976C121" w14:textId="6A25E85D" w:rsidR="00EC3045" w:rsidRPr="003C404F" w:rsidRDefault="00EC3045">
            <w:pPr>
              <w:rPr>
                <w:b/>
                <w:bCs/>
                <w:lang w:val="en-US"/>
              </w:rPr>
            </w:pPr>
            <w:r w:rsidRPr="003C404F">
              <w:rPr>
                <w:b/>
                <w:bCs/>
                <w:lang w:val="en-US"/>
              </w:rPr>
              <w:t>Explanted product</w:t>
            </w:r>
          </w:p>
        </w:tc>
        <w:tc>
          <w:tcPr>
            <w:tcW w:w="2285" w:type="dxa"/>
          </w:tcPr>
          <w:p w14:paraId="745C0CC6" w14:textId="4EFD852A" w:rsidR="00EC3045" w:rsidRPr="003C404F" w:rsidRDefault="00EC3045">
            <w:pPr>
              <w:rPr>
                <w:b/>
                <w:bCs/>
                <w:lang w:val="en-US"/>
              </w:rPr>
            </w:pPr>
            <w:r w:rsidRPr="003C404F">
              <w:rPr>
                <w:b/>
                <w:bCs/>
                <w:lang w:val="en-US"/>
              </w:rPr>
              <w:t>Type</w:t>
            </w:r>
          </w:p>
        </w:tc>
        <w:tc>
          <w:tcPr>
            <w:tcW w:w="2285" w:type="dxa"/>
          </w:tcPr>
          <w:p w14:paraId="1BDBE469" w14:textId="08E92C7A" w:rsidR="00EC3045" w:rsidRPr="003C404F" w:rsidRDefault="00EC3045">
            <w:pPr>
              <w:rPr>
                <w:b/>
                <w:bCs/>
                <w:lang w:val="en-US"/>
              </w:rPr>
            </w:pPr>
            <w:r w:rsidRPr="003C404F">
              <w:rPr>
                <w:b/>
                <w:bCs/>
                <w:lang w:val="en-US"/>
              </w:rPr>
              <w:t>Batch number</w:t>
            </w:r>
          </w:p>
        </w:tc>
        <w:tc>
          <w:tcPr>
            <w:tcW w:w="2285" w:type="dxa"/>
          </w:tcPr>
          <w:p w14:paraId="72214BB5" w14:textId="4137030B" w:rsidR="00EC3045" w:rsidRPr="003C404F" w:rsidRDefault="00EC3045">
            <w:pPr>
              <w:rPr>
                <w:b/>
                <w:bCs/>
                <w:lang w:val="en-US"/>
              </w:rPr>
            </w:pPr>
            <w:r w:rsidRPr="003C404F">
              <w:rPr>
                <w:b/>
                <w:bCs/>
                <w:lang w:val="en-US"/>
              </w:rPr>
              <w:t>Revision expiry date</w:t>
            </w:r>
          </w:p>
        </w:tc>
      </w:tr>
      <w:tr w:rsidR="00EC3045" w14:paraId="36F90D02" w14:textId="1074CAB0" w:rsidTr="00936C4D">
        <w:tc>
          <w:tcPr>
            <w:tcW w:w="2773" w:type="dxa"/>
          </w:tcPr>
          <w:p w14:paraId="005477C8" w14:textId="3C8F9BB6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Femoral Stem</w:t>
            </w:r>
          </w:p>
        </w:tc>
        <w:tc>
          <w:tcPr>
            <w:tcW w:w="2285" w:type="dxa"/>
          </w:tcPr>
          <w:p w14:paraId="12338996" w14:textId="686E4E50" w:rsidR="00EC3045" w:rsidRDefault="00EC3045">
            <w:pPr>
              <w:rPr>
                <w:rFonts w:ascii="Calibri" w:hAnsi="Calibri" w:cs="Calibri"/>
              </w:rPr>
            </w:pPr>
            <w:proofErr w:type="spellStart"/>
            <w:r w:rsidRPr="00EC3045">
              <w:rPr>
                <w:rFonts w:ascii="Calibri" w:hAnsi="Calibri" w:cs="Calibri"/>
              </w:rPr>
              <w:t>Modulus</w:t>
            </w:r>
            <w:proofErr w:type="spellEnd"/>
            <w:r w:rsidRPr="00EC3045">
              <w:rPr>
                <w:rFonts w:ascii="Calibri" w:hAnsi="Calibri" w:cs="Calibri"/>
              </w:rPr>
              <w:t>-R</w:t>
            </w:r>
          </w:p>
        </w:tc>
        <w:tc>
          <w:tcPr>
            <w:tcW w:w="2285" w:type="dxa"/>
          </w:tcPr>
          <w:p w14:paraId="4383EBC7" w14:textId="0A62FA93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2016823</w:t>
            </w:r>
          </w:p>
        </w:tc>
        <w:tc>
          <w:tcPr>
            <w:tcW w:w="2285" w:type="dxa"/>
          </w:tcPr>
          <w:p w14:paraId="6B9083B9" w14:textId="4F7D19ED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2025-11-30</w:t>
            </w:r>
          </w:p>
        </w:tc>
      </w:tr>
      <w:tr w:rsidR="00EC3045" w14:paraId="46064357" w14:textId="67017883" w:rsidTr="00936C4D">
        <w:tc>
          <w:tcPr>
            <w:tcW w:w="2773" w:type="dxa"/>
          </w:tcPr>
          <w:p w14:paraId="0B74D42E" w14:textId="07ABBAAE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Delta Revision Cup</w:t>
            </w:r>
          </w:p>
        </w:tc>
        <w:tc>
          <w:tcPr>
            <w:tcW w:w="2285" w:type="dxa"/>
          </w:tcPr>
          <w:p w14:paraId="3C151358" w14:textId="0FC7F7E6" w:rsidR="00EC3045" w:rsidRPr="00EC3045" w:rsidRDefault="00EC3045">
            <w:pPr>
              <w:rPr>
                <w:rFonts w:ascii="Calibri" w:hAnsi="Calibri" w:cs="Calibri"/>
                <w:lang w:val="en-US"/>
              </w:rPr>
            </w:pPr>
            <w:r w:rsidRPr="00EC3045">
              <w:rPr>
                <w:rFonts w:ascii="Calibri" w:hAnsi="Calibri" w:cs="Calibri"/>
                <w:lang w:val="en-US"/>
              </w:rPr>
              <w:t>DELTA-REVISION</w:t>
            </w:r>
          </w:p>
        </w:tc>
        <w:tc>
          <w:tcPr>
            <w:tcW w:w="2285" w:type="dxa"/>
          </w:tcPr>
          <w:p w14:paraId="1BFCA302" w14:textId="5E31EB19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2116632</w:t>
            </w:r>
          </w:p>
        </w:tc>
        <w:tc>
          <w:tcPr>
            <w:tcW w:w="2285" w:type="dxa"/>
          </w:tcPr>
          <w:p w14:paraId="3E7929D5" w14:textId="6667A1A4" w:rsidR="00EC3045" w:rsidRPr="00014300" w:rsidRDefault="00EC3045" w:rsidP="000143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2026-11-30</w:t>
            </w:r>
          </w:p>
        </w:tc>
      </w:tr>
      <w:tr w:rsidR="00EC3045" w14:paraId="484264D5" w14:textId="77777777" w:rsidTr="00936C4D">
        <w:tc>
          <w:tcPr>
            <w:tcW w:w="2773" w:type="dxa"/>
          </w:tcPr>
          <w:p w14:paraId="045D6A87" w14:textId="7671A67E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Hemispheric module</w:t>
            </w:r>
          </w:p>
        </w:tc>
        <w:tc>
          <w:tcPr>
            <w:tcW w:w="2285" w:type="dxa"/>
          </w:tcPr>
          <w:p w14:paraId="0ECC81C1" w14:textId="43C8F767" w:rsidR="00EC3045" w:rsidRPr="00EC3045" w:rsidRDefault="00EC3045">
            <w:pPr>
              <w:rPr>
                <w:rFonts w:ascii="Calibri" w:hAnsi="Calibri" w:cs="Calibri"/>
                <w:lang w:val="en-US"/>
              </w:rPr>
            </w:pPr>
            <w:r w:rsidRPr="00EC3045">
              <w:rPr>
                <w:rFonts w:ascii="Calibri" w:hAnsi="Calibri" w:cs="Calibri"/>
                <w:lang w:val="en-US"/>
              </w:rPr>
              <w:t>TT HEMISPHERIC MODULE ECC. 18</w:t>
            </w:r>
          </w:p>
        </w:tc>
        <w:tc>
          <w:tcPr>
            <w:tcW w:w="2285" w:type="dxa"/>
          </w:tcPr>
          <w:p w14:paraId="569A923E" w14:textId="77C8437E" w:rsidR="00EC3045" w:rsidRDefault="003C40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201908175</w:t>
            </w:r>
          </w:p>
        </w:tc>
        <w:tc>
          <w:tcPr>
            <w:tcW w:w="2285" w:type="dxa"/>
          </w:tcPr>
          <w:p w14:paraId="02E93928" w14:textId="50F01E05" w:rsidR="00EC3045" w:rsidRDefault="003C404F" w:rsidP="000143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2024-07-31</w:t>
            </w:r>
          </w:p>
        </w:tc>
      </w:tr>
      <w:tr w:rsidR="00EC3045" w14:paraId="1593B08B" w14:textId="378CB18D" w:rsidTr="00936C4D">
        <w:tc>
          <w:tcPr>
            <w:tcW w:w="2773" w:type="dxa"/>
          </w:tcPr>
          <w:p w14:paraId="7952429C" w14:textId="7F8F53C7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Cup liner</w:t>
            </w:r>
          </w:p>
        </w:tc>
        <w:tc>
          <w:tcPr>
            <w:tcW w:w="2285" w:type="dxa"/>
          </w:tcPr>
          <w:p w14:paraId="3B13D527" w14:textId="1AFACE76" w:rsidR="00EC3045" w:rsidRDefault="00EC3045">
            <w:pPr>
              <w:rPr>
                <w:rFonts w:ascii="Calibri" w:hAnsi="Calibri" w:cs="Calibri"/>
              </w:rPr>
            </w:pPr>
            <w:proofErr w:type="spellStart"/>
            <w:r w:rsidRPr="00EC3045">
              <w:rPr>
                <w:rFonts w:ascii="Calibri" w:hAnsi="Calibri" w:cs="Calibri"/>
              </w:rPr>
              <w:t>Protruded</w:t>
            </w:r>
            <w:proofErr w:type="spellEnd"/>
            <w:r w:rsidRPr="00EC3045">
              <w:rPr>
                <w:rFonts w:ascii="Calibri" w:hAnsi="Calibri" w:cs="Calibri"/>
              </w:rPr>
              <w:t xml:space="preserve"> UHMWPE X-LIMA</w:t>
            </w:r>
          </w:p>
        </w:tc>
        <w:tc>
          <w:tcPr>
            <w:tcW w:w="2285" w:type="dxa"/>
          </w:tcPr>
          <w:p w14:paraId="63D24AFD" w14:textId="0F93FB14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2126583</w:t>
            </w:r>
          </w:p>
        </w:tc>
        <w:tc>
          <w:tcPr>
            <w:tcW w:w="2285" w:type="dxa"/>
          </w:tcPr>
          <w:p w14:paraId="2B843961" w14:textId="2C9CB05F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2027-01-31</w:t>
            </w:r>
          </w:p>
        </w:tc>
      </w:tr>
      <w:tr w:rsidR="00EC3045" w14:paraId="13BA958D" w14:textId="4FEBDEDE" w:rsidTr="00936C4D">
        <w:tc>
          <w:tcPr>
            <w:tcW w:w="2773" w:type="dxa"/>
          </w:tcPr>
          <w:p w14:paraId="5DE875CC" w14:textId="2783DFE0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Femoral Head</w:t>
            </w:r>
          </w:p>
        </w:tc>
        <w:tc>
          <w:tcPr>
            <w:tcW w:w="2285" w:type="dxa"/>
          </w:tcPr>
          <w:p w14:paraId="2AA6936C" w14:textId="5B017270" w:rsidR="00EC3045" w:rsidRDefault="00EC3045">
            <w:pPr>
              <w:rPr>
                <w:rFonts w:ascii="Calibri" w:hAnsi="Calibri" w:cs="Calibri"/>
              </w:rPr>
            </w:pPr>
            <w:r w:rsidRPr="00EC3045">
              <w:rPr>
                <w:rFonts w:ascii="Calibri" w:hAnsi="Calibri" w:cs="Calibri"/>
              </w:rPr>
              <w:t>Modular</w:t>
            </w:r>
          </w:p>
        </w:tc>
        <w:tc>
          <w:tcPr>
            <w:tcW w:w="2285" w:type="dxa"/>
          </w:tcPr>
          <w:p w14:paraId="39FC00E1" w14:textId="02E51D6D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2183496</w:t>
            </w:r>
          </w:p>
        </w:tc>
        <w:tc>
          <w:tcPr>
            <w:tcW w:w="2285" w:type="dxa"/>
          </w:tcPr>
          <w:p w14:paraId="26D1BC2C" w14:textId="0F27E91E" w:rsidR="00EC3045" w:rsidRPr="00014300" w:rsidRDefault="00EC304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2026-11-30</w:t>
            </w:r>
          </w:p>
        </w:tc>
      </w:tr>
      <w:tr w:rsidR="00EC3045" w14:paraId="0BCC9856" w14:textId="77777777" w:rsidTr="00936C4D">
        <w:tc>
          <w:tcPr>
            <w:tcW w:w="2773" w:type="dxa"/>
          </w:tcPr>
          <w:p w14:paraId="76C2FE41" w14:textId="589ADD92" w:rsidR="00EC3045" w:rsidRDefault="00EC3045">
            <w:pPr>
              <w:rPr>
                <w:lang w:val="en-US"/>
              </w:rPr>
            </w:pPr>
            <w:r>
              <w:rPr>
                <w:lang w:val="en-US"/>
              </w:rPr>
              <w:t>Spacer</w:t>
            </w:r>
          </w:p>
        </w:tc>
        <w:tc>
          <w:tcPr>
            <w:tcW w:w="2285" w:type="dxa"/>
          </w:tcPr>
          <w:p w14:paraId="6895CDD3" w14:textId="64F3DEB0" w:rsidR="00EC3045" w:rsidRDefault="003C404F">
            <w:pPr>
              <w:rPr>
                <w:lang w:val="en-US"/>
              </w:rPr>
            </w:pPr>
            <w:r w:rsidRPr="003C404F">
              <w:rPr>
                <w:lang w:val="en-US"/>
              </w:rPr>
              <w:t>Ti6Al4V w/ angled 20° spacer</w:t>
            </w:r>
          </w:p>
        </w:tc>
        <w:tc>
          <w:tcPr>
            <w:tcW w:w="2285" w:type="dxa"/>
          </w:tcPr>
          <w:p w14:paraId="31A0EE3D" w14:textId="54569F05" w:rsidR="00EC3045" w:rsidRDefault="003C404F">
            <w:pPr>
              <w:rPr>
                <w:lang w:val="en-US"/>
              </w:rPr>
            </w:pPr>
            <w:r>
              <w:rPr>
                <w:lang w:val="en-US"/>
              </w:rPr>
              <w:t>2116632</w:t>
            </w:r>
          </w:p>
        </w:tc>
        <w:tc>
          <w:tcPr>
            <w:tcW w:w="2285" w:type="dxa"/>
          </w:tcPr>
          <w:p w14:paraId="05E05FEC" w14:textId="12A3006E" w:rsidR="00EC3045" w:rsidRDefault="003C404F">
            <w:pPr>
              <w:rPr>
                <w:lang w:val="en-US"/>
              </w:rPr>
            </w:pPr>
            <w:r w:rsidRPr="003C404F">
              <w:rPr>
                <w:lang w:val="en-US"/>
              </w:rPr>
              <w:t>2026-11-30</w:t>
            </w:r>
          </w:p>
        </w:tc>
      </w:tr>
    </w:tbl>
    <w:p w14:paraId="2F83726E" w14:textId="2E95A42A" w:rsidR="00014300" w:rsidRDefault="00014300">
      <w:pPr>
        <w:rPr>
          <w:lang w:val="en-US"/>
        </w:rPr>
      </w:pPr>
    </w:p>
    <w:p w14:paraId="3DC7B86C" w14:textId="77777777" w:rsidR="003C404F" w:rsidRPr="00014300" w:rsidRDefault="003C404F">
      <w:pPr>
        <w:rPr>
          <w:lang w:val="en-US"/>
        </w:rPr>
      </w:pPr>
    </w:p>
    <w:sectPr w:rsidR="003C404F" w:rsidRPr="000143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00"/>
    <w:rsid w:val="00014300"/>
    <w:rsid w:val="003C404F"/>
    <w:rsid w:val="006C6744"/>
    <w:rsid w:val="007F3800"/>
    <w:rsid w:val="00EC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129D2"/>
  <w15:chartTrackingRefBased/>
  <w15:docId w15:val="{5AED871E-3FA8-442F-92C8-7B3A67A4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014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6DC7F2-29FB-43D8-A73A-D34A08B4EFFA}"/>
</file>

<file path=customXml/itemProps2.xml><?xml version="1.0" encoding="utf-8"?>
<ds:datastoreItem xmlns:ds="http://schemas.openxmlformats.org/officeDocument/2006/customXml" ds:itemID="{67CEBE8F-65A3-45ED-A334-5689E8E4C8EE}"/>
</file>

<file path=customXml/itemProps3.xml><?xml version="1.0" encoding="utf-8"?>
<ds:datastoreItem xmlns:ds="http://schemas.openxmlformats.org/officeDocument/2006/customXml" ds:itemID="{3ED38A12-6C08-43EA-B996-EBBB6978AD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Domizia Baldassi</dc:creator>
  <cp:keywords/>
  <dc:description/>
  <cp:lastModifiedBy>Domizia Baldassi</cp:lastModifiedBy>
  <cp:revision>1</cp:revision>
  <dcterms:created xsi:type="dcterms:W3CDTF">2022-09-30T11:58:00Z</dcterms:created>
  <dcterms:modified xsi:type="dcterms:W3CDTF">2022-09-30T12:37:00Z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3101700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