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048E0" w:rsidRDefault="003008DB">
      <w:pPr>
        <w:jc w:val="center"/>
      </w:pPr>
      <w:r>
        <w:rPr>
          <w:rFonts w:ascii="Times New Roman" w:eastAsia="Times New Roman" w:hAnsi="Times New Roman" w:cs="Times New Roman"/>
          <w:sz w:val="24"/>
          <w:szCs w:val="24"/>
        </w:rPr>
        <w:t>Organic Vs. Non-Organic</w:t>
      </w:r>
    </w:p>
    <w:p w:rsidR="00C048E0" w:rsidRDefault="00C048E0">
      <w:pPr>
        <w:jc w:val="center"/>
      </w:pPr>
    </w:p>
    <w:p w:rsidR="00C048E0" w:rsidRDefault="003008DB">
      <w:r>
        <w:rPr>
          <w:rFonts w:ascii="Times New Roman" w:eastAsia="Times New Roman" w:hAnsi="Times New Roman" w:cs="Times New Roman"/>
          <w:sz w:val="24"/>
          <w:szCs w:val="24"/>
        </w:rPr>
        <w:t>Group Name: A</w:t>
      </w:r>
      <w:r w:rsidR="00247723">
        <w:rPr>
          <w:rFonts w:ascii="Times New Roman" w:eastAsia="Times New Roman" w:hAnsi="Times New Roman" w:cs="Times New Roman"/>
          <w:sz w:val="24"/>
          <w:szCs w:val="24"/>
        </w:rPr>
        <w:t>pple</w:t>
      </w:r>
      <w:bookmarkStart w:id="0" w:name="_GoBack"/>
      <w:bookmarkEnd w:id="0"/>
    </w:p>
    <w:p w:rsidR="00C048E0" w:rsidRDefault="00C048E0"/>
    <w:p w:rsidR="00C048E0" w:rsidRDefault="003008DB">
      <w:r>
        <w:rPr>
          <w:rFonts w:ascii="Times New Roman" w:eastAsia="Times New Roman" w:hAnsi="Times New Roman" w:cs="Times New Roman"/>
          <w:sz w:val="24"/>
          <w:szCs w:val="24"/>
        </w:rPr>
        <w:t>Control Condition: non-organic, conventionally grown apple</w:t>
      </w:r>
    </w:p>
    <w:p w:rsidR="00C048E0" w:rsidRDefault="00C048E0"/>
    <w:p w:rsidR="00C048E0" w:rsidRDefault="003008DB">
      <w:r>
        <w:rPr>
          <w:rFonts w:ascii="Times New Roman" w:eastAsia="Times New Roman" w:hAnsi="Times New Roman" w:cs="Times New Roman"/>
          <w:sz w:val="24"/>
          <w:szCs w:val="24"/>
        </w:rPr>
        <w:t>Experimental Condition: organic apple</w:t>
      </w:r>
    </w:p>
    <w:p w:rsidR="00C048E0" w:rsidRDefault="00C048E0">
      <w:pPr>
        <w:jc w:val="center"/>
      </w:pPr>
    </w:p>
    <w:p w:rsidR="00C048E0" w:rsidRDefault="003008DB">
      <w:r>
        <w:rPr>
          <w:rFonts w:ascii="Times New Roman" w:eastAsia="Times New Roman" w:hAnsi="Times New Roman" w:cs="Times New Roman"/>
          <w:sz w:val="24"/>
          <w:szCs w:val="24"/>
        </w:rPr>
        <w:t>Synopsis:</w:t>
      </w:r>
    </w:p>
    <w:p w:rsidR="00C048E0" w:rsidRDefault="00C048E0"/>
    <w:p w:rsidR="00C048E0" w:rsidRDefault="003008DB">
      <w:r>
        <w:rPr>
          <w:rFonts w:ascii="Times New Roman" w:eastAsia="Times New Roman" w:hAnsi="Times New Roman" w:cs="Times New Roman"/>
          <w:sz w:val="24"/>
          <w:szCs w:val="24"/>
        </w:rPr>
        <w:t>The question that we are trying to answer in our group’s lab experiment is: which will produce more bacteria, organic apples or non-organic conventionally grown apples? Our hypothesis is that organic produce will create and fester with more bacteria. We will do this by having each lab pair test two organic apples and two non-organic apples. By conducting this lab experiment we will see if there is a difference between organic and non-organic produce. The results of this experiment  will aid the understanding of the environmental impact that organic produce has on the human body in terms of the amount and variation of bacteria in relation to human food.</w:t>
      </w:r>
    </w:p>
    <w:p w:rsidR="00C048E0" w:rsidRDefault="003008DB">
      <w:r>
        <w:rPr>
          <w:rFonts w:ascii="Times New Roman" w:eastAsia="Times New Roman" w:hAnsi="Times New Roman" w:cs="Times New Roman"/>
          <w:sz w:val="24"/>
          <w:szCs w:val="24"/>
        </w:rPr>
        <w:t>Hypothesis:</w:t>
      </w:r>
    </w:p>
    <w:p w:rsidR="00C048E0" w:rsidRDefault="003008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Bacterial count Hypothesis: If two samples of bacteria are collected from apples, one being organic, and the other conventionally grown, then the organic apple will have more traces of </w:t>
      </w:r>
      <w:r>
        <w:rPr>
          <w:rFonts w:ascii="Times New Roman" w:eastAsia="Times New Roman" w:hAnsi="Times New Roman" w:cs="Times New Roman"/>
          <w:sz w:val="24"/>
          <w:szCs w:val="24"/>
          <w:highlight w:val="white"/>
        </w:rPr>
        <w:t>monocytogenes, E. coli, and Salmonella.</w:t>
      </w:r>
    </w:p>
    <w:p w:rsidR="00C048E0" w:rsidRDefault="003008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Motility Hypothesis: If two samples of bacteria are collected from apples, one being organic, and the other conventionally grown, the </w:t>
      </w:r>
      <w:r>
        <w:rPr>
          <w:rFonts w:ascii="Times New Roman" w:eastAsia="Times New Roman" w:hAnsi="Times New Roman" w:cs="Times New Roman"/>
          <w:sz w:val="24"/>
          <w:szCs w:val="24"/>
          <w:highlight w:val="white"/>
        </w:rPr>
        <w:t>monocytogenes, E. coli, and Salmonella</w:t>
      </w:r>
      <w:r>
        <w:rPr>
          <w:rFonts w:ascii="Times New Roman" w:eastAsia="Times New Roman" w:hAnsi="Times New Roman" w:cs="Times New Roman"/>
          <w:sz w:val="24"/>
          <w:szCs w:val="24"/>
        </w:rPr>
        <w:t xml:space="preserve"> will  be more </w:t>
      </w:r>
      <w:proofErr w:type="spellStart"/>
      <w:r>
        <w:rPr>
          <w:rFonts w:ascii="Times New Roman" w:eastAsia="Times New Roman" w:hAnsi="Times New Roman" w:cs="Times New Roman"/>
          <w:sz w:val="24"/>
          <w:szCs w:val="24"/>
        </w:rPr>
        <w:t>motile</w:t>
      </w:r>
      <w:proofErr w:type="spellEnd"/>
      <w:r>
        <w:rPr>
          <w:rFonts w:ascii="Times New Roman" w:eastAsia="Times New Roman" w:hAnsi="Times New Roman" w:cs="Times New Roman"/>
          <w:sz w:val="24"/>
          <w:szCs w:val="24"/>
        </w:rPr>
        <w:t xml:space="preserve"> than that on the conventionally grown one. </w:t>
      </w:r>
    </w:p>
    <w:p w:rsidR="00C048E0" w:rsidRDefault="003008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Grain Stain Hypothesis: If two samples of bacteria are collected from apples, one being organic, and the other conventionally grown, he </w:t>
      </w:r>
      <w:r>
        <w:rPr>
          <w:rFonts w:ascii="Times New Roman" w:eastAsia="Times New Roman" w:hAnsi="Times New Roman" w:cs="Times New Roman"/>
          <w:sz w:val="24"/>
          <w:szCs w:val="24"/>
          <w:highlight w:val="white"/>
        </w:rPr>
        <w:t xml:space="preserve">monocytogenes, E. coli, and Salmonella on organic apple will gram negative than those on </w:t>
      </w:r>
      <w:proofErr w:type="spellStart"/>
      <w:r>
        <w:rPr>
          <w:rFonts w:ascii="Times New Roman" w:eastAsia="Times New Roman" w:hAnsi="Times New Roman" w:cs="Times New Roman"/>
          <w:sz w:val="24"/>
          <w:szCs w:val="24"/>
          <w:highlight w:val="white"/>
        </w:rPr>
        <w:t>non organic</w:t>
      </w:r>
      <w:proofErr w:type="spellEnd"/>
      <w:r>
        <w:rPr>
          <w:rFonts w:ascii="Times New Roman" w:eastAsia="Times New Roman" w:hAnsi="Times New Roman" w:cs="Times New Roman"/>
          <w:sz w:val="24"/>
          <w:szCs w:val="24"/>
          <w:highlight w:val="white"/>
        </w:rPr>
        <w:t xml:space="preserve"> one. </w:t>
      </w:r>
    </w:p>
    <w:p w:rsidR="00C048E0" w:rsidRDefault="003008D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Antibiotic resistance Hypothesis: </w:t>
      </w:r>
    </w:p>
    <w:p w:rsidR="00C048E0" w:rsidRDefault="00C048E0"/>
    <w:p w:rsidR="00C048E0" w:rsidRDefault="003008DB">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Ampicillin sensitivity: If two samples of bacteria are collected from apples, one being organic, and the other conventionally grown, bacteria (</w:t>
      </w:r>
      <w:r>
        <w:rPr>
          <w:rFonts w:ascii="Times New Roman" w:eastAsia="Times New Roman" w:hAnsi="Times New Roman" w:cs="Times New Roman"/>
          <w:sz w:val="24"/>
          <w:szCs w:val="24"/>
          <w:highlight w:val="white"/>
        </w:rPr>
        <w:t xml:space="preserve">monocytogenes, E. coli, and Salmonella) </w:t>
      </w:r>
      <w:r>
        <w:rPr>
          <w:rFonts w:ascii="Times New Roman" w:eastAsia="Times New Roman" w:hAnsi="Times New Roman" w:cs="Times New Roman"/>
          <w:sz w:val="24"/>
          <w:szCs w:val="24"/>
        </w:rPr>
        <w:t xml:space="preserve">on the Organic Apple is more Ampicillin sensitive than the non-organic one. </w:t>
      </w:r>
    </w:p>
    <w:p w:rsidR="00C048E0" w:rsidRDefault="003008DB">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Kanamycin sensitivity: If two samples of bacteria are collected from apples, one being organic, and the other conventionally grown, bacteria (</w:t>
      </w:r>
      <w:r>
        <w:rPr>
          <w:rFonts w:ascii="Times New Roman" w:eastAsia="Times New Roman" w:hAnsi="Times New Roman" w:cs="Times New Roman"/>
          <w:sz w:val="24"/>
          <w:szCs w:val="24"/>
          <w:highlight w:val="white"/>
        </w:rPr>
        <w:t xml:space="preserve">monocytogenes, E. coli, and Salmonella) </w:t>
      </w:r>
      <w:r>
        <w:rPr>
          <w:rFonts w:ascii="Times New Roman" w:eastAsia="Times New Roman" w:hAnsi="Times New Roman" w:cs="Times New Roman"/>
          <w:sz w:val="24"/>
          <w:szCs w:val="24"/>
        </w:rPr>
        <w:t xml:space="preserve">on the Organic Apple is more Kanamycin sensitive than the bacteria from the non-organic one. </w:t>
      </w:r>
    </w:p>
    <w:p w:rsidR="00C048E0" w:rsidRDefault="003008DB">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Gentamicin sensitivity: If two samples of bacteria are collected from apples, one being organic, and the other conventionally grown, bacteria (</w:t>
      </w:r>
      <w:r>
        <w:rPr>
          <w:rFonts w:ascii="Times New Roman" w:eastAsia="Times New Roman" w:hAnsi="Times New Roman" w:cs="Times New Roman"/>
          <w:sz w:val="24"/>
          <w:szCs w:val="24"/>
          <w:highlight w:val="white"/>
        </w:rPr>
        <w:t xml:space="preserve">monocytogenes, E. coli, and Salmonella) </w:t>
      </w:r>
      <w:r>
        <w:rPr>
          <w:rFonts w:ascii="Times New Roman" w:eastAsia="Times New Roman" w:hAnsi="Times New Roman" w:cs="Times New Roman"/>
          <w:sz w:val="24"/>
          <w:szCs w:val="24"/>
        </w:rPr>
        <w:t xml:space="preserve">on the Organic Apple is more gentamicin sensitive than the bacteria from the non-organic one. </w:t>
      </w:r>
    </w:p>
    <w:p w:rsidR="00C048E0" w:rsidRDefault="00C048E0"/>
    <w:p w:rsidR="00C048E0" w:rsidRDefault="003008DB">
      <w:r>
        <w:rPr>
          <w:rFonts w:ascii="Times New Roman" w:eastAsia="Times New Roman" w:hAnsi="Times New Roman" w:cs="Times New Roman"/>
          <w:sz w:val="24"/>
          <w:szCs w:val="24"/>
        </w:rPr>
        <w:lastRenderedPageBreak/>
        <w:t>Organic produce will have more bacteria.</w:t>
      </w:r>
    </w:p>
    <w:p w:rsidR="00C048E0" w:rsidRDefault="003008DB">
      <w:r>
        <w:rPr>
          <w:rFonts w:ascii="Times New Roman" w:eastAsia="Times New Roman" w:hAnsi="Times New Roman" w:cs="Times New Roman"/>
          <w:sz w:val="24"/>
          <w:szCs w:val="24"/>
        </w:rPr>
        <w:t xml:space="preserve">Rationale: </w:t>
      </w:r>
    </w:p>
    <w:p w:rsidR="00C048E0" w:rsidRDefault="00C048E0"/>
    <w:p w:rsidR="00C048E0" w:rsidRDefault="003008DB">
      <w:r>
        <w:rPr>
          <w:rFonts w:ascii="Times New Roman" w:eastAsia="Times New Roman" w:hAnsi="Times New Roman" w:cs="Times New Roman"/>
          <w:sz w:val="24"/>
          <w:szCs w:val="24"/>
        </w:rPr>
        <w:t xml:space="preserve">Pesticides have been shown to affect bacterial diversity (Feld, 2015). In addition to this statement, the same experiment conducted showed results </w:t>
      </w:r>
      <w:proofErr w:type="spellStart"/>
      <w:r>
        <w:rPr>
          <w:rFonts w:ascii="Times New Roman" w:eastAsia="Times New Roman" w:hAnsi="Times New Roman" w:cs="Times New Roman"/>
          <w:sz w:val="24"/>
          <w:szCs w:val="24"/>
        </w:rPr>
        <w:t>where</w:t>
      </w:r>
      <w:proofErr w:type="spellEnd"/>
      <w:r>
        <w:rPr>
          <w:rFonts w:ascii="Times New Roman" w:eastAsia="Times New Roman" w:hAnsi="Times New Roman" w:cs="Times New Roman"/>
          <w:sz w:val="24"/>
          <w:szCs w:val="24"/>
        </w:rPr>
        <w:t xml:space="preserve"> not only the diversity was affected but the amount of bacteria as well (Feld, 2015). The results showed that the amount of bacteria was reduced when pesticides were applied to the grass (Feld, 2015). Pesticide exposure is also noted to reduce the response to antibiotics (Rivera- Ramirez, 2017). </w:t>
      </w:r>
      <w:r>
        <w:rPr>
          <w:rFonts w:ascii="Times New Roman" w:eastAsia="Times New Roman" w:hAnsi="Times New Roman" w:cs="Times New Roman"/>
          <w:sz w:val="24"/>
          <w:szCs w:val="24"/>
          <w:highlight w:val="white"/>
        </w:rPr>
        <w:t xml:space="preserve"> Salmonellosis, </w:t>
      </w:r>
      <w:proofErr w:type="spellStart"/>
      <w:r>
        <w:rPr>
          <w:rFonts w:ascii="Times New Roman" w:eastAsia="Times New Roman" w:hAnsi="Times New Roman" w:cs="Times New Roman"/>
          <w:sz w:val="24"/>
          <w:szCs w:val="24"/>
          <w:highlight w:val="white"/>
        </w:rPr>
        <w:t>scherichia</w:t>
      </w:r>
      <w:proofErr w:type="spellEnd"/>
      <w:r>
        <w:rPr>
          <w:rFonts w:ascii="Times New Roman" w:eastAsia="Times New Roman" w:hAnsi="Times New Roman" w:cs="Times New Roman"/>
          <w:sz w:val="24"/>
          <w:szCs w:val="24"/>
          <w:highlight w:val="white"/>
        </w:rPr>
        <w:t xml:space="preserve"> coli O157, and monocytogenes have all been reported to maintain on vegetables, even those exposed to pesticides. Both of these </w:t>
      </w:r>
      <w:proofErr w:type="spellStart"/>
      <w:r>
        <w:rPr>
          <w:rFonts w:ascii="Times New Roman" w:eastAsia="Times New Roman" w:hAnsi="Times New Roman" w:cs="Times New Roman"/>
          <w:sz w:val="24"/>
          <w:szCs w:val="24"/>
          <w:highlight w:val="white"/>
        </w:rPr>
        <w:t>bacterias</w:t>
      </w:r>
      <w:proofErr w:type="spellEnd"/>
      <w:r>
        <w:rPr>
          <w:rFonts w:ascii="Times New Roman" w:eastAsia="Times New Roman" w:hAnsi="Times New Roman" w:cs="Times New Roman"/>
          <w:sz w:val="24"/>
          <w:szCs w:val="24"/>
          <w:highlight w:val="white"/>
        </w:rPr>
        <w:t xml:space="preserve"> show high rates of motility. Therefore, it is </w:t>
      </w:r>
      <w:proofErr w:type="spellStart"/>
      <w:r>
        <w:rPr>
          <w:rFonts w:ascii="Times New Roman" w:eastAsia="Times New Roman" w:hAnsi="Times New Roman" w:cs="Times New Roman"/>
          <w:sz w:val="24"/>
          <w:szCs w:val="24"/>
          <w:highlight w:val="white"/>
        </w:rPr>
        <w:t>hypothesised</w:t>
      </w:r>
      <w:proofErr w:type="spellEnd"/>
      <w:r>
        <w:rPr>
          <w:rFonts w:ascii="Times New Roman" w:eastAsia="Times New Roman" w:hAnsi="Times New Roman" w:cs="Times New Roman"/>
          <w:sz w:val="24"/>
          <w:szCs w:val="24"/>
          <w:highlight w:val="white"/>
        </w:rPr>
        <w:t xml:space="preserve"> that the rate of the motility will remain the same, if the bacteria is present on both vegetables (</w:t>
      </w:r>
      <w:proofErr w:type="spellStart"/>
      <w:r>
        <w:rPr>
          <w:rFonts w:ascii="Times New Roman" w:eastAsia="Times New Roman" w:hAnsi="Times New Roman" w:cs="Times New Roman"/>
          <w:sz w:val="24"/>
          <w:szCs w:val="24"/>
          <w:highlight w:val="white"/>
        </w:rPr>
        <w:t>Tarun</w:t>
      </w:r>
      <w:proofErr w:type="spellEnd"/>
      <w:r>
        <w:rPr>
          <w:rFonts w:ascii="Times New Roman" w:eastAsia="Times New Roman" w:hAnsi="Times New Roman" w:cs="Times New Roman"/>
          <w:sz w:val="24"/>
          <w:szCs w:val="24"/>
          <w:highlight w:val="white"/>
        </w:rPr>
        <w:t xml:space="preserve">, 2007). In addition, these specific types of bacteria are all grain negative. Therefore, we hypothesis that the bacteria that remains on the </w:t>
      </w:r>
      <w:proofErr w:type="spellStart"/>
      <w:r>
        <w:rPr>
          <w:rFonts w:ascii="Times New Roman" w:eastAsia="Times New Roman" w:hAnsi="Times New Roman" w:cs="Times New Roman"/>
          <w:sz w:val="24"/>
          <w:szCs w:val="24"/>
          <w:highlight w:val="white"/>
        </w:rPr>
        <w:t>non organic</w:t>
      </w:r>
      <w:proofErr w:type="spellEnd"/>
      <w:r>
        <w:rPr>
          <w:rFonts w:ascii="Times New Roman" w:eastAsia="Times New Roman" w:hAnsi="Times New Roman" w:cs="Times New Roman"/>
          <w:sz w:val="24"/>
          <w:szCs w:val="24"/>
          <w:highlight w:val="white"/>
        </w:rPr>
        <w:t xml:space="preserve"> vegetable will be mainly gram negative (</w:t>
      </w:r>
      <w:r>
        <w:rPr>
          <w:rFonts w:ascii="Times New Roman" w:eastAsia="Times New Roman" w:hAnsi="Times New Roman" w:cs="Times New Roman"/>
          <w:sz w:val="24"/>
          <w:szCs w:val="24"/>
        </w:rPr>
        <w:t>"Bacterial and Viral Classification, Structure and Function."</w:t>
      </w:r>
      <w:r>
        <w:rPr>
          <w:rFonts w:ascii="Times New Roman" w:eastAsia="Times New Roman" w:hAnsi="Times New Roman" w:cs="Times New Roman"/>
          <w:sz w:val="24"/>
          <w:szCs w:val="24"/>
          <w:highlight w:val="white"/>
        </w:rPr>
        <w:t xml:space="preserve">). </w:t>
      </w:r>
    </w:p>
    <w:p w:rsidR="00C048E0" w:rsidRDefault="00C048E0"/>
    <w:p w:rsidR="00C048E0" w:rsidRDefault="003008DB">
      <w:r>
        <w:rPr>
          <w:rFonts w:ascii="Times New Roman" w:eastAsia="Times New Roman" w:hAnsi="Times New Roman" w:cs="Times New Roman"/>
          <w:sz w:val="24"/>
          <w:szCs w:val="24"/>
        </w:rPr>
        <w:t>Impact:</w:t>
      </w:r>
    </w:p>
    <w:p w:rsidR="00C048E0" w:rsidRDefault="00C048E0"/>
    <w:p w:rsidR="00C048E0" w:rsidRDefault="003008DB">
      <w:pPr>
        <w:ind w:firstLine="720"/>
      </w:pPr>
      <w:r>
        <w:rPr>
          <w:rFonts w:ascii="Times New Roman" w:eastAsia="Times New Roman" w:hAnsi="Times New Roman" w:cs="Times New Roman"/>
          <w:sz w:val="24"/>
          <w:szCs w:val="24"/>
        </w:rPr>
        <w:t xml:space="preserve">People have been obsessed with the concept of “organic” foods, but they seem to be more infatuated with the word “organic” than what it actually is. In actuality it is a set of requirements that the food producer must pass in order to gain the use of the word “organic” on the label of their food. Organic does not mean the food is healthier or better for you, but in concept it is grown with more ecologically conscious growing and producing methods. Just because it is grown organically does not mean that it doesn’t have any problems. The main determinants of bacterial count are; </w:t>
      </w:r>
      <w:r>
        <w:rPr>
          <w:rFonts w:ascii="Times New Roman" w:eastAsia="Times New Roman" w:hAnsi="Times New Roman" w:cs="Times New Roman"/>
          <w:sz w:val="24"/>
          <w:szCs w:val="24"/>
          <w:highlight w:val="white"/>
        </w:rPr>
        <w:t xml:space="preserve">growing location, fertilizer use, pesticide use, other agricultural practices, and shipping and handling procedures. </w:t>
      </w:r>
      <w:r>
        <w:rPr>
          <w:rFonts w:ascii="Times New Roman" w:eastAsia="Times New Roman" w:hAnsi="Times New Roman" w:cs="Times New Roman"/>
          <w:sz w:val="24"/>
          <w:szCs w:val="24"/>
        </w:rPr>
        <w:t>Organically grown produce is mainly grown with mass amounts of fertilizer, which is one of the main sources for bacterial growth on the produce. In one study, it was found that “</w:t>
      </w:r>
      <w:r>
        <w:rPr>
          <w:rFonts w:ascii="Times New Roman" w:eastAsia="Times New Roman" w:hAnsi="Times New Roman" w:cs="Times New Roman"/>
          <w:sz w:val="24"/>
          <w:szCs w:val="24"/>
          <w:highlight w:val="white"/>
        </w:rPr>
        <w:t xml:space="preserve">the survival of E. coli in organic soil was threefold greater than the survival of E. coli in sandy soil (which is used primarily in conventionally-grown produce)”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Maffei</w:t>
      </w:r>
      <w:proofErr w:type="spellEnd"/>
      <w:r>
        <w:rPr>
          <w:rFonts w:ascii="Times New Roman" w:eastAsia="Times New Roman" w:hAnsi="Times New Roman" w:cs="Times New Roman"/>
          <w:sz w:val="24"/>
          <w:szCs w:val="24"/>
        </w:rPr>
        <w:t xml:space="preserve">, 2017). Another reason that bacteria growth may be more likely in organic produce is due to the fact that pesticides are not supposed to be used in the production of organic fruits and vegetables, but there have been many cases in which pesticides have been found on organic produce (Burke 2017). Although there may be a higher chance of consuming dangerous bacteria from organic food, the food is still grown in a way that does not do major harm to the environment, and uses methods that can have long term benefits to the soil, unlike many non-organic farms that have destroyed the land they were built on. In this experiment we are not trying to slander organically grown fruits, but simply gain further knowledge on the bacteria they may carry and see how much they differ from </w:t>
      </w:r>
      <w:proofErr w:type="spellStart"/>
      <w:r>
        <w:rPr>
          <w:rFonts w:ascii="Times New Roman" w:eastAsia="Times New Roman" w:hAnsi="Times New Roman" w:cs="Times New Roman"/>
          <w:sz w:val="24"/>
          <w:szCs w:val="24"/>
        </w:rPr>
        <w:t>non organic</w:t>
      </w:r>
      <w:proofErr w:type="spellEnd"/>
      <w:r>
        <w:rPr>
          <w:rFonts w:ascii="Times New Roman" w:eastAsia="Times New Roman" w:hAnsi="Times New Roman" w:cs="Times New Roman"/>
          <w:sz w:val="24"/>
          <w:szCs w:val="24"/>
        </w:rPr>
        <w:t xml:space="preserve"> produce. </w:t>
      </w:r>
    </w:p>
    <w:p w:rsidR="00C048E0" w:rsidRDefault="00C048E0">
      <w:pPr>
        <w:ind w:firstLine="720"/>
      </w:pPr>
    </w:p>
    <w:p w:rsidR="00C048E0" w:rsidRDefault="003008DB">
      <w:proofErr w:type="spellStart"/>
      <w:r>
        <w:rPr>
          <w:rFonts w:ascii="Times New Roman" w:eastAsia="Times New Roman" w:hAnsi="Times New Roman" w:cs="Times New Roman"/>
          <w:sz w:val="24"/>
          <w:szCs w:val="24"/>
        </w:rPr>
        <w:t>Maffei</w:t>
      </w:r>
      <w:proofErr w:type="spellEnd"/>
      <w:r>
        <w:rPr>
          <w:rFonts w:ascii="Times New Roman" w:eastAsia="Times New Roman" w:hAnsi="Times New Roman" w:cs="Times New Roman"/>
          <w:sz w:val="24"/>
          <w:szCs w:val="24"/>
        </w:rPr>
        <w:t>, Daniele F.</w:t>
      </w:r>
      <w:r>
        <w:rPr>
          <w:rFonts w:ascii="Times New Roman" w:eastAsia="Times New Roman" w:hAnsi="Times New Roman" w:cs="Times New Roman"/>
          <w:color w:val="2E2E2E"/>
          <w:sz w:val="24"/>
          <w:szCs w:val="24"/>
        </w:rPr>
        <w:t xml:space="preserve">, </w:t>
      </w:r>
      <w:proofErr w:type="spellStart"/>
      <w:r>
        <w:rPr>
          <w:rFonts w:ascii="Times New Roman" w:eastAsia="Times New Roman" w:hAnsi="Times New Roman" w:cs="Times New Roman"/>
          <w:color w:val="2E2E2E"/>
          <w:sz w:val="24"/>
          <w:szCs w:val="24"/>
        </w:rPr>
        <w:t>Batalha</w:t>
      </w:r>
      <w:proofErr w:type="spellEnd"/>
      <w:r>
        <w:rPr>
          <w:rFonts w:ascii="Times New Roman" w:eastAsia="Times New Roman" w:hAnsi="Times New Roman" w:cs="Times New Roman"/>
          <w:color w:val="2E2E2E"/>
          <w:sz w:val="24"/>
          <w:szCs w:val="24"/>
        </w:rPr>
        <w:t xml:space="preserve">, Erika Y., </w:t>
      </w:r>
      <w:proofErr w:type="spellStart"/>
      <w:r>
        <w:rPr>
          <w:rFonts w:ascii="Times New Roman" w:eastAsia="Times New Roman" w:hAnsi="Times New Roman" w:cs="Times New Roman"/>
          <w:color w:val="2E2E2E"/>
          <w:sz w:val="24"/>
          <w:szCs w:val="24"/>
        </w:rPr>
        <w:t>Landgraf</w:t>
      </w:r>
      <w:proofErr w:type="spellEnd"/>
      <w:r>
        <w:rPr>
          <w:rFonts w:ascii="Times New Roman" w:eastAsia="Times New Roman" w:hAnsi="Times New Roman" w:cs="Times New Roman"/>
          <w:color w:val="2E2E2E"/>
          <w:sz w:val="24"/>
          <w:szCs w:val="24"/>
        </w:rPr>
        <w:t xml:space="preserve">, </w:t>
      </w:r>
      <w:proofErr w:type="spellStart"/>
      <w:r>
        <w:rPr>
          <w:rFonts w:ascii="Times New Roman" w:eastAsia="Times New Roman" w:hAnsi="Times New Roman" w:cs="Times New Roman"/>
          <w:color w:val="2E2E2E"/>
          <w:sz w:val="24"/>
          <w:szCs w:val="24"/>
        </w:rPr>
        <w:t>Mariza</w:t>
      </w:r>
      <w:proofErr w:type="spellEnd"/>
      <w:r>
        <w:rPr>
          <w:rFonts w:ascii="Times New Roman" w:eastAsia="Times New Roman" w:hAnsi="Times New Roman" w:cs="Times New Roman"/>
          <w:color w:val="2E2E2E"/>
          <w:sz w:val="24"/>
          <w:szCs w:val="24"/>
        </w:rPr>
        <w:t xml:space="preserve">, </w:t>
      </w:r>
      <w:proofErr w:type="spellStart"/>
      <w:r>
        <w:rPr>
          <w:rFonts w:ascii="Times New Roman" w:eastAsia="Times New Roman" w:hAnsi="Times New Roman" w:cs="Times New Roman"/>
          <w:color w:val="2E2E2E"/>
          <w:sz w:val="24"/>
          <w:szCs w:val="24"/>
        </w:rPr>
        <w:t>Schaffner</w:t>
      </w:r>
      <w:proofErr w:type="spellEnd"/>
      <w:r>
        <w:rPr>
          <w:rFonts w:ascii="Times New Roman" w:eastAsia="Times New Roman" w:hAnsi="Times New Roman" w:cs="Times New Roman"/>
          <w:color w:val="2E2E2E"/>
          <w:sz w:val="24"/>
          <w:szCs w:val="24"/>
        </w:rPr>
        <w:t xml:space="preserve">, Donald W., Franco Bernadette </w:t>
      </w:r>
      <w:proofErr w:type="spellStart"/>
      <w:r>
        <w:rPr>
          <w:rFonts w:ascii="Times New Roman" w:eastAsia="Times New Roman" w:hAnsi="Times New Roman" w:cs="Times New Roman"/>
          <w:color w:val="2E2E2E"/>
          <w:sz w:val="24"/>
          <w:szCs w:val="24"/>
        </w:rPr>
        <w:t>D.G.M.</w:t>
      </w:r>
      <w:r>
        <w:rPr>
          <w:rFonts w:ascii="Times New Roman" w:eastAsia="Times New Roman" w:hAnsi="Times New Roman" w:cs="Times New Roman"/>
          <w:sz w:val="24"/>
          <w:szCs w:val="24"/>
        </w:rPr>
        <w:t>"Microbiology</w:t>
      </w:r>
      <w:proofErr w:type="spellEnd"/>
      <w:r>
        <w:rPr>
          <w:rFonts w:ascii="Times New Roman" w:eastAsia="Times New Roman" w:hAnsi="Times New Roman" w:cs="Times New Roman"/>
          <w:sz w:val="24"/>
          <w:szCs w:val="24"/>
        </w:rPr>
        <w:t xml:space="preserve"> of Organic and Conventionally Grown Fresh Produce."</w:t>
      </w:r>
      <w:proofErr w:type="spellStart"/>
      <w:r>
        <w:rPr>
          <w:rFonts w:ascii="Times New Roman" w:eastAsia="Times New Roman" w:hAnsi="Times New Roman" w:cs="Times New Roman"/>
          <w:i/>
          <w:sz w:val="24"/>
          <w:szCs w:val="24"/>
        </w:rPr>
        <w:t>Sciencedirect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N.p</w:t>
      </w:r>
      <w:proofErr w:type="spellEnd"/>
      <w:r>
        <w:rPr>
          <w:rFonts w:ascii="Times New Roman" w:eastAsia="Times New Roman" w:hAnsi="Times New Roman" w:cs="Times New Roman"/>
          <w:sz w:val="24"/>
          <w:szCs w:val="24"/>
        </w:rPr>
        <w:t>., 20  Dec. 2016. Web. 10 Jan. 2017.</w:t>
      </w:r>
    </w:p>
    <w:p w:rsidR="00C048E0" w:rsidRDefault="00C048E0"/>
    <w:p w:rsidR="00C048E0" w:rsidRDefault="003008DB">
      <w:r>
        <w:rPr>
          <w:rFonts w:ascii="Times New Roman" w:eastAsia="Times New Roman" w:hAnsi="Times New Roman" w:cs="Times New Roman"/>
          <w:sz w:val="24"/>
          <w:szCs w:val="24"/>
        </w:rPr>
        <w:t xml:space="preserve">Burke, Maria. "Don't Worry, It's Organic." </w:t>
      </w:r>
      <w:r>
        <w:rPr>
          <w:rFonts w:ascii="Times New Roman" w:eastAsia="Times New Roman" w:hAnsi="Times New Roman" w:cs="Times New Roman"/>
          <w:i/>
          <w:sz w:val="24"/>
          <w:szCs w:val="24"/>
        </w:rPr>
        <w:t>Chemistry World</w:t>
      </w:r>
      <w:r>
        <w:rPr>
          <w:rFonts w:ascii="Times New Roman" w:eastAsia="Times New Roman" w:hAnsi="Times New Roman" w:cs="Times New Roman"/>
          <w:sz w:val="24"/>
          <w:szCs w:val="24"/>
        </w:rPr>
        <w:t>. Royal Society of Chemistry, 1 June 2014. Web. 11 Jan. 2017.</w:t>
      </w:r>
    </w:p>
    <w:p w:rsidR="00C048E0" w:rsidRDefault="00C048E0"/>
    <w:p w:rsidR="00C048E0" w:rsidRDefault="00C048E0">
      <w:pPr>
        <w:ind w:firstLine="720"/>
      </w:pPr>
    </w:p>
    <w:p w:rsidR="00C048E0" w:rsidRDefault="00C048E0"/>
    <w:p w:rsidR="00C048E0" w:rsidRDefault="003008DB">
      <w:r>
        <w:rPr>
          <w:rFonts w:ascii="Times New Roman" w:eastAsia="Times New Roman" w:hAnsi="Times New Roman" w:cs="Times New Roman"/>
          <w:sz w:val="24"/>
          <w:szCs w:val="24"/>
        </w:rPr>
        <w:t>Materials (for the entire class):</w:t>
      </w:r>
    </w:p>
    <w:p w:rsidR="00C048E0" w:rsidRDefault="00C048E0"/>
    <w:p w:rsidR="00C048E0" w:rsidRDefault="003008DB">
      <w:r>
        <w:rPr>
          <w:rFonts w:ascii="Times New Roman" w:eastAsia="Times New Roman" w:hAnsi="Times New Roman" w:cs="Times New Roman"/>
          <w:sz w:val="24"/>
          <w:szCs w:val="24"/>
        </w:rPr>
        <w:t>-20 organic apples</w:t>
      </w:r>
    </w:p>
    <w:p w:rsidR="00C048E0" w:rsidRDefault="003008DB">
      <w:r>
        <w:rPr>
          <w:rFonts w:ascii="Times New Roman" w:eastAsia="Times New Roman" w:hAnsi="Times New Roman" w:cs="Times New Roman"/>
          <w:sz w:val="24"/>
          <w:szCs w:val="24"/>
        </w:rPr>
        <w:t>-20 non-organic apples</w:t>
      </w:r>
    </w:p>
    <w:p w:rsidR="00C048E0" w:rsidRDefault="003008DB">
      <w:r>
        <w:rPr>
          <w:rFonts w:ascii="Times New Roman" w:eastAsia="Times New Roman" w:hAnsi="Times New Roman" w:cs="Times New Roman"/>
          <w:sz w:val="24"/>
          <w:szCs w:val="24"/>
        </w:rPr>
        <w:t>-240 cotton swabs</w:t>
      </w:r>
    </w:p>
    <w:p w:rsidR="00C048E0" w:rsidRDefault="003008DB">
      <w:r>
        <w:rPr>
          <w:rFonts w:ascii="Times New Roman" w:eastAsia="Times New Roman" w:hAnsi="Times New Roman" w:cs="Times New Roman"/>
          <w:sz w:val="24"/>
          <w:szCs w:val="24"/>
        </w:rPr>
        <w:t>-40 petri dishes</w:t>
      </w:r>
    </w:p>
    <w:p w:rsidR="00C048E0" w:rsidRDefault="003008DB">
      <w:r>
        <w:rPr>
          <w:rFonts w:ascii="Times New Roman" w:eastAsia="Times New Roman" w:hAnsi="Times New Roman" w:cs="Times New Roman"/>
          <w:sz w:val="24"/>
          <w:szCs w:val="24"/>
        </w:rPr>
        <w:t>-tape</w:t>
      </w:r>
    </w:p>
    <w:p w:rsidR="00C048E0" w:rsidRDefault="003008DB">
      <w:r>
        <w:rPr>
          <w:rFonts w:ascii="Times New Roman" w:eastAsia="Times New Roman" w:hAnsi="Times New Roman" w:cs="Times New Roman"/>
          <w:sz w:val="24"/>
          <w:szCs w:val="24"/>
        </w:rPr>
        <w:t>-10 sharpies</w:t>
      </w:r>
    </w:p>
    <w:p w:rsidR="00C048E0" w:rsidRDefault="00C048E0"/>
    <w:p w:rsidR="00C048E0" w:rsidRDefault="003008DB">
      <w:r>
        <w:rPr>
          <w:rFonts w:ascii="Times New Roman" w:eastAsia="Times New Roman" w:hAnsi="Times New Roman" w:cs="Times New Roman"/>
          <w:sz w:val="24"/>
          <w:szCs w:val="24"/>
        </w:rPr>
        <w:t>Materials (by group):</w:t>
      </w:r>
    </w:p>
    <w:p w:rsidR="00C048E0" w:rsidRDefault="00C048E0"/>
    <w:p w:rsidR="00C048E0" w:rsidRDefault="003008DB">
      <w:r>
        <w:rPr>
          <w:rFonts w:ascii="Times New Roman" w:eastAsia="Times New Roman" w:hAnsi="Times New Roman" w:cs="Times New Roman"/>
          <w:sz w:val="24"/>
          <w:szCs w:val="24"/>
        </w:rPr>
        <w:t>-2 organic apples</w:t>
      </w:r>
    </w:p>
    <w:p w:rsidR="00C048E0" w:rsidRDefault="003008DB">
      <w:r>
        <w:rPr>
          <w:rFonts w:ascii="Times New Roman" w:eastAsia="Times New Roman" w:hAnsi="Times New Roman" w:cs="Times New Roman"/>
          <w:sz w:val="24"/>
          <w:szCs w:val="24"/>
        </w:rPr>
        <w:t>-2 non-organic apples</w:t>
      </w:r>
    </w:p>
    <w:p w:rsidR="00C048E0" w:rsidRDefault="003008DB">
      <w:r>
        <w:rPr>
          <w:rFonts w:ascii="Times New Roman" w:eastAsia="Times New Roman" w:hAnsi="Times New Roman" w:cs="Times New Roman"/>
          <w:sz w:val="24"/>
          <w:szCs w:val="24"/>
        </w:rPr>
        <w:t>-24 cotton swabs</w:t>
      </w:r>
    </w:p>
    <w:p w:rsidR="00C048E0" w:rsidRDefault="003008DB">
      <w:r>
        <w:rPr>
          <w:rFonts w:ascii="Times New Roman" w:eastAsia="Times New Roman" w:hAnsi="Times New Roman" w:cs="Times New Roman"/>
          <w:sz w:val="24"/>
          <w:szCs w:val="24"/>
        </w:rPr>
        <w:t>-4 petri dishes</w:t>
      </w:r>
    </w:p>
    <w:p w:rsidR="00C048E0" w:rsidRDefault="003008DB">
      <w:r>
        <w:rPr>
          <w:rFonts w:ascii="Times New Roman" w:eastAsia="Times New Roman" w:hAnsi="Times New Roman" w:cs="Times New Roman"/>
          <w:sz w:val="24"/>
          <w:szCs w:val="24"/>
        </w:rPr>
        <w:t>-tape</w:t>
      </w:r>
    </w:p>
    <w:p w:rsidR="00C048E0" w:rsidRDefault="003008DB">
      <w:r>
        <w:rPr>
          <w:rFonts w:ascii="Times New Roman" w:eastAsia="Times New Roman" w:hAnsi="Times New Roman" w:cs="Times New Roman"/>
          <w:sz w:val="24"/>
          <w:szCs w:val="24"/>
        </w:rPr>
        <w:t>-sharpie</w:t>
      </w:r>
    </w:p>
    <w:p w:rsidR="00C048E0" w:rsidRDefault="00C048E0"/>
    <w:p w:rsidR="00C048E0" w:rsidRDefault="003008DB">
      <w:r>
        <w:rPr>
          <w:rFonts w:ascii="Times New Roman" w:eastAsia="Times New Roman" w:hAnsi="Times New Roman" w:cs="Times New Roman"/>
          <w:sz w:val="24"/>
          <w:szCs w:val="24"/>
        </w:rPr>
        <w:t>Protocol:</w:t>
      </w:r>
    </w:p>
    <w:p w:rsidR="00C048E0" w:rsidRDefault="00C048E0"/>
    <w:p w:rsidR="00C048E0" w:rsidRDefault="003008DB">
      <w:r>
        <w:rPr>
          <w:rFonts w:ascii="Times New Roman" w:eastAsia="Times New Roman" w:hAnsi="Times New Roman" w:cs="Times New Roman"/>
          <w:sz w:val="24"/>
          <w:szCs w:val="24"/>
        </w:rPr>
        <w:t xml:space="preserve">To create the most effective experiment possible we will be swabbing two organic squashes and two </w:t>
      </w:r>
      <w:proofErr w:type="spellStart"/>
      <w:r>
        <w:rPr>
          <w:rFonts w:ascii="Times New Roman" w:eastAsia="Times New Roman" w:hAnsi="Times New Roman" w:cs="Times New Roman"/>
          <w:sz w:val="24"/>
          <w:szCs w:val="24"/>
        </w:rPr>
        <w:t>non organic</w:t>
      </w:r>
      <w:proofErr w:type="spellEnd"/>
      <w:r>
        <w:rPr>
          <w:rFonts w:ascii="Times New Roman" w:eastAsia="Times New Roman" w:hAnsi="Times New Roman" w:cs="Times New Roman"/>
          <w:sz w:val="24"/>
          <w:szCs w:val="24"/>
        </w:rPr>
        <w:t xml:space="preserve"> squashes. This will allow for every bacteria swab to be from a different area on the vegetable. This will reduce the risk for error within the experiment and allow for the most accurate representation of data. After the swabs have been left alone to grow the colonies chosen to be isolated will be picked due to their similarities. We will look at ten colonies from both the control and from the variable. The colonies we choose from the variable group will be the most visually similar of the bunch, as will the colonies chosen from the control group. This will also eliminate the swabs that may have been tampered with; therefore, their result would be different from the bunch and would not show accurate data. The colonies tested for gram staining will once again be picked due to which colonies are the most similar. By eliminating the colonies that act as outliers, the most accurate data that truly shows what the experiment displayed will be chosen and study. This will give the most concrete evidence in order to prove or disprove the hypothesis stated above. </w:t>
      </w:r>
    </w:p>
    <w:p w:rsidR="00C048E0" w:rsidRDefault="00C048E0"/>
    <w:p w:rsidR="00C048E0" w:rsidRDefault="003008DB">
      <w:r>
        <w:rPr>
          <w:rFonts w:ascii="Times New Roman" w:eastAsia="Times New Roman" w:hAnsi="Times New Roman" w:cs="Times New Roman"/>
          <w:sz w:val="24"/>
          <w:szCs w:val="24"/>
        </w:rPr>
        <w:t>Procedure:</w:t>
      </w:r>
    </w:p>
    <w:p w:rsidR="00C048E0" w:rsidRDefault="00C048E0"/>
    <w:p w:rsidR="00C048E0" w:rsidRDefault="003008DB">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Gather group’s materials</w:t>
      </w:r>
    </w:p>
    <w:p w:rsidR="00C048E0" w:rsidRDefault="003008DB">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Label petri dishes: organic, non-organic, overnight organic, overnight non-organic with the tape and sharpie</w:t>
      </w:r>
    </w:p>
    <w:p w:rsidR="00C048E0" w:rsidRDefault="003008DB">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Swab each apple three times</w:t>
      </w:r>
    </w:p>
    <w:p w:rsidR="00C048E0" w:rsidRDefault="003008DB">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Put cotton swabs into petri dish accordingly (if you swabbed an organic apple, put it in the petri dish labeled organic and </w:t>
      </w:r>
      <w:proofErr w:type="spellStart"/>
      <w:r>
        <w:rPr>
          <w:rFonts w:ascii="Times New Roman" w:eastAsia="Times New Roman" w:hAnsi="Times New Roman" w:cs="Times New Roman"/>
          <w:sz w:val="24"/>
          <w:szCs w:val="24"/>
        </w:rPr>
        <w:t>vise</w:t>
      </w:r>
      <w:proofErr w:type="spellEnd"/>
      <w:r>
        <w:rPr>
          <w:rFonts w:ascii="Times New Roman" w:eastAsia="Times New Roman" w:hAnsi="Times New Roman" w:cs="Times New Roman"/>
          <w:sz w:val="24"/>
          <w:szCs w:val="24"/>
        </w:rPr>
        <w:t xml:space="preserve"> versa)</w:t>
      </w:r>
    </w:p>
    <w:p w:rsidR="00C048E0" w:rsidRDefault="003008DB">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Record results and compare the data</w:t>
      </w:r>
    </w:p>
    <w:p w:rsidR="00C048E0" w:rsidRDefault="00C048E0"/>
    <w:p w:rsidR="00C048E0" w:rsidRDefault="00C048E0"/>
    <w:p w:rsidR="00C048E0" w:rsidRDefault="003008DB">
      <w:r>
        <w:rPr>
          <w:rFonts w:ascii="Times New Roman" w:eastAsia="Times New Roman" w:hAnsi="Times New Roman" w:cs="Times New Roman"/>
          <w:sz w:val="24"/>
          <w:szCs w:val="24"/>
        </w:rPr>
        <w:t xml:space="preserve">Bibliography </w:t>
      </w:r>
    </w:p>
    <w:p w:rsidR="00C048E0" w:rsidRDefault="00C048E0"/>
    <w:p w:rsidR="00C048E0" w:rsidRDefault="003008DB">
      <w:r>
        <w:rPr>
          <w:rFonts w:ascii="Times New Roman" w:eastAsia="Times New Roman" w:hAnsi="Times New Roman" w:cs="Times New Roman"/>
          <w:sz w:val="24"/>
          <w:szCs w:val="24"/>
        </w:rPr>
        <w:t>1.Maffei, Daniele F.</w:t>
      </w:r>
      <w:r>
        <w:rPr>
          <w:rFonts w:ascii="Times New Roman" w:eastAsia="Times New Roman" w:hAnsi="Times New Roman" w:cs="Times New Roman"/>
          <w:color w:val="2E2E2E"/>
          <w:sz w:val="24"/>
          <w:szCs w:val="24"/>
        </w:rPr>
        <w:t xml:space="preserve">, </w:t>
      </w:r>
      <w:proofErr w:type="spellStart"/>
      <w:r>
        <w:rPr>
          <w:rFonts w:ascii="Times New Roman" w:eastAsia="Times New Roman" w:hAnsi="Times New Roman" w:cs="Times New Roman"/>
          <w:color w:val="2E2E2E"/>
          <w:sz w:val="24"/>
          <w:szCs w:val="24"/>
        </w:rPr>
        <w:t>Batalha</w:t>
      </w:r>
      <w:proofErr w:type="spellEnd"/>
      <w:r>
        <w:rPr>
          <w:rFonts w:ascii="Times New Roman" w:eastAsia="Times New Roman" w:hAnsi="Times New Roman" w:cs="Times New Roman"/>
          <w:color w:val="2E2E2E"/>
          <w:sz w:val="24"/>
          <w:szCs w:val="24"/>
        </w:rPr>
        <w:t xml:space="preserve">, Erika Y., </w:t>
      </w:r>
      <w:proofErr w:type="spellStart"/>
      <w:r>
        <w:rPr>
          <w:rFonts w:ascii="Times New Roman" w:eastAsia="Times New Roman" w:hAnsi="Times New Roman" w:cs="Times New Roman"/>
          <w:color w:val="2E2E2E"/>
          <w:sz w:val="24"/>
          <w:szCs w:val="24"/>
        </w:rPr>
        <w:t>Landgraf</w:t>
      </w:r>
      <w:proofErr w:type="spellEnd"/>
      <w:r>
        <w:rPr>
          <w:rFonts w:ascii="Times New Roman" w:eastAsia="Times New Roman" w:hAnsi="Times New Roman" w:cs="Times New Roman"/>
          <w:color w:val="2E2E2E"/>
          <w:sz w:val="24"/>
          <w:szCs w:val="24"/>
        </w:rPr>
        <w:t xml:space="preserve">, </w:t>
      </w:r>
      <w:proofErr w:type="spellStart"/>
      <w:r>
        <w:rPr>
          <w:rFonts w:ascii="Times New Roman" w:eastAsia="Times New Roman" w:hAnsi="Times New Roman" w:cs="Times New Roman"/>
          <w:color w:val="2E2E2E"/>
          <w:sz w:val="24"/>
          <w:szCs w:val="24"/>
        </w:rPr>
        <w:t>Mariza</w:t>
      </w:r>
      <w:proofErr w:type="spellEnd"/>
      <w:r>
        <w:rPr>
          <w:rFonts w:ascii="Times New Roman" w:eastAsia="Times New Roman" w:hAnsi="Times New Roman" w:cs="Times New Roman"/>
          <w:color w:val="2E2E2E"/>
          <w:sz w:val="24"/>
          <w:szCs w:val="24"/>
        </w:rPr>
        <w:t xml:space="preserve">, </w:t>
      </w:r>
      <w:proofErr w:type="spellStart"/>
      <w:r>
        <w:rPr>
          <w:rFonts w:ascii="Times New Roman" w:eastAsia="Times New Roman" w:hAnsi="Times New Roman" w:cs="Times New Roman"/>
          <w:color w:val="2E2E2E"/>
          <w:sz w:val="24"/>
          <w:szCs w:val="24"/>
        </w:rPr>
        <w:t>Schaffner</w:t>
      </w:r>
      <w:proofErr w:type="spellEnd"/>
      <w:r>
        <w:rPr>
          <w:rFonts w:ascii="Times New Roman" w:eastAsia="Times New Roman" w:hAnsi="Times New Roman" w:cs="Times New Roman"/>
          <w:color w:val="2E2E2E"/>
          <w:sz w:val="24"/>
          <w:szCs w:val="24"/>
        </w:rPr>
        <w:t xml:space="preserve">, Donald W., Franco Bernadette </w:t>
      </w:r>
      <w:proofErr w:type="spellStart"/>
      <w:r>
        <w:rPr>
          <w:rFonts w:ascii="Times New Roman" w:eastAsia="Times New Roman" w:hAnsi="Times New Roman" w:cs="Times New Roman"/>
          <w:color w:val="2E2E2E"/>
          <w:sz w:val="24"/>
          <w:szCs w:val="24"/>
        </w:rPr>
        <w:t>D.G.M.</w:t>
      </w:r>
      <w:r>
        <w:rPr>
          <w:rFonts w:ascii="Times New Roman" w:eastAsia="Times New Roman" w:hAnsi="Times New Roman" w:cs="Times New Roman"/>
          <w:sz w:val="24"/>
          <w:szCs w:val="24"/>
        </w:rPr>
        <w:t>"Microbiology</w:t>
      </w:r>
      <w:proofErr w:type="spellEnd"/>
      <w:r>
        <w:rPr>
          <w:rFonts w:ascii="Times New Roman" w:eastAsia="Times New Roman" w:hAnsi="Times New Roman" w:cs="Times New Roman"/>
          <w:sz w:val="24"/>
          <w:szCs w:val="24"/>
        </w:rPr>
        <w:t xml:space="preserve"> of Organic and Conventionally Grown Fresh Produce."</w:t>
      </w:r>
      <w:proofErr w:type="spellStart"/>
      <w:r>
        <w:rPr>
          <w:rFonts w:ascii="Times New Roman" w:eastAsia="Times New Roman" w:hAnsi="Times New Roman" w:cs="Times New Roman"/>
          <w:i/>
          <w:sz w:val="24"/>
          <w:szCs w:val="24"/>
        </w:rPr>
        <w:t>Sciencedirect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N.p</w:t>
      </w:r>
      <w:proofErr w:type="spellEnd"/>
      <w:r>
        <w:rPr>
          <w:rFonts w:ascii="Times New Roman" w:eastAsia="Times New Roman" w:hAnsi="Times New Roman" w:cs="Times New Roman"/>
          <w:sz w:val="24"/>
          <w:szCs w:val="24"/>
        </w:rPr>
        <w:t>., 20  Dec. 2016. Web. 10 Jan. 2017.</w:t>
      </w:r>
    </w:p>
    <w:p w:rsidR="00C048E0" w:rsidRDefault="00C048E0"/>
    <w:p w:rsidR="00C048E0" w:rsidRDefault="003008DB">
      <w:r>
        <w:rPr>
          <w:rFonts w:ascii="Times New Roman" w:eastAsia="Times New Roman" w:hAnsi="Times New Roman" w:cs="Times New Roman"/>
          <w:sz w:val="24"/>
          <w:szCs w:val="24"/>
        </w:rPr>
        <w:t xml:space="preserve">2. "Organic Foods: Are They Safer? More Nutritious?" </w:t>
      </w:r>
      <w:r>
        <w:rPr>
          <w:rFonts w:ascii="Times New Roman" w:eastAsia="Times New Roman" w:hAnsi="Times New Roman" w:cs="Times New Roman"/>
          <w:i/>
          <w:sz w:val="24"/>
          <w:szCs w:val="24"/>
        </w:rPr>
        <w:t>Mayo Clinic</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N.p</w:t>
      </w:r>
      <w:proofErr w:type="spellEnd"/>
      <w:r>
        <w:rPr>
          <w:rFonts w:ascii="Times New Roman" w:eastAsia="Times New Roman" w:hAnsi="Times New Roman" w:cs="Times New Roman"/>
          <w:sz w:val="24"/>
          <w:szCs w:val="24"/>
        </w:rPr>
        <w:t>., 09 June 14. Web. 11 Jan. 2017.</w:t>
      </w:r>
    </w:p>
    <w:p w:rsidR="00C048E0" w:rsidRDefault="00C048E0"/>
    <w:p w:rsidR="00C048E0" w:rsidRDefault="003008DB">
      <w:r>
        <w:rPr>
          <w:rFonts w:ascii="Times New Roman" w:eastAsia="Times New Roman" w:hAnsi="Times New Roman" w:cs="Times New Roman"/>
          <w:sz w:val="24"/>
          <w:szCs w:val="24"/>
        </w:rPr>
        <w:t xml:space="preserve">3. Burke, Maria. "Don't Worry, It's Organic." </w:t>
      </w:r>
      <w:r>
        <w:rPr>
          <w:rFonts w:ascii="Times New Roman" w:eastAsia="Times New Roman" w:hAnsi="Times New Roman" w:cs="Times New Roman"/>
          <w:i/>
          <w:sz w:val="24"/>
          <w:szCs w:val="24"/>
        </w:rPr>
        <w:t>Chemistry World</w:t>
      </w:r>
      <w:r>
        <w:rPr>
          <w:rFonts w:ascii="Times New Roman" w:eastAsia="Times New Roman" w:hAnsi="Times New Roman" w:cs="Times New Roman"/>
          <w:sz w:val="24"/>
          <w:szCs w:val="24"/>
        </w:rPr>
        <w:t>. Royal Society of Chemistry, 1 June 2014. Web. 11 Jan. 2017.</w:t>
      </w:r>
    </w:p>
    <w:p w:rsidR="00C048E0" w:rsidRDefault="00C048E0"/>
    <w:p w:rsidR="00C048E0" w:rsidRDefault="003008DB">
      <w:r>
        <w:rPr>
          <w:rFonts w:ascii="Times New Roman" w:eastAsia="Times New Roman" w:hAnsi="Times New Roman" w:cs="Times New Roman"/>
          <w:sz w:val="24"/>
          <w:szCs w:val="24"/>
        </w:rPr>
        <w:t xml:space="preserve">4.Balkhair, Khaled S. "Modeling Fecal Bacteria Transport and Retention in Agricultural and Urban Soils under Saturated and Unsaturated Flow Conditions." </w:t>
      </w:r>
      <w:r>
        <w:rPr>
          <w:rFonts w:ascii="Times New Roman" w:eastAsia="Times New Roman" w:hAnsi="Times New Roman" w:cs="Times New Roman"/>
          <w:i/>
          <w:sz w:val="24"/>
          <w:szCs w:val="24"/>
        </w:rPr>
        <w:t>Modeling Fecal Bacteria Transport and Retention in Agricultural and Urban Soils under Saturated and Unsaturated Flow Conditions</w:t>
      </w:r>
      <w:r>
        <w:rPr>
          <w:rFonts w:ascii="Times New Roman" w:eastAsia="Times New Roman" w:hAnsi="Times New Roman" w:cs="Times New Roman"/>
          <w:sz w:val="24"/>
          <w:szCs w:val="24"/>
        </w:rPr>
        <w:t>. Elsevier, 1 Mar. 2016. Web. 11 Jan. 2017.</w:t>
      </w:r>
    </w:p>
    <w:p w:rsidR="00C048E0" w:rsidRDefault="00C048E0"/>
    <w:p w:rsidR="00C048E0" w:rsidRDefault="003008DB">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Abadias</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Usall</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Anguara</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Solsona</w:t>
      </w:r>
      <w:proofErr w:type="spellEnd"/>
      <w:r>
        <w:rPr>
          <w:rFonts w:ascii="Times New Roman" w:eastAsia="Times New Roman" w:hAnsi="Times New Roman" w:cs="Times New Roman"/>
          <w:sz w:val="24"/>
          <w:szCs w:val="24"/>
        </w:rPr>
        <w:t xml:space="preserve">, and I. </w:t>
      </w:r>
      <w:proofErr w:type="spellStart"/>
      <w:r>
        <w:rPr>
          <w:rFonts w:ascii="Times New Roman" w:eastAsia="Times New Roman" w:hAnsi="Times New Roman" w:cs="Times New Roman"/>
          <w:sz w:val="24"/>
          <w:szCs w:val="24"/>
        </w:rPr>
        <w:t>Vinas</w:t>
      </w:r>
      <w:proofErr w:type="spellEnd"/>
      <w:r>
        <w:rPr>
          <w:rFonts w:ascii="Times New Roman" w:eastAsia="Times New Roman" w:hAnsi="Times New Roman" w:cs="Times New Roman"/>
          <w:sz w:val="24"/>
          <w:szCs w:val="24"/>
        </w:rPr>
        <w:t xml:space="preserve">. "Microbiological Quality of Fresh, Minimally-processed Fruit and Vegetables, and Sprouts from Retail Establishments." </w:t>
      </w:r>
      <w:r>
        <w:rPr>
          <w:rFonts w:ascii="Times New Roman" w:eastAsia="Times New Roman" w:hAnsi="Times New Roman" w:cs="Times New Roman"/>
          <w:i/>
          <w:sz w:val="24"/>
          <w:szCs w:val="24"/>
        </w:rPr>
        <w:t>Microbiological Quality of Fresh, Minimally-processed Fruit and Vegetables, and Sprouts from Retail Establishments</w:t>
      </w:r>
      <w:r>
        <w:rPr>
          <w:rFonts w:ascii="Times New Roman" w:eastAsia="Times New Roman" w:hAnsi="Times New Roman" w:cs="Times New Roman"/>
          <w:sz w:val="24"/>
          <w:szCs w:val="24"/>
        </w:rPr>
        <w:t>. Elsevier, Mar. 2009. Web. 11 Jan. 2017.</w:t>
      </w:r>
    </w:p>
    <w:p w:rsidR="00C048E0" w:rsidRDefault="00C048E0"/>
    <w:p w:rsidR="00C048E0" w:rsidRDefault="003008DB">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sz w:val="24"/>
          <w:szCs w:val="24"/>
        </w:rPr>
        <w:t>Tournas</w:t>
      </w:r>
      <w:proofErr w:type="spellEnd"/>
      <w:r>
        <w:rPr>
          <w:rFonts w:ascii="Times New Roman" w:eastAsia="Times New Roman" w:hAnsi="Times New Roman" w:cs="Times New Roman"/>
          <w:sz w:val="24"/>
          <w:szCs w:val="24"/>
        </w:rPr>
        <w:t xml:space="preserve">, V.H., J. </w:t>
      </w:r>
      <w:proofErr w:type="spellStart"/>
      <w:r>
        <w:rPr>
          <w:rFonts w:ascii="Times New Roman" w:eastAsia="Times New Roman" w:hAnsi="Times New Roman" w:cs="Times New Roman"/>
          <w:sz w:val="24"/>
          <w:szCs w:val="24"/>
        </w:rPr>
        <w:t>Heeres</w:t>
      </w:r>
      <w:proofErr w:type="spellEnd"/>
      <w:r>
        <w:rPr>
          <w:rFonts w:ascii="Times New Roman" w:eastAsia="Times New Roman" w:hAnsi="Times New Roman" w:cs="Times New Roman"/>
          <w:sz w:val="24"/>
          <w:szCs w:val="24"/>
        </w:rPr>
        <w:t>, and L. Burgess. "</w:t>
      </w:r>
      <w:proofErr w:type="spellStart"/>
      <w:r>
        <w:rPr>
          <w:rFonts w:ascii="Times New Roman" w:eastAsia="Times New Roman" w:hAnsi="Times New Roman" w:cs="Times New Roman"/>
          <w:sz w:val="24"/>
          <w:szCs w:val="24"/>
        </w:rPr>
        <w:t>Moulds</w:t>
      </w:r>
      <w:proofErr w:type="spellEnd"/>
      <w:r>
        <w:rPr>
          <w:rFonts w:ascii="Times New Roman" w:eastAsia="Times New Roman" w:hAnsi="Times New Roman" w:cs="Times New Roman"/>
          <w:sz w:val="24"/>
          <w:szCs w:val="24"/>
        </w:rPr>
        <w:t xml:space="preserve"> and Yeasts in Fruit Salads and Fruit Juices." </w:t>
      </w:r>
      <w:proofErr w:type="spellStart"/>
      <w:r>
        <w:rPr>
          <w:rFonts w:ascii="Times New Roman" w:eastAsia="Times New Roman" w:hAnsi="Times New Roman" w:cs="Times New Roman"/>
          <w:i/>
          <w:sz w:val="24"/>
          <w:szCs w:val="24"/>
        </w:rPr>
        <w:t>Moulds</w:t>
      </w:r>
      <w:proofErr w:type="spellEnd"/>
      <w:r>
        <w:rPr>
          <w:rFonts w:ascii="Times New Roman" w:eastAsia="Times New Roman" w:hAnsi="Times New Roman" w:cs="Times New Roman"/>
          <w:i/>
          <w:sz w:val="24"/>
          <w:szCs w:val="24"/>
        </w:rPr>
        <w:t xml:space="preserve"> and Yeasts in Fruit Salads and Fruit Juices</w:t>
      </w:r>
      <w:r>
        <w:rPr>
          <w:rFonts w:ascii="Times New Roman" w:eastAsia="Times New Roman" w:hAnsi="Times New Roman" w:cs="Times New Roman"/>
          <w:sz w:val="24"/>
          <w:szCs w:val="24"/>
        </w:rPr>
        <w:t>. Elsevier, Oct. 2006. Web. 11 Jan. 2017.</w:t>
      </w:r>
    </w:p>
    <w:p w:rsidR="00C048E0" w:rsidRDefault="00C048E0"/>
    <w:p w:rsidR="00C048E0" w:rsidRDefault="003008DB">
      <w:r>
        <w:rPr>
          <w:rFonts w:ascii="Times New Roman" w:eastAsia="Times New Roman" w:hAnsi="Times New Roman" w:cs="Times New Roman"/>
          <w:sz w:val="24"/>
          <w:szCs w:val="24"/>
        </w:rPr>
        <w:t xml:space="preserve">7. </w:t>
      </w:r>
      <w:proofErr w:type="spellStart"/>
      <w:r>
        <w:rPr>
          <w:rFonts w:ascii="Times New Roman" w:eastAsia="Times New Roman" w:hAnsi="Times New Roman" w:cs="Times New Roman"/>
          <w:sz w:val="24"/>
          <w:szCs w:val="24"/>
        </w:rPr>
        <w:t>Chueng</w:t>
      </w:r>
      <w:proofErr w:type="spellEnd"/>
      <w:r>
        <w:rPr>
          <w:rFonts w:ascii="Times New Roman" w:eastAsia="Times New Roman" w:hAnsi="Times New Roman" w:cs="Times New Roman"/>
          <w:sz w:val="24"/>
          <w:szCs w:val="24"/>
        </w:rPr>
        <w:t xml:space="preserve">, Matt. "Organic vs. Conventional: A Bacterial Comparison." </w:t>
      </w:r>
      <w:r>
        <w:rPr>
          <w:rFonts w:ascii="Times New Roman" w:eastAsia="Times New Roman" w:hAnsi="Times New Roman" w:cs="Times New Roman"/>
          <w:i/>
          <w:sz w:val="24"/>
          <w:szCs w:val="24"/>
        </w:rPr>
        <w:t>Food Safety News</w:t>
      </w:r>
      <w:r>
        <w:rPr>
          <w:rFonts w:ascii="Times New Roman" w:eastAsia="Times New Roman" w:hAnsi="Times New Roman" w:cs="Times New Roman"/>
          <w:sz w:val="24"/>
          <w:szCs w:val="24"/>
        </w:rPr>
        <w:t>. Food Safety News, 03 Oct. 2012. Web. 11 Jan. 2017.</w:t>
      </w:r>
    </w:p>
    <w:p w:rsidR="00C048E0" w:rsidRDefault="00C048E0"/>
    <w:p w:rsidR="00C048E0" w:rsidRDefault="00C048E0"/>
    <w:p w:rsidR="00C048E0" w:rsidRDefault="003008DB">
      <w:r>
        <w:rPr>
          <w:rFonts w:ascii="Times New Roman" w:eastAsia="Times New Roman" w:hAnsi="Times New Roman" w:cs="Times New Roman"/>
          <w:sz w:val="24"/>
          <w:szCs w:val="24"/>
        </w:rPr>
        <w:lastRenderedPageBreak/>
        <w:t xml:space="preserve">8. </w:t>
      </w:r>
      <w:proofErr w:type="spellStart"/>
      <w:r>
        <w:rPr>
          <w:rFonts w:ascii="Times New Roman" w:eastAsia="Times New Roman" w:hAnsi="Times New Roman" w:cs="Times New Roman"/>
          <w:sz w:val="24"/>
          <w:szCs w:val="24"/>
        </w:rPr>
        <w:t>Leff</w:t>
      </w:r>
      <w:proofErr w:type="spellEnd"/>
      <w:r>
        <w:rPr>
          <w:rFonts w:ascii="Times New Roman" w:eastAsia="Times New Roman" w:hAnsi="Times New Roman" w:cs="Times New Roman"/>
          <w:sz w:val="24"/>
          <w:szCs w:val="24"/>
        </w:rPr>
        <w:t xml:space="preserve">, Jonathan W., and Noah </w:t>
      </w:r>
      <w:proofErr w:type="spellStart"/>
      <w:r>
        <w:rPr>
          <w:rFonts w:ascii="Times New Roman" w:eastAsia="Times New Roman" w:hAnsi="Times New Roman" w:cs="Times New Roman"/>
          <w:sz w:val="24"/>
          <w:szCs w:val="24"/>
        </w:rPr>
        <w:t>Fierer</w:t>
      </w:r>
      <w:proofErr w:type="spellEnd"/>
      <w:r>
        <w:rPr>
          <w:rFonts w:ascii="Times New Roman" w:eastAsia="Times New Roman" w:hAnsi="Times New Roman" w:cs="Times New Roman"/>
          <w:sz w:val="24"/>
          <w:szCs w:val="24"/>
        </w:rPr>
        <w:t xml:space="preserve">. "Bacterial Communities Associated with the Surfaces of Fresh Fruits and Vegetables."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Public Library of Science, 2013. Web. 11 Jan. 2017.</w:t>
      </w:r>
    </w:p>
    <w:p w:rsidR="00C048E0" w:rsidRDefault="00C048E0"/>
    <w:p w:rsidR="00C048E0" w:rsidRDefault="003008DB">
      <w:r>
        <w:rPr>
          <w:rFonts w:ascii="Times New Roman" w:eastAsia="Times New Roman" w:hAnsi="Times New Roman" w:cs="Times New Roman"/>
          <w:sz w:val="24"/>
          <w:szCs w:val="24"/>
        </w:rPr>
        <w:t xml:space="preserve">9. </w:t>
      </w:r>
      <w:proofErr w:type="spellStart"/>
      <w:r>
        <w:rPr>
          <w:rFonts w:ascii="Times New Roman" w:eastAsia="Times New Roman" w:hAnsi="Times New Roman" w:cs="Times New Roman"/>
          <w:sz w:val="24"/>
          <w:szCs w:val="24"/>
        </w:rPr>
        <w:t>Morano</w:t>
      </w:r>
      <w:proofErr w:type="spellEnd"/>
      <w:r>
        <w:rPr>
          <w:rFonts w:ascii="Times New Roman" w:eastAsia="Times New Roman" w:hAnsi="Times New Roman" w:cs="Times New Roman"/>
          <w:sz w:val="24"/>
          <w:szCs w:val="24"/>
        </w:rPr>
        <w:t xml:space="preserve">, Marc. "Organic Food Has 'Significantly Higher' Contamination." CNSNews.com. </w:t>
      </w:r>
      <w:proofErr w:type="spellStart"/>
      <w:r>
        <w:rPr>
          <w:rFonts w:ascii="Times New Roman" w:eastAsia="Times New Roman" w:hAnsi="Times New Roman" w:cs="Times New Roman"/>
          <w:sz w:val="24"/>
          <w:szCs w:val="24"/>
        </w:rPr>
        <w:t>N.p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Rpt. of "Does Organic Food Have Higher Levels of Fecal Contamination?" (2004): n. </w:t>
      </w:r>
      <w:proofErr w:type="spellStart"/>
      <w:r>
        <w:rPr>
          <w:rFonts w:ascii="Times New Roman" w:eastAsia="Times New Roman" w:hAnsi="Times New Roman" w:cs="Times New Roman"/>
          <w:sz w:val="24"/>
          <w:szCs w:val="24"/>
        </w:rPr>
        <w:t>pag</w:t>
      </w:r>
      <w:proofErr w:type="spellEnd"/>
      <w:r>
        <w:rPr>
          <w:rFonts w:ascii="Times New Roman" w:eastAsia="Times New Roman" w:hAnsi="Times New Roman" w:cs="Times New Roman"/>
          <w:sz w:val="24"/>
          <w:szCs w:val="24"/>
        </w:rPr>
        <w:t>. Web.</w:t>
      </w:r>
    </w:p>
    <w:p w:rsidR="00C048E0" w:rsidRDefault="00C048E0"/>
    <w:p w:rsidR="00C048E0" w:rsidRDefault="003008DB">
      <w:r>
        <w:rPr>
          <w:rFonts w:ascii="Times New Roman" w:eastAsia="Times New Roman" w:hAnsi="Times New Roman" w:cs="Times New Roman"/>
          <w:sz w:val="24"/>
          <w:szCs w:val="24"/>
        </w:rPr>
        <w:t xml:space="preserve">10. Miller, Henry I. "The Dirty Truth About 'Organic' Produce." Newsweek. </w:t>
      </w:r>
      <w:proofErr w:type="spellStart"/>
      <w:r>
        <w:rPr>
          <w:rFonts w:ascii="Times New Roman" w:eastAsia="Times New Roman" w:hAnsi="Times New Roman" w:cs="Times New Roman"/>
          <w:sz w:val="24"/>
          <w:szCs w:val="24"/>
        </w:rPr>
        <w:t>N.p</w:t>
      </w:r>
      <w:proofErr w:type="spellEnd"/>
      <w:r>
        <w:rPr>
          <w:rFonts w:ascii="Times New Roman" w:eastAsia="Times New Roman" w:hAnsi="Times New Roman" w:cs="Times New Roman"/>
          <w:sz w:val="24"/>
          <w:szCs w:val="24"/>
        </w:rPr>
        <w:t>., 22 Apr. 2016. Web. 17 Jan. 2017.</w:t>
      </w:r>
    </w:p>
    <w:p w:rsidR="00C048E0" w:rsidRDefault="00C048E0">
      <w:pPr>
        <w:spacing w:line="240" w:lineRule="auto"/>
      </w:pPr>
    </w:p>
    <w:p w:rsidR="00C048E0" w:rsidRDefault="003008DB">
      <w:pPr>
        <w:spacing w:line="240" w:lineRule="auto"/>
      </w:pPr>
      <w:r>
        <w:rPr>
          <w:rFonts w:ascii="Times New Roman" w:eastAsia="Times New Roman" w:hAnsi="Times New Roman" w:cs="Times New Roman"/>
          <w:sz w:val="24"/>
          <w:szCs w:val="24"/>
        </w:rPr>
        <w:t xml:space="preserve">12. Feld, L., et al. "Pesticide Side Effects in an Agricultural Soil Ecosystem as Measured by </w:t>
      </w:r>
      <w:proofErr w:type="spellStart"/>
      <w:r>
        <w:rPr>
          <w:rFonts w:ascii="Times New Roman" w:eastAsia="Times New Roman" w:hAnsi="Times New Roman" w:cs="Times New Roman"/>
          <w:sz w:val="24"/>
          <w:szCs w:val="24"/>
        </w:rPr>
        <w:t>amoA</w:t>
      </w:r>
      <w:proofErr w:type="spellEnd"/>
      <w:r>
        <w:rPr>
          <w:rFonts w:ascii="Times New Roman" w:eastAsia="Times New Roman" w:hAnsi="Times New Roman" w:cs="Times New Roman"/>
          <w:sz w:val="24"/>
          <w:szCs w:val="24"/>
        </w:rPr>
        <w:t xml:space="preserve"> Expression Quantification and Bacterial Diversity Changes." </w:t>
      </w:r>
      <w:proofErr w:type="spellStart"/>
      <w:r>
        <w:rPr>
          <w:rFonts w:ascii="Times New Roman" w:eastAsia="Times New Roman" w:hAnsi="Times New Roman" w:cs="Times New Roman"/>
          <w:sz w:val="24"/>
          <w:szCs w:val="24"/>
        </w:rPr>
        <w:t>PloS</w:t>
      </w:r>
      <w:proofErr w:type="spellEnd"/>
      <w:r>
        <w:rPr>
          <w:rFonts w:ascii="Times New Roman" w:eastAsia="Times New Roman" w:hAnsi="Times New Roman" w:cs="Times New Roman"/>
          <w:sz w:val="24"/>
          <w:szCs w:val="24"/>
        </w:rPr>
        <w:t xml:space="preserve"> One, vol. 10, 4 May </w:t>
      </w:r>
    </w:p>
    <w:p w:rsidR="00C048E0" w:rsidRDefault="003008DB">
      <w:pPr>
        <w:spacing w:line="240" w:lineRule="auto"/>
      </w:pPr>
      <w:r>
        <w:rPr>
          <w:rFonts w:ascii="Times New Roman" w:eastAsia="Times New Roman" w:hAnsi="Times New Roman" w:cs="Times New Roman"/>
          <w:sz w:val="24"/>
          <w:szCs w:val="24"/>
        </w:rPr>
        <w:t xml:space="preserve">2015. MEDLINE, doi:10.1371/ </w:t>
      </w:r>
    </w:p>
    <w:p w:rsidR="00C048E0" w:rsidRDefault="00C048E0"/>
    <w:p w:rsidR="00C048E0" w:rsidRDefault="00C048E0"/>
    <w:p w:rsidR="00C048E0" w:rsidRDefault="003008DB">
      <w:r>
        <w:rPr>
          <w:rFonts w:ascii="Times New Roman" w:eastAsia="Times New Roman" w:hAnsi="Times New Roman" w:cs="Times New Roman"/>
          <w:sz w:val="24"/>
          <w:szCs w:val="24"/>
        </w:rPr>
        <w:t xml:space="preserve">13. Zhang, Yi-Xin, et al. "Effects of two pesticides, TZP and JGM, on reproduction of three </w:t>
      </w:r>
    </w:p>
    <w:p w:rsidR="00C048E0" w:rsidRDefault="003008DB">
      <w:pPr>
        <w:ind w:left="720"/>
      </w:pPr>
      <w:r>
        <w:rPr>
          <w:rFonts w:ascii="Times New Roman" w:eastAsia="Times New Roman" w:hAnsi="Times New Roman" w:cs="Times New Roman"/>
          <w:sz w:val="24"/>
          <w:szCs w:val="24"/>
        </w:rPr>
        <w:t xml:space="preserve">planthopper species, </w:t>
      </w:r>
      <w:proofErr w:type="spellStart"/>
      <w:r>
        <w:rPr>
          <w:rFonts w:ascii="Times New Roman" w:eastAsia="Times New Roman" w:hAnsi="Times New Roman" w:cs="Times New Roman"/>
          <w:sz w:val="24"/>
          <w:szCs w:val="24"/>
        </w:rPr>
        <w:t>Nilaparvata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lugens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Stål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Sogatella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furcifera</w:t>
      </w:r>
      <w:proofErr w:type="spellEnd"/>
      <w:r>
        <w:rPr>
          <w:rFonts w:ascii="Times New Roman" w:eastAsia="Times New Roman" w:hAnsi="Times New Roman" w:cs="Times New Roman"/>
          <w:sz w:val="24"/>
          <w:szCs w:val="24"/>
        </w:rPr>
        <w:t xml:space="preserve"> Horvath, and </w:t>
      </w:r>
      <w:proofErr w:type="spellStart"/>
      <w:r>
        <w:rPr>
          <w:rFonts w:ascii="Times New Roman" w:eastAsia="Times New Roman" w:hAnsi="Times New Roman" w:cs="Times New Roman"/>
          <w:sz w:val="24"/>
          <w:szCs w:val="24"/>
        </w:rPr>
        <w:t>Laodelphax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striatella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Fallén</w:t>
      </w:r>
      <w:proofErr w:type="spellEnd"/>
      <w:r>
        <w:rPr>
          <w:rFonts w:ascii="Times New Roman" w:eastAsia="Times New Roman" w:hAnsi="Times New Roman" w:cs="Times New Roman"/>
          <w:sz w:val="24"/>
          <w:szCs w:val="24"/>
        </w:rPr>
        <w:t xml:space="preserve">." Pesticide </w:t>
      </w:r>
    </w:p>
    <w:p w:rsidR="00C048E0" w:rsidRDefault="00C048E0"/>
    <w:p w:rsidR="00C048E0" w:rsidRDefault="003008DB">
      <w:r>
        <w:rPr>
          <w:rFonts w:ascii="Times New Roman" w:eastAsia="Times New Roman" w:hAnsi="Times New Roman" w:cs="Times New Roman"/>
          <w:sz w:val="24"/>
          <w:szCs w:val="24"/>
        </w:rPr>
        <w:t xml:space="preserve">14. Biochemistry and physiology, vol. 115, Oct. 2015, pp. 53-57. EBSCO Animals, doi:10.1016/   </w:t>
      </w:r>
    </w:p>
    <w:p w:rsidR="00C048E0" w:rsidRDefault="003008DB">
      <w:pPr>
        <w:ind w:firstLine="720"/>
      </w:pPr>
      <w:r>
        <w:rPr>
          <w:rFonts w:ascii="Times New Roman" w:eastAsia="Times New Roman" w:hAnsi="Times New Roman" w:cs="Times New Roman"/>
          <w:sz w:val="24"/>
          <w:szCs w:val="24"/>
        </w:rPr>
        <w:t xml:space="preserve">j.pestbp.2014.07.012. Accessed 11 Jan. 2017. </w:t>
      </w:r>
    </w:p>
    <w:p w:rsidR="00C048E0" w:rsidRDefault="00C048E0">
      <w:pPr>
        <w:ind w:firstLine="720"/>
      </w:pPr>
    </w:p>
    <w:p w:rsidR="00C048E0" w:rsidRDefault="003008DB">
      <w:r>
        <w:rPr>
          <w:rFonts w:ascii="Times New Roman" w:eastAsia="Times New Roman" w:hAnsi="Times New Roman" w:cs="Times New Roman"/>
          <w:sz w:val="24"/>
          <w:szCs w:val="24"/>
        </w:rPr>
        <w:t xml:space="preserve">15. </w:t>
      </w:r>
      <w:proofErr w:type="spellStart"/>
      <w:r>
        <w:rPr>
          <w:rFonts w:ascii="Times New Roman" w:eastAsia="Times New Roman" w:hAnsi="Times New Roman" w:cs="Times New Roman"/>
          <w:sz w:val="24"/>
          <w:szCs w:val="24"/>
        </w:rPr>
        <w:t>Tarun</w:t>
      </w:r>
      <w:proofErr w:type="spellEnd"/>
      <w:r>
        <w:rPr>
          <w:rFonts w:ascii="Times New Roman" w:eastAsia="Times New Roman" w:hAnsi="Times New Roman" w:cs="Times New Roman"/>
          <w:sz w:val="24"/>
          <w:szCs w:val="24"/>
        </w:rPr>
        <w:t xml:space="preserve">, Bansal. "Differential Effects of Epinephrine, Norepinephrine, and Indole on Escherichia </w:t>
      </w:r>
    </w:p>
    <w:p w:rsidR="00C048E0" w:rsidRDefault="003008DB">
      <w:pPr>
        <w:ind w:left="720"/>
      </w:pPr>
      <w:r>
        <w:rPr>
          <w:rFonts w:ascii="Times New Roman" w:eastAsia="Times New Roman" w:hAnsi="Times New Roman" w:cs="Times New Roman"/>
          <w:sz w:val="24"/>
          <w:szCs w:val="24"/>
        </w:rPr>
        <w:t xml:space="preserve">coli O157:H7 Chemotaxis, Colonization, and Gene Expression?." </w:t>
      </w:r>
      <w:proofErr w:type="spellStart"/>
      <w:r>
        <w:rPr>
          <w:rFonts w:ascii="Times New Roman" w:eastAsia="Times New Roman" w:hAnsi="Times New Roman" w:cs="Times New Roman"/>
          <w:i/>
          <w:sz w:val="24"/>
          <w:szCs w:val="24"/>
        </w:rPr>
        <w:t>Infenction</w:t>
      </w:r>
      <w:proofErr w:type="spellEnd"/>
      <w:r>
        <w:rPr>
          <w:rFonts w:ascii="Times New Roman" w:eastAsia="Times New Roman" w:hAnsi="Times New Roman" w:cs="Times New Roman"/>
          <w:i/>
          <w:sz w:val="24"/>
          <w:szCs w:val="24"/>
        </w:rPr>
        <w:t xml:space="preserve"> and Immunity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American Society for Microbiology</w:t>
      </w:r>
      <w:r>
        <w:rPr>
          <w:rFonts w:ascii="Times New Roman" w:eastAsia="Times New Roman" w:hAnsi="Times New Roman" w:cs="Times New Roman"/>
          <w:sz w:val="24"/>
          <w:szCs w:val="24"/>
        </w:rPr>
        <w:t xml:space="preserve">,   doi:10.1128. Accessed 18 Jan. 2017. </w:t>
      </w:r>
    </w:p>
    <w:p w:rsidR="00C048E0" w:rsidRDefault="00C048E0">
      <w:pPr>
        <w:ind w:left="720"/>
      </w:pPr>
    </w:p>
    <w:p w:rsidR="00C048E0" w:rsidRDefault="003008DB">
      <w:r>
        <w:rPr>
          <w:rFonts w:ascii="Times New Roman" w:eastAsia="Times New Roman" w:hAnsi="Times New Roman" w:cs="Times New Roman"/>
          <w:sz w:val="24"/>
          <w:szCs w:val="24"/>
        </w:rPr>
        <w:t xml:space="preserve">16."Bacterial and Viral Classification, Structure and Function." </w:t>
      </w:r>
      <w:r>
        <w:rPr>
          <w:rFonts w:ascii="Times New Roman" w:eastAsia="Times New Roman" w:hAnsi="Times New Roman" w:cs="Times New Roman"/>
          <w:i/>
          <w:sz w:val="24"/>
          <w:szCs w:val="24"/>
        </w:rPr>
        <w:t>Infection Prevention and Control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13-26. Web.</w:t>
      </w:r>
    </w:p>
    <w:p w:rsidR="00C048E0" w:rsidRDefault="00C048E0">
      <w:pPr>
        <w:spacing w:before="80" w:line="343" w:lineRule="auto"/>
      </w:pPr>
    </w:p>
    <w:p w:rsidR="00C048E0" w:rsidRDefault="00C048E0"/>
    <w:p w:rsidR="00C048E0" w:rsidRDefault="00C048E0"/>
    <w:p w:rsidR="00C048E0" w:rsidRDefault="00C048E0"/>
    <w:sectPr w:rsidR="00C048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41DE8"/>
    <w:multiLevelType w:val="multilevel"/>
    <w:tmpl w:val="E91C67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57E0A3B"/>
    <w:multiLevelType w:val="multilevel"/>
    <w:tmpl w:val="60A28C9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15:restartNumberingAfterBreak="0">
    <w:nsid w:val="78163DC4"/>
    <w:multiLevelType w:val="multilevel"/>
    <w:tmpl w:val="79623D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8E0"/>
    <w:rsid w:val="00247723"/>
    <w:rsid w:val="003008DB"/>
    <w:rsid w:val="00C0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A34A"/>
  <w15:docId w15:val="{3E1BF449-7681-4A24-BA8F-7F79761E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DDF68-DF30-4CCC-BBFC-9DB83D522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Driscoll</dc:creator>
  <cp:lastModifiedBy>Will Driscoll</cp:lastModifiedBy>
  <cp:revision>3</cp:revision>
  <dcterms:created xsi:type="dcterms:W3CDTF">2017-01-18T21:22:00Z</dcterms:created>
  <dcterms:modified xsi:type="dcterms:W3CDTF">2017-01-18T21:30:00Z</dcterms:modified>
</cp:coreProperties>
</file>