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E09" w:rsidRDefault="001F6873" w:rsidP="001F6873">
      <w:pPr>
        <w:jc w:val="center"/>
      </w:pPr>
      <w:r>
        <w:t>Edital olé TER SP</w:t>
      </w:r>
    </w:p>
    <w:p w:rsidR="000469E8" w:rsidRDefault="001F6873" w:rsidP="001F6873">
      <w:r w:rsidRPr="000469E8">
        <w:rPr>
          <w:b/>
        </w:rPr>
        <w:t>Gramática e interpretação de texto da língua portuguesa:</w:t>
      </w:r>
      <w:r>
        <w:t xml:space="preserve"> </w:t>
      </w:r>
    </w:p>
    <w:p w:rsidR="000469E8" w:rsidRDefault="001F6873" w:rsidP="000469E8">
      <w:pPr>
        <w:ind w:firstLine="708"/>
      </w:pPr>
      <w:r>
        <w:t xml:space="preserve">Ortografia oficial. </w:t>
      </w:r>
    </w:p>
    <w:p w:rsidR="000469E8" w:rsidRDefault="001F6873" w:rsidP="000469E8">
      <w:pPr>
        <w:ind w:firstLine="708"/>
      </w:pPr>
      <w:r>
        <w:t xml:space="preserve">Acentuação gráfica. </w:t>
      </w:r>
    </w:p>
    <w:p w:rsidR="000469E8" w:rsidRDefault="001F6873" w:rsidP="000469E8">
      <w:pPr>
        <w:ind w:firstLine="708"/>
      </w:pPr>
      <w:r>
        <w:t xml:space="preserve">Flexão nominal e verbal. </w:t>
      </w:r>
    </w:p>
    <w:p w:rsidR="000469E8" w:rsidRDefault="001F6873" w:rsidP="000469E8">
      <w:pPr>
        <w:ind w:firstLine="708"/>
      </w:pPr>
      <w:r>
        <w:t xml:space="preserve">Pronomes: </w:t>
      </w:r>
    </w:p>
    <w:p w:rsidR="000469E8" w:rsidRDefault="001F6873" w:rsidP="000469E8">
      <w:pPr>
        <w:ind w:left="708" w:firstLine="708"/>
      </w:pPr>
      <w:proofErr w:type="gramStart"/>
      <w:r>
        <w:t>emprego</w:t>
      </w:r>
      <w:proofErr w:type="gramEnd"/>
      <w:r>
        <w:t xml:space="preserve">, </w:t>
      </w:r>
    </w:p>
    <w:p w:rsidR="000469E8" w:rsidRDefault="001F6873" w:rsidP="000469E8">
      <w:pPr>
        <w:ind w:left="708" w:firstLine="708"/>
      </w:pPr>
      <w:proofErr w:type="gramStart"/>
      <w:r>
        <w:t>formas</w:t>
      </w:r>
      <w:proofErr w:type="gramEnd"/>
      <w:r>
        <w:t xml:space="preserve"> de tratamento e </w:t>
      </w:r>
    </w:p>
    <w:p w:rsidR="000469E8" w:rsidRDefault="001F6873" w:rsidP="000469E8">
      <w:pPr>
        <w:ind w:left="708" w:firstLine="708"/>
      </w:pPr>
      <w:proofErr w:type="gramStart"/>
      <w:r>
        <w:t>colocação</w:t>
      </w:r>
      <w:proofErr w:type="gramEnd"/>
      <w:r>
        <w:t xml:space="preserve">. </w:t>
      </w:r>
    </w:p>
    <w:p w:rsidR="000469E8" w:rsidRDefault="001F6873" w:rsidP="000469E8">
      <w:pPr>
        <w:ind w:left="708"/>
      </w:pPr>
      <w:r>
        <w:t xml:space="preserve">Advérbios. </w:t>
      </w:r>
    </w:p>
    <w:p w:rsidR="000469E8" w:rsidRDefault="001F6873" w:rsidP="000469E8">
      <w:pPr>
        <w:ind w:left="708"/>
      </w:pPr>
      <w:r>
        <w:t xml:space="preserve">Conjunções coordenativas e subordinativas. </w:t>
      </w:r>
    </w:p>
    <w:p w:rsidR="000469E8" w:rsidRDefault="001F6873" w:rsidP="000469E8">
      <w:pPr>
        <w:ind w:left="708"/>
      </w:pPr>
      <w:r>
        <w:t xml:space="preserve">Emprego de tempos e modos verbais. </w:t>
      </w:r>
    </w:p>
    <w:p w:rsidR="000469E8" w:rsidRDefault="001F6873" w:rsidP="000469E8">
      <w:pPr>
        <w:ind w:left="708"/>
      </w:pPr>
      <w:r>
        <w:t xml:space="preserve">Vozes do verbo. </w:t>
      </w:r>
    </w:p>
    <w:p w:rsidR="000469E8" w:rsidRDefault="001F6873" w:rsidP="000469E8">
      <w:pPr>
        <w:ind w:left="708"/>
      </w:pPr>
      <w:r>
        <w:t xml:space="preserve">Concordância nominal e </w:t>
      </w:r>
    </w:p>
    <w:p w:rsidR="000469E8" w:rsidRDefault="001F6873" w:rsidP="000469E8">
      <w:pPr>
        <w:ind w:left="708"/>
      </w:pPr>
      <w:r>
        <w:t xml:space="preserve">verbal. </w:t>
      </w:r>
    </w:p>
    <w:p w:rsidR="000469E8" w:rsidRDefault="001F6873" w:rsidP="000469E8">
      <w:pPr>
        <w:ind w:left="708"/>
      </w:pPr>
      <w:r>
        <w:t xml:space="preserve">Regência nominal e </w:t>
      </w:r>
    </w:p>
    <w:p w:rsidR="000469E8" w:rsidRDefault="001F6873" w:rsidP="000469E8">
      <w:pPr>
        <w:ind w:left="708"/>
      </w:pPr>
      <w:r>
        <w:t xml:space="preserve">verbal. </w:t>
      </w:r>
    </w:p>
    <w:p w:rsidR="000469E8" w:rsidRDefault="001F6873" w:rsidP="000469E8">
      <w:pPr>
        <w:ind w:left="708"/>
      </w:pPr>
      <w:r>
        <w:t xml:space="preserve">Sintaxe. </w:t>
      </w:r>
    </w:p>
    <w:p w:rsidR="000469E8" w:rsidRDefault="001F6873" w:rsidP="000469E8">
      <w:pPr>
        <w:ind w:left="708"/>
      </w:pPr>
      <w:r>
        <w:t xml:space="preserve">Ocorrência de crase. </w:t>
      </w:r>
    </w:p>
    <w:p w:rsidR="000469E8" w:rsidRDefault="001F6873" w:rsidP="000469E8">
      <w:pPr>
        <w:ind w:left="708"/>
      </w:pPr>
      <w:r>
        <w:t xml:space="preserve">Pontuação. </w:t>
      </w:r>
    </w:p>
    <w:p w:rsidR="000469E8" w:rsidRDefault="001F6873" w:rsidP="000469E8">
      <w:pPr>
        <w:ind w:left="708"/>
      </w:pPr>
      <w:r>
        <w:t xml:space="preserve">Redação (confronto e reconhecimento de frases corretas e incorretas). </w:t>
      </w:r>
    </w:p>
    <w:p w:rsidR="000469E8" w:rsidRDefault="001F6873" w:rsidP="000469E8">
      <w:pPr>
        <w:ind w:left="708"/>
      </w:pPr>
      <w:r>
        <w:t xml:space="preserve">Intelecção de texto. </w:t>
      </w:r>
    </w:p>
    <w:p w:rsidR="000469E8" w:rsidRDefault="001F6873" w:rsidP="000469E8">
      <w:r w:rsidRPr="000469E8">
        <w:rPr>
          <w:b/>
        </w:rPr>
        <w:t>Noções de Informática:</w:t>
      </w:r>
      <w:r>
        <w:t xml:space="preserve"> </w:t>
      </w:r>
    </w:p>
    <w:p w:rsidR="000469E8" w:rsidRDefault="001F6873" w:rsidP="000469E8">
      <w:pPr>
        <w:ind w:firstLine="708"/>
      </w:pPr>
      <w:r>
        <w:t xml:space="preserve">Conceitos básicos e </w:t>
      </w:r>
    </w:p>
    <w:p w:rsidR="000469E8" w:rsidRDefault="001F6873" w:rsidP="000469E8">
      <w:pPr>
        <w:ind w:firstLine="708"/>
      </w:pPr>
      <w:proofErr w:type="gramStart"/>
      <w:r>
        <w:t>modos</w:t>
      </w:r>
      <w:proofErr w:type="gramEnd"/>
      <w:r>
        <w:t xml:space="preserve"> de utilização de aplicativos para edição de textos, </w:t>
      </w:r>
    </w:p>
    <w:p w:rsidR="000469E8" w:rsidRDefault="001F6873" w:rsidP="000469E8">
      <w:pPr>
        <w:ind w:firstLine="708"/>
      </w:pPr>
      <w:proofErr w:type="gramStart"/>
      <w:r>
        <w:t>planilhas</w:t>
      </w:r>
      <w:proofErr w:type="gramEnd"/>
      <w:r>
        <w:t xml:space="preserve"> e apresentações: </w:t>
      </w:r>
    </w:p>
    <w:p w:rsidR="000469E8" w:rsidRDefault="001F6873" w:rsidP="000469E8">
      <w:pPr>
        <w:ind w:left="708" w:firstLine="708"/>
      </w:pPr>
      <w:proofErr w:type="gramStart"/>
      <w:r>
        <w:t>ambiente</w:t>
      </w:r>
      <w:proofErr w:type="gramEnd"/>
      <w:r>
        <w:t xml:space="preserve"> Microsoft Office 2013 e </w:t>
      </w:r>
    </w:p>
    <w:p w:rsidR="000469E8" w:rsidRDefault="001F6873" w:rsidP="000469E8">
      <w:pPr>
        <w:ind w:left="708" w:firstLine="708"/>
      </w:pPr>
      <w:proofErr w:type="spellStart"/>
      <w:r>
        <w:t>LibreOffice</w:t>
      </w:r>
      <w:proofErr w:type="spellEnd"/>
      <w:r>
        <w:t xml:space="preserve"> versão 4.1 ou superiores. </w:t>
      </w:r>
    </w:p>
    <w:p w:rsidR="000469E8" w:rsidRDefault="001F6873" w:rsidP="000469E8">
      <w:pPr>
        <w:ind w:left="708"/>
      </w:pPr>
      <w:r>
        <w:t xml:space="preserve">Sistemas operacionais: </w:t>
      </w:r>
    </w:p>
    <w:p w:rsidR="000469E8" w:rsidRDefault="001F6873" w:rsidP="000469E8">
      <w:pPr>
        <w:ind w:left="708" w:firstLine="708"/>
      </w:pPr>
      <w:r>
        <w:t xml:space="preserve">Windows XP/7, </w:t>
      </w:r>
    </w:p>
    <w:p w:rsidR="000469E8" w:rsidRDefault="001F6873" w:rsidP="000469E8">
      <w:pPr>
        <w:ind w:left="708" w:firstLine="708"/>
      </w:pPr>
      <w:proofErr w:type="gramStart"/>
      <w:r>
        <w:t>software</w:t>
      </w:r>
      <w:proofErr w:type="gramEnd"/>
      <w:r>
        <w:t xml:space="preserve"> e </w:t>
      </w:r>
    </w:p>
    <w:p w:rsidR="000469E8" w:rsidRDefault="001F6873" w:rsidP="000469E8">
      <w:pPr>
        <w:ind w:left="708" w:firstLine="708"/>
      </w:pPr>
      <w:proofErr w:type="gramStart"/>
      <w:r>
        <w:lastRenderedPageBreak/>
        <w:t>hardware</w:t>
      </w:r>
      <w:proofErr w:type="gramEnd"/>
      <w:r>
        <w:t xml:space="preserve">. </w:t>
      </w:r>
    </w:p>
    <w:p w:rsidR="000469E8" w:rsidRDefault="001F6873" w:rsidP="000469E8">
      <w:pPr>
        <w:ind w:left="708" w:firstLine="708"/>
      </w:pPr>
      <w:r>
        <w:t xml:space="preserve">Conceitos básicos e modos de utilização de tecnologias, </w:t>
      </w:r>
    </w:p>
    <w:p w:rsidR="000469E8" w:rsidRDefault="001F6873" w:rsidP="000469E8">
      <w:pPr>
        <w:ind w:left="708" w:firstLine="708"/>
      </w:pPr>
      <w:proofErr w:type="gramStart"/>
      <w:r>
        <w:t>ferramentas</w:t>
      </w:r>
      <w:proofErr w:type="gramEnd"/>
      <w:r>
        <w:t xml:space="preserve">, </w:t>
      </w:r>
    </w:p>
    <w:p w:rsidR="000469E8" w:rsidRDefault="001F6873" w:rsidP="000469E8">
      <w:pPr>
        <w:ind w:left="708" w:firstLine="708"/>
      </w:pPr>
      <w:proofErr w:type="gramStart"/>
      <w:r>
        <w:t>aplicativos</w:t>
      </w:r>
      <w:proofErr w:type="gramEnd"/>
      <w:r>
        <w:t xml:space="preserve"> e procedimentos associados à Internet, </w:t>
      </w:r>
    </w:p>
    <w:p w:rsidR="000469E8" w:rsidRDefault="001F6873" w:rsidP="000469E8">
      <w:pPr>
        <w:ind w:left="708" w:firstLine="708"/>
      </w:pPr>
      <w:r>
        <w:t xml:space="preserve">Intranet e </w:t>
      </w:r>
    </w:p>
    <w:p w:rsidR="000469E8" w:rsidRDefault="001F6873" w:rsidP="000469E8">
      <w:pPr>
        <w:ind w:left="708" w:firstLine="708"/>
      </w:pPr>
      <w:proofErr w:type="gramStart"/>
      <w:r>
        <w:t>redes</w:t>
      </w:r>
      <w:proofErr w:type="gramEnd"/>
      <w:r>
        <w:t xml:space="preserve"> de computadores. </w:t>
      </w:r>
    </w:p>
    <w:p w:rsidR="000469E8" w:rsidRDefault="001F6873" w:rsidP="000469E8">
      <w:pPr>
        <w:ind w:left="708" w:firstLine="708"/>
      </w:pPr>
      <w:r>
        <w:t xml:space="preserve">Internet Explorer versões 9 e 11, </w:t>
      </w:r>
    </w:p>
    <w:p w:rsidR="000469E8" w:rsidRDefault="001F6873" w:rsidP="000469E8">
      <w:pPr>
        <w:ind w:left="708" w:firstLine="708"/>
      </w:pPr>
      <w:r>
        <w:t xml:space="preserve">Correio eletrônico (webmail e Mozilla </w:t>
      </w:r>
      <w:proofErr w:type="spellStart"/>
      <w:r>
        <w:t>Thunderbird</w:t>
      </w:r>
      <w:proofErr w:type="spellEnd"/>
      <w:r>
        <w:t xml:space="preserve">). </w:t>
      </w:r>
    </w:p>
    <w:p w:rsidR="000469E8" w:rsidRDefault="001F6873" w:rsidP="000469E8">
      <w:pPr>
        <w:ind w:left="708" w:firstLine="708"/>
      </w:pPr>
      <w:r>
        <w:t xml:space="preserve">Conceitos de proteção e segurança da informação. </w:t>
      </w:r>
    </w:p>
    <w:p w:rsidR="000469E8" w:rsidRDefault="001F6873" w:rsidP="000469E8">
      <w:pPr>
        <w:ind w:left="708" w:firstLine="708"/>
      </w:pPr>
      <w:r>
        <w:t xml:space="preserve">Vírus, </w:t>
      </w:r>
    </w:p>
    <w:p w:rsidR="000469E8" w:rsidRDefault="001F6873" w:rsidP="000469E8">
      <w:pPr>
        <w:ind w:left="708" w:firstLine="708"/>
      </w:pPr>
      <w:proofErr w:type="spellStart"/>
      <w:proofErr w:type="gramStart"/>
      <w:r>
        <w:t>worms</w:t>
      </w:r>
      <w:proofErr w:type="spellEnd"/>
      <w:proofErr w:type="gramEnd"/>
      <w:r>
        <w:t xml:space="preserve"> e </w:t>
      </w:r>
    </w:p>
    <w:p w:rsidR="000469E8" w:rsidRDefault="001F6873" w:rsidP="000469E8">
      <w:pPr>
        <w:ind w:left="708" w:firstLine="708"/>
      </w:pPr>
      <w:proofErr w:type="gramStart"/>
      <w:r>
        <w:t>outros</w:t>
      </w:r>
      <w:proofErr w:type="gramEnd"/>
      <w:r>
        <w:t xml:space="preserve"> tipos de </w:t>
      </w:r>
      <w:proofErr w:type="spellStart"/>
      <w:r>
        <w:t>malware</w:t>
      </w:r>
      <w:proofErr w:type="spellEnd"/>
      <w:r>
        <w:t xml:space="preserve">. </w:t>
      </w:r>
    </w:p>
    <w:p w:rsidR="000469E8" w:rsidRDefault="001F6873" w:rsidP="000469E8">
      <w:pPr>
        <w:ind w:left="708" w:firstLine="708"/>
      </w:pPr>
      <w:r>
        <w:t xml:space="preserve">Conceitos de organização e de gerenciamento de arquivos, </w:t>
      </w:r>
    </w:p>
    <w:p w:rsidR="000469E8" w:rsidRDefault="001F6873" w:rsidP="000469E8">
      <w:pPr>
        <w:ind w:left="708" w:firstLine="708"/>
      </w:pPr>
      <w:proofErr w:type="gramStart"/>
      <w:r>
        <w:t>pastas</w:t>
      </w:r>
      <w:proofErr w:type="gramEnd"/>
      <w:r>
        <w:t xml:space="preserve"> e </w:t>
      </w:r>
    </w:p>
    <w:p w:rsidR="000469E8" w:rsidRDefault="001F6873" w:rsidP="000469E8">
      <w:pPr>
        <w:ind w:left="708" w:firstLine="708"/>
      </w:pPr>
      <w:proofErr w:type="gramStart"/>
      <w:r>
        <w:t>programas</w:t>
      </w:r>
      <w:proofErr w:type="gramEnd"/>
      <w:r>
        <w:t xml:space="preserve">. </w:t>
      </w:r>
    </w:p>
    <w:p w:rsidR="000469E8" w:rsidRDefault="001F6873" w:rsidP="000469E8">
      <w:r w:rsidRPr="000469E8">
        <w:rPr>
          <w:b/>
        </w:rPr>
        <w:t>Normas Aplicáveis aos Servidores Públicos Federais:</w:t>
      </w:r>
      <w:r>
        <w:t xml:space="preserve"> </w:t>
      </w:r>
    </w:p>
    <w:p w:rsidR="000469E8" w:rsidRDefault="001F6873" w:rsidP="000469E8">
      <w:pPr>
        <w:ind w:left="708"/>
      </w:pPr>
      <w:r>
        <w:t xml:space="preserve">Regime Jurídico dos Servidores Públicos Civis da União (Lei nº 8.112/1990 e alterações posteriores). </w:t>
      </w:r>
    </w:p>
    <w:p w:rsidR="000469E8" w:rsidRDefault="001F6873" w:rsidP="000469E8">
      <w:pPr>
        <w:ind w:left="708"/>
      </w:pPr>
      <w:r>
        <w:t xml:space="preserve">Processo Administrativo no âmbito da Administração Pública Federal (Lei nº 9.784/1999 e alterações posteriores). </w:t>
      </w:r>
    </w:p>
    <w:p w:rsidR="000469E8" w:rsidRDefault="001F6873" w:rsidP="000469E8">
      <w:pPr>
        <w:ind w:left="708"/>
      </w:pPr>
      <w:r>
        <w:t xml:space="preserve">Lei de Improbidade Administrativa (Lei nº 8.429/1992 e alterações posteriores). </w:t>
      </w:r>
    </w:p>
    <w:p w:rsidR="000469E8" w:rsidRDefault="001F6873" w:rsidP="000469E8">
      <w:pPr>
        <w:ind w:left="708"/>
      </w:pPr>
      <w:r>
        <w:t xml:space="preserve">Organização da Carreira dos Servidores do Poder Judiciário da União (Lei nº 11.416/2006 e suas alterações). </w:t>
      </w:r>
    </w:p>
    <w:p w:rsidR="000469E8" w:rsidRDefault="001F6873" w:rsidP="000469E8">
      <w:pPr>
        <w:ind w:left="708"/>
      </w:pPr>
      <w:r>
        <w:t xml:space="preserve">Regimento Interno do Tribunal Regional Eleitoral de São Paulo - TRE-SP – Disponível em: </w:t>
      </w:r>
      <w:hyperlink r:id="rId4" w:history="1">
        <w:r w:rsidR="000469E8" w:rsidRPr="007223FC">
          <w:rPr>
            <w:rStyle w:val="Hyperlink"/>
          </w:rPr>
          <w:t>http://www.justicaeleitoral.jus.br/arquivos/tre-sp-regimentointerno-do-tre-sp</w:t>
        </w:r>
      </w:hyperlink>
      <w:r>
        <w:t xml:space="preserve"> </w:t>
      </w:r>
    </w:p>
    <w:p w:rsidR="000469E8" w:rsidRDefault="001F6873" w:rsidP="000469E8">
      <w:pPr>
        <w:ind w:left="708"/>
      </w:pPr>
      <w:r>
        <w:t xml:space="preserve">Código de Ética do Tribunal Regional Eleitoral de São Paulo - TRE-SP – Portaria TRE-SP nº 214/2015. Disponível em: </w:t>
      </w:r>
      <w:hyperlink r:id="rId5" w:history="1">
        <w:r w:rsidR="000469E8" w:rsidRPr="007223FC">
          <w:rPr>
            <w:rStyle w:val="Hyperlink"/>
          </w:rPr>
          <w:t>http://www.justicaeleitoral.jus.br/arquivos/tre-sp-portaria-no-214-institui-ocodigo-de-etica-dos-servidores-do-tribunal-regional-eleitoral-de-sao-paulo</w:t>
        </w:r>
      </w:hyperlink>
      <w:r>
        <w:t xml:space="preserve"> </w:t>
      </w:r>
    </w:p>
    <w:p w:rsidR="000469E8" w:rsidRDefault="001F6873" w:rsidP="000469E8">
      <w:r w:rsidRPr="000469E8">
        <w:rPr>
          <w:b/>
        </w:rPr>
        <w:t>Estatuto da Pessoa com Deficiência (Lei nº 13.146/2015 e alterações posteriores):</w:t>
      </w:r>
      <w:r>
        <w:t xml:space="preserve"> </w:t>
      </w:r>
    </w:p>
    <w:p w:rsidR="000469E8" w:rsidRDefault="000469E8" w:rsidP="000469E8">
      <w:r>
        <w:tab/>
      </w:r>
      <w:r w:rsidR="001F6873">
        <w:t xml:space="preserve">Disposições Preliminares. Dos Direitos Fundamentais: </w:t>
      </w:r>
    </w:p>
    <w:p w:rsidR="000469E8" w:rsidRDefault="001F6873" w:rsidP="000469E8">
      <w:pPr>
        <w:ind w:left="708" w:firstLine="708"/>
      </w:pPr>
      <w:r>
        <w:t xml:space="preserve">Do Direito ao Trabalho. </w:t>
      </w:r>
    </w:p>
    <w:p w:rsidR="000469E8" w:rsidRDefault="001F6873" w:rsidP="000469E8">
      <w:pPr>
        <w:ind w:left="1416"/>
      </w:pPr>
      <w:r>
        <w:t xml:space="preserve">Plano Estratégico do Tribunal Regional Eleitoral de São Paulo para o período de 2016-2021: Resolução TRE-SP nº 367/2016: </w:t>
      </w:r>
    </w:p>
    <w:p w:rsidR="000469E8" w:rsidRDefault="001F6873" w:rsidP="000469E8">
      <w:pPr>
        <w:ind w:firstLine="708"/>
      </w:pPr>
      <w:r>
        <w:lastRenderedPageBreak/>
        <w:t xml:space="preserve">Contexto e breve Resumo da Metodologia; </w:t>
      </w:r>
    </w:p>
    <w:p w:rsidR="000469E8" w:rsidRDefault="001F6873" w:rsidP="000469E8">
      <w:pPr>
        <w:ind w:firstLine="708"/>
      </w:pPr>
      <w:r>
        <w:t xml:space="preserve">Mapa Estratégico; </w:t>
      </w:r>
    </w:p>
    <w:p w:rsidR="000469E8" w:rsidRDefault="001F6873" w:rsidP="000469E8">
      <w:pPr>
        <w:ind w:firstLine="708"/>
      </w:pPr>
      <w:r>
        <w:t xml:space="preserve">Perspectivas: Descrição dos </w:t>
      </w:r>
      <w:proofErr w:type="spellStart"/>
      <w:r>
        <w:t>Macrodesafios</w:t>
      </w:r>
      <w:proofErr w:type="spellEnd"/>
      <w:r>
        <w:t xml:space="preserve">. </w:t>
      </w:r>
    </w:p>
    <w:p w:rsidR="001F6873" w:rsidRDefault="001F6873" w:rsidP="000469E8">
      <w:pPr>
        <w:ind w:left="708"/>
      </w:pPr>
      <w:r>
        <w:t xml:space="preserve">Disponível em: </w:t>
      </w:r>
      <w:hyperlink r:id="rId6" w:history="1">
        <w:r w:rsidR="00056D10" w:rsidRPr="007223FC">
          <w:rPr>
            <w:rStyle w:val="Hyperlink"/>
          </w:rPr>
          <w:t>http://www.tre-sp.jus.br/arquivos/resolucao-tresp-367-2016-plano-estrategico-tre-sp-para-o-periodo-de-2016-a-2021/view</w:t>
        </w:r>
      </w:hyperlink>
    </w:p>
    <w:p w:rsidR="002A3B39" w:rsidRDefault="002A3B39" w:rsidP="002A3B39">
      <w:pPr>
        <w:ind w:left="708"/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t>(</w:t>
      </w:r>
      <w:r w:rsidRPr="002A3B39">
        <w:rPr>
          <w:color w:val="FF0000"/>
          <w:sz w:val="40"/>
          <w:szCs w:val="40"/>
          <w:u w:val="single"/>
        </w:rPr>
        <w:t xml:space="preserve">AREA de </w:t>
      </w:r>
      <w:r>
        <w:rPr>
          <w:color w:val="FF0000"/>
          <w:sz w:val="40"/>
          <w:szCs w:val="40"/>
          <w:u w:val="single"/>
        </w:rPr>
        <w:t>ADMINISTRATIVA)</w:t>
      </w:r>
    </w:p>
    <w:p w:rsidR="00B20049" w:rsidRDefault="002A3B39" w:rsidP="002A3B39">
      <w:r w:rsidRPr="00B20049">
        <w:rPr>
          <w:b/>
        </w:rPr>
        <w:t>Administração Pública:</w:t>
      </w:r>
      <w:r>
        <w:t xml:space="preserve"> </w:t>
      </w:r>
    </w:p>
    <w:p w:rsidR="00B20049" w:rsidRDefault="002A3B39" w:rsidP="00B20049">
      <w:pPr>
        <w:ind w:firstLine="708"/>
      </w:pPr>
      <w:r>
        <w:t xml:space="preserve">Características básicas das organizações formais modernas: </w:t>
      </w:r>
    </w:p>
    <w:p w:rsidR="00B20049" w:rsidRDefault="002A3B39" w:rsidP="00B20049">
      <w:pPr>
        <w:ind w:left="708" w:firstLine="708"/>
      </w:pPr>
      <w:proofErr w:type="gramStart"/>
      <w:r>
        <w:t>tipos</w:t>
      </w:r>
      <w:proofErr w:type="gramEnd"/>
      <w:r>
        <w:t xml:space="preserve"> de estrutura organizacional, </w:t>
      </w:r>
    </w:p>
    <w:p w:rsidR="00B20049" w:rsidRDefault="002A3B39" w:rsidP="00B20049">
      <w:pPr>
        <w:ind w:left="708" w:firstLine="708"/>
      </w:pPr>
      <w:proofErr w:type="gramStart"/>
      <w:r>
        <w:t>natureza</w:t>
      </w:r>
      <w:proofErr w:type="gramEnd"/>
      <w:r>
        <w:t xml:space="preserve">, </w:t>
      </w:r>
    </w:p>
    <w:p w:rsidR="00B20049" w:rsidRDefault="002A3B39" w:rsidP="00B20049">
      <w:pPr>
        <w:ind w:left="708" w:firstLine="708"/>
      </w:pPr>
      <w:proofErr w:type="gramStart"/>
      <w:r>
        <w:t>finalidades</w:t>
      </w:r>
      <w:proofErr w:type="gramEnd"/>
      <w:r>
        <w:t xml:space="preserve"> e </w:t>
      </w:r>
    </w:p>
    <w:p w:rsidR="00B20049" w:rsidRDefault="002A3B39" w:rsidP="00B20049">
      <w:pPr>
        <w:ind w:left="708" w:firstLine="708"/>
      </w:pPr>
      <w:proofErr w:type="gramStart"/>
      <w:r>
        <w:t>critérios</w:t>
      </w:r>
      <w:proofErr w:type="gramEnd"/>
      <w:r>
        <w:t xml:space="preserve"> de departamentalização. </w:t>
      </w:r>
    </w:p>
    <w:p w:rsidR="00B20049" w:rsidRDefault="002A3B39" w:rsidP="00B20049">
      <w:pPr>
        <w:ind w:firstLine="708"/>
      </w:pPr>
      <w:r>
        <w:t xml:space="preserve">Processo organizacional: </w:t>
      </w:r>
    </w:p>
    <w:p w:rsidR="00B20049" w:rsidRDefault="002A3B39" w:rsidP="00B20049">
      <w:pPr>
        <w:ind w:left="708" w:firstLine="708"/>
      </w:pPr>
      <w:proofErr w:type="gramStart"/>
      <w:r>
        <w:t>planejamento</w:t>
      </w:r>
      <w:proofErr w:type="gramEnd"/>
      <w:r>
        <w:t xml:space="preserve">, </w:t>
      </w:r>
    </w:p>
    <w:p w:rsidR="00B20049" w:rsidRDefault="002A3B39" w:rsidP="00B20049">
      <w:pPr>
        <w:ind w:left="708" w:firstLine="708"/>
      </w:pPr>
      <w:proofErr w:type="gramStart"/>
      <w:r>
        <w:t>direção</w:t>
      </w:r>
      <w:proofErr w:type="gramEnd"/>
      <w:r>
        <w:t xml:space="preserve">, </w:t>
      </w:r>
    </w:p>
    <w:p w:rsidR="00F57C93" w:rsidRDefault="002A3B39" w:rsidP="00B20049">
      <w:pPr>
        <w:ind w:left="708" w:firstLine="708"/>
      </w:pPr>
      <w:proofErr w:type="gramStart"/>
      <w:r>
        <w:t>comunicação</w:t>
      </w:r>
      <w:proofErr w:type="gramEnd"/>
      <w:r>
        <w:t xml:space="preserve">, </w:t>
      </w:r>
    </w:p>
    <w:p w:rsidR="00F57C93" w:rsidRDefault="002A3B39" w:rsidP="00B20049">
      <w:pPr>
        <w:ind w:left="708" w:firstLine="708"/>
      </w:pPr>
      <w:proofErr w:type="gramStart"/>
      <w:r>
        <w:t>controle</w:t>
      </w:r>
      <w:proofErr w:type="gramEnd"/>
      <w:r>
        <w:t xml:space="preserve"> e </w:t>
      </w:r>
    </w:p>
    <w:p w:rsidR="00F57C93" w:rsidRDefault="002A3B39" w:rsidP="00B20049">
      <w:pPr>
        <w:ind w:left="708" w:firstLine="708"/>
      </w:pPr>
      <w:proofErr w:type="gramStart"/>
      <w:r>
        <w:t>avaliação</w:t>
      </w:r>
      <w:proofErr w:type="gramEnd"/>
      <w:r>
        <w:t xml:space="preserve">. </w:t>
      </w:r>
    </w:p>
    <w:p w:rsidR="00F57C93" w:rsidRDefault="002A3B39" w:rsidP="00F57C93">
      <w:pPr>
        <w:ind w:left="708"/>
      </w:pPr>
      <w:r>
        <w:t xml:space="preserve">Gestão de processos. </w:t>
      </w:r>
    </w:p>
    <w:p w:rsidR="00F57C93" w:rsidRDefault="002A3B39" w:rsidP="00F57C93">
      <w:pPr>
        <w:ind w:left="708"/>
      </w:pPr>
      <w:r>
        <w:t xml:space="preserve">Gestão da Qualidade. </w:t>
      </w:r>
    </w:p>
    <w:p w:rsidR="00F57C93" w:rsidRDefault="002A3B39" w:rsidP="00F57C93">
      <w:pPr>
        <w:ind w:left="708"/>
      </w:pPr>
      <w:r>
        <w:t xml:space="preserve">Gestão de Projetos. </w:t>
      </w:r>
    </w:p>
    <w:p w:rsidR="00F57C93" w:rsidRDefault="002A3B39" w:rsidP="00F57C93">
      <w:pPr>
        <w:ind w:left="708"/>
      </w:pPr>
      <w:r>
        <w:t xml:space="preserve">Planejamento Estratégico. </w:t>
      </w:r>
    </w:p>
    <w:p w:rsidR="00F57C93" w:rsidRDefault="002A3B39" w:rsidP="00F57C93">
      <w:pPr>
        <w:ind w:left="708"/>
      </w:pPr>
      <w:r>
        <w:t xml:space="preserve">Excelência nos serviços públicos. </w:t>
      </w:r>
    </w:p>
    <w:p w:rsidR="00F57C93" w:rsidRDefault="002A3B39" w:rsidP="00F57C93">
      <w:pPr>
        <w:ind w:left="708"/>
      </w:pPr>
      <w:r>
        <w:t xml:space="preserve">Empreendedorismo governamental e novas lideranças no setor público. </w:t>
      </w:r>
    </w:p>
    <w:p w:rsidR="00F57C93" w:rsidRDefault="002A3B39" w:rsidP="00F57C93">
      <w:pPr>
        <w:ind w:left="708"/>
      </w:pPr>
      <w:r>
        <w:t xml:space="preserve">Gestão de resultados na produção de serviços públicos. </w:t>
      </w:r>
    </w:p>
    <w:p w:rsidR="00F57C93" w:rsidRDefault="002A3B39" w:rsidP="00F57C93">
      <w:pPr>
        <w:ind w:left="708"/>
      </w:pPr>
      <w:r>
        <w:t xml:space="preserve">Convergências e </w:t>
      </w:r>
    </w:p>
    <w:p w:rsidR="00F57C93" w:rsidRDefault="002A3B39" w:rsidP="00F57C93">
      <w:pPr>
        <w:ind w:left="708"/>
      </w:pPr>
      <w:proofErr w:type="gramStart"/>
      <w:r>
        <w:t>diferenças</w:t>
      </w:r>
      <w:proofErr w:type="gramEnd"/>
      <w:r>
        <w:t xml:space="preserve"> entre a gestão pública e a</w:t>
      </w:r>
      <w:r w:rsidR="00F57C93">
        <w:t xml:space="preserve"> </w:t>
      </w:r>
      <w:r>
        <w:t xml:space="preserve">gestão privada. </w:t>
      </w:r>
    </w:p>
    <w:p w:rsidR="00F57C93" w:rsidRDefault="002A3B39" w:rsidP="00F57C93">
      <w:pPr>
        <w:ind w:left="708"/>
      </w:pPr>
      <w:r>
        <w:t xml:space="preserve">O paradigma do cliente na gestão pública. </w:t>
      </w:r>
    </w:p>
    <w:p w:rsidR="00F57C93" w:rsidRDefault="002A3B39" w:rsidP="00F57C93">
      <w:pPr>
        <w:ind w:left="708"/>
      </w:pPr>
      <w:r>
        <w:t xml:space="preserve">Comportamento Organizacional: </w:t>
      </w:r>
    </w:p>
    <w:p w:rsidR="00F57C93" w:rsidRDefault="002A3B39" w:rsidP="00F57C93">
      <w:pPr>
        <w:ind w:left="708" w:firstLine="708"/>
      </w:pPr>
      <w:proofErr w:type="gramStart"/>
      <w:r>
        <w:t>relações</w:t>
      </w:r>
      <w:proofErr w:type="gramEnd"/>
      <w:r>
        <w:t xml:space="preserve"> indivíduo/organização, </w:t>
      </w:r>
    </w:p>
    <w:p w:rsidR="00F57C93" w:rsidRDefault="002A3B39" w:rsidP="00F57C93">
      <w:pPr>
        <w:ind w:left="708" w:firstLine="708"/>
      </w:pPr>
      <w:proofErr w:type="gramStart"/>
      <w:r>
        <w:t>motivação</w:t>
      </w:r>
      <w:proofErr w:type="gramEnd"/>
      <w:r>
        <w:t xml:space="preserve">, </w:t>
      </w:r>
    </w:p>
    <w:p w:rsidR="00F57C93" w:rsidRDefault="002A3B39" w:rsidP="00F57C93">
      <w:pPr>
        <w:ind w:left="708" w:firstLine="708"/>
      </w:pPr>
      <w:proofErr w:type="gramStart"/>
      <w:r>
        <w:lastRenderedPageBreak/>
        <w:t>liderança</w:t>
      </w:r>
      <w:proofErr w:type="gramEnd"/>
      <w:r>
        <w:t xml:space="preserve">, </w:t>
      </w:r>
    </w:p>
    <w:p w:rsidR="00F57C93" w:rsidRDefault="002A3B39" w:rsidP="00F57C93">
      <w:pPr>
        <w:ind w:left="708" w:firstLine="708"/>
      </w:pPr>
      <w:proofErr w:type="gramStart"/>
      <w:r>
        <w:t>desempenho</w:t>
      </w:r>
      <w:proofErr w:type="gramEnd"/>
      <w:r>
        <w:t xml:space="preserve">. </w:t>
      </w:r>
    </w:p>
    <w:p w:rsidR="00F57C93" w:rsidRDefault="002A3B39" w:rsidP="00F57C93">
      <w:pPr>
        <w:ind w:left="708"/>
      </w:pPr>
      <w:r>
        <w:t xml:space="preserve">Competência interpessoal. </w:t>
      </w:r>
    </w:p>
    <w:p w:rsidR="00F57C93" w:rsidRDefault="002A3B39" w:rsidP="00F57C93">
      <w:pPr>
        <w:ind w:left="708"/>
      </w:pPr>
      <w:r>
        <w:t xml:space="preserve">Gerenciamento de conflitos. </w:t>
      </w:r>
    </w:p>
    <w:p w:rsidR="00F57C93" w:rsidRDefault="002A3B39" w:rsidP="00F57C93">
      <w:pPr>
        <w:ind w:left="708"/>
      </w:pPr>
      <w:r>
        <w:t xml:space="preserve">Clima e cultura organizacional. </w:t>
      </w:r>
    </w:p>
    <w:p w:rsidR="00F57C93" w:rsidRDefault="002A3B39" w:rsidP="00F57C93">
      <w:pPr>
        <w:ind w:left="708"/>
      </w:pPr>
      <w:r>
        <w:t xml:space="preserve">Gestão por competência. </w:t>
      </w:r>
    </w:p>
    <w:p w:rsidR="00F57C93" w:rsidRDefault="002A3B39" w:rsidP="00F57C93">
      <w:pPr>
        <w:ind w:left="708"/>
      </w:pPr>
      <w:r>
        <w:t xml:space="preserve">Administração de Recursos Materiais: </w:t>
      </w:r>
    </w:p>
    <w:p w:rsidR="00F57C93" w:rsidRDefault="002A3B39" w:rsidP="00F57C93">
      <w:pPr>
        <w:ind w:left="708" w:firstLine="708"/>
      </w:pPr>
      <w:proofErr w:type="gramStart"/>
      <w:r>
        <w:t>funções</w:t>
      </w:r>
      <w:proofErr w:type="gramEnd"/>
      <w:r>
        <w:t xml:space="preserve"> e objetivos da administração de materiais; </w:t>
      </w:r>
    </w:p>
    <w:p w:rsidR="00F57C93" w:rsidRDefault="002A3B39" w:rsidP="00F57C93">
      <w:pPr>
        <w:ind w:left="708" w:firstLine="708"/>
      </w:pPr>
      <w:proofErr w:type="gramStart"/>
      <w:r>
        <w:t>classificação</w:t>
      </w:r>
      <w:proofErr w:type="gramEnd"/>
      <w:r>
        <w:t xml:space="preserve"> e </w:t>
      </w:r>
    </w:p>
    <w:p w:rsidR="00F57C93" w:rsidRDefault="002A3B39" w:rsidP="00F57C93">
      <w:pPr>
        <w:ind w:left="708" w:firstLine="708"/>
      </w:pPr>
      <w:proofErr w:type="gramStart"/>
      <w:r>
        <w:t>especificação</w:t>
      </w:r>
      <w:proofErr w:type="gramEnd"/>
      <w:r>
        <w:t xml:space="preserve"> de materiais. </w:t>
      </w:r>
    </w:p>
    <w:p w:rsidR="00F57C93" w:rsidRDefault="002A3B39" w:rsidP="00F57C93">
      <w:r w:rsidRPr="00F57C93">
        <w:rPr>
          <w:b/>
        </w:rPr>
        <w:t>Administração Financeira e Orçamentária:</w:t>
      </w:r>
      <w:r>
        <w:t xml:space="preserve"> </w:t>
      </w:r>
    </w:p>
    <w:p w:rsidR="00F57C93" w:rsidRDefault="002A3B39" w:rsidP="00F57C93">
      <w:pPr>
        <w:ind w:firstLine="708"/>
      </w:pPr>
      <w:r>
        <w:t xml:space="preserve">Orçamento público. </w:t>
      </w:r>
    </w:p>
    <w:p w:rsidR="00F57C93" w:rsidRDefault="002A3B39" w:rsidP="00F57C93">
      <w:pPr>
        <w:ind w:firstLine="708"/>
      </w:pPr>
      <w:r>
        <w:t xml:space="preserve">Conceitos e princípios orçamentários. </w:t>
      </w:r>
    </w:p>
    <w:p w:rsidR="00F57C93" w:rsidRDefault="002A3B39" w:rsidP="00F57C93">
      <w:pPr>
        <w:ind w:firstLine="708"/>
      </w:pPr>
      <w:r>
        <w:t xml:space="preserve">Ciclo Orçamentário. </w:t>
      </w:r>
    </w:p>
    <w:p w:rsidR="00F57C93" w:rsidRDefault="002A3B39" w:rsidP="00F57C93">
      <w:pPr>
        <w:ind w:firstLine="708"/>
      </w:pPr>
      <w:r>
        <w:t xml:space="preserve">Elaboração da proposta. </w:t>
      </w:r>
    </w:p>
    <w:p w:rsidR="00F57C93" w:rsidRDefault="002A3B39" w:rsidP="00F57C93">
      <w:pPr>
        <w:ind w:firstLine="708"/>
      </w:pPr>
      <w:r>
        <w:t xml:space="preserve">Estudo e aprovação. </w:t>
      </w:r>
    </w:p>
    <w:p w:rsidR="00F57C93" w:rsidRDefault="002A3B39" w:rsidP="00F57C93">
      <w:pPr>
        <w:ind w:firstLine="708"/>
      </w:pPr>
      <w:r>
        <w:t xml:space="preserve">Execução. </w:t>
      </w:r>
    </w:p>
    <w:p w:rsidR="00F57C93" w:rsidRDefault="002A3B39" w:rsidP="00F57C93">
      <w:pPr>
        <w:ind w:firstLine="708"/>
      </w:pPr>
      <w:r>
        <w:t xml:space="preserve">Avaliação. </w:t>
      </w:r>
    </w:p>
    <w:p w:rsidR="00F57C93" w:rsidRDefault="002A3B39" w:rsidP="00F57C93">
      <w:pPr>
        <w:ind w:firstLine="708"/>
      </w:pPr>
      <w:r>
        <w:t xml:space="preserve">Orçamento-programa: </w:t>
      </w:r>
    </w:p>
    <w:p w:rsidR="00F57C93" w:rsidRDefault="002A3B39" w:rsidP="00F57C93">
      <w:pPr>
        <w:ind w:left="708" w:firstLine="708"/>
      </w:pPr>
      <w:proofErr w:type="gramStart"/>
      <w:r>
        <w:t>fundamentos</w:t>
      </w:r>
      <w:proofErr w:type="gramEnd"/>
      <w:r>
        <w:t xml:space="preserve"> e técnicas. </w:t>
      </w:r>
    </w:p>
    <w:p w:rsidR="00F57C93" w:rsidRDefault="002A3B39" w:rsidP="00F57C93">
      <w:pPr>
        <w:ind w:left="708" w:firstLine="708"/>
      </w:pPr>
      <w:r>
        <w:t xml:space="preserve">Lei Federal nº 4.320/1964. </w:t>
      </w:r>
    </w:p>
    <w:p w:rsidR="00F57C93" w:rsidRDefault="002A3B39" w:rsidP="00F57C93">
      <w:pPr>
        <w:ind w:left="708" w:firstLine="708"/>
      </w:pPr>
      <w:r>
        <w:t xml:space="preserve">Orçamento na Constituição Federal de 1988. </w:t>
      </w:r>
    </w:p>
    <w:p w:rsidR="00F57C93" w:rsidRDefault="002A3B39" w:rsidP="00F57C93">
      <w:pPr>
        <w:ind w:left="708" w:firstLine="708"/>
      </w:pPr>
      <w:r>
        <w:t xml:space="preserve">Plano Plurianual. </w:t>
      </w:r>
    </w:p>
    <w:p w:rsidR="00F57C93" w:rsidRDefault="002A3B39" w:rsidP="00F57C93">
      <w:pPr>
        <w:ind w:left="708" w:firstLine="708"/>
      </w:pPr>
      <w:r>
        <w:t xml:space="preserve">Lei de Diretrizes Orçamentárias. </w:t>
      </w:r>
    </w:p>
    <w:p w:rsidR="00F57C93" w:rsidRDefault="002A3B39" w:rsidP="00F57C93">
      <w:pPr>
        <w:ind w:left="708" w:firstLine="708"/>
      </w:pPr>
      <w:r>
        <w:t xml:space="preserve">Lei Orçamentária Anual. </w:t>
      </w:r>
    </w:p>
    <w:p w:rsidR="00F57C93" w:rsidRDefault="002A3B39" w:rsidP="00F57C93">
      <w:pPr>
        <w:ind w:left="708" w:firstLine="708"/>
      </w:pPr>
      <w:r>
        <w:t xml:space="preserve">Créditos orçamentários iniciais e adicionais. </w:t>
      </w:r>
    </w:p>
    <w:p w:rsidR="00F57C93" w:rsidRDefault="002A3B39" w:rsidP="00F57C93">
      <w:pPr>
        <w:ind w:left="708" w:firstLine="708"/>
      </w:pPr>
      <w:r>
        <w:t xml:space="preserve">Estágios da despesa orçamentária. </w:t>
      </w:r>
    </w:p>
    <w:p w:rsidR="00F57C93" w:rsidRDefault="002A3B39" w:rsidP="00F57C93">
      <w:pPr>
        <w:ind w:left="708" w:firstLine="708"/>
      </w:pPr>
      <w:r>
        <w:t xml:space="preserve">Lei Complementar nº 101/2000 (Lei de Responsabilidade Fiscal): </w:t>
      </w:r>
    </w:p>
    <w:p w:rsidR="00F57C93" w:rsidRDefault="002A3B39" w:rsidP="00F57C93">
      <w:pPr>
        <w:ind w:left="1416" w:firstLine="708"/>
      </w:pPr>
      <w:r>
        <w:t xml:space="preserve">Disposições preliminares, </w:t>
      </w:r>
    </w:p>
    <w:p w:rsidR="00F57C93" w:rsidRDefault="002A3B39" w:rsidP="00F57C93">
      <w:pPr>
        <w:ind w:left="1416" w:firstLine="708"/>
      </w:pPr>
      <w:r>
        <w:t xml:space="preserve">Planejamento, </w:t>
      </w:r>
    </w:p>
    <w:p w:rsidR="00F57C93" w:rsidRDefault="002A3B39" w:rsidP="00F57C93">
      <w:pPr>
        <w:ind w:left="1416" w:firstLine="708"/>
      </w:pPr>
      <w:r>
        <w:t xml:space="preserve">Despesa Pública, </w:t>
      </w:r>
    </w:p>
    <w:p w:rsidR="00F57C93" w:rsidRDefault="002A3B39" w:rsidP="00F57C93">
      <w:pPr>
        <w:ind w:left="1416" w:firstLine="708"/>
      </w:pPr>
      <w:r>
        <w:lastRenderedPageBreak/>
        <w:t xml:space="preserve">Transparência, </w:t>
      </w:r>
    </w:p>
    <w:p w:rsidR="00F57C93" w:rsidRDefault="002A3B39" w:rsidP="00F57C93">
      <w:pPr>
        <w:ind w:left="1416" w:firstLine="708"/>
      </w:pPr>
      <w:r>
        <w:t xml:space="preserve">Controle e </w:t>
      </w:r>
    </w:p>
    <w:p w:rsidR="00F57C93" w:rsidRDefault="002A3B39" w:rsidP="00F57C93">
      <w:pPr>
        <w:ind w:left="1416" w:firstLine="708"/>
      </w:pPr>
      <w:proofErr w:type="gramStart"/>
      <w:r>
        <w:t>fiscalização</w:t>
      </w:r>
      <w:proofErr w:type="gramEnd"/>
      <w:r>
        <w:t xml:space="preserve">, </w:t>
      </w:r>
    </w:p>
    <w:p w:rsidR="00F57C93" w:rsidRDefault="002A3B39" w:rsidP="00F57C93">
      <w:pPr>
        <w:ind w:left="1416" w:firstLine="708"/>
      </w:pPr>
      <w:r>
        <w:t xml:space="preserve">Disposições finais e </w:t>
      </w:r>
    </w:p>
    <w:p w:rsidR="00F57C93" w:rsidRDefault="002A3B39" w:rsidP="00F57C93">
      <w:pPr>
        <w:ind w:left="1416" w:firstLine="708"/>
      </w:pPr>
      <w:proofErr w:type="gramStart"/>
      <w:r>
        <w:t>transitórias</w:t>
      </w:r>
      <w:proofErr w:type="gramEnd"/>
      <w:r>
        <w:t xml:space="preserve">. </w:t>
      </w:r>
    </w:p>
    <w:p w:rsidR="00F57C93" w:rsidRDefault="002A3B39" w:rsidP="00F57C93">
      <w:r w:rsidRPr="00F57C93">
        <w:rPr>
          <w:b/>
        </w:rPr>
        <w:t>Direito Administrativo:</w:t>
      </w:r>
      <w:r>
        <w:t xml:space="preserve"> </w:t>
      </w:r>
    </w:p>
    <w:p w:rsidR="00F57C93" w:rsidRDefault="002A3B39" w:rsidP="00F57C93">
      <w:pPr>
        <w:ind w:firstLine="708"/>
      </w:pPr>
      <w:r>
        <w:t xml:space="preserve">Administração pública: </w:t>
      </w:r>
    </w:p>
    <w:p w:rsidR="00F57C93" w:rsidRDefault="002A3B39" w:rsidP="00F57C93">
      <w:pPr>
        <w:ind w:left="708" w:firstLine="708"/>
      </w:pPr>
      <w:proofErr w:type="gramStart"/>
      <w:r>
        <w:t>princípios</w:t>
      </w:r>
      <w:proofErr w:type="gramEnd"/>
      <w:r>
        <w:t xml:space="preserve"> básicos. </w:t>
      </w:r>
    </w:p>
    <w:p w:rsidR="00DE486D" w:rsidRDefault="002A3B39" w:rsidP="00F57C93">
      <w:pPr>
        <w:ind w:firstLine="708"/>
      </w:pPr>
      <w:r>
        <w:t xml:space="preserve">Ato administrativo: </w:t>
      </w:r>
    </w:p>
    <w:p w:rsidR="00DE486D" w:rsidRDefault="002A3B39" w:rsidP="00DE486D">
      <w:pPr>
        <w:ind w:left="708" w:firstLine="708"/>
      </w:pPr>
      <w:proofErr w:type="gramStart"/>
      <w:r>
        <w:t>conceito</w:t>
      </w:r>
      <w:proofErr w:type="gramEnd"/>
      <w:r>
        <w:t xml:space="preserve">; </w:t>
      </w:r>
    </w:p>
    <w:p w:rsidR="00DE486D" w:rsidRDefault="002A3B39" w:rsidP="00DE486D">
      <w:pPr>
        <w:ind w:left="708" w:firstLine="708"/>
      </w:pPr>
      <w:proofErr w:type="gramStart"/>
      <w:r>
        <w:t>requisitos</w:t>
      </w:r>
      <w:proofErr w:type="gramEnd"/>
      <w:r>
        <w:t xml:space="preserve">; </w:t>
      </w:r>
    </w:p>
    <w:p w:rsidR="00DE486D" w:rsidRDefault="002A3B39" w:rsidP="00DE486D">
      <w:pPr>
        <w:ind w:left="708" w:firstLine="708"/>
      </w:pPr>
      <w:proofErr w:type="gramStart"/>
      <w:r>
        <w:t>atributos</w:t>
      </w:r>
      <w:proofErr w:type="gramEnd"/>
      <w:r>
        <w:t>;</w:t>
      </w:r>
    </w:p>
    <w:p w:rsidR="00DE486D" w:rsidRDefault="002A3B39" w:rsidP="00DE486D">
      <w:pPr>
        <w:ind w:left="708" w:firstLine="708"/>
      </w:pPr>
      <w:proofErr w:type="gramStart"/>
      <w:r>
        <w:t>classificação</w:t>
      </w:r>
      <w:proofErr w:type="gramEnd"/>
      <w:r>
        <w:t xml:space="preserve">; </w:t>
      </w:r>
    </w:p>
    <w:p w:rsidR="00DE486D" w:rsidRDefault="002A3B39" w:rsidP="00DE486D">
      <w:pPr>
        <w:ind w:left="708" w:firstLine="708"/>
      </w:pPr>
      <w:proofErr w:type="gramStart"/>
      <w:r>
        <w:t>espécies</w:t>
      </w:r>
      <w:proofErr w:type="gramEnd"/>
      <w:r>
        <w:t xml:space="preserve">; </w:t>
      </w:r>
    </w:p>
    <w:p w:rsidR="00DE486D" w:rsidRDefault="002A3B39" w:rsidP="00DE486D">
      <w:pPr>
        <w:ind w:left="708" w:firstLine="708"/>
      </w:pPr>
      <w:proofErr w:type="gramStart"/>
      <w:r>
        <w:t>anulação</w:t>
      </w:r>
      <w:proofErr w:type="gramEnd"/>
      <w:r>
        <w:t xml:space="preserve">; </w:t>
      </w:r>
    </w:p>
    <w:p w:rsidR="00DE486D" w:rsidRDefault="002A3B39" w:rsidP="00DE486D">
      <w:pPr>
        <w:ind w:left="708" w:firstLine="708"/>
      </w:pPr>
      <w:proofErr w:type="gramStart"/>
      <w:r>
        <w:t>revogação</w:t>
      </w:r>
      <w:proofErr w:type="gramEnd"/>
      <w:r>
        <w:t xml:space="preserve">; </w:t>
      </w:r>
    </w:p>
    <w:p w:rsidR="00DE486D" w:rsidRDefault="002A3B39" w:rsidP="00DE486D">
      <w:pPr>
        <w:ind w:left="708" w:firstLine="708"/>
      </w:pPr>
      <w:proofErr w:type="gramStart"/>
      <w:r>
        <w:t>convalidação</w:t>
      </w:r>
      <w:proofErr w:type="gramEnd"/>
      <w:r>
        <w:t xml:space="preserve">; </w:t>
      </w:r>
    </w:p>
    <w:p w:rsidR="00DE486D" w:rsidRDefault="002A3B39" w:rsidP="00DE486D">
      <w:pPr>
        <w:ind w:left="708" w:firstLine="708"/>
      </w:pPr>
      <w:proofErr w:type="gramStart"/>
      <w:r>
        <w:t>discricionariedade</w:t>
      </w:r>
      <w:proofErr w:type="gramEnd"/>
      <w:r>
        <w:t xml:space="preserve"> e </w:t>
      </w:r>
    </w:p>
    <w:p w:rsidR="00DE486D" w:rsidRDefault="002A3B39" w:rsidP="00DE486D">
      <w:pPr>
        <w:ind w:left="708" w:firstLine="708"/>
      </w:pPr>
      <w:proofErr w:type="gramStart"/>
      <w:r>
        <w:t>vinculação</w:t>
      </w:r>
      <w:proofErr w:type="gramEnd"/>
      <w:r>
        <w:t xml:space="preserve">. </w:t>
      </w:r>
    </w:p>
    <w:p w:rsidR="00DE486D" w:rsidRDefault="002A3B39" w:rsidP="00DE486D">
      <w:pPr>
        <w:ind w:left="708"/>
      </w:pPr>
      <w:r>
        <w:t xml:space="preserve">Organização administrativa da União: </w:t>
      </w:r>
    </w:p>
    <w:p w:rsidR="00DE486D" w:rsidRDefault="002A3B39" w:rsidP="00DE486D">
      <w:pPr>
        <w:ind w:left="708" w:firstLine="708"/>
      </w:pPr>
      <w:proofErr w:type="gramStart"/>
      <w:r>
        <w:t>administração</w:t>
      </w:r>
      <w:proofErr w:type="gramEnd"/>
      <w:r>
        <w:t xml:space="preserve"> direta e </w:t>
      </w:r>
    </w:p>
    <w:p w:rsidR="00DE486D" w:rsidRDefault="002A3B39" w:rsidP="00DE486D">
      <w:pPr>
        <w:ind w:left="708" w:firstLine="708"/>
      </w:pPr>
      <w:proofErr w:type="gramStart"/>
      <w:r>
        <w:t>indireta</w:t>
      </w:r>
      <w:proofErr w:type="gramEnd"/>
      <w:r>
        <w:t xml:space="preserve">. </w:t>
      </w:r>
    </w:p>
    <w:p w:rsidR="00DE486D" w:rsidRDefault="002A3B39" w:rsidP="00DE486D">
      <w:pPr>
        <w:ind w:left="708"/>
      </w:pPr>
      <w:r>
        <w:t xml:space="preserve">Agentes públicos: </w:t>
      </w:r>
    </w:p>
    <w:p w:rsidR="00DE486D" w:rsidRDefault="002A3B39" w:rsidP="00DE486D">
      <w:pPr>
        <w:ind w:left="708" w:firstLine="708"/>
      </w:pPr>
      <w:proofErr w:type="gramStart"/>
      <w:r>
        <w:t>espécies</w:t>
      </w:r>
      <w:proofErr w:type="gramEnd"/>
      <w:r>
        <w:t xml:space="preserve"> e </w:t>
      </w:r>
    </w:p>
    <w:p w:rsidR="00DE486D" w:rsidRDefault="002A3B39" w:rsidP="00DE486D">
      <w:pPr>
        <w:ind w:left="708" w:firstLine="708"/>
      </w:pPr>
      <w:proofErr w:type="gramStart"/>
      <w:r>
        <w:t>classificação</w:t>
      </w:r>
      <w:proofErr w:type="gramEnd"/>
      <w:r>
        <w:t xml:space="preserve">; </w:t>
      </w:r>
    </w:p>
    <w:p w:rsidR="00DE486D" w:rsidRDefault="002A3B39" w:rsidP="00DE486D">
      <w:pPr>
        <w:ind w:left="708"/>
      </w:pPr>
      <w:proofErr w:type="gramStart"/>
      <w:r>
        <w:t>poderes</w:t>
      </w:r>
      <w:proofErr w:type="gramEnd"/>
      <w:r>
        <w:t xml:space="preserve">, </w:t>
      </w:r>
    </w:p>
    <w:p w:rsidR="00DE486D" w:rsidRDefault="002A3B39" w:rsidP="00DE486D">
      <w:pPr>
        <w:ind w:left="708"/>
      </w:pPr>
      <w:proofErr w:type="gramStart"/>
      <w:r>
        <w:t>deveres</w:t>
      </w:r>
      <w:proofErr w:type="gramEnd"/>
      <w:r>
        <w:t xml:space="preserve"> e </w:t>
      </w:r>
    </w:p>
    <w:p w:rsidR="00DE486D" w:rsidRDefault="002A3B39" w:rsidP="00DE486D">
      <w:pPr>
        <w:ind w:left="708"/>
      </w:pPr>
      <w:proofErr w:type="gramStart"/>
      <w:r>
        <w:t>prerrogativas</w:t>
      </w:r>
      <w:proofErr w:type="gramEnd"/>
      <w:r>
        <w:t xml:space="preserve">; </w:t>
      </w:r>
    </w:p>
    <w:p w:rsidR="00DE486D" w:rsidRDefault="002A3B39" w:rsidP="00DE486D">
      <w:pPr>
        <w:ind w:left="708"/>
      </w:pPr>
      <w:proofErr w:type="gramStart"/>
      <w:r>
        <w:t>cargo</w:t>
      </w:r>
      <w:proofErr w:type="gramEnd"/>
      <w:r>
        <w:t xml:space="preserve">, </w:t>
      </w:r>
    </w:p>
    <w:p w:rsidR="00DE486D" w:rsidRDefault="002A3B39" w:rsidP="00DE486D">
      <w:pPr>
        <w:ind w:left="708"/>
      </w:pPr>
      <w:proofErr w:type="gramStart"/>
      <w:r>
        <w:t>emprego</w:t>
      </w:r>
      <w:proofErr w:type="gramEnd"/>
      <w:r>
        <w:t xml:space="preserve"> e </w:t>
      </w:r>
    </w:p>
    <w:p w:rsidR="00DE486D" w:rsidRDefault="002A3B39" w:rsidP="00DE486D">
      <w:pPr>
        <w:ind w:left="708"/>
      </w:pPr>
      <w:proofErr w:type="gramStart"/>
      <w:r>
        <w:t>função</w:t>
      </w:r>
      <w:proofErr w:type="gramEnd"/>
      <w:r>
        <w:t xml:space="preserve"> públicos; </w:t>
      </w:r>
    </w:p>
    <w:p w:rsidR="00DE486D" w:rsidRDefault="002A3B39" w:rsidP="00DE486D">
      <w:pPr>
        <w:ind w:left="708"/>
      </w:pPr>
      <w:proofErr w:type="gramStart"/>
      <w:r>
        <w:lastRenderedPageBreak/>
        <w:t>regime</w:t>
      </w:r>
      <w:proofErr w:type="gramEnd"/>
      <w:r>
        <w:t xml:space="preserve"> jurídico único: </w:t>
      </w:r>
    </w:p>
    <w:p w:rsidR="00DE486D" w:rsidRDefault="002A3B39" w:rsidP="00DE486D">
      <w:pPr>
        <w:ind w:left="708" w:firstLine="708"/>
      </w:pPr>
      <w:proofErr w:type="gramStart"/>
      <w:r>
        <w:t>provimento</w:t>
      </w:r>
      <w:proofErr w:type="gramEnd"/>
      <w:r>
        <w:t xml:space="preserve">, </w:t>
      </w:r>
    </w:p>
    <w:p w:rsidR="00DE486D" w:rsidRDefault="002A3B39" w:rsidP="00DE486D">
      <w:pPr>
        <w:ind w:left="708" w:firstLine="708"/>
      </w:pPr>
      <w:proofErr w:type="gramStart"/>
      <w:r>
        <w:t>vacância</w:t>
      </w:r>
      <w:proofErr w:type="gramEnd"/>
      <w:r>
        <w:t xml:space="preserve">, </w:t>
      </w:r>
    </w:p>
    <w:p w:rsidR="00DE486D" w:rsidRDefault="002A3B39" w:rsidP="00DE486D">
      <w:pPr>
        <w:ind w:left="708" w:firstLine="708"/>
      </w:pPr>
      <w:proofErr w:type="gramStart"/>
      <w:r>
        <w:t>remoção</w:t>
      </w:r>
      <w:proofErr w:type="gramEnd"/>
      <w:r>
        <w:t xml:space="preserve">, </w:t>
      </w:r>
    </w:p>
    <w:p w:rsidR="00DE486D" w:rsidRDefault="002A3B39" w:rsidP="00DE486D">
      <w:pPr>
        <w:ind w:left="708" w:firstLine="708"/>
      </w:pPr>
      <w:proofErr w:type="gramStart"/>
      <w:r>
        <w:t>redistribuição</w:t>
      </w:r>
      <w:proofErr w:type="gramEnd"/>
      <w:r>
        <w:t xml:space="preserve"> e </w:t>
      </w:r>
    </w:p>
    <w:p w:rsidR="00DE486D" w:rsidRDefault="002A3B39" w:rsidP="00DE486D">
      <w:pPr>
        <w:ind w:left="708" w:firstLine="708"/>
      </w:pPr>
      <w:proofErr w:type="gramStart"/>
      <w:r>
        <w:t>substituição</w:t>
      </w:r>
      <w:proofErr w:type="gramEnd"/>
      <w:r>
        <w:t>;</w:t>
      </w:r>
    </w:p>
    <w:p w:rsidR="00DE486D" w:rsidRDefault="002A3B39" w:rsidP="00DE486D">
      <w:pPr>
        <w:ind w:left="708"/>
      </w:pPr>
      <w:r>
        <w:t xml:space="preserve"> </w:t>
      </w:r>
      <w:proofErr w:type="gramStart"/>
      <w:r>
        <w:t>direitos</w:t>
      </w:r>
      <w:proofErr w:type="gramEnd"/>
      <w:r>
        <w:t xml:space="preserve"> e vantagens;</w:t>
      </w:r>
    </w:p>
    <w:p w:rsidR="00DE486D" w:rsidRDefault="002A3B39" w:rsidP="00DE486D">
      <w:pPr>
        <w:ind w:left="708"/>
      </w:pPr>
      <w:r>
        <w:t xml:space="preserve"> </w:t>
      </w:r>
      <w:proofErr w:type="gramStart"/>
      <w:r>
        <w:t>regime</w:t>
      </w:r>
      <w:proofErr w:type="gramEnd"/>
      <w:r>
        <w:t xml:space="preserve"> disciplinar; </w:t>
      </w:r>
    </w:p>
    <w:p w:rsidR="00DE486D" w:rsidRDefault="002A3B39" w:rsidP="00DE486D">
      <w:pPr>
        <w:ind w:left="708"/>
      </w:pPr>
      <w:proofErr w:type="gramStart"/>
      <w:r>
        <w:t>responsabilidade</w:t>
      </w:r>
      <w:proofErr w:type="gramEnd"/>
      <w:r>
        <w:t xml:space="preserve"> civil, </w:t>
      </w:r>
    </w:p>
    <w:p w:rsidR="00DE486D" w:rsidRDefault="002A3B39" w:rsidP="00DE486D">
      <w:pPr>
        <w:ind w:left="708"/>
      </w:pPr>
      <w:proofErr w:type="gramStart"/>
      <w:r>
        <w:t>criminal</w:t>
      </w:r>
      <w:proofErr w:type="gramEnd"/>
      <w:r>
        <w:t xml:space="preserve"> e </w:t>
      </w:r>
    </w:p>
    <w:p w:rsidR="00DE486D" w:rsidRDefault="002A3B39" w:rsidP="00DE486D">
      <w:pPr>
        <w:ind w:left="708"/>
      </w:pPr>
      <w:proofErr w:type="gramStart"/>
      <w:r>
        <w:t>administrativa</w:t>
      </w:r>
      <w:proofErr w:type="gramEnd"/>
      <w:r>
        <w:t xml:space="preserve">. </w:t>
      </w:r>
    </w:p>
    <w:p w:rsidR="00DE486D" w:rsidRDefault="002A3B39" w:rsidP="00DE486D">
      <w:pPr>
        <w:ind w:left="708"/>
      </w:pPr>
      <w:r>
        <w:t xml:space="preserve">Poderes administrativos: </w:t>
      </w:r>
    </w:p>
    <w:p w:rsidR="00DE486D" w:rsidRDefault="002A3B39" w:rsidP="00DE486D">
      <w:pPr>
        <w:ind w:left="708" w:firstLine="708"/>
      </w:pPr>
      <w:proofErr w:type="gramStart"/>
      <w:r>
        <w:t>poder</w:t>
      </w:r>
      <w:proofErr w:type="gramEnd"/>
      <w:r>
        <w:t xml:space="preserve"> hierárquico; </w:t>
      </w:r>
    </w:p>
    <w:p w:rsidR="00DE486D" w:rsidRDefault="002A3B39" w:rsidP="00DE486D">
      <w:pPr>
        <w:ind w:left="708" w:firstLine="708"/>
      </w:pPr>
      <w:proofErr w:type="gramStart"/>
      <w:r>
        <w:t>poder</w:t>
      </w:r>
      <w:proofErr w:type="gramEnd"/>
      <w:r>
        <w:t xml:space="preserve"> disciplinar; </w:t>
      </w:r>
    </w:p>
    <w:p w:rsidR="00DE486D" w:rsidRDefault="002A3B39" w:rsidP="00DE486D">
      <w:pPr>
        <w:ind w:left="708" w:firstLine="708"/>
      </w:pPr>
      <w:proofErr w:type="gramStart"/>
      <w:r>
        <w:t>poder</w:t>
      </w:r>
      <w:proofErr w:type="gramEnd"/>
      <w:r>
        <w:t xml:space="preserve"> regulamentar; </w:t>
      </w:r>
    </w:p>
    <w:p w:rsidR="00DE486D" w:rsidRDefault="002A3B39" w:rsidP="00DE486D">
      <w:pPr>
        <w:ind w:left="708" w:firstLine="708"/>
      </w:pPr>
      <w:proofErr w:type="gramStart"/>
      <w:r>
        <w:t>poder</w:t>
      </w:r>
      <w:proofErr w:type="gramEnd"/>
      <w:r>
        <w:t xml:space="preserve"> de polícia; </w:t>
      </w:r>
    </w:p>
    <w:p w:rsidR="00DE486D" w:rsidRDefault="002A3B39" w:rsidP="00DE486D">
      <w:pPr>
        <w:ind w:left="708" w:firstLine="708"/>
      </w:pPr>
      <w:proofErr w:type="gramStart"/>
      <w:r>
        <w:t>uso</w:t>
      </w:r>
      <w:proofErr w:type="gramEnd"/>
      <w:r>
        <w:t xml:space="preserve"> e abuso do poder. </w:t>
      </w:r>
    </w:p>
    <w:p w:rsidR="00DE486D" w:rsidRDefault="002A3B39" w:rsidP="00DE486D">
      <w:pPr>
        <w:ind w:left="708"/>
      </w:pPr>
      <w:r>
        <w:t xml:space="preserve">Controle e responsabilização da administração: </w:t>
      </w:r>
    </w:p>
    <w:p w:rsidR="00DE486D" w:rsidRDefault="002A3B39" w:rsidP="00DE486D">
      <w:pPr>
        <w:ind w:left="708" w:firstLine="708"/>
      </w:pPr>
      <w:proofErr w:type="gramStart"/>
      <w:r>
        <w:t>controle</w:t>
      </w:r>
      <w:proofErr w:type="gramEnd"/>
      <w:r>
        <w:t xml:space="preserve"> administrativo; </w:t>
      </w:r>
    </w:p>
    <w:p w:rsidR="00DE486D" w:rsidRDefault="002A3B39" w:rsidP="00DE486D">
      <w:pPr>
        <w:ind w:left="708" w:firstLine="708"/>
      </w:pPr>
      <w:proofErr w:type="gramStart"/>
      <w:r>
        <w:t>controle</w:t>
      </w:r>
      <w:proofErr w:type="gramEnd"/>
      <w:r>
        <w:t xml:space="preserve"> judicial; </w:t>
      </w:r>
    </w:p>
    <w:p w:rsidR="00DE486D" w:rsidRDefault="002A3B39" w:rsidP="00DE486D">
      <w:pPr>
        <w:ind w:left="708" w:firstLine="708"/>
      </w:pPr>
      <w:proofErr w:type="gramStart"/>
      <w:r>
        <w:t>controle</w:t>
      </w:r>
      <w:proofErr w:type="gramEnd"/>
      <w:r>
        <w:t xml:space="preserve"> legislativo; </w:t>
      </w:r>
    </w:p>
    <w:p w:rsidR="00DE486D" w:rsidRDefault="002A3B39" w:rsidP="00DE486D">
      <w:pPr>
        <w:ind w:left="708"/>
      </w:pPr>
      <w:proofErr w:type="gramStart"/>
      <w:r>
        <w:t>responsabilidade</w:t>
      </w:r>
      <w:proofErr w:type="gramEnd"/>
      <w:r>
        <w:t xml:space="preserve"> civil do Estado. Licitações (Lei nº 8666/1993 e suas alterações e Lei 10.520/2002): </w:t>
      </w:r>
    </w:p>
    <w:p w:rsidR="009C2685" w:rsidRDefault="002A3B39" w:rsidP="00DE486D">
      <w:pPr>
        <w:ind w:left="708" w:firstLine="708"/>
      </w:pPr>
      <w:proofErr w:type="gramStart"/>
      <w:r>
        <w:t>conceito</w:t>
      </w:r>
      <w:proofErr w:type="gramEnd"/>
      <w:r>
        <w:t xml:space="preserve">, </w:t>
      </w:r>
    </w:p>
    <w:p w:rsidR="009C2685" w:rsidRDefault="002A3B39" w:rsidP="00DE486D">
      <w:pPr>
        <w:ind w:left="708" w:firstLine="708"/>
      </w:pPr>
      <w:proofErr w:type="gramStart"/>
      <w:r>
        <w:t>objeto</w:t>
      </w:r>
      <w:proofErr w:type="gramEnd"/>
      <w:r>
        <w:t xml:space="preserve">, </w:t>
      </w:r>
    </w:p>
    <w:p w:rsidR="009C2685" w:rsidRDefault="002A3B39" w:rsidP="00DE486D">
      <w:pPr>
        <w:ind w:left="708" w:firstLine="708"/>
      </w:pPr>
      <w:proofErr w:type="gramStart"/>
      <w:r>
        <w:t>finalidades</w:t>
      </w:r>
      <w:proofErr w:type="gramEnd"/>
      <w:r>
        <w:t xml:space="preserve"> e </w:t>
      </w:r>
    </w:p>
    <w:p w:rsidR="009C2685" w:rsidRDefault="002A3B39" w:rsidP="00DE486D">
      <w:pPr>
        <w:ind w:left="708" w:firstLine="708"/>
      </w:pPr>
      <w:proofErr w:type="gramStart"/>
      <w:r>
        <w:t>princípios</w:t>
      </w:r>
      <w:proofErr w:type="gramEnd"/>
      <w:r>
        <w:t xml:space="preserve">, </w:t>
      </w:r>
    </w:p>
    <w:p w:rsidR="009C2685" w:rsidRDefault="002A3B39" w:rsidP="00DE486D">
      <w:pPr>
        <w:ind w:left="708" w:firstLine="708"/>
      </w:pPr>
      <w:proofErr w:type="gramStart"/>
      <w:r>
        <w:t>obrigatoriedade</w:t>
      </w:r>
      <w:proofErr w:type="gramEnd"/>
      <w:r>
        <w:t xml:space="preserve">, </w:t>
      </w:r>
    </w:p>
    <w:p w:rsidR="009C2685" w:rsidRDefault="002A3B39" w:rsidP="00DE486D">
      <w:pPr>
        <w:ind w:left="708" w:firstLine="708"/>
      </w:pPr>
      <w:proofErr w:type="gramStart"/>
      <w:r>
        <w:t>dispensa</w:t>
      </w:r>
      <w:proofErr w:type="gramEnd"/>
      <w:r>
        <w:t xml:space="preserve">, </w:t>
      </w:r>
    </w:p>
    <w:p w:rsidR="009C2685" w:rsidRDefault="002A3B39" w:rsidP="00DE486D">
      <w:pPr>
        <w:ind w:left="708" w:firstLine="708"/>
      </w:pPr>
      <w:proofErr w:type="gramStart"/>
      <w:r>
        <w:t>inexigibilidade</w:t>
      </w:r>
      <w:proofErr w:type="gramEnd"/>
      <w:r>
        <w:t xml:space="preserve">, </w:t>
      </w:r>
    </w:p>
    <w:p w:rsidR="009C2685" w:rsidRDefault="002A3B39" w:rsidP="00DE486D">
      <w:pPr>
        <w:ind w:left="708" w:firstLine="708"/>
      </w:pPr>
      <w:proofErr w:type="gramStart"/>
      <w:r>
        <w:t>vedação</w:t>
      </w:r>
      <w:proofErr w:type="gramEnd"/>
      <w:r>
        <w:t xml:space="preserve">, </w:t>
      </w:r>
    </w:p>
    <w:p w:rsidR="009C2685" w:rsidRDefault="002A3B39" w:rsidP="00DE486D">
      <w:pPr>
        <w:ind w:left="708" w:firstLine="708"/>
      </w:pPr>
      <w:proofErr w:type="gramStart"/>
      <w:r>
        <w:lastRenderedPageBreak/>
        <w:t>modalidades</w:t>
      </w:r>
      <w:proofErr w:type="gramEnd"/>
      <w:r>
        <w:t xml:space="preserve">, </w:t>
      </w:r>
    </w:p>
    <w:p w:rsidR="009C2685" w:rsidRDefault="002A3B39" w:rsidP="00DE486D">
      <w:pPr>
        <w:ind w:left="708" w:firstLine="708"/>
      </w:pPr>
      <w:proofErr w:type="gramStart"/>
      <w:r>
        <w:t>procedimentos</w:t>
      </w:r>
      <w:proofErr w:type="gramEnd"/>
      <w:r>
        <w:t xml:space="preserve"> e</w:t>
      </w:r>
    </w:p>
    <w:p w:rsidR="009C2685" w:rsidRDefault="002A3B39" w:rsidP="00DE486D">
      <w:pPr>
        <w:ind w:left="708" w:firstLine="708"/>
      </w:pPr>
      <w:r>
        <w:t xml:space="preserve"> </w:t>
      </w:r>
      <w:proofErr w:type="gramStart"/>
      <w:r>
        <w:t>fases</w:t>
      </w:r>
      <w:proofErr w:type="gramEnd"/>
      <w:r>
        <w:t xml:space="preserve">, </w:t>
      </w:r>
    </w:p>
    <w:p w:rsidR="009C2685" w:rsidRDefault="002A3B39" w:rsidP="00DE486D">
      <w:pPr>
        <w:ind w:left="708" w:firstLine="708"/>
      </w:pPr>
      <w:proofErr w:type="gramStart"/>
      <w:r>
        <w:t>revogação</w:t>
      </w:r>
      <w:proofErr w:type="gramEnd"/>
      <w:r>
        <w:t xml:space="preserve">, </w:t>
      </w:r>
    </w:p>
    <w:p w:rsidR="009C2685" w:rsidRDefault="002A3B39" w:rsidP="00DE486D">
      <w:pPr>
        <w:ind w:left="708" w:firstLine="708"/>
      </w:pPr>
      <w:proofErr w:type="gramStart"/>
      <w:r>
        <w:t>invalidação</w:t>
      </w:r>
      <w:proofErr w:type="gramEnd"/>
      <w:r>
        <w:t>,</w:t>
      </w:r>
    </w:p>
    <w:p w:rsidR="00600E09" w:rsidRDefault="002A3B39" w:rsidP="00600E09">
      <w:pPr>
        <w:ind w:left="708" w:firstLine="708"/>
      </w:pPr>
      <w:proofErr w:type="gramStart"/>
      <w:r>
        <w:t>desistência</w:t>
      </w:r>
      <w:proofErr w:type="gramEnd"/>
      <w:r>
        <w:t xml:space="preserve"> e controle. </w:t>
      </w:r>
    </w:p>
    <w:p w:rsidR="00600E09" w:rsidRDefault="002A3B39" w:rsidP="00600E09">
      <w:r w:rsidRPr="00600E09">
        <w:rPr>
          <w:b/>
        </w:rPr>
        <w:t>Direito Constitucional:</w:t>
      </w:r>
      <w:r>
        <w:t xml:space="preserve"> </w:t>
      </w:r>
    </w:p>
    <w:p w:rsidR="00600E09" w:rsidRDefault="002A3B39" w:rsidP="00600E09">
      <w:pPr>
        <w:ind w:firstLine="708"/>
      </w:pPr>
      <w:r>
        <w:t xml:space="preserve">Dos princípios fundamentais. </w:t>
      </w:r>
    </w:p>
    <w:p w:rsidR="00600E09" w:rsidRDefault="002A3B39" w:rsidP="00600E09">
      <w:pPr>
        <w:ind w:firstLine="708"/>
      </w:pPr>
      <w:r>
        <w:t xml:space="preserve">Direitos e </w:t>
      </w:r>
    </w:p>
    <w:p w:rsidR="00600E09" w:rsidRDefault="002A3B39" w:rsidP="00600E09">
      <w:pPr>
        <w:ind w:firstLine="708"/>
      </w:pPr>
      <w:proofErr w:type="gramStart"/>
      <w:r>
        <w:t>garantias</w:t>
      </w:r>
      <w:proofErr w:type="gramEnd"/>
      <w:r>
        <w:t xml:space="preserve"> fundamentais. </w:t>
      </w:r>
    </w:p>
    <w:p w:rsidR="001B4456" w:rsidRDefault="002A3B39" w:rsidP="001B4456">
      <w:pPr>
        <w:ind w:left="708" w:firstLine="708"/>
      </w:pPr>
      <w:r>
        <w:t>Da Administração Pública (</w:t>
      </w:r>
    </w:p>
    <w:p w:rsidR="001B4456" w:rsidRDefault="002A3B39" w:rsidP="001B4456">
      <w:pPr>
        <w:ind w:left="1416" w:firstLine="708"/>
      </w:pPr>
      <w:r>
        <w:t xml:space="preserve">Disposições Gerais; </w:t>
      </w:r>
    </w:p>
    <w:p w:rsidR="001B4456" w:rsidRDefault="002A3B39" w:rsidP="001B4456">
      <w:pPr>
        <w:ind w:left="1416" w:firstLine="708"/>
      </w:pPr>
      <w:r>
        <w:t>Dos Servidores Públicos</w:t>
      </w:r>
    </w:p>
    <w:p w:rsidR="001B4456" w:rsidRDefault="002A3B39" w:rsidP="001B4456">
      <w:pPr>
        <w:ind w:left="708" w:firstLine="708"/>
      </w:pPr>
      <w:r>
        <w:t>).</w:t>
      </w:r>
    </w:p>
    <w:p w:rsidR="00CC162B" w:rsidRDefault="002A3B39" w:rsidP="00CC162B">
      <w:pPr>
        <w:ind w:left="708" w:firstLine="708"/>
      </w:pPr>
      <w:r>
        <w:t>Do Poder Judiciário (</w:t>
      </w:r>
    </w:p>
    <w:p w:rsidR="00CC162B" w:rsidRDefault="002A3B39" w:rsidP="00CC162B">
      <w:pPr>
        <w:ind w:left="1416" w:firstLine="708"/>
      </w:pPr>
      <w:r>
        <w:t xml:space="preserve">Disposições Gerais; </w:t>
      </w:r>
    </w:p>
    <w:p w:rsidR="00CC162B" w:rsidRDefault="002A3B39" w:rsidP="00CC162B">
      <w:pPr>
        <w:ind w:left="1416" w:firstLine="708"/>
      </w:pPr>
      <w:r>
        <w:t xml:space="preserve">Do Supremo Tribunal Federal; </w:t>
      </w:r>
    </w:p>
    <w:p w:rsidR="00CC162B" w:rsidRDefault="002A3B39" w:rsidP="00CC162B">
      <w:pPr>
        <w:ind w:left="1416" w:firstLine="708"/>
      </w:pPr>
      <w:r>
        <w:t>Dos Tribunais e Juízes Eleitorais</w:t>
      </w:r>
    </w:p>
    <w:p w:rsidR="00CC162B" w:rsidRDefault="002A3B39" w:rsidP="00CC162B">
      <w:pPr>
        <w:ind w:left="1416"/>
      </w:pPr>
      <w:r>
        <w:t xml:space="preserve">); </w:t>
      </w:r>
    </w:p>
    <w:p w:rsidR="00876FDC" w:rsidRDefault="002A3B39" w:rsidP="00876FDC">
      <w:pPr>
        <w:ind w:firstLine="708"/>
      </w:pPr>
      <w:r>
        <w:t xml:space="preserve">Das Funções Essenciais à Justiça. </w:t>
      </w:r>
    </w:p>
    <w:p w:rsidR="00CC162B" w:rsidRPr="00876FDC" w:rsidRDefault="002A3B39" w:rsidP="00876FDC">
      <w:pPr>
        <w:rPr>
          <w:b/>
        </w:rPr>
      </w:pPr>
      <w:r w:rsidRPr="00876FDC">
        <w:rPr>
          <w:b/>
        </w:rPr>
        <w:t xml:space="preserve">Direito Eleitoral: </w:t>
      </w:r>
    </w:p>
    <w:p w:rsidR="00CC162B" w:rsidRDefault="002A3B39" w:rsidP="00876FDC">
      <w:pPr>
        <w:ind w:firstLine="708"/>
      </w:pPr>
      <w:r>
        <w:t xml:space="preserve">Conceito e </w:t>
      </w:r>
    </w:p>
    <w:p w:rsidR="00CC162B" w:rsidRDefault="002A3B39" w:rsidP="00876FDC">
      <w:pPr>
        <w:ind w:firstLine="708"/>
      </w:pPr>
      <w:proofErr w:type="gramStart"/>
      <w:r>
        <w:t>fontes</w:t>
      </w:r>
      <w:proofErr w:type="gramEnd"/>
      <w:r>
        <w:t xml:space="preserve">. </w:t>
      </w:r>
    </w:p>
    <w:p w:rsidR="00CC162B" w:rsidRDefault="002A3B39" w:rsidP="00876FDC">
      <w:pPr>
        <w:ind w:firstLine="708"/>
      </w:pPr>
      <w:r>
        <w:t>Código Eleitoral (Lei nº 4.737/1965 e alterações posteriores):</w:t>
      </w:r>
    </w:p>
    <w:p w:rsidR="00CC162B" w:rsidRDefault="002A3B39" w:rsidP="00876FDC">
      <w:pPr>
        <w:ind w:left="708" w:firstLine="708"/>
      </w:pPr>
      <w:r>
        <w:t xml:space="preserve"> Introdução; </w:t>
      </w:r>
    </w:p>
    <w:p w:rsidR="00CC162B" w:rsidRDefault="002A3B39" w:rsidP="00876FDC">
      <w:pPr>
        <w:ind w:left="708" w:firstLine="708"/>
      </w:pPr>
      <w:r>
        <w:t xml:space="preserve">Dos Órgãos da Justiça Eleitoral; </w:t>
      </w:r>
    </w:p>
    <w:p w:rsidR="00CC162B" w:rsidRDefault="002A3B39" w:rsidP="00876FDC">
      <w:pPr>
        <w:ind w:left="708" w:firstLine="708"/>
      </w:pPr>
      <w:r>
        <w:t xml:space="preserve">Das Eleições; </w:t>
      </w:r>
    </w:p>
    <w:p w:rsidR="00876FDC" w:rsidRDefault="002A3B39" w:rsidP="00891CF8">
      <w:pPr>
        <w:ind w:firstLine="708"/>
      </w:pPr>
      <w:r>
        <w:t xml:space="preserve">Disposições Várias: </w:t>
      </w:r>
    </w:p>
    <w:p w:rsidR="00876FDC" w:rsidRDefault="002A3B39" w:rsidP="00891CF8">
      <w:pPr>
        <w:ind w:left="708" w:firstLine="708"/>
      </w:pPr>
      <w:r>
        <w:t xml:space="preserve">Das Garantias Eleitorais; </w:t>
      </w:r>
    </w:p>
    <w:p w:rsidR="00876FDC" w:rsidRDefault="002A3B39" w:rsidP="00891CF8">
      <w:pPr>
        <w:ind w:left="708" w:firstLine="708"/>
      </w:pPr>
      <w:r>
        <w:t xml:space="preserve">Dos recursos; </w:t>
      </w:r>
    </w:p>
    <w:p w:rsidR="00876FDC" w:rsidRDefault="002A3B39" w:rsidP="00891CF8">
      <w:pPr>
        <w:ind w:left="708" w:firstLine="708"/>
      </w:pPr>
      <w:r>
        <w:t xml:space="preserve">Disposições Penais; </w:t>
      </w:r>
    </w:p>
    <w:p w:rsidR="00876FDC" w:rsidRDefault="002A3B39" w:rsidP="00891CF8">
      <w:pPr>
        <w:ind w:left="708" w:firstLine="708"/>
      </w:pPr>
      <w:r>
        <w:lastRenderedPageBreak/>
        <w:t xml:space="preserve">Disposições Gerais e </w:t>
      </w:r>
    </w:p>
    <w:p w:rsidR="00876FDC" w:rsidRDefault="002A3B39" w:rsidP="00891CF8">
      <w:pPr>
        <w:ind w:left="708" w:firstLine="708"/>
      </w:pPr>
      <w:r>
        <w:t xml:space="preserve">Transitórias. </w:t>
      </w:r>
    </w:p>
    <w:p w:rsidR="00876FDC" w:rsidRDefault="002A3B39" w:rsidP="00891CF8">
      <w:pPr>
        <w:ind w:firstLine="708"/>
      </w:pPr>
      <w:r>
        <w:t xml:space="preserve">Lei de Inelegibilidade (Lei Complementar nº 64/1990 e alterações posteriores). </w:t>
      </w:r>
    </w:p>
    <w:p w:rsidR="00876FDC" w:rsidRDefault="002A3B39" w:rsidP="00891CF8">
      <w:pPr>
        <w:ind w:firstLine="708"/>
      </w:pPr>
      <w:r>
        <w:t xml:space="preserve">Lei dos Partidos Políticos (Lei nº 9.096/1995 e alterações posteriores). </w:t>
      </w:r>
    </w:p>
    <w:p w:rsidR="00876FDC" w:rsidRDefault="002A3B39" w:rsidP="00891CF8">
      <w:pPr>
        <w:ind w:firstLine="708"/>
      </w:pPr>
      <w:r>
        <w:t xml:space="preserve">Lei das Eleições (Lei nº 9.504/1997 e alterações posteriores). </w:t>
      </w:r>
    </w:p>
    <w:p w:rsidR="00876FDC" w:rsidRDefault="002A3B39" w:rsidP="00876FDC">
      <w:pPr>
        <w:ind w:firstLine="708"/>
      </w:pPr>
      <w:r>
        <w:t xml:space="preserve">Lei nº 6.091/1974 e alterações posteriores. </w:t>
      </w:r>
    </w:p>
    <w:p w:rsidR="00891CF8" w:rsidRDefault="002A3B39" w:rsidP="00891CF8">
      <w:pPr>
        <w:ind w:firstLine="708"/>
      </w:pPr>
      <w:r>
        <w:t xml:space="preserve">Resolução TSE nº 21.538/2003.Súmulas do TSE. </w:t>
      </w:r>
    </w:p>
    <w:p w:rsidR="00891CF8" w:rsidRPr="00891CF8" w:rsidRDefault="002A3B39" w:rsidP="00891CF8">
      <w:pPr>
        <w:rPr>
          <w:b/>
        </w:rPr>
      </w:pPr>
      <w:r w:rsidRPr="00891CF8">
        <w:rPr>
          <w:b/>
        </w:rPr>
        <w:t xml:space="preserve">Noções de Direito Civil: </w:t>
      </w:r>
    </w:p>
    <w:p w:rsidR="00891CF8" w:rsidRDefault="002A3B39" w:rsidP="00876FDC">
      <w:pPr>
        <w:ind w:firstLine="708"/>
      </w:pPr>
      <w:r>
        <w:t xml:space="preserve">Lei de Introdução às normas do Direito Brasileiro e alterações posteriores. </w:t>
      </w:r>
    </w:p>
    <w:p w:rsidR="00891CF8" w:rsidRDefault="002A3B39" w:rsidP="00891CF8">
      <w:pPr>
        <w:ind w:left="708" w:firstLine="708"/>
      </w:pPr>
      <w:r>
        <w:t xml:space="preserve">Das Pessoas Naturais: </w:t>
      </w:r>
    </w:p>
    <w:p w:rsidR="00891CF8" w:rsidRDefault="002A3B39" w:rsidP="00891CF8">
      <w:pPr>
        <w:ind w:left="1416" w:firstLine="708"/>
      </w:pPr>
      <w:r>
        <w:t xml:space="preserve">Da personalidade e </w:t>
      </w:r>
    </w:p>
    <w:p w:rsidR="00891CF8" w:rsidRDefault="002A3B39" w:rsidP="00891CF8">
      <w:pPr>
        <w:ind w:left="1416" w:firstLine="708"/>
      </w:pPr>
      <w:proofErr w:type="gramStart"/>
      <w:r>
        <w:t>da</w:t>
      </w:r>
      <w:proofErr w:type="gramEnd"/>
      <w:r>
        <w:t xml:space="preserve"> capacidade; </w:t>
      </w:r>
    </w:p>
    <w:p w:rsidR="00891CF8" w:rsidRDefault="002A3B39" w:rsidP="00891CF8">
      <w:pPr>
        <w:ind w:left="1416" w:firstLine="708"/>
      </w:pPr>
      <w:r>
        <w:t xml:space="preserve">Dos direitos da personalidade. </w:t>
      </w:r>
    </w:p>
    <w:p w:rsidR="00891CF8" w:rsidRDefault="002A3B39" w:rsidP="00891CF8">
      <w:pPr>
        <w:ind w:left="1416"/>
      </w:pPr>
      <w:r>
        <w:t xml:space="preserve">Das Pessoas Jurídicas: </w:t>
      </w:r>
    </w:p>
    <w:p w:rsidR="00891CF8" w:rsidRDefault="002A3B39" w:rsidP="00891CF8">
      <w:pPr>
        <w:ind w:left="1416" w:firstLine="708"/>
      </w:pPr>
      <w:r>
        <w:t xml:space="preserve">Disposições gerais. </w:t>
      </w:r>
    </w:p>
    <w:p w:rsidR="00891CF8" w:rsidRDefault="002A3B39" w:rsidP="00891CF8">
      <w:pPr>
        <w:ind w:left="1416" w:firstLine="708"/>
      </w:pPr>
      <w:r>
        <w:t xml:space="preserve">Do Domicílio. </w:t>
      </w:r>
    </w:p>
    <w:p w:rsidR="00891CF8" w:rsidRDefault="002A3B39" w:rsidP="00891CF8">
      <w:r w:rsidRPr="00891CF8">
        <w:rPr>
          <w:b/>
        </w:rPr>
        <w:t>Noções de Direito Processual Civil:</w:t>
      </w:r>
      <w:r>
        <w:t xml:space="preserve"> </w:t>
      </w:r>
    </w:p>
    <w:p w:rsidR="00891CF8" w:rsidRDefault="002A3B39" w:rsidP="00891CF8">
      <w:pPr>
        <w:ind w:firstLine="708"/>
      </w:pPr>
      <w:r>
        <w:t xml:space="preserve">Novo Código de Processo Civil - Lei Federal n° 13.105/2015 e alterações: </w:t>
      </w:r>
    </w:p>
    <w:p w:rsidR="00891CF8" w:rsidRDefault="002A3B39" w:rsidP="00891CF8">
      <w:pPr>
        <w:ind w:left="708" w:firstLine="708"/>
      </w:pPr>
      <w:r>
        <w:t xml:space="preserve">Da Jurisdição e </w:t>
      </w:r>
    </w:p>
    <w:p w:rsidR="00891CF8" w:rsidRDefault="002A3B39" w:rsidP="00891CF8">
      <w:pPr>
        <w:ind w:left="708" w:firstLine="708"/>
      </w:pPr>
      <w:proofErr w:type="gramStart"/>
      <w:r>
        <w:t>da</w:t>
      </w:r>
      <w:proofErr w:type="gramEnd"/>
      <w:r>
        <w:t xml:space="preserve"> Ação. </w:t>
      </w:r>
    </w:p>
    <w:p w:rsidR="00891CF8" w:rsidRDefault="002A3B39" w:rsidP="00891CF8">
      <w:pPr>
        <w:ind w:left="708" w:firstLine="708"/>
      </w:pPr>
      <w:r>
        <w:t xml:space="preserve">Da competência; </w:t>
      </w:r>
    </w:p>
    <w:p w:rsidR="00891CF8" w:rsidRDefault="002A3B39" w:rsidP="00891CF8">
      <w:pPr>
        <w:ind w:left="708" w:firstLine="708"/>
      </w:pPr>
      <w:r>
        <w:t xml:space="preserve">Da competência interna; </w:t>
      </w:r>
    </w:p>
    <w:p w:rsidR="00891CF8" w:rsidRDefault="002A3B39" w:rsidP="00891CF8">
      <w:pPr>
        <w:ind w:left="708"/>
      </w:pPr>
      <w:r>
        <w:t xml:space="preserve">Das Partes e dos Procuradores: </w:t>
      </w:r>
    </w:p>
    <w:p w:rsidR="00891CF8" w:rsidRDefault="002A3B39" w:rsidP="00891CF8">
      <w:pPr>
        <w:ind w:left="708" w:firstLine="708"/>
      </w:pPr>
      <w:r>
        <w:t xml:space="preserve">Da capacidade processual; </w:t>
      </w:r>
    </w:p>
    <w:p w:rsidR="00891CF8" w:rsidRDefault="002A3B39" w:rsidP="00891CF8">
      <w:pPr>
        <w:ind w:left="708" w:firstLine="708"/>
      </w:pPr>
      <w:r>
        <w:t xml:space="preserve">Dos deveres das partes e de seus procuradores; </w:t>
      </w:r>
    </w:p>
    <w:p w:rsidR="00891CF8" w:rsidRDefault="002A3B39" w:rsidP="00891CF8">
      <w:pPr>
        <w:ind w:left="708" w:firstLine="708"/>
      </w:pPr>
      <w:r>
        <w:t xml:space="preserve">Dos procuradores. </w:t>
      </w:r>
    </w:p>
    <w:p w:rsidR="00891CF8" w:rsidRDefault="002A3B39" w:rsidP="00891CF8">
      <w:pPr>
        <w:ind w:left="708"/>
      </w:pPr>
      <w:r>
        <w:t xml:space="preserve">Do Juiz e dos Auxiliares da Justiça: </w:t>
      </w:r>
    </w:p>
    <w:p w:rsidR="00891CF8" w:rsidRDefault="002A3B39" w:rsidP="00891CF8">
      <w:pPr>
        <w:ind w:left="708" w:firstLine="708"/>
      </w:pPr>
      <w:r>
        <w:t xml:space="preserve">Dos poderes, </w:t>
      </w:r>
    </w:p>
    <w:p w:rsidR="00891CF8" w:rsidRDefault="002A3B39" w:rsidP="00891CF8">
      <w:pPr>
        <w:ind w:left="708" w:firstLine="708"/>
      </w:pPr>
      <w:proofErr w:type="gramStart"/>
      <w:r>
        <w:t>dos</w:t>
      </w:r>
      <w:proofErr w:type="gramEnd"/>
      <w:r>
        <w:t xml:space="preserve"> Deveres e da </w:t>
      </w:r>
    </w:p>
    <w:p w:rsidR="00891CF8" w:rsidRDefault="002A3B39" w:rsidP="00891CF8">
      <w:pPr>
        <w:ind w:left="708" w:firstLine="708"/>
      </w:pPr>
      <w:r>
        <w:t xml:space="preserve">Responsabilidade do Juiz, </w:t>
      </w:r>
    </w:p>
    <w:p w:rsidR="00891CF8" w:rsidRDefault="002A3B39" w:rsidP="00891CF8">
      <w:pPr>
        <w:ind w:left="708"/>
      </w:pPr>
      <w:r>
        <w:lastRenderedPageBreak/>
        <w:t>Dos auxiliares da justiça (Do Escrivão, do Chefe de Secretaria e do Oficial de Justiça, Do perito, Do Depositário e do Administrador).</w:t>
      </w:r>
    </w:p>
    <w:p w:rsidR="00891CF8" w:rsidRDefault="002A3B39" w:rsidP="00891CF8">
      <w:pPr>
        <w:ind w:left="708"/>
      </w:pPr>
      <w:r>
        <w:t xml:space="preserve">Do Ministério Público. </w:t>
      </w:r>
    </w:p>
    <w:p w:rsidR="00891CF8" w:rsidRDefault="002A3B39" w:rsidP="00891CF8">
      <w:pPr>
        <w:ind w:left="708"/>
      </w:pPr>
      <w:r>
        <w:t xml:space="preserve">Dos Atos Processuais. </w:t>
      </w:r>
    </w:p>
    <w:p w:rsidR="00891CF8" w:rsidRDefault="002A3B39" w:rsidP="00891CF8">
      <w:pPr>
        <w:ind w:left="708" w:firstLine="708"/>
      </w:pPr>
      <w:r>
        <w:t xml:space="preserve">Da Formação, </w:t>
      </w:r>
    </w:p>
    <w:p w:rsidR="00891CF8" w:rsidRDefault="002A3B39" w:rsidP="00891CF8">
      <w:pPr>
        <w:ind w:left="708" w:firstLine="708"/>
      </w:pPr>
      <w:proofErr w:type="gramStart"/>
      <w:r>
        <w:t>da</w:t>
      </w:r>
      <w:proofErr w:type="gramEnd"/>
      <w:r>
        <w:t xml:space="preserve"> Suspensão e da </w:t>
      </w:r>
    </w:p>
    <w:p w:rsidR="00891CF8" w:rsidRDefault="002A3B39" w:rsidP="00891CF8">
      <w:pPr>
        <w:ind w:left="708" w:firstLine="708"/>
      </w:pPr>
      <w:r>
        <w:t xml:space="preserve">Extinção do Processo. </w:t>
      </w:r>
    </w:p>
    <w:p w:rsidR="00891CF8" w:rsidRDefault="002A3B39" w:rsidP="00891CF8">
      <w:pPr>
        <w:ind w:left="708"/>
      </w:pPr>
      <w:r>
        <w:t xml:space="preserve">Do Processo de Conhecimento e do Cumprimento de Sentença. </w:t>
      </w:r>
    </w:p>
    <w:p w:rsidR="00891CF8" w:rsidRDefault="002A3B39" w:rsidP="00891CF8">
      <w:pPr>
        <w:ind w:left="708"/>
      </w:pPr>
      <w:r>
        <w:t xml:space="preserve">Execução fiscal: </w:t>
      </w:r>
    </w:p>
    <w:p w:rsidR="00891CF8" w:rsidRDefault="002A3B39" w:rsidP="00891CF8">
      <w:pPr>
        <w:ind w:left="708" w:firstLine="708"/>
      </w:pPr>
      <w:proofErr w:type="gramStart"/>
      <w:r>
        <w:t>execução</w:t>
      </w:r>
      <w:proofErr w:type="gramEnd"/>
      <w:r>
        <w:t xml:space="preserve"> de multa eleitoral (</w:t>
      </w:r>
    </w:p>
    <w:p w:rsidR="00891CF8" w:rsidRDefault="002A3B39" w:rsidP="00891CF8">
      <w:pPr>
        <w:ind w:left="1416" w:firstLine="708"/>
      </w:pPr>
      <w:proofErr w:type="gramStart"/>
      <w:r>
        <w:t>competência</w:t>
      </w:r>
      <w:proofErr w:type="gramEnd"/>
      <w:r>
        <w:t xml:space="preserve"> e </w:t>
      </w:r>
    </w:p>
    <w:p w:rsidR="00891CF8" w:rsidRDefault="002A3B39" w:rsidP="00891CF8">
      <w:pPr>
        <w:ind w:left="1416" w:firstLine="708"/>
      </w:pPr>
      <w:proofErr w:type="gramStart"/>
      <w:r>
        <w:t>procedimento</w:t>
      </w:r>
      <w:proofErr w:type="gramEnd"/>
    </w:p>
    <w:p w:rsidR="00891CF8" w:rsidRDefault="002A3B39" w:rsidP="00891CF8">
      <w:pPr>
        <w:ind w:left="1416"/>
      </w:pPr>
      <w:r>
        <w:t xml:space="preserve">). </w:t>
      </w:r>
    </w:p>
    <w:p w:rsidR="00891CF8" w:rsidRDefault="002A3B39" w:rsidP="00891CF8">
      <w:pPr>
        <w:ind w:left="1416"/>
      </w:pPr>
      <w:r>
        <w:t xml:space="preserve">Cobrança judicial da Dívida Ativa da Fazenda Pública (Lei nº 6.830/1980 e alterações posteriores). </w:t>
      </w:r>
    </w:p>
    <w:p w:rsidR="00891CF8" w:rsidRDefault="002A3B39" w:rsidP="00891CF8">
      <w:pPr>
        <w:ind w:left="1416"/>
      </w:pPr>
      <w:r>
        <w:t>Mandado de Segurança (Lei nº 12.016/2009 e alterações posteriores).</w:t>
      </w:r>
    </w:p>
    <w:p w:rsidR="00A22F01" w:rsidRDefault="002A3B39" w:rsidP="00A22F01">
      <w:r w:rsidRPr="00A22F01">
        <w:rPr>
          <w:b/>
        </w:rPr>
        <w:t>Noções de Direito Penal:</w:t>
      </w:r>
      <w:r>
        <w:t xml:space="preserve"> </w:t>
      </w:r>
    </w:p>
    <w:p w:rsidR="00A22F01" w:rsidRDefault="002A3B39" w:rsidP="00A22F01">
      <w:pPr>
        <w:ind w:firstLine="708"/>
      </w:pPr>
      <w:r>
        <w:t xml:space="preserve">Da aplicação da lei penal. </w:t>
      </w:r>
    </w:p>
    <w:p w:rsidR="00A22F01" w:rsidRDefault="002A3B39" w:rsidP="00A22F01">
      <w:pPr>
        <w:ind w:firstLine="708"/>
      </w:pPr>
      <w:r>
        <w:t xml:space="preserve">Do Crime. </w:t>
      </w:r>
    </w:p>
    <w:p w:rsidR="00A22F01" w:rsidRDefault="002A3B39" w:rsidP="00A22F01">
      <w:pPr>
        <w:ind w:firstLine="708"/>
      </w:pPr>
      <w:r>
        <w:t xml:space="preserve">Da imputabilidade penal. </w:t>
      </w:r>
    </w:p>
    <w:p w:rsidR="00A22F01" w:rsidRDefault="002A3B39" w:rsidP="00A22F01">
      <w:pPr>
        <w:ind w:firstLine="708"/>
      </w:pPr>
      <w:r>
        <w:t xml:space="preserve">Do concurso de pessoas. </w:t>
      </w:r>
    </w:p>
    <w:p w:rsidR="00A22F01" w:rsidRDefault="002A3B39" w:rsidP="00A22F01">
      <w:pPr>
        <w:ind w:firstLine="708"/>
      </w:pPr>
      <w:r>
        <w:t xml:space="preserve">Das Penas: </w:t>
      </w:r>
    </w:p>
    <w:p w:rsidR="00A22F01" w:rsidRDefault="002A3B39" w:rsidP="00A22F01">
      <w:pPr>
        <w:ind w:left="708" w:firstLine="708"/>
      </w:pPr>
      <w:r>
        <w:t xml:space="preserve">Das espécies de pena; </w:t>
      </w:r>
    </w:p>
    <w:p w:rsidR="00A22F01" w:rsidRDefault="002A3B39" w:rsidP="00A22F01">
      <w:pPr>
        <w:ind w:left="708" w:firstLine="708"/>
      </w:pPr>
      <w:r>
        <w:t xml:space="preserve">Da cominação das penas; </w:t>
      </w:r>
    </w:p>
    <w:p w:rsidR="00A22F01" w:rsidRDefault="002A3B39" w:rsidP="00A22F01">
      <w:pPr>
        <w:ind w:left="708" w:firstLine="708"/>
      </w:pPr>
      <w:r>
        <w:t xml:space="preserve">Dos efeitos da condenação. </w:t>
      </w:r>
    </w:p>
    <w:p w:rsidR="00A22F01" w:rsidRDefault="002A3B39" w:rsidP="00A22F01">
      <w:pPr>
        <w:ind w:left="708"/>
      </w:pPr>
      <w:r>
        <w:t xml:space="preserve">Da Ação penal. </w:t>
      </w:r>
    </w:p>
    <w:p w:rsidR="00A22F01" w:rsidRDefault="002A3B39" w:rsidP="00A22F01">
      <w:pPr>
        <w:ind w:left="708"/>
      </w:pPr>
      <w:r>
        <w:t xml:space="preserve">Da extinção da punibilidade. </w:t>
      </w:r>
    </w:p>
    <w:p w:rsidR="00A22F01" w:rsidRDefault="002A3B39" w:rsidP="00A22F01">
      <w:pPr>
        <w:ind w:left="708"/>
      </w:pPr>
      <w:r>
        <w:t xml:space="preserve">Dos crimes contra a fé pública: </w:t>
      </w:r>
    </w:p>
    <w:p w:rsidR="00A22F01" w:rsidRDefault="002A3B39" w:rsidP="00A22F01">
      <w:pPr>
        <w:ind w:left="708" w:firstLine="708"/>
      </w:pPr>
      <w:r>
        <w:t xml:space="preserve">Da falsidade documental. </w:t>
      </w:r>
    </w:p>
    <w:p w:rsidR="00A22F01" w:rsidRDefault="002A3B39" w:rsidP="00A22F01">
      <w:pPr>
        <w:ind w:left="708"/>
      </w:pPr>
      <w:r>
        <w:t xml:space="preserve">Dos crimes contra a Administração Pública: </w:t>
      </w:r>
    </w:p>
    <w:p w:rsidR="00A22F01" w:rsidRDefault="002A3B39" w:rsidP="00A22F01">
      <w:pPr>
        <w:ind w:left="708" w:firstLine="708"/>
      </w:pPr>
      <w:r>
        <w:t xml:space="preserve">Dos crimes praticados por funcionário público contra a administração em geral; </w:t>
      </w:r>
    </w:p>
    <w:p w:rsidR="00E07F47" w:rsidRDefault="002A3B39" w:rsidP="00A22F01">
      <w:pPr>
        <w:ind w:left="708" w:firstLine="708"/>
      </w:pPr>
      <w:r>
        <w:lastRenderedPageBreak/>
        <w:t xml:space="preserve">Dos crimes praticados por particular contra a administração em geral; </w:t>
      </w:r>
    </w:p>
    <w:p w:rsidR="00E07F47" w:rsidRDefault="002A3B39" w:rsidP="00A22F01">
      <w:pPr>
        <w:ind w:left="708" w:firstLine="708"/>
      </w:pPr>
      <w:r>
        <w:t xml:space="preserve">Dos crimes contra a administração da Justiça. </w:t>
      </w:r>
    </w:p>
    <w:p w:rsidR="00E07F47" w:rsidRDefault="002A3B39" w:rsidP="00E07F47">
      <w:pPr>
        <w:ind w:left="708"/>
      </w:pPr>
      <w:r>
        <w:t xml:space="preserve">Abuso de autoridade (Lei nº 4.898/1965 e alterações posteriores). </w:t>
      </w:r>
    </w:p>
    <w:p w:rsidR="00E07F47" w:rsidRDefault="002A3B39" w:rsidP="00E07F47">
      <w:r w:rsidRPr="00E07F47">
        <w:rPr>
          <w:b/>
        </w:rPr>
        <w:t>Noções de Direito Processual Penal:</w:t>
      </w:r>
      <w:r>
        <w:t xml:space="preserve"> </w:t>
      </w:r>
    </w:p>
    <w:p w:rsidR="00E07F47" w:rsidRDefault="002A3B39" w:rsidP="00E07F47">
      <w:pPr>
        <w:ind w:firstLine="708"/>
      </w:pPr>
      <w:r>
        <w:t xml:space="preserve">Princípios gerais: </w:t>
      </w:r>
    </w:p>
    <w:p w:rsidR="00E07F47" w:rsidRDefault="002A3B39" w:rsidP="00E07F47">
      <w:pPr>
        <w:ind w:firstLine="708"/>
      </w:pPr>
      <w:proofErr w:type="gramStart"/>
      <w:r>
        <w:t>aplicação</w:t>
      </w:r>
      <w:proofErr w:type="gramEnd"/>
      <w:r>
        <w:t xml:space="preserve"> da lei processual no tempo, </w:t>
      </w:r>
    </w:p>
    <w:p w:rsidR="00E07F47" w:rsidRDefault="002A3B39" w:rsidP="00E07F47">
      <w:pPr>
        <w:ind w:firstLine="708"/>
      </w:pPr>
      <w:proofErr w:type="gramStart"/>
      <w:r>
        <w:t>no</w:t>
      </w:r>
      <w:proofErr w:type="gramEnd"/>
      <w:r>
        <w:t xml:space="preserve"> espaço em relação às pessoas; </w:t>
      </w:r>
    </w:p>
    <w:p w:rsidR="00E07F47" w:rsidRDefault="002A3B39" w:rsidP="00E07F47">
      <w:pPr>
        <w:ind w:firstLine="708"/>
      </w:pPr>
      <w:proofErr w:type="gramStart"/>
      <w:r>
        <w:t>sujeitos</w:t>
      </w:r>
      <w:proofErr w:type="gramEnd"/>
      <w:r>
        <w:t xml:space="preserve"> da relação processual. </w:t>
      </w:r>
    </w:p>
    <w:p w:rsidR="00E07F47" w:rsidRDefault="002A3B39" w:rsidP="00E07F47">
      <w:pPr>
        <w:ind w:firstLine="708"/>
      </w:pPr>
      <w:r>
        <w:t xml:space="preserve">Do Inquérito policial. </w:t>
      </w:r>
    </w:p>
    <w:p w:rsidR="00E07F47" w:rsidRDefault="002A3B39" w:rsidP="00E07F47">
      <w:pPr>
        <w:ind w:firstLine="708"/>
      </w:pPr>
      <w:r>
        <w:t xml:space="preserve">Da ação penal. </w:t>
      </w:r>
    </w:p>
    <w:p w:rsidR="00E07F47" w:rsidRDefault="002A3B39" w:rsidP="00E07F47">
      <w:pPr>
        <w:ind w:firstLine="708"/>
      </w:pPr>
      <w:r>
        <w:t xml:space="preserve">Da competência. </w:t>
      </w:r>
    </w:p>
    <w:p w:rsidR="00E07F47" w:rsidRDefault="002A3B39" w:rsidP="00E07F47">
      <w:pPr>
        <w:ind w:firstLine="708"/>
      </w:pPr>
      <w:r>
        <w:t xml:space="preserve">Do interrogatório do acusado; </w:t>
      </w:r>
    </w:p>
    <w:p w:rsidR="00E07F47" w:rsidRDefault="002A3B39" w:rsidP="00E07F47">
      <w:pPr>
        <w:ind w:firstLine="708"/>
      </w:pPr>
      <w:r>
        <w:t xml:space="preserve">Das testemunhas; </w:t>
      </w:r>
    </w:p>
    <w:p w:rsidR="00E07F47" w:rsidRDefault="002A3B39" w:rsidP="00E07F47">
      <w:pPr>
        <w:ind w:firstLine="708"/>
      </w:pPr>
      <w:r>
        <w:t xml:space="preserve">Dos documentos; </w:t>
      </w:r>
    </w:p>
    <w:p w:rsidR="00E07F47" w:rsidRDefault="002A3B39" w:rsidP="00E07F47">
      <w:pPr>
        <w:ind w:firstLine="708"/>
      </w:pPr>
      <w:r>
        <w:t xml:space="preserve">Da busca e da apreensão. </w:t>
      </w:r>
    </w:p>
    <w:p w:rsidR="00E07F47" w:rsidRDefault="002A3B39" w:rsidP="00E07F47">
      <w:pPr>
        <w:ind w:firstLine="708"/>
      </w:pPr>
      <w:r>
        <w:t xml:space="preserve">Do Juiz, do Ministério Público, </w:t>
      </w:r>
    </w:p>
    <w:p w:rsidR="00E07F47" w:rsidRDefault="002A3B39" w:rsidP="00E07F47">
      <w:pPr>
        <w:ind w:firstLine="708"/>
      </w:pPr>
      <w:r>
        <w:t xml:space="preserve">Do acusado e defensor, </w:t>
      </w:r>
    </w:p>
    <w:p w:rsidR="00E07F47" w:rsidRDefault="002A3B39" w:rsidP="00E07F47">
      <w:pPr>
        <w:ind w:firstLine="708"/>
      </w:pPr>
      <w:proofErr w:type="gramStart"/>
      <w:r>
        <w:t>dos</w:t>
      </w:r>
      <w:proofErr w:type="gramEnd"/>
      <w:r>
        <w:t xml:space="preserve"> Assistentes e </w:t>
      </w:r>
    </w:p>
    <w:p w:rsidR="00E07F47" w:rsidRDefault="002A3B39" w:rsidP="00E07F47">
      <w:pPr>
        <w:ind w:firstLine="708"/>
      </w:pPr>
      <w:r>
        <w:t xml:space="preserve">Auxiliares da Justiça. </w:t>
      </w:r>
    </w:p>
    <w:p w:rsidR="00E07F47" w:rsidRDefault="002A3B39" w:rsidP="00E07F47">
      <w:pPr>
        <w:ind w:firstLine="708"/>
      </w:pPr>
      <w:r>
        <w:t xml:space="preserve">Da prisão e da liberdade provisória. </w:t>
      </w:r>
    </w:p>
    <w:p w:rsidR="00E07F47" w:rsidRDefault="002A3B39" w:rsidP="00E07F47">
      <w:pPr>
        <w:ind w:firstLine="708"/>
      </w:pPr>
      <w:r>
        <w:t xml:space="preserve">Das citações e intimações. </w:t>
      </w:r>
    </w:p>
    <w:p w:rsidR="00E07F47" w:rsidRDefault="002A3B39" w:rsidP="00E07F47">
      <w:pPr>
        <w:ind w:firstLine="708"/>
      </w:pPr>
      <w:r>
        <w:t xml:space="preserve">Da sentença. </w:t>
      </w:r>
    </w:p>
    <w:p w:rsidR="00E07F47" w:rsidRDefault="002A3B39" w:rsidP="00E07F47">
      <w:pPr>
        <w:ind w:firstLine="708"/>
      </w:pPr>
      <w:r>
        <w:t xml:space="preserve">Das nulidades. </w:t>
      </w:r>
    </w:p>
    <w:p w:rsidR="00E07F47" w:rsidRDefault="002A3B39" w:rsidP="00E07F47">
      <w:pPr>
        <w:ind w:firstLine="708"/>
      </w:pPr>
      <w:r>
        <w:t xml:space="preserve">Dos recursos em geral: </w:t>
      </w:r>
    </w:p>
    <w:p w:rsidR="00E07F47" w:rsidRDefault="002A3B39" w:rsidP="00E07F47">
      <w:pPr>
        <w:ind w:left="708" w:firstLine="708"/>
      </w:pPr>
      <w:proofErr w:type="gramStart"/>
      <w:r>
        <w:t>disposições</w:t>
      </w:r>
      <w:proofErr w:type="gramEnd"/>
      <w:r>
        <w:t xml:space="preserve"> gerais; </w:t>
      </w:r>
    </w:p>
    <w:p w:rsidR="00E07F47" w:rsidRDefault="002A3B39" w:rsidP="00E07F47">
      <w:pPr>
        <w:ind w:left="708" w:firstLine="708"/>
      </w:pPr>
      <w:proofErr w:type="gramStart"/>
      <w:r>
        <w:t>do</w:t>
      </w:r>
      <w:proofErr w:type="gramEnd"/>
      <w:r>
        <w:t xml:space="preserve"> recurso em sentido estrito; </w:t>
      </w:r>
    </w:p>
    <w:p w:rsidR="00E07F47" w:rsidRDefault="002A3B39" w:rsidP="00E07F47">
      <w:pPr>
        <w:ind w:left="708" w:firstLine="708"/>
      </w:pPr>
      <w:proofErr w:type="gramStart"/>
      <w:r>
        <w:t>da</w:t>
      </w:r>
      <w:proofErr w:type="gramEnd"/>
      <w:r>
        <w:t xml:space="preserve"> apelação; </w:t>
      </w:r>
    </w:p>
    <w:p w:rsidR="00E07F47" w:rsidRDefault="002A3B39" w:rsidP="00E07F47">
      <w:pPr>
        <w:ind w:left="708" w:firstLine="708"/>
      </w:pPr>
      <w:proofErr w:type="gramStart"/>
      <w:r>
        <w:t>do</w:t>
      </w:r>
      <w:proofErr w:type="gramEnd"/>
      <w:r>
        <w:t xml:space="preserve"> habeas corpus e seu processo. </w:t>
      </w:r>
    </w:p>
    <w:p w:rsidR="002A3B39" w:rsidRPr="00F57C93" w:rsidRDefault="002A3B39" w:rsidP="00E07F47">
      <w:pPr>
        <w:ind w:left="708"/>
      </w:pPr>
      <w:r>
        <w:t>Dos Juizados Especiais Criminais (Lei nº 9.099/1995 e alterações po</w:t>
      </w:r>
      <w:bookmarkStart w:id="0" w:name="_GoBack"/>
      <w:bookmarkEnd w:id="0"/>
      <w:r>
        <w:t>steriores e Lei nº 10.259/2001 e alterações posteriores).</w:t>
      </w:r>
    </w:p>
    <w:p w:rsidR="00056D10" w:rsidRDefault="00056D10" w:rsidP="000469E8">
      <w:pPr>
        <w:ind w:left="708"/>
      </w:pPr>
    </w:p>
    <w:p w:rsidR="002A3B39" w:rsidRPr="002A3B39" w:rsidRDefault="002A3B39" w:rsidP="000469E8">
      <w:pPr>
        <w:ind w:left="708"/>
        <w:rPr>
          <w:color w:val="FF0000"/>
          <w:sz w:val="40"/>
          <w:szCs w:val="40"/>
          <w:u w:val="single"/>
        </w:rPr>
      </w:pPr>
      <w:r>
        <w:rPr>
          <w:color w:val="FF0000"/>
          <w:sz w:val="40"/>
          <w:szCs w:val="40"/>
          <w:u w:val="single"/>
        </w:rPr>
        <w:lastRenderedPageBreak/>
        <w:t>(</w:t>
      </w:r>
      <w:r w:rsidRPr="002A3B39">
        <w:rPr>
          <w:color w:val="FF0000"/>
          <w:sz w:val="40"/>
          <w:szCs w:val="40"/>
          <w:u w:val="single"/>
        </w:rPr>
        <w:t>AREA de TI</w:t>
      </w:r>
      <w:r>
        <w:rPr>
          <w:color w:val="FF0000"/>
          <w:sz w:val="40"/>
          <w:szCs w:val="40"/>
          <w:u w:val="single"/>
        </w:rPr>
        <w:t>)</w:t>
      </w:r>
    </w:p>
    <w:p w:rsidR="002C64CF" w:rsidRDefault="00056D10" w:rsidP="002C64CF">
      <w:r w:rsidRPr="002C64CF">
        <w:rPr>
          <w:b/>
        </w:rPr>
        <w:t>Noções de Direito Administrativo:</w:t>
      </w:r>
      <w:r>
        <w:t xml:space="preserve"> </w:t>
      </w:r>
    </w:p>
    <w:p w:rsidR="002C64CF" w:rsidRDefault="00056D10" w:rsidP="002C64CF">
      <w:pPr>
        <w:ind w:firstLine="708"/>
      </w:pPr>
      <w:r>
        <w:t xml:space="preserve">Licitação e Contratos Administrativos (Lei nº 8.666/1993 e alterações posteriores): </w:t>
      </w:r>
    </w:p>
    <w:p w:rsidR="002C64CF" w:rsidRDefault="00056D10" w:rsidP="002C64CF">
      <w:pPr>
        <w:ind w:left="708" w:firstLine="708"/>
      </w:pPr>
      <w:r>
        <w:t xml:space="preserve">Das Disposições Gerais: </w:t>
      </w:r>
    </w:p>
    <w:p w:rsidR="002C64CF" w:rsidRDefault="00056D10" w:rsidP="002C64CF">
      <w:pPr>
        <w:ind w:left="1416" w:firstLine="708"/>
      </w:pPr>
      <w:r>
        <w:t xml:space="preserve">Dos Princípios, </w:t>
      </w:r>
    </w:p>
    <w:p w:rsidR="002C64CF" w:rsidRDefault="00056D10" w:rsidP="002C64CF">
      <w:pPr>
        <w:ind w:left="1416" w:firstLine="708"/>
      </w:pPr>
      <w:r>
        <w:t xml:space="preserve">Das Definições, </w:t>
      </w:r>
    </w:p>
    <w:p w:rsidR="00D4549F" w:rsidRDefault="00056D10" w:rsidP="002C64CF">
      <w:pPr>
        <w:ind w:left="1416" w:firstLine="708"/>
      </w:pPr>
      <w:r>
        <w:t xml:space="preserve">Das Obras e </w:t>
      </w:r>
    </w:p>
    <w:p w:rsidR="00D4549F" w:rsidRDefault="00056D10" w:rsidP="002C64CF">
      <w:pPr>
        <w:ind w:left="1416" w:firstLine="708"/>
      </w:pPr>
      <w:r>
        <w:t xml:space="preserve">Serviços, </w:t>
      </w:r>
    </w:p>
    <w:p w:rsidR="00D4549F" w:rsidRDefault="00056D10" w:rsidP="002C64CF">
      <w:pPr>
        <w:ind w:left="1416" w:firstLine="708"/>
      </w:pPr>
      <w:r>
        <w:t xml:space="preserve">Dos Serviços Técnicos Profissionais Especializados, </w:t>
      </w:r>
    </w:p>
    <w:p w:rsidR="00D4549F" w:rsidRDefault="00056D10" w:rsidP="002C64CF">
      <w:pPr>
        <w:ind w:left="1416" w:firstLine="708"/>
      </w:pPr>
      <w:r>
        <w:t xml:space="preserve">Das Compras. </w:t>
      </w:r>
    </w:p>
    <w:p w:rsidR="00D4549F" w:rsidRDefault="00056D10" w:rsidP="00D4549F">
      <w:pPr>
        <w:ind w:left="1416"/>
      </w:pPr>
      <w:r>
        <w:t xml:space="preserve">Da Licitação: </w:t>
      </w:r>
    </w:p>
    <w:p w:rsidR="00D4549F" w:rsidRDefault="00056D10" w:rsidP="00D4549F">
      <w:pPr>
        <w:ind w:left="1416" w:firstLine="708"/>
      </w:pPr>
      <w:r>
        <w:t xml:space="preserve">Das Modalidades, </w:t>
      </w:r>
    </w:p>
    <w:p w:rsidR="00D4549F" w:rsidRDefault="00056D10" w:rsidP="00D4549F">
      <w:pPr>
        <w:ind w:left="1416" w:firstLine="708"/>
      </w:pPr>
      <w:r>
        <w:t xml:space="preserve">Limites e </w:t>
      </w:r>
    </w:p>
    <w:p w:rsidR="00D4549F" w:rsidRDefault="00056D10" w:rsidP="00D4549F">
      <w:pPr>
        <w:ind w:left="1416" w:firstLine="708"/>
      </w:pPr>
      <w:r>
        <w:t xml:space="preserve">Dispensa. </w:t>
      </w:r>
    </w:p>
    <w:p w:rsidR="00D4549F" w:rsidRDefault="00056D10" w:rsidP="00D4549F">
      <w:r w:rsidRPr="00D4549F">
        <w:rPr>
          <w:b/>
        </w:rPr>
        <w:t>Noções de Direito Constitucional:</w:t>
      </w:r>
      <w:r>
        <w:t xml:space="preserve"> </w:t>
      </w:r>
    </w:p>
    <w:p w:rsidR="00D4549F" w:rsidRDefault="00056D10" w:rsidP="00D4549F">
      <w:pPr>
        <w:ind w:firstLine="708"/>
      </w:pPr>
      <w:r>
        <w:t xml:space="preserve">A Constituição Federal de 1988: </w:t>
      </w:r>
    </w:p>
    <w:p w:rsidR="00D4549F" w:rsidRDefault="00056D10" w:rsidP="00D4549F">
      <w:pPr>
        <w:ind w:left="708" w:firstLine="708"/>
      </w:pPr>
      <w:r>
        <w:t xml:space="preserve">Dos Princípios Fundamentais. </w:t>
      </w:r>
    </w:p>
    <w:p w:rsidR="00D4549F" w:rsidRDefault="00056D10" w:rsidP="00D4549F">
      <w:pPr>
        <w:ind w:left="708" w:firstLine="708"/>
      </w:pPr>
      <w:r>
        <w:t xml:space="preserve">Dos Direitos e Garantias Fundamentais. </w:t>
      </w:r>
    </w:p>
    <w:p w:rsidR="00D4549F" w:rsidRDefault="00056D10" w:rsidP="00D4549F">
      <w:pPr>
        <w:ind w:left="708"/>
      </w:pPr>
      <w:r>
        <w:t xml:space="preserve">Da Administração Pública: </w:t>
      </w:r>
    </w:p>
    <w:p w:rsidR="00D4549F" w:rsidRDefault="00056D10" w:rsidP="00D4549F">
      <w:pPr>
        <w:ind w:left="708" w:firstLine="708"/>
      </w:pPr>
      <w:r>
        <w:t xml:space="preserve">Disposições Gerais; </w:t>
      </w:r>
    </w:p>
    <w:p w:rsidR="00D4549F" w:rsidRDefault="00056D10" w:rsidP="00D4549F">
      <w:pPr>
        <w:ind w:left="708" w:firstLine="708"/>
      </w:pPr>
      <w:r>
        <w:t xml:space="preserve">Dos Servidores Públicos Civis. </w:t>
      </w:r>
    </w:p>
    <w:p w:rsidR="00D4549F" w:rsidRDefault="00056D10" w:rsidP="00D4549F">
      <w:pPr>
        <w:ind w:left="708" w:firstLine="708"/>
      </w:pPr>
      <w:r>
        <w:t>Da Organização dos Poderes:</w:t>
      </w:r>
    </w:p>
    <w:p w:rsidR="00D4549F" w:rsidRDefault="00056D10" w:rsidP="00D4549F">
      <w:pPr>
        <w:ind w:left="1416" w:firstLine="708"/>
      </w:pPr>
      <w:r>
        <w:t xml:space="preserve"> Do Poder Judiciário:</w:t>
      </w:r>
    </w:p>
    <w:p w:rsidR="00D4549F" w:rsidRDefault="00056D10" w:rsidP="00D4549F">
      <w:pPr>
        <w:ind w:left="2124" w:firstLine="708"/>
      </w:pPr>
      <w:r>
        <w:t xml:space="preserve"> Dos Tribunais e Juízes Eleitorais. </w:t>
      </w:r>
    </w:p>
    <w:p w:rsidR="00D4549F" w:rsidRDefault="00056D10" w:rsidP="00D4549F">
      <w:r w:rsidRPr="00D4549F">
        <w:rPr>
          <w:b/>
        </w:rPr>
        <w:t>Noções de Direito Eleitoral:</w:t>
      </w:r>
      <w:r>
        <w:t xml:space="preserve"> </w:t>
      </w:r>
    </w:p>
    <w:p w:rsidR="00D4549F" w:rsidRDefault="00056D10" w:rsidP="00D4549F">
      <w:pPr>
        <w:ind w:firstLine="708"/>
      </w:pPr>
      <w:r>
        <w:t xml:space="preserve">Código Eleitoral (Lei nº 4.737/1965 e alterações posteriores): </w:t>
      </w:r>
    </w:p>
    <w:p w:rsidR="00D4549F" w:rsidRDefault="00056D10" w:rsidP="00D4549F">
      <w:pPr>
        <w:ind w:left="708" w:firstLine="708"/>
      </w:pPr>
      <w:r>
        <w:t xml:space="preserve">Introdução; </w:t>
      </w:r>
    </w:p>
    <w:p w:rsidR="00D4549F" w:rsidRDefault="00056D10" w:rsidP="00D4549F">
      <w:pPr>
        <w:ind w:left="708" w:firstLine="708"/>
      </w:pPr>
      <w:r>
        <w:t xml:space="preserve">Dos Órgãos da Justiça Eleitoral. </w:t>
      </w:r>
    </w:p>
    <w:p w:rsidR="00D4549F" w:rsidRDefault="00056D10" w:rsidP="00D4549F">
      <w:r w:rsidRPr="00D4549F">
        <w:rPr>
          <w:b/>
        </w:rPr>
        <w:t>Servidores de aplicação Java EE:</w:t>
      </w:r>
      <w:r>
        <w:t xml:space="preserve"> </w:t>
      </w:r>
    </w:p>
    <w:p w:rsidR="00D4549F" w:rsidRDefault="00056D10" w:rsidP="00D4549F">
      <w:pPr>
        <w:ind w:firstLine="708"/>
      </w:pPr>
      <w:r>
        <w:t xml:space="preserve">Fundamentos de servidores de aplicação Java EE; </w:t>
      </w:r>
    </w:p>
    <w:p w:rsidR="00D4549F" w:rsidRDefault="00056D10" w:rsidP="00D4549F">
      <w:pPr>
        <w:ind w:firstLine="708"/>
      </w:pPr>
      <w:r>
        <w:t xml:space="preserve">Conceitos de </w:t>
      </w:r>
      <w:proofErr w:type="spellStart"/>
      <w:r>
        <w:t>clusterização</w:t>
      </w:r>
      <w:proofErr w:type="spellEnd"/>
      <w:r>
        <w:t xml:space="preserve">. </w:t>
      </w:r>
    </w:p>
    <w:p w:rsidR="00B16241" w:rsidRDefault="00056D10" w:rsidP="00D4549F">
      <w:r w:rsidRPr="00D4549F">
        <w:rPr>
          <w:b/>
        </w:rPr>
        <w:lastRenderedPageBreak/>
        <w:t>Java SE:</w:t>
      </w:r>
      <w:r>
        <w:t xml:space="preserve"> </w:t>
      </w:r>
    </w:p>
    <w:p w:rsidR="00B16241" w:rsidRDefault="00056D10" w:rsidP="00B16241">
      <w:pPr>
        <w:ind w:firstLine="708"/>
      </w:pPr>
      <w:proofErr w:type="gramStart"/>
      <w:r>
        <w:t>funcionamento</w:t>
      </w:r>
      <w:proofErr w:type="gramEnd"/>
      <w:r>
        <w:t xml:space="preserve"> da Java Virtual </w:t>
      </w:r>
      <w:proofErr w:type="spellStart"/>
      <w:r>
        <w:t>Machine</w:t>
      </w:r>
      <w:proofErr w:type="spellEnd"/>
      <w:r>
        <w:t xml:space="preserve">; </w:t>
      </w:r>
    </w:p>
    <w:p w:rsidR="00B16241" w:rsidRDefault="00056D10" w:rsidP="00B16241">
      <w:pPr>
        <w:ind w:firstLine="708"/>
      </w:pPr>
      <w:proofErr w:type="gramStart"/>
      <w:r>
        <w:t>objetos</w:t>
      </w:r>
      <w:proofErr w:type="gramEnd"/>
      <w:r>
        <w:t xml:space="preserve">, </w:t>
      </w:r>
    </w:p>
    <w:p w:rsidR="00B16241" w:rsidRDefault="00056D10" w:rsidP="00B16241">
      <w:pPr>
        <w:ind w:firstLine="708"/>
      </w:pPr>
      <w:proofErr w:type="gramStart"/>
      <w:r>
        <w:t>métodos</w:t>
      </w:r>
      <w:proofErr w:type="gramEnd"/>
      <w:r>
        <w:t xml:space="preserve">, </w:t>
      </w:r>
    </w:p>
    <w:p w:rsidR="00B16241" w:rsidRDefault="00056D10" w:rsidP="00B16241">
      <w:pPr>
        <w:ind w:firstLine="708"/>
      </w:pPr>
      <w:proofErr w:type="gramStart"/>
      <w:r>
        <w:t>classes</w:t>
      </w:r>
      <w:proofErr w:type="gramEnd"/>
      <w:r>
        <w:t xml:space="preserve">, </w:t>
      </w:r>
    </w:p>
    <w:p w:rsidR="00B16241" w:rsidRDefault="00056D10" w:rsidP="00B16241">
      <w:pPr>
        <w:ind w:firstLine="708"/>
      </w:pPr>
      <w:proofErr w:type="gramStart"/>
      <w:r>
        <w:t>pacotes</w:t>
      </w:r>
      <w:proofErr w:type="gramEnd"/>
      <w:r>
        <w:t xml:space="preserve">, </w:t>
      </w:r>
    </w:p>
    <w:p w:rsidR="00B16241" w:rsidRDefault="00056D10" w:rsidP="00B16241">
      <w:pPr>
        <w:ind w:firstLine="708"/>
      </w:pPr>
      <w:proofErr w:type="gramStart"/>
      <w:r>
        <w:t>polimorfismo</w:t>
      </w:r>
      <w:proofErr w:type="gramEnd"/>
      <w:r>
        <w:t xml:space="preserve">, </w:t>
      </w:r>
    </w:p>
    <w:p w:rsidR="00B16241" w:rsidRDefault="00056D10" w:rsidP="00B16241">
      <w:pPr>
        <w:ind w:firstLine="708"/>
      </w:pPr>
      <w:proofErr w:type="gramStart"/>
      <w:r>
        <w:t>sobrecarga</w:t>
      </w:r>
      <w:proofErr w:type="gramEnd"/>
      <w:r>
        <w:t xml:space="preserve">, </w:t>
      </w:r>
    </w:p>
    <w:p w:rsidR="00B16241" w:rsidRDefault="00056D10" w:rsidP="00B16241">
      <w:pPr>
        <w:ind w:firstLine="708"/>
      </w:pPr>
      <w:proofErr w:type="gramStart"/>
      <w:r>
        <w:t>sobrescrita</w:t>
      </w:r>
      <w:proofErr w:type="gramEnd"/>
      <w:r>
        <w:t xml:space="preserve"> e </w:t>
      </w:r>
    </w:p>
    <w:p w:rsidR="009024EA" w:rsidRDefault="00056D10" w:rsidP="00B16241">
      <w:pPr>
        <w:ind w:firstLine="708"/>
      </w:pPr>
      <w:proofErr w:type="gramStart"/>
      <w:r>
        <w:t>herança</w:t>
      </w:r>
      <w:proofErr w:type="gramEnd"/>
      <w:r>
        <w:t xml:space="preserve">; </w:t>
      </w:r>
    </w:p>
    <w:p w:rsidR="009024EA" w:rsidRDefault="00056D10" w:rsidP="00B16241">
      <w:pPr>
        <w:ind w:firstLine="708"/>
      </w:pPr>
      <w:proofErr w:type="gramStart"/>
      <w:r>
        <w:t>threads</w:t>
      </w:r>
      <w:proofErr w:type="gramEnd"/>
      <w:r>
        <w:t xml:space="preserve"> em Java; </w:t>
      </w:r>
    </w:p>
    <w:p w:rsidR="009024EA" w:rsidRDefault="00056D10" w:rsidP="00B16241">
      <w:pPr>
        <w:ind w:firstLine="708"/>
      </w:pPr>
      <w:proofErr w:type="gramStart"/>
      <w:r>
        <w:t>bibliotecas</w:t>
      </w:r>
      <w:proofErr w:type="gramEnd"/>
      <w:r>
        <w:t xml:space="preserve"> gráficas (swing e </w:t>
      </w:r>
      <w:proofErr w:type="spellStart"/>
      <w:r>
        <w:t>awt</w:t>
      </w:r>
      <w:proofErr w:type="spellEnd"/>
      <w:r>
        <w:t xml:space="preserve">); </w:t>
      </w:r>
    </w:p>
    <w:p w:rsidR="009024EA" w:rsidRDefault="00056D10" w:rsidP="00B16241">
      <w:pPr>
        <w:ind w:firstLine="708"/>
      </w:pPr>
      <w:proofErr w:type="gramStart"/>
      <w:r>
        <w:t>comandos</w:t>
      </w:r>
      <w:proofErr w:type="gramEnd"/>
      <w:r>
        <w:t xml:space="preserve"> de acesso a dados; </w:t>
      </w:r>
    </w:p>
    <w:p w:rsidR="009024EA" w:rsidRDefault="00056D10" w:rsidP="00B16241">
      <w:pPr>
        <w:ind w:firstLine="708"/>
      </w:pPr>
      <w:proofErr w:type="gramStart"/>
      <w:r>
        <w:t>comandos</w:t>
      </w:r>
      <w:proofErr w:type="gramEnd"/>
      <w:r>
        <w:t xml:space="preserve"> de manipulação de erros e tratamento de exceções; </w:t>
      </w:r>
    </w:p>
    <w:p w:rsidR="009024EA" w:rsidRDefault="00056D10" w:rsidP="00B16241">
      <w:pPr>
        <w:ind w:firstLine="708"/>
      </w:pPr>
      <w:proofErr w:type="gramStart"/>
      <w:r>
        <w:t>programação</w:t>
      </w:r>
      <w:proofErr w:type="gramEnd"/>
      <w:r>
        <w:t xml:space="preserve"> e distribuição de componentes; </w:t>
      </w:r>
    </w:p>
    <w:p w:rsidR="009024EA" w:rsidRDefault="00056D10" w:rsidP="00B16241">
      <w:pPr>
        <w:ind w:firstLine="708"/>
      </w:pPr>
      <w:proofErr w:type="spellStart"/>
      <w:r>
        <w:t>Javadoc</w:t>
      </w:r>
      <w:proofErr w:type="spellEnd"/>
      <w:r>
        <w:t xml:space="preserve">. </w:t>
      </w:r>
    </w:p>
    <w:p w:rsidR="009024EA" w:rsidRDefault="00056D10" w:rsidP="009024EA">
      <w:r w:rsidRPr="009024EA">
        <w:rPr>
          <w:b/>
        </w:rPr>
        <w:t>Desenvolvimento web com Java EE:</w:t>
      </w:r>
      <w:r>
        <w:t xml:space="preserve"> </w:t>
      </w:r>
    </w:p>
    <w:p w:rsidR="009024EA" w:rsidRDefault="00056D10" w:rsidP="009024EA">
      <w:pPr>
        <w:ind w:firstLine="708"/>
      </w:pPr>
      <w:r>
        <w:t xml:space="preserve">JSP, </w:t>
      </w:r>
    </w:p>
    <w:p w:rsidR="009024EA" w:rsidRDefault="00056D10" w:rsidP="009024EA">
      <w:pPr>
        <w:ind w:firstLine="708"/>
      </w:pPr>
      <w:proofErr w:type="spellStart"/>
      <w:r>
        <w:t>Servlets</w:t>
      </w:r>
      <w:proofErr w:type="spellEnd"/>
      <w:r>
        <w:t xml:space="preserve">, </w:t>
      </w:r>
    </w:p>
    <w:p w:rsidR="009024EA" w:rsidRDefault="00056D10" w:rsidP="009024EA">
      <w:pPr>
        <w:ind w:firstLine="708"/>
      </w:pPr>
      <w:proofErr w:type="spellStart"/>
      <w:r>
        <w:t>Javabeans</w:t>
      </w:r>
      <w:proofErr w:type="spellEnd"/>
      <w:r>
        <w:t xml:space="preserve">, </w:t>
      </w:r>
    </w:p>
    <w:p w:rsidR="009024EA" w:rsidRDefault="00056D10" w:rsidP="009024EA">
      <w:pPr>
        <w:ind w:firstLine="708"/>
      </w:pPr>
      <w:r>
        <w:t xml:space="preserve">EJB, </w:t>
      </w:r>
    </w:p>
    <w:p w:rsidR="009024EA" w:rsidRDefault="00056D10" w:rsidP="009024EA">
      <w:pPr>
        <w:ind w:firstLine="708"/>
      </w:pPr>
      <w:r>
        <w:t xml:space="preserve">JPA, </w:t>
      </w:r>
    </w:p>
    <w:p w:rsidR="009024EA" w:rsidRDefault="00056D10" w:rsidP="009024EA">
      <w:pPr>
        <w:ind w:firstLine="708"/>
      </w:pPr>
      <w:r>
        <w:t xml:space="preserve">JSF, </w:t>
      </w:r>
    </w:p>
    <w:p w:rsidR="009024EA" w:rsidRDefault="00056D10" w:rsidP="009024EA">
      <w:pPr>
        <w:ind w:firstLine="708"/>
      </w:pPr>
      <w:r>
        <w:t xml:space="preserve">JSTL, </w:t>
      </w:r>
    </w:p>
    <w:p w:rsidR="009024EA" w:rsidRDefault="00056D10" w:rsidP="009024EA">
      <w:pPr>
        <w:ind w:firstLine="708"/>
      </w:pPr>
      <w:r>
        <w:t xml:space="preserve">JDBC, </w:t>
      </w:r>
    </w:p>
    <w:p w:rsidR="009024EA" w:rsidRDefault="00056D10" w:rsidP="009024EA">
      <w:pPr>
        <w:ind w:firstLine="708"/>
      </w:pPr>
      <w:r>
        <w:t xml:space="preserve">HTML5, </w:t>
      </w:r>
    </w:p>
    <w:p w:rsidR="009024EA" w:rsidRDefault="00056D10" w:rsidP="009024EA">
      <w:pPr>
        <w:ind w:firstLine="708"/>
      </w:pPr>
      <w:r>
        <w:t xml:space="preserve">CSS, </w:t>
      </w:r>
    </w:p>
    <w:p w:rsidR="009024EA" w:rsidRDefault="00056D10" w:rsidP="009024EA">
      <w:pPr>
        <w:ind w:firstLine="708"/>
      </w:pPr>
      <w:proofErr w:type="spellStart"/>
      <w:proofErr w:type="gramStart"/>
      <w:r>
        <w:t>jQuery</w:t>
      </w:r>
      <w:proofErr w:type="spellEnd"/>
      <w:proofErr w:type="gramEnd"/>
      <w:r>
        <w:t xml:space="preserve">, </w:t>
      </w:r>
    </w:p>
    <w:p w:rsidR="009024EA" w:rsidRDefault="00056D10" w:rsidP="009024EA">
      <w:pPr>
        <w:ind w:firstLine="708"/>
      </w:pPr>
      <w:r>
        <w:t xml:space="preserve">XML, </w:t>
      </w:r>
    </w:p>
    <w:p w:rsidR="009024EA" w:rsidRDefault="00056D10" w:rsidP="009024EA">
      <w:pPr>
        <w:ind w:firstLine="708"/>
      </w:pPr>
      <w:proofErr w:type="spellStart"/>
      <w:proofErr w:type="gramStart"/>
      <w:r>
        <w:t>javaScript</w:t>
      </w:r>
      <w:proofErr w:type="spellEnd"/>
      <w:proofErr w:type="gramEnd"/>
      <w:r>
        <w:t xml:space="preserve">, </w:t>
      </w:r>
    </w:p>
    <w:p w:rsidR="009024EA" w:rsidRDefault="00056D10" w:rsidP="009024EA">
      <w:pPr>
        <w:ind w:firstLine="708"/>
      </w:pPr>
      <w:r>
        <w:t xml:space="preserve">Ajax, </w:t>
      </w:r>
    </w:p>
    <w:p w:rsidR="009024EA" w:rsidRDefault="00056D10" w:rsidP="009024EA">
      <w:pPr>
        <w:ind w:firstLine="708"/>
      </w:pPr>
      <w:r>
        <w:lastRenderedPageBreak/>
        <w:t xml:space="preserve">Web Services. </w:t>
      </w:r>
    </w:p>
    <w:p w:rsidR="009024EA" w:rsidRDefault="00056D10" w:rsidP="009024EA">
      <w:r w:rsidRPr="009024EA">
        <w:rPr>
          <w:b/>
        </w:rPr>
        <w:t>Banco de Dados:</w:t>
      </w:r>
      <w:r>
        <w:t xml:space="preserve"> </w:t>
      </w:r>
    </w:p>
    <w:p w:rsidR="009024EA" w:rsidRDefault="00056D10" w:rsidP="009024EA">
      <w:pPr>
        <w:ind w:left="708"/>
      </w:pPr>
      <w:r>
        <w:t>Conceitos e fundamentos de Sistemas Gerenciadores de Banco de Dados (</w:t>
      </w:r>
      <w:proofErr w:type="spellStart"/>
      <w:r>
        <w:t>SGBDs</w:t>
      </w:r>
      <w:proofErr w:type="spellEnd"/>
      <w:r>
        <w:t xml:space="preserve">): </w:t>
      </w:r>
    </w:p>
    <w:p w:rsidR="009024EA" w:rsidRDefault="009024EA" w:rsidP="009024EA">
      <w:pPr>
        <w:ind w:left="708"/>
      </w:pPr>
      <w:r>
        <w:tab/>
      </w:r>
      <w:r w:rsidR="00056D10">
        <w:t xml:space="preserve">Oracle, </w:t>
      </w:r>
    </w:p>
    <w:p w:rsidR="009024EA" w:rsidRDefault="00056D10" w:rsidP="009024EA">
      <w:pPr>
        <w:ind w:left="708" w:firstLine="708"/>
      </w:pPr>
      <w:r>
        <w:t xml:space="preserve">MS SQL Server, </w:t>
      </w:r>
    </w:p>
    <w:p w:rsidR="009024EA" w:rsidRDefault="00056D10" w:rsidP="009024EA">
      <w:pPr>
        <w:ind w:left="708" w:firstLine="708"/>
      </w:pPr>
      <w:r>
        <w:t xml:space="preserve">MySQL, </w:t>
      </w:r>
    </w:p>
    <w:p w:rsidR="009024EA" w:rsidRDefault="00056D10" w:rsidP="009024EA">
      <w:pPr>
        <w:ind w:left="708" w:firstLine="708"/>
      </w:pPr>
      <w:proofErr w:type="spellStart"/>
      <w:r>
        <w:t>MariaDB</w:t>
      </w:r>
      <w:proofErr w:type="spellEnd"/>
      <w:r>
        <w:t xml:space="preserve"> e </w:t>
      </w:r>
    </w:p>
    <w:p w:rsidR="009024EA" w:rsidRDefault="00056D10" w:rsidP="009024EA">
      <w:pPr>
        <w:ind w:left="708" w:firstLine="708"/>
      </w:pPr>
      <w:proofErr w:type="spellStart"/>
      <w:r>
        <w:t>PostgreSQL</w:t>
      </w:r>
      <w:proofErr w:type="spellEnd"/>
      <w:r>
        <w:t xml:space="preserve">; </w:t>
      </w:r>
    </w:p>
    <w:p w:rsidR="009024EA" w:rsidRDefault="00056D10" w:rsidP="009024EA">
      <w:pPr>
        <w:ind w:left="708"/>
      </w:pPr>
      <w:r>
        <w:t xml:space="preserve">Bancos de dados distribuídos, </w:t>
      </w:r>
    </w:p>
    <w:p w:rsidR="009024EA" w:rsidRDefault="00056D10" w:rsidP="009024EA">
      <w:pPr>
        <w:ind w:left="708"/>
      </w:pPr>
      <w:proofErr w:type="gramStart"/>
      <w:r>
        <w:t>relacionais</w:t>
      </w:r>
      <w:proofErr w:type="gramEnd"/>
      <w:r>
        <w:t xml:space="preserve"> e orientados a objeto; </w:t>
      </w:r>
    </w:p>
    <w:p w:rsidR="009024EA" w:rsidRDefault="00056D10" w:rsidP="009024EA">
      <w:pPr>
        <w:ind w:left="708"/>
      </w:pPr>
      <w:r>
        <w:t xml:space="preserve">Conceitos de alta disponibilidade; </w:t>
      </w:r>
    </w:p>
    <w:p w:rsidR="009024EA" w:rsidRDefault="00056D10" w:rsidP="009024EA">
      <w:pPr>
        <w:ind w:left="708"/>
      </w:pPr>
      <w:r>
        <w:t xml:space="preserve">Conceitos de backup e restauração; </w:t>
      </w:r>
    </w:p>
    <w:p w:rsidR="009024EA" w:rsidRDefault="00056D10" w:rsidP="009024EA">
      <w:pPr>
        <w:ind w:left="708"/>
      </w:pPr>
      <w:r>
        <w:t xml:space="preserve">Modelos de banco de dados: </w:t>
      </w:r>
    </w:p>
    <w:p w:rsidR="009024EA" w:rsidRDefault="00056D10" w:rsidP="009024EA">
      <w:pPr>
        <w:ind w:left="708" w:firstLine="708"/>
      </w:pPr>
      <w:proofErr w:type="gramStart"/>
      <w:r>
        <w:t>hierárquico</w:t>
      </w:r>
      <w:proofErr w:type="gramEnd"/>
      <w:r>
        <w:t xml:space="preserve">, </w:t>
      </w:r>
    </w:p>
    <w:p w:rsidR="009024EA" w:rsidRDefault="00056D10" w:rsidP="009024EA">
      <w:pPr>
        <w:ind w:left="708" w:firstLine="708"/>
      </w:pPr>
      <w:proofErr w:type="gramStart"/>
      <w:r>
        <w:t>rede</w:t>
      </w:r>
      <w:proofErr w:type="gramEnd"/>
      <w:r>
        <w:t xml:space="preserve"> e relacional; </w:t>
      </w:r>
    </w:p>
    <w:p w:rsidR="009024EA" w:rsidRDefault="00056D10" w:rsidP="009024EA">
      <w:pPr>
        <w:ind w:left="708" w:firstLine="708"/>
      </w:pPr>
      <w:r>
        <w:t xml:space="preserve">Independência de dados; </w:t>
      </w:r>
    </w:p>
    <w:p w:rsidR="009024EA" w:rsidRDefault="00056D10" w:rsidP="009024EA">
      <w:pPr>
        <w:ind w:left="708" w:firstLine="708"/>
      </w:pPr>
      <w:r>
        <w:t xml:space="preserve">Dicionário de dados; </w:t>
      </w:r>
    </w:p>
    <w:p w:rsidR="009024EA" w:rsidRDefault="00056D10" w:rsidP="009024EA">
      <w:pPr>
        <w:ind w:left="708" w:firstLine="708"/>
      </w:pPr>
      <w:r>
        <w:t xml:space="preserve">Modelo </w:t>
      </w:r>
      <w:proofErr w:type="spellStart"/>
      <w:r>
        <w:t>EntidadeRelacionamento</w:t>
      </w:r>
      <w:proofErr w:type="spellEnd"/>
      <w:r>
        <w:t xml:space="preserve"> (MER); </w:t>
      </w:r>
    </w:p>
    <w:p w:rsidR="009024EA" w:rsidRDefault="00056D10" w:rsidP="009024EA">
      <w:pPr>
        <w:ind w:left="708" w:firstLine="708"/>
      </w:pPr>
      <w:r>
        <w:t xml:space="preserve">Normalização; </w:t>
      </w:r>
    </w:p>
    <w:p w:rsidR="009024EA" w:rsidRDefault="00056D10" w:rsidP="009024EA">
      <w:pPr>
        <w:ind w:left="708" w:firstLine="708"/>
      </w:pPr>
      <w:r>
        <w:t xml:space="preserve">Gerência de transações; </w:t>
      </w:r>
    </w:p>
    <w:p w:rsidR="009024EA" w:rsidRDefault="00056D10" w:rsidP="009024EA">
      <w:pPr>
        <w:ind w:left="708" w:firstLine="708"/>
      </w:pPr>
      <w:r>
        <w:t xml:space="preserve">Gerência de bloqueios; </w:t>
      </w:r>
    </w:p>
    <w:p w:rsidR="009024EA" w:rsidRDefault="00056D10" w:rsidP="009024EA">
      <w:pPr>
        <w:ind w:left="708" w:firstLine="708"/>
      </w:pPr>
      <w:r>
        <w:t xml:space="preserve">Gerência de desempenho; </w:t>
      </w:r>
    </w:p>
    <w:p w:rsidR="009024EA" w:rsidRDefault="00056D10" w:rsidP="009024EA">
      <w:pPr>
        <w:ind w:left="708" w:firstLine="708"/>
      </w:pPr>
      <w:r>
        <w:t xml:space="preserve">SQL; </w:t>
      </w:r>
    </w:p>
    <w:p w:rsidR="009024EA" w:rsidRDefault="00056D10" w:rsidP="009024EA">
      <w:pPr>
        <w:ind w:left="708" w:firstLine="708"/>
      </w:pPr>
      <w:r>
        <w:t xml:space="preserve">Conceitos de Business </w:t>
      </w:r>
      <w:proofErr w:type="spellStart"/>
      <w:r>
        <w:t>Intelligence</w:t>
      </w:r>
      <w:proofErr w:type="spellEnd"/>
      <w:r>
        <w:t xml:space="preserve">, </w:t>
      </w:r>
    </w:p>
    <w:p w:rsidR="009024EA" w:rsidRDefault="00056D10" w:rsidP="009024EA">
      <w:pPr>
        <w:ind w:left="708" w:firstLine="708"/>
      </w:pPr>
      <w:r>
        <w:t xml:space="preserve">Data </w:t>
      </w:r>
      <w:proofErr w:type="spellStart"/>
      <w:r>
        <w:t>warehouse</w:t>
      </w:r>
      <w:proofErr w:type="spellEnd"/>
      <w:r>
        <w:t xml:space="preserve">, </w:t>
      </w:r>
    </w:p>
    <w:p w:rsidR="009024EA" w:rsidRDefault="00056D10" w:rsidP="009024EA">
      <w:pPr>
        <w:ind w:left="708" w:firstLine="708"/>
      </w:pPr>
      <w:proofErr w:type="gramStart"/>
      <w:r>
        <w:t>data</w:t>
      </w:r>
      <w:proofErr w:type="gramEnd"/>
      <w:r>
        <w:t xml:space="preserve"> mining, </w:t>
      </w:r>
    </w:p>
    <w:p w:rsidR="009024EA" w:rsidRDefault="00056D10" w:rsidP="009024EA">
      <w:pPr>
        <w:ind w:left="708" w:firstLine="708"/>
      </w:pPr>
      <w:r>
        <w:t xml:space="preserve">ETL e </w:t>
      </w:r>
    </w:p>
    <w:p w:rsidR="009024EA" w:rsidRDefault="00056D10" w:rsidP="009024EA">
      <w:pPr>
        <w:ind w:left="708" w:firstLine="708"/>
      </w:pPr>
      <w:r>
        <w:t xml:space="preserve">OLAP. </w:t>
      </w:r>
    </w:p>
    <w:p w:rsidR="009024EA" w:rsidRDefault="00056D10" w:rsidP="009024EA">
      <w:pPr>
        <w:ind w:left="708" w:firstLine="708"/>
      </w:pPr>
      <w:r>
        <w:t xml:space="preserve">Oracle PL/SQL: </w:t>
      </w:r>
    </w:p>
    <w:p w:rsidR="009024EA" w:rsidRDefault="00056D10" w:rsidP="009024EA">
      <w:pPr>
        <w:ind w:left="1416" w:firstLine="708"/>
      </w:pPr>
      <w:proofErr w:type="gramStart"/>
      <w:r>
        <w:t>conhecimentos</w:t>
      </w:r>
      <w:proofErr w:type="gramEnd"/>
      <w:r>
        <w:t xml:space="preserve"> básicos de Oracle PL/SQL; </w:t>
      </w:r>
    </w:p>
    <w:p w:rsidR="009024EA" w:rsidRDefault="00056D10" w:rsidP="009024EA">
      <w:pPr>
        <w:ind w:left="1416" w:firstLine="708"/>
      </w:pPr>
      <w:proofErr w:type="gramStart"/>
      <w:r>
        <w:t>comandos</w:t>
      </w:r>
      <w:proofErr w:type="gramEnd"/>
      <w:r>
        <w:t xml:space="preserve"> de acesso a dados; </w:t>
      </w:r>
    </w:p>
    <w:p w:rsidR="009024EA" w:rsidRDefault="00056D10" w:rsidP="009024EA">
      <w:pPr>
        <w:ind w:left="1416" w:firstLine="708"/>
      </w:pPr>
      <w:proofErr w:type="gramStart"/>
      <w:r>
        <w:lastRenderedPageBreak/>
        <w:t>comandos</w:t>
      </w:r>
      <w:proofErr w:type="gramEnd"/>
      <w:r>
        <w:t xml:space="preserve"> de manipulação e tratamento de erros; </w:t>
      </w:r>
    </w:p>
    <w:p w:rsidR="009024EA" w:rsidRDefault="00056D10" w:rsidP="009024EA">
      <w:pPr>
        <w:ind w:left="1416" w:firstLine="708"/>
      </w:pPr>
      <w:proofErr w:type="gramStart"/>
      <w:r>
        <w:t>desenvolvimento</w:t>
      </w:r>
      <w:proofErr w:type="gramEnd"/>
      <w:r>
        <w:t xml:space="preserve"> de triggers, </w:t>
      </w:r>
    </w:p>
    <w:p w:rsidR="009024EA" w:rsidRDefault="00056D10" w:rsidP="009024EA">
      <w:pPr>
        <w:ind w:left="1416" w:firstLine="708"/>
      </w:pPr>
      <w:proofErr w:type="spellStart"/>
      <w:proofErr w:type="gramStart"/>
      <w:r>
        <w:t>functions</w:t>
      </w:r>
      <w:proofErr w:type="spellEnd"/>
      <w:proofErr w:type="gramEnd"/>
      <w:r>
        <w:t xml:space="preserve">, </w:t>
      </w:r>
    </w:p>
    <w:p w:rsidR="009024EA" w:rsidRDefault="00056D10" w:rsidP="009024EA">
      <w:pPr>
        <w:ind w:left="1416" w:firstLine="708"/>
      </w:pPr>
      <w:proofErr w:type="gramStart"/>
      <w:r>
        <w:t>procedures</w:t>
      </w:r>
      <w:proofErr w:type="gramEnd"/>
      <w:r>
        <w:t xml:space="preserve"> e </w:t>
      </w:r>
    </w:p>
    <w:p w:rsidR="009024EA" w:rsidRDefault="00056D10" w:rsidP="009024EA">
      <w:pPr>
        <w:ind w:left="1416" w:firstLine="708"/>
      </w:pPr>
      <w:proofErr w:type="spellStart"/>
      <w:proofErr w:type="gramStart"/>
      <w:r>
        <w:t>packages</w:t>
      </w:r>
      <w:proofErr w:type="spellEnd"/>
      <w:proofErr w:type="gramEnd"/>
      <w:r>
        <w:t xml:space="preserve">, </w:t>
      </w:r>
    </w:p>
    <w:p w:rsidR="009024EA" w:rsidRDefault="00056D10" w:rsidP="009024EA">
      <w:pPr>
        <w:ind w:left="1416"/>
      </w:pPr>
      <w:proofErr w:type="gramStart"/>
      <w:r>
        <w:t>conhecimento</w:t>
      </w:r>
      <w:proofErr w:type="gramEnd"/>
      <w:r>
        <w:t xml:space="preserve"> de Oracle SQL </w:t>
      </w:r>
      <w:proofErr w:type="spellStart"/>
      <w:r>
        <w:t>Functions</w:t>
      </w:r>
      <w:proofErr w:type="spellEnd"/>
      <w:r>
        <w:t>.</w:t>
      </w:r>
    </w:p>
    <w:p w:rsidR="009024EA" w:rsidRPr="009024EA" w:rsidRDefault="00056D10" w:rsidP="009024EA">
      <w:pPr>
        <w:rPr>
          <w:b/>
        </w:rPr>
      </w:pPr>
      <w:r w:rsidRPr="009024EA">
        <w:rPr>
          <w:b/>
        </w:rPr>
        <w:t xml:space="preserve">Armazenamento de Dados: </w:t>
      </w:r>
    </w:p>
    <w:p w:rsidR="009024EA" w:rsidRDefault="00056D10" w:rsidP="009024EA">
      <w:pPr>
        <w:ind w:firstLine="708"/>
      </w:pPr>
      <w:r>
        <w:t xml:space="preserve">Conceitos de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Networks (SAN) e </w:t>
      </w:r>
    </w:p>
    <w:p w:rsidR="009024EA" w:rsidRDefault="00056D10" w:rsidP="009024EA">
      <w:pPr>
        <w:ind w:firstLine="708"/>
      </w:pPr>
      <w:r>
        <w:t xml:space="preserve">Network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(NAS); </w:t>
      </w:r>
    </w:p>
    <w:p w:rsidR="009024EA" w:rsidRDefault="00056D10" w:rsidP="009024EA">
      <w:pPr>
        <w:ind w:firstLine="708"/>
      </w:pPr>
      <w:proofErr w:type="spellStart"/>
      <w:r>
        <w:t>Fibre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(FC): </w:t>
      </w:r>
    </w:p>
    <w:p w:rsidR="009024EA" w:rsidRDefault="00056D10" w:rsidP="009024EA">
      <w:pPr>
        <w:ind w:left="1416"/>
      </w:pPr>
      <w:proofErr w:type="gramStart"/>
      <w:r>
        <w:t>protocolo</w:t>
      </w:r>
      <w:proofErr w:type="gramEnd"/>
      <w:r>
        <w:t xml:space="preserve"> </w:t>
      </w:r>
      <w:proofErr w:type="spellStart"/>
      <w:r>
        <w:t>Fibre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 (FCP), </w:t>
      </w:r>
    </w:p>
    <w:p w:rsidR="009024EA" w:rsidRDefault="00056D10" w:rsidP="009024EA">
      <w:pPr>
        <w:ind w:left="1416"/>
      </w:pPr>
      <w:proofErr w:type="gramStart"/>
      <w:r>
        <w:t>camadas</w:t>
      </w:r>
      <w:proofErr w:type="gramEnd"/>
      <w:r>
        <w:t xml:space="preserve"> e </w:t>
      </w:r>
    </w:p>
    <w:p w:rsidR="009024EA" w:rsidRDefault="00056D10" w:rsidP="009024EA">
      <w:pPr>
        <w:ind w:left="1416"/>
      </w:pPr>
      <w:proofErr w:type="gramStart"/>
      <w:r>
        <w:t>topologias</w:t>
      </w:r>
      <w:proofErr w:type="gramEnd"/>
      <w:r>
        <w:t xml:space="preserve"> padrão; </w:t>
      </w:r>
    </w:p>
    <w:p w:rsidR="009024EA" w:rsidRDefault="00056D10" w:rsidP="009024EA">
      <w:pPr>
        <w:ind w:left="1416"/>
      </w:pPr>
      <w:r>
        <w:t xml:space="preserve">Protocolos Common Internet File System (CIFS) e </w:t>
      </w:r>
    </w:p>
    <w:p w:rsidR="009024EA" w:rsidRDefault="00056D10" w:rsidP="009024EA">
      <w:pPr>
        <w:ind w:left="1416"/>
      </w:pPr>
      <w:r>
        <w:t xml:space="preserve">Network File System (NFS); </w:t>
      </w:r>
    </w:p>
    <w:p w:rsidR="009024EA" w:rsidRDefault="00056D10" w:rsidP="009024EA">
      <w:proofErr w:type="spellStart"/>
      <w:r>
        <w:t>Redundant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Inexpensive</w:t>
      </w:r>
      <w:proofErr w:type="spellEnd"/>
      <w:r>
        <w:t xml:space="preserve"> Disks (RAID): </w:t>
      </w:r>
    </w:p>
    <w:p w:rsidR="009024EA" w:rsidRDefault="00056D10" w:rsidP="009024EA">
      <w:pPr>
        <w:ind w:left="1416"/>
      </w:pPr>
      <w:proofErr w:type="gramStart"/>
      <w:r>
        <w:t>principais</w:t>
      </w:r>
      <w:proofErr w:type="gramEnd"/>
      <w:r>
        <w:t xml:space="preserve"> níveis; </w:t>
      </w:r>
    </w:p>
    <w:p w:rsidR="009024EA" w:rsidRDefault="00056D10" w:rsidP="009024EA">
      <w:pPr>
        <w:ind w:left="1416" w:firstLine="708"/>
      </w:pPr>
      <w:r>
        <w:t xml:space="preserve">Backup: </w:t>
      </w:r>
    </w:p>
    <w:p w:rsidR="009024EA" w:rsidRDefault="00056D10" w:rsidP="009024EA">
      <w:pPr>
        <w:ind w:left="1416" w:firstLine="708"/>
      </w:pPr>
      <w:r>
        <w:t xml:space="preserve">Políticas de backup; </w:t>
      </w:r>
    </w:p>
    <w:p w:rsidR="009024EA" w:rsidRDefault="00056D10" w:rsidP="009024EA">
      <w:pPr>
        <w:ind w:left="1416" w:firstLine="708"/>
      </w:pPr>
      <w:r>
        <w:t>Tipos de backup (</w:t>
      </w:r>
    </w:p>
    <w:p w:rsidR="009024EA" w:rsidRDefault="00056D10" w:rsidP="009024EA">
      <w:pPr>
        <w:ind w:left="2124" w:firstLine="708"/>
      </w:pPr>
      <w:proofErr w:type="gramStart"/>
      <w:r>
        <w:t>completo</w:t>
      </w:r>
      <w:proofErr w:type="gramEnd"/>
      <w:r>
        <w:t xml:space="preserve">, </w:t>
      </w:r>
    </w:p>
    <w:p w:rsidR="009024EA" w:rsidRDefault="00056D10" w:rsidP="009024EA">
      <w:pPr>
        <w:ind w:left="2124" w:firstLine="708"/>
      </w:pPr>
      <w:proofErr w:type="gramStart"/>
      <w:r>
        <w:t>incremental</w:t>
      </w:r>
      <w:proofErr w:type="gramEnd"/>
      <w:r>
        <w:t xml:space="preserve"> e </w:t>
      </w:r>
    </w:p>
    <w:p w:rsidR="009024EA" w:rsidRDefault="00056D10" w:rsidP="009024EA">
      <w:pPr>
        <w:ind w:left="2124" w:firstLine="708"/>
      </w:pPr>
      <w:proofErr w:type="gramStart"/>
      <w:r>
        <w:t>diferencial</w:t>
      </w:r>
      <w:proofErr w:type="gramEnd"/>
    </w:p>
    <w:p w:rsidR="009024EA" w:rsidRDefault="00056D10" w:rsidP="009024EA">
      <w:pPr>
        <w:ind w:left="2124"/>
      </w:pPr>
      <w:r>
        <w:t xml:space="preserve">) e </w:t>
      </w:r>
    </w:p>
    <w:p w:rsidR="009024EA" w:rsidRDefault="00056D10" w:rsidP="009024EA">
      <w:pPr>
        <w:ind w:left="2124"/>
      </w:pPr>
      <w:proofErr w:type="gramStart"/>
      <w:r>
        <w:t>arquiteturas</w:t>
      </w:r>
      <w:proofErr w:type="gramEnd"/>
      <w:r>
        <w:t xml:space="preserve">. </w:t>
      </w:r>
    </w:p>
    <w:p w:rsidR="009024EA" w:rsidRDefault="00056D10" w:rsidP="009024EA">
      <w:r w:rsidRPr="009024EA">
        <w:rPr>
          <w:b/>
        </w:rPr>
        <w:t>Redes de computadores:</w:t>
      </w:r>
      <w:r>
        <w:t xml:space="preserve"> </w:t>
      </w:r>
    </w:p>
    <w:p w:rsidR="009024EA" w:rsidRDefault="00056D10" w:rsidP="009024EA">
      <w:pPr>
        <w:ind w:firstLine="708"/>
      </w:pPr>
      <w:r>
        <w:t xml:space="preserve">Arquiteturas e topologias: </w:t>
      </w:r>
    </w:p>
    <w:p w:rsidR="009024EA" w:rsidRDefault="00056D10" w:rsidP="009024EA">
      <w:pPr>
        <w:ind w:left="708" w:firstLine="708"/>
      </w:pPr>
      <w:proofErr w:type="gramStart"/>
      <w:r>
        <w:t>conceitos</w:t>
      </w:r>
      <w:proofErr w:type="gramEnd"/>
      <w:r>
        <w:t xml:space="preserve">, </w:t>
      </w:r>
    </w:p>
    <w:p w:rsidR="009024EA" w:rsidRDefault="00056D10" w:rsidP="009024EA">
      <w:pPr>
        <w:ind w:left="708" w:firstLine="708"/>
      </w:pPr>
      <w:r>
        <w:t xml:space="preserve">Modelo OSI; </w:t>
      </w:r>
    </w:p>
    <w:p w:rsidR="009024EA" w:rsidRDefault="00056D10" w:rsidP="009024EA">
      <w:pPr>
        <w:ind w:firstLine="708"/>
      </w:pPr>
      <w:r>
        <w:t xml:space="preserve">Infraestrutura: </w:t>
      </w:r>
    </w:p>
    <w:p w:rsidR="009024EA" w:rsidRDefault="00056D10" w:rsidP="009024EA">
      <w:pPr>
        <w:ind w:firstLine="708"/>
      </w:pPr>
      <w:r>
        <w:t xml:space="preserve">Cabeamento estruturado categorias 3, </w:t>
      </w:r>
    </w:p>
    <w:p w:rsidR="009024EA" w:rsidRDefault="00056D10" w:rsidP="009024EA">
      <w:pPr>
        <w:ind w:firstLine="708"/>
      </w:pPr>
      <w:r>
        <w:lastRenderedPageBreak/>
        <w:t xml:space="preserve">5, </w:t>
      </w:r>
    </w:p>
    <w:p w:rsidR="009024EA" w:rsidRDefault="00056D10" w:rsidP="009024EA">
      <w:pPr>
        <w:ind w:firstLine="708"/>
      </w:pPr>
      <w:r>
        <w:t xml:space="preserve">5e, </w:t>
      </w:r>
    </w:p>
    <w:p w:rsidR="009024EA" w:rsidRDefault="00056D10" w:rsidP="009024EA">
      <w:pPr>
        <w:ind w:firstLine="708"/>
      </w:pPr>
      <w:r>
        <w:t xml:space="preserve">6 e </w:t>
      </w:r>
    </w:p>
    <w:p w:rsidR="009024EA" w:rsidRDefault="00056D10" w:rsidP="009024EA">
      <w:pPr>
        <w:ind w:firstLine="708"/>
      </w:pPr>
      <w:r>
        <w:t xml:space="preserve">6a, de acordo com a ABNT NBR 14565:2013; </w:t>
      </w:r>
    </w:p>
    <w:p w:rsidR="009024EA" w:rsidRDefault="00056D10" w:rsidP="009024EA">
      <w:pPr>
        <w:ind w:firstLine="708"/>
      </w:pPr>
      <w:r>
        <w:t xml:space="preserve">Padrões: </w:t>
      </w:r>
    </w:p>
    <w:p w:rsidR="009024EA" w:rsidRDefault="00056D10" w:rsidP="009024EA">
      <w:pPr>
        <w:ind w:left="708" w:firstLine="708"/>
      </w:pPr>
      <w:r>
        <w:t xml:space="preserve">IEEE 802.1D, </w:t>
      </w:r>
    </w:p>
    <w:p w:rsidR="009024EA" w:rsidRDefault="00056D10" w:rsidP="009024EA">
      <w:pPr>
        <w:ind w:left="708" w:firstLine="708"/>
      </w:pPr>
      <w:r>
        <w:t xml:space="preserve">IEEE 802.1Q/p, </w:t>
      </w:r>
    </w:p>
    <w:p w:rsidR="009024EA" w:rsidRDefault="00056D10" w:rsidP="009024EA">
      <w:pPr>
        <w:ind w:left="708" w:firstLine="708"/>
      </w:pPr>
      <w:r>
        <w:t xml:space="preserve">IEEE 802.1w, </w:t>
      </w:r>
    </w:p>
    <w:p w:rsidR="009024EA" w:rsidRDefault="00056D10" w:rsidP="009024EA">
      <w:pPr>
        <w:ind w:left="708" w:firstLine="708"/>
      </w:pPr>
      <w:r>
        <w:t xml:space="preserve">IEEE 802.1s, </w:t>
      </w:r>
    </w:p>
    <w:p w:rsidR="009024EA" w:rsidRDefault="00056D10" w:rsidP="009024EA">
      <w:pPr>
        <w:ind w:left="708" w:firstLine="708"/>
      </w:pPr>
      <w:r>
        <w:t xml:space="preserve">IEEE 802.1X, </w:t>
      </w:r>
    </w:p>
    <w:p w:rsidR="009024EA" w:rsidRDefault="00056D10" w:rsidP="009024EA">
      <w:pPr>
        <w:ind w:left="708" w:firstLine="708"/>
      </w:pPr>
      <w:r>
        <w:t xml:space="preserve">IEEE 802.3, </w:t>
      </w:r>
    </w:p>
    <w:p w:rsidR="009024EA" w:rsidRDefault="00056D10" w:rsidP="009024EA">
      <w:pPr>
        <w:ind w:left="708" w:firstLine="708"/>
      </w:pPr>
      <w:r>
        <w:t xml:space="preserve">IEEE 802.3u, </w:t>
      </w:r>
    </w:p>
    <w:p w:rsidR="009024EA" w:rsidRDefault="00056D10" w:rsidP="009024EA">
      <w:pPr>
        <w:ind w:left="708" w:firstLine="708"/>
      </w:pPr>
      <w:r>
        <w:t xml:space="preserve">IEEE 802.3z, </w:t>
      </w:r>
    </w:p>
    <w:p w:rsidR="009024EA" w:rsidRDefault="00056D10" w:rsidP="009024EA">
      <w:pPr>
        <w:ind w:left="708" w:firstLine="708"/>
      </w:pPr>
      <w:r>
        <w:t xml:space="preserve">IEEE 802.3ae, </w:t>
      </w:r>
    </w:p>
    <w:p w:rsidR="009024EA" w:rsidRDefault="00056D10" w:rsidP="009024EA">
      <w:pPr>
        <w:ind w:left="708" w:firstLine="708"/>
      </w:pPr>
      <w:r>
        <w:t xml:space="preserve">IEEE 802.3af; </w:t>
      </w:r>
    </w:p>
    <w:p w:rsidR="009024EA" w:rsidRDefault="00056D10" w:rsidP="009024EA">
      <w:pPr>
        <w:ind w:left="708"/>
      </w:pPr>
      <w:r>
        <w:t xml:space="preserve">Rede sem fio (Wireless); </w:t>
      </w:r>
    </w:p>
    <w:p w:rsidR="009024EA" w:rsidRDefault="00056D10" w:rsidP="009024EA">
      <w:pPr>
        <w:ind w:left="708" w:firstLine="708"/>
      </w:pPr>
      <w:proofErr w:type="gramStart"/>
      <w:r>
        <w:t>padrões</w:t>
      </w:r>
      <w:proofErr w:type="gramEnd"/>
      <w:r>
        <w:t xml:space="preserve"> IEEE 802.11b/g/n; </w:t>
      </w:r>
    </w:p>
    <w:p w:rsidR="009024EA" w:rsidRDefault="00056D10" w:rsidP="009024EA">
      <w:pPr>
        <w:ind w:left="708" w:firstLine="708"/>
      </w:pPr>
      <w:r>
        <w:t>Protocolos: IPv4,</w:t>
      </w:r>
    </w:p>
    <w:p w:rsidR="009024EA" w:rsidRDefault="00056D10" w:rsidP="009024EA">
      <w:pPr>
        <w:ind w:left="708" w:firstLine="708"/>
      </w:pPr>
      <w:r>
        <w:t xml:space="preserve"> IPv6, </w:t>
      </w:r>
    </w:p>
    <w:p w:rsidR="009024EA" w:rsidRDefault="00056D10" w:rsidP="009024EA">
      <w:pPr>
        <w:ind w:left="708" w:firstLine="708"/>
      </w:pPr>
      <w:r>
        <w:t xml:space="preserve">TCP, </w:t>
      </w:r>
    </w:p>
    <w:p w:rsidR="009024EA" w:rsidRDefault="00056D10" w:rsidP="009024EA">
      <w:pPr>
        <w:ind w:left="708" w:firstLine="708"/>
      </w:pPr>
      <w:r>
        <w:t xml:space="preserve">UDP, </w:t>
      </w:r>
    </w:p>
    <w:p w:rsidR="009024EA" w:rsidRDefault="00056D10" w:rsidP="009024EA">
      <w:pPr>
        <w:ind w:left="708" w:firstLine="708"/>
      </w:pPr>
      <w:proofErr w:type="spellStart"/>
      <w:r>
        <w:t>IPSec</w:t>
      </w:r>
      <w:proofErr w:type="spellEnd"/>
      <w:r>
        <w:t xml:space="preserve">, </w:t>
      </w:r>
    </w:p>
    <w:p w:rsidR="009024EA" w:rsidRDefault="00056D10" w:rsidP="009024EA">
      <w:pPr>
        <w:ind w:left="708" w:firstLine="708"/>
      </w:pPr>
      <w:r>
        <w:t xml:space="preserve">ARP, </w:t>
      </w:r>
    </w:p>
    <w:p w:rsidR="009024EA" w:rsidRDefault="00056D10" w:rsidP="009024EA">
      <w:pPr>
        <w:ind w:left="708" w:firstLine="708"/>
      </w:pPr>
      <w:r>
        <w:t xml:space="preserve">SNMP, </w:t>
      </w:r>
    </w:p>
    <w:p w:rsidR="009024EA" w:rsidRDefault="00056D10" w:rsidP="009024EA">
      <w:pPr>
        <w:ind w:left="708" w:firstLine="708"/>
      </w:pPr>
      <w:r>
        <w:t xml:space="preserve">SSH, </w:t>
      </w:r>
    </w:p>
    <w:p w:rsidR="009024EA" w:rsidRDefault="00056D10" w:rsidP="009024EA">
      <w:pPr>
        <w:ind w:left="708" w:firstLine="708"/>
      </w:pPr>
      <w:r>
        <w:t xml:space="preserve">DNS, </w:t>
      </w:r>
    </w:p>
    <w:p w:rsidR="009024EA" w:rsidRDefault="00056D10" w:rsidP="009024EA">
      <w:pPr>
        <w:ind w:left="708" w:firstLine="708"/>
      </w:pPr>
      <w:r>
        <w:t xml:space="preserve">DHCP, </w:t>
      </w:r>
    </w:p>
    <w:p w:rsidR="009024EA" w:rsidRDefault="00056D10" w:rsidP="009024EA">
      <w:pPr>
        <w:ind w:left="708" w:firstLine="708"/>
      </w:pPr>
      <w:r>
        <w:t xml:space="preserve">SMTP, </w:t>
      </w:r>
    </w:p>
    <w:p w:rsidR="009024EA" w:rsidRDefault="00056D10" w:rsidP="009024EA">
      <w:pPr>
        <w:ind w:left="708" w:firstLine="708"/>
      </w:pPr>
      <w:r>
        <w:t xml:space="preserve">POP3, </w:t>
      </w:r>
    </w:p>
    <w:p w:rsidR="009024EA" w:rsidRDefault="00056D10" w:rsidP="009024EA">
      <w:pPr>
        <w:ind w:left="708" w:firstLine="708"/>
      </w:pPr>
      <w:r>
        <w:t xml:space="preserve">IMAP, </w:t>
      </w:r>
    </w:p>
    <w:p w:rsidR="009024EA" w:rsidRDefault="00056D10" w:rsidP="009024EA">
      <w:pPr>
        <w:ind w:left="708" w:firstLine="708"/>
      </w:pPr>
      <w:r>
        <w:t xml:space="preserve">HTTP, </w:t>
      </w:r>
    </w:p>
    <w:p w:rsidR="009024EA" w:rsidRDefault="00056D10" w:rsidP="009024EA">
      <w:pPr>
        <w:ind w:left="708" w:firstLine="708"/>
      </w:pPr>
      <w:r>
        <w:lastRenderedPageBreak/>
        <w:t xml:space="preserve">FTP, </w:t>
      </w:r>
    </w:p>
    <w:p w:rsidR="009024EA" w:rsidRDefault="00056D10" w:rsidP="009024EA">
      <w:pPr>
        <w:ind w:left="708" w:firstLine="708"/>
      </w:pPr>
      <w:r>
        <w:t xml:space="preserve">LDAP, </w:t>
      </w:r>
    </w:p>
    <w:p w:rsidR="009024EA" w:rsidRDefault="00056D10" w:rsidP="009024EA">
      <w:pPr>
        <w:ind w:left="708" w:firstLine="708"/>
      </w:pPr>
      <w:r>
        <w:t xml:space="preserve">H.323, SIP; </w:t>
      </w:r>
    </w:p>
    <w:p w:rsidR="009024EA" w:rsidRDefault="00056D10" w:rsidP="009024EA">
      <w:pPr>
        <w:ind w:left="708"/>
      </w:pPr>
      <w:r>
        <w:t xml:space="preserve">Gateways de aplicação; </w:t>
      </w:r>
    </w:p>
    <w:p w:rsidR="009024EA" w:rsidRDefault="00056D10" w:rsidP="009024EA">
      <w:pPr>
        <w:ind w:left="708"/>
      </w:pPr>
      <w:r>
        <w:t xml:space="preserve">NAT; </w:t>
      </w:r>
    </w:p>
    <w:p w:rsidR="009024EA" w:rsidRDefault="00056D10" w:rsidP="009024EA">
      <w:pPr>
        <w:ind w:left="708"/>
      </w:pPr>
      <w:r>
        <w:t xml:space="preserve">Roteadores; </w:t>
      </w:r>
    </w:p>
    <w:p w:rsidR="009024EA" w:rsidRDefault="00056D10" w:rsidP="009024EA">
      <w:pPr>
        <w:ind w:left="708"/>
      </w:pPr>
      <w:r>
        <w:t xml:space="preserve">Switches; </w:t>
      </w:r>
    </w:p>
    <w:p w:rsidR="009024EA" w:rsidRDefault="00056D10" w:rsidP="009024EA">
      <w:pPr>
        <w:ind w:left="708"/>
      </w:pPr>
      <w:r>
        <w:t xml:space="preserve">Concentradores; </w:t>
      </w:r>
    </w:p>
    <w:p w:rsidR="009024EA" w:rsidRDefault="00056D10" w:rsidP="009024EA">
      <w:pPr>
        <w:ind w:left="708"/>
      </w:pPr>
      <w:r>
        <w:t xml:space="preserve">Multiplexadores; </w:t>
      </w:r>
    </w:p>
    <w:p w:rsidR="009024EA" w:rsidRDefault="00056D10" w:rsidP="009024EA">
      <w:pPr>
        <w:ind w:left="708"/>
      </w:pPr>
      <w:r>
        <w:t>Qualidade de serviço (</w:t>
      </w:r>
      <w:proofErr w:type="spellStart"/>
      <w:r>
        <w:t>QoS</w:t>
      </w:r>
      <w:proofErr w:type="spellEnd"/>
      <w:r>
        <w:t xml:space="preserve">); </w:t>
      </w:r>
    </w:p>
    <w:p w:rsidR="009024EA" w:rsidRDefault="00056D10" w:rsidP="009024EA">
      <w:pPr>
        <w:ind w:left="708"/>
      </w:pPr>
      <w:r>
        <w:t xml:space="preserve">VOIP; </w:t>
      </w:r>
    </w:p>
    <w:p w:rsidR="009024EA" w:rsidRDefault="00056D10" w:rsidP="009024EA">
      <w:pPr>
        <w:ind w:left="708"/>
      </w:pPr>
      <w:r>
        <w:t xml:space="preserve">Access Point; </w:t>
      </w:r>
    </w:p>
    <w:p w:rsidR="009024EA" w:rsidRDefault="00056D10" w:rsidP="009024EA">
      <w:pPr>
        <w:ind w:left="708"/>
      </w:pPr>
      <w:r>
        <w:t xml:space="preserve">Meios de Transmissão e tipos de redes: </w:t>
      </w:r>
    </w:p>
    <w:p w:rsidR="009024EA" w:rsidRDefault="00056D10" w:rsidP="009024EA">
      <w:pPr>
        <w:ind w:left="708" w:firstLine="708"/>
      </w:pPr>
      <w:r>
        <w:t xml:space="preserve">LAN, </w:t>
      </w:r>
    </w:p>
    <w:p w:rsidR="009024EA" w:rsidRDefault="00056D10" w:rsidP="009024EA">
      <w:pPr>
        <w:ind w:left="708" w:firstLine="708"/>
      </w:pPr>
      <w:r>
        <w:t xml:space="preserve">WAN, </w:t>
      </w:r>
    </w:p>
    <w:p w:rsidR="009024EA" w:rsidRDefault="00056D10" w:rsidP="009024EA">
      <w:pPr>
        <w:ind w:left="708" w:firstLine="708"/>
      </w:pPr>
      <w:r>
        <w:t xml:space="preserve">WLAN e </w:t>
      </w:r>
    </w:p>
    <w:p w:rsidR="009024EA" w:rsidRDefault="00056D10" w:rsidP="009024EA">
      <w:pPr>
        <w:ind w:left="708" w:firstLine="708"/>
      </w:pPr>
      <w:r>
        <w:t xml:space="preserve">VPN; </w:t>
      </w:r>
    </w:p>
    <w:p w:rsidR="009024EA" w:rsidRPr="009024EA" w:rsidRDefault="00056D10" w:rsidP="009024EA">
      <w:pPr>
        <w:ind w:left="708"/>
        <w:rPr>
          <w:b/>
        </w:rPr>
      </w:pPr>
      <w:r w:rsidRPr="009024EA">
        <w:rPr>
          <w:b/>
        </w:rPr>
        <w:t xml:space="preserve">Domínio de redes Windows: </w:t>
      </w:r>
    </w:p>
    <w:p w:rsidR="009024EA" w:rsidRDefault="00056D10" w:rsidP="009024EA">
      <w:pPr>
        <w:ind w:left="708" w:firstLine="708"/>
      </w:pPr>
      <w:r>
        <w:t xml:space="preserve">Serviços e Diretórios e </w:t>
      </w:r>
    </w:p>
    <w:p w:rsidR="009024EA" w:rsidRDefault="00056D10" w:rsidP="009024EA">
      <w:pPr>
        <w:ind w:left="708" w:firstLine="708"/>
      </w:pPr>
      <w:r>
        <w:t xml:space="preserve">GPO; </w:t>
      </w:r>
    </w:p>
    <w:p w:rsidR="009024EA" w:rsidRDefault="00056D10" w:rsidP="009024EA">
      <w:pPr>
        <w:ind w:left="708" w:firstLine="708"/>
      </w:pPr>
      <w:r>
        <w:t xml:space="preserve">Serviços de e-mail eletrônico; </w:t>
      </w:r>
    </w:p>
    <w:p w:rsidR="009024EA" w:rsidRDefault="00056D10" w:rsidP="009024EA">
      <w:pPr>
        <w:ind w:left="708" w:firstLine="708"/>
      </w:pPr>
      <w:r>
        <w:t xml:space="preserve">Serviços de Proxy; </w:t>
      </w:r>
    </w:p>
    <w:p w:rsidR="009024EA" w:rsidRDefault="00056D10" w:rsidP="009024EA">
      <w:pPr>
        <w:ind w:left="708" w:firstLine="708"/>
      </w:pPr>
      <w:r>
        <w:t xml:space="preserve">Servidores Web (Apache e IIS); </w:t>
      </w:r>
    </w:p>
    <w:p w:rsidR="009024EA" w:rsidRDefault="00056D10" w:rsidP="009024EA">
      <w:pPr>
        <w:ind w:left="708" w:firstLine="708"/>
      </w:pPr>
      <w:r>
        <w:t xml:space="preserve">Servidores de conteúdo: </w:t>
      </w:r>
    </w:p>
    <w:p w:rsidR="009024EA" w:rsidRDefault="00056D10" w:rsidP="009024EA">
      <w:pPr>
        <w:ind w:left="1416" w:firstLine="708"/>
      </w:pPr>
      <w:proofErr w:type="spellStart"/>
      <w:r>
        <w:t>Plone</w:t>
      </w:r>
      <w:proofErr w:type="spellEnd"/>
      <w:r>
        <w:t xml:space="preserve">. </w:t>
      </w:r>
    </w:p>
    <w:p w:rsidR="009024EA" w:rsidRDefault="00056D10" w:rsidP="009024EA">
      <w:pPr>
        <w:ind w:left="1416"/>
      </w:pPr>
      <w:r>
        <w:t xml:space="preserve">Segurança 16 da Informação: </w:t>
      </w:r>
    </w:p>
    <w:p w:rsidR="009024EA" w:rsidRDefault="00056D10" w:rsidP="009024EA">
      <w:pPr>
        <w:ind w:left="1416" w:firstLine="708"/>
      </w:pPr>
      <w:r>
        <w:t xml:space="preserve">Confidencialidade, </w:t>
      </w:r>
    </w:p>
    <w:p w:rsidR="009024EA" w:rsidRDefault="00056D10" w:rsidP="009024EA">
      <w:pPr>
        <w:ind w:left="1416" w:firstLine="708"/>
      </w:pPr>
      <w:proofErr w:type="gramStart"/>
      <w:r>
        <w:t>disponibilidade</w:t>
      </w:r>
      <w:proofErr w:type="gramEnd"/>
      <w:r>
        <w:t xml:space="preserve">, </w:t>
      </w:r>
    </w:p>
    <w:p w:rsidR="009024EA" w:rsidRDefault="00056D10" w:rsidP="009024EA">
      <w:pPr>
        <w:ind w:left="1416" w:firstLine="708"/>
      </w:pPr>
      <w:proofErr w:type="gramStart"/>
      <w:r>
        <w:t>integridade</w:t>
      </w:r>
      <w:proofErr w:type="gramEnd"/>
      <w:r>
        <w:t xml:space="preserve">, </w:t>
      </w:r>
    </w:p>
    <w:p w:rsidR="009024EA" w:rsidRDefault="00056D10" w:rsidP="009024EA">
      <w:pPr>
        <w:ind w:left="1416" w:firstLine="708"/>
      </w:pPr>
      <w:proofErr w:type="gramStart"/>
      <w:r>
        <w:t>irretratabilidade</w:t>
      </w:r>
      <w:proofErr w:type="gramEnd"/>
      <w:r>
        <w:t xml:space="preserve">; </w:t>
      </w:r>
    </w:p>
    <w:p w:rsidR="009024EA" w:rsidRDefault="00056D10" w:rsidP="009024EA">
      <w:pPr>
        <w:ind w:firstLine="708"/>
      </w:pPr>
      <w:r>
        <w:t xml:space="preserve">Política de segurança da informação; </w:t>
      </w:r>
    </w:p>
    <w:p w:rsidR="009024EA" w:rsidRDefault="00056D10" w:rsidP="009024EA">
      <w:pPr>
        <w:ind w:firstLine="708"/>
      </w:pPr>
      <w:r>
        <w:lastRenderedPageBreak/>
        <w:t xml:space="preserve">Plano de Continuidade de Negócios; </w:t>
      </w:r>
    </w:p>
    <w:p w:rsidR="009024EA" w:rsidRDefault="00056D10" w:rsidP="009024EA">
      <w:pPr>
        <w:ind w:firstLine="708"/>
      </w:pPr>
      <w:r>
        <w:t xml:space="preserve">Gestão de Riscos; </w:t>
      </w:r>
    </w:p>
    <w:p w:rsidR="009024EA" w:rsidRDefault="00056D10" w:rsidP="009024EA">
      <w:pPr>
        <w:ind w:firstLine="708"/>
      </w:pPr>
      <w:r>
        <w:t xml:space="preserve">ABNT NBR ISO/IEC 27001:2013; </w:t>
      </w:r>
    </w:p>
    <w:p w:rsidR="009024EA" w:rsidRDefault="00056D10" w:rsidP="009024EA">
      <w:pPr>
        <w:ind w:firstLine="708"/>
      </w:pPr>
      <w:r>
        <w:t xml:space="preserve">ABNT NBR ISO/IEC 27002:2013; </w:t>
      </w:r>
    </w:p>
    <w:p w:rsidR="009024EA" w:rsidRDefault="00056D10" w:rsidP="009024EA">
      <w:pPr>
        <w:ind w:firstLine="708"/>
      </w:pPr>
      <w:r>
        <w:t xml:space="preserve">ABNT NBR ISO/IEC 27005:2011; </w:t>
      </w:r>
    </w:p>
    <w:p w:rsidR="009024EA" w:rsidRDefault="00056D10" w:rsidP="009024EA">
      <w:r>
        <w:t xml:space="preserve">Códigos maliciosos – </w:t>
      </w:r>
    </w:p>
    <w:p w:rsidR="009024EA" w:rsidRDefault="00056D10" w:rsidP="009024EA">
      <w:pPr>
        <w:ind w:firstLine="708"/>
      </w:pPr>
      <w:r>
        <w:t xml:space="preserve">Vírus, </w:t>
      </w:r>
    </w:p>
    <w:p w:rsidR="009024EA" w:rsidRDefault="00056D10" w:rsidP="009024EA">
      <w:pPr>
        <w:ind w:firstLine="708"/>
      </w:pPr>
      <w:proofErr w:type="spellStart"/>
      <w:proofErr w:type="gramStart"/>
      <w:r>
        <w:t>worm</w:t>
      </w:r>
      <w:proofErr w:type="spellEnd"/>
      <w:proofErr w:type="gramEnd"/>
      <w:r>
        <w:t xml:space="preserve">, </w:t>
      </w:r>
    </w:p>
    <w:p w:rsidR="009024EA" w:rsidRDefault="00056D10" w:rsidP="009024EA">
      <w:pPr>
        <w:ind w:firstLine="708"/>
      </w:pPr>
      <w:r>
        <w:t xml:space="preserve">Cavalo de Tróia, </w:t>
      </w:r>
    </w:p>
    <w:p w:rsidR="009024EA" w:rsidRDefault="00056D10" w:rsidP="009024EA">
      <w:pPr>
        <w:ind w:firstLine="708"/>
      </w:pPr>
      <w:proofErr w:type="spellStart"/>
      <w:proofErr w:type="gramStart"/>
      <w:r>
        <w:t>spyware</w:t>
      </w:r>
      <w:proofErr w:type="spellEnd"/>
      <w:proofErr w:type="gramEnd"/>
      <w:r>
        <w:t xml:space="preserve">, </w:t>
      </w:r>
    </w:p>
    <w:p w:rsidR="009024EA" w:rsidRDefault="00056D10" w:rsidP="009024EA">
      <w:pPr>
        <w:ind w:firstLine="708"/>
      </w:pPr>
      <w:proofErr w:type="spellStart"/>
      <w:proofErr w:type="gramStart"/>
      <w:r>
        <w:t>adware</w:t>
      </w:r>
      <w:proofErr w:type="spellEnd"/>
      <w:proofErr w:type="gramEnd"/>
      <w:r>
        <w:t xml:space="preserve">, </w:t>
      </w:r>
    </w:p>
    <w:p w:rsidR="009024EA" w:rsidRDefault="00056D10" w:rsidP="009024EA">
      <w:pPr>
        <w:ind w:firstLine="708"/>
      </w:pPr>
      <w:proofErr w:type="spellStart"/>
      <w:proofErr w:type="gramStart"/>
      <w:r>
        <w:t>keyloggers</w:t>
      </w:r>
      <w:proofErr w:type="spellEnd"/>
      <w:proofErr w:type="gramEnd"/>
      <w:r>
        <w:t>,</w:t>
      </w:r>
    </w:p>
    <w:p w:rsidR="009024EA" w:rsidRDefault="00056D10" w:rsidP="009024EA">
      <w:pPr>
        <w:ind w:firstLine="708"/>
      </w:pPr>
      <w:r>
        <w:t xml:space="preserve"> </w:t>
      </w:r>
      <w:proofErr w:type="spellStart"/>
      <w:proofErr w:type="gramStart"/>
      <w:r>
        <w:t>backdoors</w:t>
      </w:r>
      <w:proofErr w:type="spellEnd"/>
      <w:proofErr w:type="gramEnd"/>
      <w:r>
        <w:t xml:space="preserve">, </w:t>
      </w:r>
    </w:p>
    <w:p w:rsidR="009024EA" w:rsidRDefault="00056D10" w:rsidP="009024EA">
      <w:pPr>
        <w:ind w:firstLine="708"/>
      </w:pPr>
      <w:proofErr w:type="spellStart"/>
      <w:proofErr w:type="gramStart"/>
      <w:r>
        <w:t>rootkits</w:t>
      </w:r>
      <w:proofErr w:type="spellEnd"/>
      <w:proofErr w:type="gramEnd"/>
      <w:r>
        <w:t xml:space="preserve">; </w:t>
      </w:r>
    </w:p>
    <w:p w:rsidR="009024EA" w:rsidRDefault="00056D10" w:rsidP="009024EA">
      <w:r>
        <w:t xml:space="preserve">Criptografia de chave pública (assimétrica); </w:t>
      </w:r>
    </w:p>
    <w:p w:rsidR="009024EA" w:rsidRDefault="00056D10" w:rsidP="009024EA">
      <w:r>
        <w:t xml:space="preserve">Criptografia de chave secreta (simétrica); </w:t>
      </w:r>
    </w:p>
    <w:p w:rsidR="009024EA" w:rsidRDefault="00056D10" w:rsidP="009024EA">
      <w:r>
        <w:t xml:space="preserve">Certificados digitais; </w:t>
      </w:r>
    </w:p>
    <w:p w:rsidR="009024EA" w:rsidRDefault="00056D10" w:rsidP="009024EA">
      <w:r>
        <w:t xml:space="preserve">Assinaturas digitais; </w:t>
      </w:r>
    </w:p>
    <w:p w:rsidR="009024EA" w:rsidRDefault="00056D10" w:rsidP="009024EA">
      <w:proofErr w:type="spellStart"/>
      <w:r>
        <w:t>Hashes</w:t>
      </w:r>
      <w:proofErr w:type="spellEnd"/>
      <w:r>
        <w:t xml:space="preserve"> criptográficos. </w:t>
      </w:r>
    </w:p>
    <w:p w:rsidR="009024EA" w:rsidRDefault="00056D10" w:rsidP="009024EA">
      <w:r>
        <w:t xml:space="preserve">Controle de acesso – </w:t>
      </w:r>
    </w:p>
    <w:p w:rsidR="009024EA" w:rsidRDefault="00056D10" w:rsidP="009024EA">
      <w:pPr>
        <w:ind w:firstLine="708"/>
      </w:pPr>
      <w:r>
        <w:t xml:space="preserve">Autenticação, </w:t>
      </w:r>
    </w:p>
    <w:p w:rsidR="009024EA" w:rsidRDefault="00056D10" w:rsidP="009024EA">
      <w:pPr>
        <w:ind w:firstLine="708"/>
      </w:pPr>
      <w:proofErr w:type="gramStart"/>
      <w:r>
        <w:t>autorização</w:t>
      </w:r>
      <w:proofErr w:type="gramEnd"/>
      <w:r>
        <w:t xml:space="preserve"> e </w:t>
      </w:r>
    </w:p>
    <w:p w:rsidR="009024EA" w:rsidRDefault="00056D10" w:rsidP="009024EA">
      <w:pPr>
        <w:ind w:firstLine="708"/>
      </w:pPr>
      <w:proofErr w:type="gramStart"/>
      <w:r>
        <w:t>auditoria</w:t>
      </w:r>
      <w:proofErr w:type="gramEnd"/>
      <w:r>
        <w:t xml:space="preserve">; </w:t>
      </w:r>
    </w:p>
    <w:p w:rsidR="009024EA" w:rsidRDefault="00056D10" w:rsidP="009024EA">
      <w:r>
        <w:t xml:space="preserve">Controle de acesso baseado em papéis (Role </w:t>
      </w:r>
      <w:proofErr w:type="spellStart"/>
      <w:r>
        <w:t>Based</w:t>
      </w:r>
      <w:proofErr w:type="spellEnd"/>
      <w:r>
        <w:t xml:space="preserve"> Access </w:t>
      </w:r>
      <w:proofErr w:type="spellStart"/>
      <w:r>
        <w:t>Control</w:t>
      </w:r>
      <w:proofErr w:type="spellEnd"/>
      <w:r>
        <w:t xml:space="preserve"> – RBAC); </w:t>
      </w:r>
    </w:p>
    <w:p w:rsidR="009024EA" w:rsidRDefault="00056D10" w:rsidP="009024EA">
      <w:r>
        <w:t xml:space="preserve">Autenticação forte (baseada em dois ou mais fatores); </w:t>
      </w:r>
    </w:p>
    <w:p w:rsidR="009024EA" w:rsidRDefault="00056D10" w:rsidP="009024EA">
      <w:r>
        <w:t xml:space="preserve">Single </w:t>
      </w:r>
      <w:proofErr w:type="spellStart"/>
      <w:r>
        <w:t>sign-on</w:t>
      </w:r>
      <w:proofErr w:type="spellEnd"/>
      <w:r>
        <w:t xml:space="preserve">. </w:t>
      </w:r>
    </w:p>
    <w:p w:rsidR="009024EA" w:rsidRDefault="00056D10" w:rsidP="009024EA">
      <w:r>
        <w:t>Ataques de negação de serviço (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 – </w:t>
      </w:r>
      <w:proofErr w:type="spellStart"/>
      <w:r>
        <w:t>DoS</w:t>
      </w:r>
      <w:proofErr w:type="spellEnd"/>
      <w:r>
        <w:t xml:space="preserve">) e </w:t>
      </w:r>
    </w:p>
    <w:p w:rsidR="009024EA" w:rsidRDefault="00056D10" w:rsidP="009024EA">
      <w:proofErr w:type="gramStart"/>
      <w:r>
        <w:t>ataques</w:t>
      </w:r>
      <w:proofErr w:type="gramEnd"/>
      <w:r>
        <w:t xml:space="preserve"> distribuídos de negação de serviço (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 – </w:t>
      </w:r>
      <w:proofErr w:type="spellStart"/>
      <w:r>
        <w:t>DDoS</w:t>
      </w:r>
      <w:proofErr w:type="spellEnd"/>
      <w:r>
        <w:t>);</w:t>
      </w:r>
    </w:p>
    <w:p w:rsidR="009024EA" w:rsidRDefault="00056D10" w:rsidP="009024EA">
      <w:r>
        <w:t xml:space="preserve"> Comunicação segura com </w:t>
      </w:r>
      <w:proofErr w:type="spellStart"/>
      <w:r>
        <w:t>Secure</w:t>
      </w:r>
      <w:proofErr w:type="spellEnd"/>
      <w:r>
        <w:t xml:space="preserve"> Sockets </w:t>
      </w:r>
      <w:proofErr w:type="spellStart"/>
      <w:r>
        <w:t>Layer</w:t>
      </w:r>
      <w:proofErr w:type="spellEnd"/>
      <w:r>
        <w:t xml:space="preserve"> – </w:t>
      </w:r>
    </w:p>
    <w:p w:rsidR="009024EA" w:rsidRDefault="00056D10" w:rsidP="009024EA">
      <w:pPr>
        <w:ind w:firstLine="708"/>
      </w:pPr>
      <w:r>
        <w:t xml:space="preserve">SSL e </w:t>
      </w:r>
      <w:proofErr w:type="spellStart"/>
      <w:r>
        <w:t>Transport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Security – </w:t>
      </w:r>
    </w:p>
    <w:p w:rsidR="009024EA" w:rsidRDefault="00056D10" w:rsidP="009024EA">
      <w:pPr>
        <w:ind w:firstLine="708"/>
      </w:pPr>
      <w:r>
        <w:t xml:space="preserve">TLS. </w:t>
      </w:r>
    </w:p>
    <w:p w:rsidR="007138BE" w:rsidRDefault="00056D10" w:rsidP="009024EA">
      <w:r>
        <w:lastRenderedPageBreak/>
        <w:t>Sistemas de detecção de intrusão (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 Systems – IDS) e</w:t>
      </w:r>
    </w:p>
    <w:p w:rsidR="007138BE" w:rsidRDefault="00056D10" w:rsidP="009024EA">
      <w:r>
        <w:t xml:space="preserve"> </w:t>
      </w:r>
      <w:proofErr w:type="gramStart"/>
      <w:r>
        <w:t>sistemas</w:t>
      </w:r>
      <w:proofErr w:type="gramEnd"/>
      <w:r>
        <w:t xml:space="preserve"> de prevenção de intrusão (</w:t>
      </w:r>
      <w:proofErr w:type="spellStart"/>
      <w:r>
        <w:t>Intrusion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Systems – IPS).</w:t>
      </w:r>
    </w:p>
    <w:p w:rsidR="007138BE" w:rsidRDefault="00056D10" w:rsidP="009024EA">
      <w:r>
        <w:t xml:space="preserve"> Fundamentos: </w:t>
      </w:r>
    </w:p>
    <w:p w:rsidR="007138BE" w:rsidRDefault="00056D10" w:rsidP="007138BE">
      <w:pPr>
        <w:ind w:firstLine="708"/>
      </w:pPr>
      <w:r>
        <w:t>Componentes e arquiteturas de sistemas computacionais (hardware e software);</w:t>
      </w:r>
    </w:p>
    <w:p w:rsidR="007138BE" w:rsidRDefault="00056D10" w:rsidP="007138BE">
      <w:pPr>
        <w:ind w:firstLine="708"/>
      </w:pPr>
      <w:r>
        <w:t xml:space="preserve"> Linguagens de programação, </w:t>
      </w:r>
    </w:p>
    <w:p w:rsidR="007138BE" w:rsidRDefault="00056D10" w:rsidP="007138BE">
      <w:pPr>
        <w:ind w:firstLine="708"/>
      </w:pPr>
      <w:proofErr w:type="gramStart"/>
      <w:r>
        <w:t>compiladores</w:t>
      </w:r>
      <w:proofErr w:type="gramEnd"/>
      <w:r>
        <w:t xml:space="preserve"> e interpretadores; </w:t>
      </w:r>
    </w:p>
    <w:p w:rsidR="007138BE" w:rsidRDefault="00056D10" w:rsidP="007138BE">
      <w:pPr>
        <w:ind w:firstLine="708"/>
      </w:pPr>
      <w:r>
        <w:t xml:space="preserve">Lógica de programação: </w:t>
      </w:r>
    </w:p>
    <w:p w:rsidR="007138BE" w:rsidRDefault="00056D10" w:rsidP="007138BE">
      <w:pPr>
        <w:ind w:left="708" w:firstLine="708"/>
      </w:pPr>
      <w:proofErr w:type="gramStart"/>
      <w:r>
        <w:t>estruturas</w:t>
      </w:r>
      <w:proofErr w:type="gramEnd"/>
      <w:r>
        <w:t xml:space="preserve"> de dados e </w:t>
      </w:r>
    </w:p>
    <w:p w:rsidR="007138BE" w:rsidRDefault="00056D10" w:rsidP="007138BE">
      <w:pPr>
        <w:ind w:left="708" w:firstLine="708"/>
      </w:pPr>
      <w:proofErr w:type="gramStart"/>
      <w:r>
        <w:t>algoritmos</w:t>
      </w:r>
      <w:proofErr w:type="gramEnd"/>
      <w:r>
        <w:t xml:space="preserve">. </w:t>
      </w:r>
    </w:p>
    <w:p w:rsidR="007138BE" w:rsidRDefault="00056D10" w:rsidP="007138BE">
      <w:pPr>
        <w:ind w:left="708" w:firstLine="708"/>
      </w:pPr>
      <w:r>
        <w:t xml:space="preserve">Representação de dados: </w:t>
      </w:r>
    </w:p>
    <w:p w:rsidR="007138BE" w:rsidRDefault="00056D10" w:rsidP="007138BE">
      <w:pPr>
        <w:ind w:left="1416" w:firstLine="708"/>
      </w:pPr>
      <w:proofErr w:type="gramStart"/>
      <w:r>
        <w:t>binário</w:t>
      </w:r>
      <w:proofErr w:type="gramEnd"/>
      <w:r>
        <w:t xml:space="preserve">, </w:t>
      </w:r>
    </w:p>
    <w:p w:rsidR="007138BE" w:rsidRDefault="00056D10" w:rsidP="007138BE">
      <w:pPr>
        <w:ind w:left="1416" w:firstLine="708"/>
      </w:pPr>
      <w:proofErr w:type="gramStart"/>
      <w:r>
        <w:t>hexadecimal</w:t>
      </w:r>
      <w:proofErr w:type="gramEnd"/>
      <w:r>
        <w:t xml:space="preserve"> e </w:t>
      </w:r>
    </w:p>
    <w:p w:rsidR="007138BE" w:rsidRDefault="00056D10" w:rsidP="007138BE">
      <w:pPr>
        <w:ind w:left="1416" w:firstLine="708"/>
      </w:pPr>
      <w:proofErr w:type="gramStart"/>
      <w:r>
        <w:t>decimal</w:t>
      </w:r>
      <w:proofErr w:type="gramEnd"/>
      <w:r>
        <w:t xml:space="preserve">; </w:t>
      </w:r>
    </w:p>
    <w:p w:rsidR="007138BE" w:rsidRDefault="00056D10" w:rsidP="007138BE">
      <w:pPr>
        <w:ind w:firstLine="708"/>
      </w:pPr>
      <w:r>
        <w:t xml:space="preserve">Processamento paralelo e distribuído; </w:t>
      </w:r>
    </w:p>
    <w:p w:rsidR="007138BE" w:rsidRDefault="00056D10" w:rsidP="007138BE">
      <w:pPr>
        <w:ind w:firstLine="708"/>
      </w:pPr>
      <w:r>
        <w:t xml:space="preserve">Componentes e arquiteturas de processadores; </w:t>
      </w:r>
    </w:p>
    <w:p w:rsidR="007138BE" w:rsidRDefault="00056D10" w:rsidP="007138BE">
      <w:pPr>
        <w:ind w:firstLine="708"/>
      </w:pPr>
      <w:r>
        <w:t xml:space="preserve">Conjuntos de instrução; </w:t>
      </w:r>
    </w:p>
    <w:p w:rsidR="007138BE" w:rsidRDefault="00056D10" w:rsidP="007138BE">
      <w:pPr>
        <w:ind w:firstLine="708"/>
      </w:pPr>
      <w:r>
        <w:t xml:space="preserve">Aritmética computacional; </w:t>
      </w:r>
    </w:p>
    <w:p w:rsidR="007138BE" w:rsidRDefault="00056D10" w:rsidP="007138BE">
      <w:pPr>
        <w:ind w:firstLine="708"/>
      </w:pPr>
      <w:r>
        <w:t xml:space="preserve">Pipeline; </w:t>
      </w:r>
    </w:p>
    <w:p w:rsidR="007138BE" w:rsidRDefault="00056D10" w:rsidP="007138BE">
      <w:pPr>
        <w:ind w:firstLine="708"/>
      </w:pPr>
      <w:r>
        <w:t xml:space="preserve">Hierarquia de memória; </w:t>
      </w:r>
    </w:p>
    <w:p w:rsidR="007138BE" w:rsidRDefault="00056D10" w:rsidP="007138BE">
      <w:pPr>
        <w:ind w:firstLine="708"/>
      </w:pPr>
      <w:r>
        <w:t xml:space="preserve">Interface entre processadores e periféricos; </w:t>
      </w:r>
    </w:p>
    <w:p w:rsidR="007138BE" w:rsidRDefault="00056D10" w:rsidP="007138BE">
      <w:pPr>
        <w:ind w:firstLine="708"/>
      </w:pPr>
      <w:proofErr w:type="spellStart"/>
      <w:r>
        <w:t>Multiprocessamento</w:t>
      </w:r>
      <w:proofErr w:type="spellEnd"/>
      <w:r>
        <w:t xml:space="preserve"> simétrico e</w:t>
      </w:r>
    </w:p>
    <w:p w:rsidR="007138BE" w:rsidRDefault="00056D10" w:rsidP="007138BE">
      <w:pPr>
        <w:ind w:firstLine="708"/>
      </w:pPr>
      <w:r>
        <w:t xml:space="preserve"> </w:t>
      </w:r>
      <w:proofErr w:type="gramStart"/>
      <w:r>
        <w:t>assimétrico</w:t>
      </w:r>
      <w:proofErr w:type="gramEnd"/>
      <w:r>
        <w:t xml:space="preserve">; </w:t>
      </w:r>
    </w:p>
    <w:p w:rsidR="007138BE" w:rsidRDefault="00056D10" w:rsidP="007138BE">
      <w:pPr>
        <w:ind w:firstLine="708"/>
      </w:pPr>
      <w:r>
        <w:t xml:space="preserve">Fundamentos de sistemas operacionais; </w:t>
      </w:r>
    </w:p>
    <w:p w:rsidR="007138BE" w:rsidRDefault="00056D10" w:rsidP="007138BE">
      <w:pPr>
        <w:ind w:firstLine="708"/>
      </w:pPr>
      <w:r>
        <w:t xml:space="preserve">Gerenciamento de processos e fluxos de execução (threads): </w:t>
      </w:r>
    </w:p>
    <w:p w:rsidR="007138BE" w:rsidRDefault="00056D10" w:rsidP="007138BE">
      <w:pPr>
        <w:ind w:left="708" w:firstLine="708"/>
      </w:pPr>
      <w:proofErr w:type="gramStart"/>
      <w:r>
        <w:t>alocação</w:t>
      </w:r>
      <w:proofErr w:type="gramEnd"/>
      <w:r>
        <w:t xml:space="preserve"> de CPU, </w:t>
      </w:r>
    </w:p>
    <w:p w:rsidR="007138BE" w:rsidRDefault="00056D10" w:rsidP="007138BE">
      <w:pPr>
        <w:ind w:left="708" w:firstLine="708"/>
      </w:pPr>
      <w:proofErr w:type="gramStart"/>
      <w:r>
        <w:t>comunicação</w:t>
      </w:r>
      <w:proofErr w:type="gramEnd"/>
      <w:r>
        <w:t xml:space="preserve"> e </w:t>
      </w:r>
    </w:p>
    <w:p w:rsidR="007138BE" w:rsidRDefault="00056D10" w:rsidP="007138BE">
      <w:pPr>
        <w:ind w:left="708" w:firstLine="708"/>
      </w:pPr>
      <w:proofErr w:type="gramStart"/>
      <w:r>
        <w:t>sincronização</w:t>
      </w:r>
      <w:proofErr w:type="gramEnd"/>
      <w:r>
        <w:t xml:space="preserve"> entre processos, </w:t>
      </w:r>
    </w:p>
    <w:p w:rsidR="007138BE" w:rsidRDefault="00056D10" w:rsidP="007138BE">
      <w:pPr>
        <w:ind w:left="708" w:firstLine="708"/>
      </w:pPr>
      <w:proofErr w:type="gramStart"/>
      <w:r>
        <w:t>impasses</w:t>
      </w:r>
      <w:proofErr w:type="gramEnd"/>
      <w:r>
        <w:t xml:space="preserve"> (</w:t>
      </w:r>
      <w:proofErr w:type="spellStart"/>
      <w:r>
        <w:t>deadlocks</w:t>
      </w:r>
      <w:proofErr w:type="spellEnd"/>
      <w:r>
        <w:t xml:space="preserve">) e </w:t>
      </w:r>
    </w:p>
    <w:p w:rsidR="007138BE" w:rsidRDefault="00056D10" w:rsidP="007138BE">
      <w:pPr>
        <w:ind w:left="708" w:firstLine="708"/>
      </w:pPr>
      <w:proofErr w:type="gramStart"/>
      <w:r>
        <w:t>esgotamento</w:t>
      </w:r>
      <w:proofErr w:type="gramEnd"/>
      <w:r>
        <w:t xml:space="preserve"> de recursos (</w:t>
      </w:r>
      <w:proofErr w:type="spellStart"/>
      <w:r>
        <w:t>starvation</w:t>
      </w:r>
      <w:proofErr w:type="spellEnd"/>
      <w:r>
        <w:t xml:space="preserve">); </w:t>
      </w:r>
    </w:p>
    <w:p w:rsidR="007138BE" w:rsidRDefault="00056D10" w:rsidP="007138BE">
      <w:pPr>
        <w:ind w:left="708" w:firstLine="708"/>
      </w:pPr>
      <w:r>
        <w:t xml:space="preserve">Gerenciamento de memória: </w:t>
      </w:r>
    </w:p>
    <w:p w:rsidR="007138BE" w:rsidRDefault="00056D10" w:rsidP="007138BE">
      <w:pPr>
        <w:ind w:left="1416" w:firstLine="708"/>
      </w:pPr>
      <w:proofErr w:type="gramStart"/>
      <w:r>
        <w:t>alocação</w:t>
      </w:r>
      <w:proofErr w:type="gramEnd"/>
      <w:r>
        <w:t xml:space="preserve">, </w:t>
      </w:r>
    </w:p>
    <w:p w:rsidR="007138BE" w:rsidRDefault="00056D10" w:rsidP="007138BE">
      <w:pPr>
        <w:ind w:left="1416" w:firstLine="708"/>
      </w:pPr>
      <w:proofErr w:type="gramStart"/>
      <w:r>
        <w:lastRenderedPageBreak/>
        <w:t>segmentação</w:t>
      </w:r>
      <w:proofErr w:type="gramEnd"/>
      <w:r>
        <w:t xml:space="preserve">, </w:t>
      </w:r>
    </w:p>
    <w:p w:rsidR="007138BE" w:rsidRDefault="00056D10" w:rsidP="007138BE">
      <w:pPr>
        <w:ind w:left="1416" w:firstLine="708"/>
      </w:pPr>
      <w:proofErr w:type="gramStart"/>
      <w:r>
        <w:t>memória</w:t>
      </w:r>
      <w:proofErr w:type="gramEnd"/>
      <w:r>
        <w:t xml:space="preserve"> virtual, </w:t>
      </w:r>
    </w:p>
    <w:p w:rsidR="007138BE" w:rsidRDefault="00056D10" w:rsidP="007138BE">
      <w:pPr>
        <w:ind w:left="1416" w:firstLine="708"/>
      </w:pPr>
      <w:proofErr w:type="gramStart"/>
      <w:r>
        <w:t>e</w:t>
      </w:r>
      <w:proofErr w:type="gramEnd"/>
      <w:r>
        <w:t xml:space="preserve"> paginação; </w:t>
      </w:r>
    </w:p>
    <w:p w:rsidR="007138BE" w:rsidRDefault="00056D10" w:rsidP="007138BE">
      <w:pPr>
        <w:ind w:firstLine="708"/>
      </w:pPr>
      <w:r>
        <w:t xml:space="preserve">Sistemas de entrada e saída: </w:t>
      </w:r>
    </w:p>
    <w:p w:rsidR="007138BE" w:rsidRDefault="00056D10" w:rsidP="007138BE">
      <w:pPr>
        <w:ind w:firstLine="708"/>
      </w:pPr>
      <w:proofErr w:type="gramStart"/>
      <w:r>
        <w:t>estruturas</w:t>
      </w:r>
      <w:proofErr w:type="gramEnd"/>
      <w:r>
        <w:t xml:space="preserve"> de armazenamento secundário e </w:t>
      </w:r>
    </w:p>
    <w:p w:rsidR="007138BE" w:rsidRDefault="00056D10" w:rsidP="007138BE">
      <w:pPr>
        <w:ind w:firstLine="708"/>
      </w:pPr>
      <w:proofErr w:type="gramStart"/>
      <w:r>
        <w:t>terciário</w:t>
      </w:r>
      <w:proofErr w:type="gramEnd"/>
      <w:r>
        <w:t xml:space="preserve">, </w:t>
      </w:r>
    </w:p>
    <w:p w:rsidR="007138BE" w:rsidRDefault="00056D10" w:rsidP="007138BE">
      <w:pPr>
        <w:ind w:firstLine="708"/>
      </w:pPr>
      <w:proofErr w:type="gramStart"/>
      <w:r>
        <w:t>análise</w:t>
      </w:r>
      <w:proofErr w:type="gramEnd"/>
      <w:r>
        <w:t xml:space="preserve"> de desempenho e </w:t>
      </w:r>
    </w:p>
    <w:p w:rsidR="007138BE" w:rsidRDefault="00056D10" w:rsidP="007138BE">
      <w:pPr>
        <w:ind w:firstLine="708"/>
      </w:pPr>
      <w:proofErr w:type="gramStart"/>
      <w:r>
        <w:t>confiabilidade</w:t>
      </w:r>
      <w:proofErr w:type="gramEnd"/>
      <w:r>
        <w:t xml:space="preserve">; </w:t>
      </w:r>
    </w:p>
    <w:p w:rsidR="007138BE" w:rsidRDefault="00056D10" w:rsidP="007138BE">
      <w:pPr>
        <w:ind w:firstLine="708"/>
      </w:pPr>
      <w:r>
        <w:t xml:space="preserve">Virtualização; </w:t>
      </w:r>
    </w:p>
    <w:p w:rsidR="007138BE" w:rsidRDefault="00056D10" w:rsidP="007138BE">
      <w:pPr>
        <w:ind w:firstLine="708"/>
      </w:pPr>
      <w:proofErr w:type="gramStart"/>
      <w:r>
        <w:t>sistema</w:t>
      </w:r>
      <w:proofErr w:type="gramEnd"/>
      <w:r>
        <w:t xml:space="preserve"> operacional Windows 7 </w:t>
      </w:r>
    </w:p>
    <w:p w:rsidR="007138BE" w:rsidRDefault="00056D10" w:rsidP="007138BE">
      <w:pPr>
        <w:ind w:firstLine="708"/>
      </w:pPr>
      <w:proofErr w:type="gramStart"/>
      <w:r>
        <w:t>e</w:t>
      </w:r>
      <w:proofErr w:type="gramEnd"/>
      <w:r>
        <w:t xml:space="preserve"> Windows Server 2012, e superiores; </w:t>
      </w:r>
    </w:p>
    <w:p w:rsidR="007138BE" w:rsidRDefault="00056D10" w:rsidP="007138BE">
      <w:pPr>
        <w:ind w:firstLine="708"/>
      </w:pPr>
      <w:r>
        <w:t xml:space="preserve">Sistema Linux </w:t>
      </w:r>
      <w:proofErr w:type="spellStart"/>
      <w:r>
        <w:t>CentOS</w:t>
      </w:r>
      <w:proofErr w:type="spellEnd"/>
      <w:r>
        <w:t xml:space="preserve"> 7 e superiores; </w:t>
      </w:r>
    </w:p>
    <w:p w:rsidR="007138BE" w:rsidRDefault="00056D10" w:rsidP="007138BE">
      <w:pPr>
        <w:ind w:firstLine="708"/>
      </w:pPr>
      <w:proofErr w:type="gramStart"/>
      <w:r>
        <w:t>conhecimento</w:t>
      </w:r>
      <w:proofErr w:type="gramEnd"/>
      <w:r>
        <w:t xml:space="preserve"> dos pacotes Microsoft Office 2013, </w:t>
      </w:r>
      <w:proofErr w:type="spellStart"/>
      <w:r>
        <w:t>LibreOffice</w:t>
      </w:r>
      <w:proofErr w:type="spellEnd"/>
      <w:r>
        <w:t xml:space="preserve"> 4.1, Adobe CS6 ou superiores. </w:t>
      </w:r>
    </w:p>
    <w:p w:rsidR="007138BE" w:rsidRDefault="00056D10" w:rsidP="007138BE">
      <w:pPr>
        <w:ind w:firstLine="708"/>
      </w:pPr>
      <w:r>
        <w:t xml:space="preserve">Gestão de TI e Governança: </w:t>
      </w:r>
    </w:p>
    <w:p w:rsidR="007138BE" w:rsidRDefault="00056D10" w:rsidP="007138BE">
      <w:pPr>
        <w:ind w:left="708" w:firstLine="708"/>
      </w:pPr>
      <w:r>
        <w:t xml:space="preserve">ITIL v3 edição 2011; </w:t>
      </w:r>
    </w:p>
    <w:p w:rsidR="007138BE" w:rsidRDefault="00056D10" w:rsidP="007138BE">
      <w:pPr>
        <w:ind w:left="708" w:firstLine="708"/>
      </w:pPr>
      <w:r>
        <w:t xml:space="preserve">PMBOK 5ª edição; </w:t>
      </w:r>
    </w:p>
    <w:p w:rsidR="007138BE" w:rsidRDefault="00056D10" w:rsidP="007138BE">
      <w:pPr>
        <w:ind w:left="708" w:firstLine="708"/>
      </w:pPr>
      <w:proofErr w:type="spellStart"/>
      <w:r>
        <w:t>Cobit</w:t>
      </w:r>
      <w:proofErr w:type="spellEnd"/>
      <w:r>
        <w:t xml:space="preserve"> 5. </w:t>
      </w:r>
    </w:p>
    <w:p w:rsidR="007138BE" w:rsidRDefault="00056D10" w:rsidP="007138BE">
      <w:pPr>
        <w:ind w:left="708" w:firstLine="708"/>
      </w:pPr>
      <w:r>
        <w:t xml:space="preserve">Engenharia de Software: </w:t>
      </w:r>
    </w:p>
    <w:p w:rsidR="007138BE" w:rsidRDefault="00056D10" w:rsidP="007138BE">
      <w:r>
        <w:t xml:space="preserve">Engenharia de Requisitos; </w:t>
      </w:r>
    </w:p>
    <w:p w:rsidR="007138BE" w:rsidRDefault="00056D10" w:rsidP="007138BE">
      <w:r>
        <w:t xml:space="preserve">Processos de software; </w:t>
      </w:r>
    </w:p>
    <w:p w:rsidR="007138BE" w:rsidRDefault="00056D10" w:rsidP="007138BE">
      <w:r>
        <w:t xml:space="preserve">Processo Unificado </w:t>
      </w:r>
      <w:proofErr w:type="spellStart"/>
      <w:r>
        <w:t>Rational</w:t>
      </w:r>
      <w:proofErr w:type="spellEnd"/>
      <w:r>
        <w:t xml:space="preserve"> – RUP; </w:t>
      </w:r>
    </w:p>
    <w:p w:rsidR="007138BE" w:rsidRDefault="00056D10" w:rsidP="007138BE">
      <w:r>
        <w:t xml:space="preserve">Processo Unificado – UP; </w:t>
      </w:r>
    </w:p>
    <w:p w:rsidR="007138BE" w:rsidRDefault="00056D10" w:rsidP="007138BE">
      <w:r>
        <w:t xml:space="preserve">Metodologias ágeis de desenvolvimento de software: </w:t>
      </w:r>
    </w:p>
    <w:p w:rsidR="007138BE" w:rsidRDefault="00056D10" w:rsidP="007138BE">
      <w:pPr>
        <w:ind w:firstLine="708"/>
      </w:pPr>
      <w:r>
        <w:t xml:space="preserve">SCRUM; </w:t>
      </w:r>
    </w:p>
    <w:p w:rsidR="007138BE" w:rsidRDefault="00056D10" w:rsidP="007138BE">
      <w:pPr>
        <w:ind w:firstLine="708"/>
      </w:pPr>
      <w:r>
        <w:t xml:space="preserve">Análise de Pontos de Função – APF; </w:t>
      </w:r>
    </w:p>
    <w:p w:rsidR="007138BE" w:rsidRDefault="00056D10" w:rsidP="007138BE">
      <w:r>
        <w:t xml:space="preserve">UML; </w:t>
      </w:r>
    </w:p>
    <w:p w:rsidR="007138BE" w:rsidRDefault="00056D10" w:rsidP="007138BE">
      <w:r>
        <w:t xml:space="preserve">Teste de software: </w:t>
      </w:r>
    </w:p>
    <w:p w:rsidR="007138BE" w:rsidRDefault="00056D10" w:rsidP="007138BE">
      <w:pPr>
        <w:ind w:firstLine="708"/>
      </w:pPr>
      <w:r>
        <w:t xml:space="preserve">TDD; </w:t>
      </w:r>
    </w:p>
    <w:p w:rsidR="007138BE" w:rsidRDefault="00056D10" w:rsidP="007138BE">
      <w:pPr>
        <w:ind w:firstLine="708"/>
      </w:pPr>
      <w:r>
        <w:t xml:space="preserve">Homologação e implantação; </w:t>
      </w:r>
    </w:p>
    <w:p w:rsidR="007138BE" w:rsidRDefault="00056D10" w:rsidP="007138BE">
      <w:r>
        <w:t>Aspectos gerais das linguagens de programação Delphi,</w:t>
      </w:r>
    </w:p>
    <w:p w:rsidR="007138BE" w:rsidRDefault="00056D10" w:rsidP="007138BE">
      <w:r>
        <w:lastRenderedPageBreak/>
        <w:t xml:space="preserve"> PHP, </w:t>
      </w:r>
    </w:p>
    <w:p w:rsidR="007138BE" w:rsidRDefault="00056D10" w:rsidP="007138BE">
      <w:r>
        <w:t xml:space="preserve">Python, </w:t>
      </w:r>
    </w:p>
    <w:p w:rsidR="007138BE" w:rsidRDefault="00056D10" w:rsidP="007138BE">
      <w:proofErr w:type="spellStart"/>
      <w:r>
        <w:t>Powershell</w:t>
      </w:r>
      <w:proofErr w:type="spellEnd"/>
      <w:r>
        <w:t xml:space="preserve"> e </w:t>
      </w:r>
    </w:p>
    <w:p w:rsidR="007138BE" w:rsidRDefault="00056D10" w:rsidP="007138BE">
      <w:proofErr w:type="spellStart"/>
      <w:r>
        <w:t>Ruby</w:t>
      </w:r>
      <w:proofErr w:type="spellEnd"/>
      <w:r>
        <w:t xml:space="preserve">. </w:t>
      </w:r>
    </w:p>
    <w:p w:rsidR="007138BE" w:rsidRDefault="00056D10" w:rsidP="007138BE">
      <w:r>
        <w:t xml:space="preserve">Conceitos de Web Services SOAP e REST; </w:t>
      </w:r>
    </w:p>
    <w:p w:rsidR="007138BE" w:rsidRDefault="00056D10" w:rsidP="007138BE">
      <w:r>
        <w:t>Conceitos sobre Oracle APEX e</w:t>
      </w:r>
    </w:p>
    <w:p w:rsidR="007138BE" w:rsidRDefault="00056D10" w:rsidP="007138BE">
      <w:r>
        <w:t xml:space="preserve">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>;</w:t>
      </w:r>
    </w:p>
    <w:p w:rsidR="007138BE" w:rsidRDefault="00056D10" w:rsidP="007138BE">
      <w:r>
        <w:t xml:space="preserve"> Processos orientados a objetos;</w:t>
      </w:r>
    </w:p>
    <w:p w:rsidR="007138BE" w:rsidRDefault="00056D10" w:rsidP="007138BE">
      <w:pPr>
        <w:ind w:firstLine="708"/>
      </w:pPr>
      <w:r>
        <w:t xml:space="preserve"> Conceitos da orientação a objetos;</w:t>
      </w:r>
    </w:p>
    <w:p w:rsidR="007138BE" w:rsidRDefault="00056D10" w:rsidP="007138BE">
      <w:pPr>
        <w:ind w:firstLine="708"/>
      </w:pPr>
      <w:r>
        <w:t xml:space="preserve"> Modelagem de software;</w:t>
      </w:r>
    </w:p>
    <w:p w:rsidR="007138BE" w:rsidRDefault="00056D10" w:rsidP="007138BE">
      <w:pPr>
        <w:ind w:firstLine="708"/>
      </w:pPr>
      <w:r>
        <w:t xml:space="preserve"> Qualidade de software; </w:t>
      </w:r>
    </w:p>
    <w:p w:rsidR="007138BE" w:rsidRDefault="00056D10" w:rsidP="007138BE">
      <w:pPr>
        <w:ind w:firstLine="708"/>
      </w:pPr>
      <w:r>
        <w:t xml:space="preserve">CMMI-DEV versão 1.3; MPS.BR. </w:t>
      </w:r>
    </w:p>
    <w:p w:rsidR="007138BE" w:rsidRDefault="00056D10" w:rsidP="007138BE">
      <w:r>
        <w:t xml:space="preserve">Inglês técnico: </w:t>
      </w:r>
    </w:p>
    <w:p w:rsidR="007138BE" w:rsidRDefault="00056D10" w:rsidP="007138BE">
      <w:pPr>
        <w:ind w:firstLine="708"/>
      </w:pPr>
      <w:r>
        <w:t xml:space="preserve">Compreensão de textos em língua inglesa. </w:t>
      </w:r>
    </w:p>
    <w:p w:rsidR="00056D10" w:rsidRDefault="00056D10" w:rsidP="007138BE">
      <w:pPr>
        <w:ind w:firstLine="708"/>
      </w:pPr>
      <w:r>
        <w:t>Aquisição de serviços e bens de TI conforme Resolução CNJ 182/2013.</w:t>
      </w:r>
    </w:p>
    <w:sectPr w:rsidR="00056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73"/>
    <w:rsid w:val="0004621D"/>
    <w:rsid w:val="000469E8"/>
    <w:rsid w:val="00056D10"/>
    <w:rsid w:val="001B4456"/>
    <w:rsid w:val="001F6873"/>
    <w:rsid w:val="002A3B39"/>
    <w:rsid w:val="002C64CF"/>
    <w:rsid w:val="00600E09"/>
    <w:rsid w:val="007138BE"/>
    <w:rsid w:val="00876FDC"/>
    <w:rsid w:val="00891CF8"/>
    <w:rsid w:val="009024EA"/>
    <w:rsid w:val="009C2685"/>
    <w:rsid w:val="00A22F01"/>
    <w:rsid w:val="00B16241"/>
    <w:rsid w:val="00B20049"/>
    <w:rsid w:val="00CC162B"/>
    <w:rsid w:val="00D4549F"/>
    <w:rsid w:val="00DE486D"/>
    <w:rsid w:val="00E07F47"/>
    <w:rsid w:val="00EE7CB6"/>
    <w:rsid w:val="00F5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BB346-57AF-45DD-B58F-D65B4D1A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46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re-sp.jus.br/arquivos/resolucao-tresp-367-2016-plano-estrategico-tre-sp-para-o-periodo-de-2016-a-2021/view" TargetMode="External"/><Relationship Id="rId5" Type="http://schemas.openxmlformats.org/officeDocument/2006/relationships/hyperlink" Target="http://www.justicaeleitoral.jus.br/arquivos/tre-sp-portaria-no-214-institui-ocodigo-de-etica-dos-servidores-do-tribunal-regional-eleitoral-de-sao-paulo" TargetMode="External"/><Relationship Id="rId4" Type="http://schemas.openxmlformats.org/officeDocument/2006/relationships/hyperlink" Target="http://www.justicaeleitoral.jus.br/arquivos/tre-sp-regimentointerno-do-tre-sp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20</Pages>
  <Words>2514</Words>
  <Characters>13577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Claro S.A</Company>
  <LinksUpToDate>false</LinksUpToDate>
  <CharactersWithSpaces>16059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GUIMARAES GOMES</dc:creator>
  <cp:keywords/>
  <dc:description/>
  <cp:lastModifiedBy>ANDRE GUIMARAES GOMES</cp:lastModifiedBy>
  <cp:revision>13</cp:revision>
  <dcterms:created xsi:type="dcterms:W3CDTF">2022-12-21T11:50:00Z</dcterms:created>
  <dcterms:modified xsi:type="dcterms:W3CDTF">2022-12-21T13:23:00Z</dcterms:modified>
</cp:coreProperties>
</file>