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A34" w:rsidRDefault="00772A34" w:rsidP="00915B69">
      <w:pPr>
        <w:pStyle w:val="Subtitle"/>
      </w:pPr>
      <w:r>
        <w:t>Aerodynamics for Engineers (2009)</w:t>
      </w:r>
    </w:p>
    <w:p w:rsidR="00772A34" w:rsidRPr="00772A34" w:rsidRDefault="00772A34" w:rsidP="00772A34">
      <w:r w:rsidRPr="00772A34">
        <w:t xml:space="preserve">1. </w:t>
      </w:r>
      <w:r>
        <w:t>Why study aerodynamics?</w:t>
      </w:r>
      <w:r w:rsidRPr="00772A34">
        <w:br/>
      </w:r>
      <w:r>
        <w:t>2. Fundamentals of fluid mechanics</w:t>
      </w:r>
      <w:r>
        <w:br/>
        <w:t>3. Dynamics of an incompressible, inviscid flow field</w:t>
      </w:r>
      <w:r>
        <w:br/>
        <w:t>4. Viscous boundary layers</w:t>
      </w:r>
      <w:r>
        <w:br/>
      </w:r>
      <w:r w:rsidRPr="008464A3">
        <w:rPr>
          <w:b/>
        </w:rPr>
        <w:t>5. Characteristic parameters for airfoil and wing aerodynamics</w:t>
      </w:r>
      <w:r w:rsidR="008464A3">
        <w:br/>
      </w:r>
      <w:r w:rsidR="008464A3" w:rsidRPr="008464A3">
        <w:rPr>
          <w:highlight w:val="yellow"/>
        </w:rPr>
        <w:t>5.4 Lift, drag..</w:t>
      </w:r>
      <w:r w:rsidRPr="008464A3">
        <w:rPr>
          <w:b/>
        </w:rPr>
        <w:br/>
      </w:r>
      <w:r>
        <w:t>6. Incompressible flows around airfoils of infinite span</w:t>
      </w:r>
      <w:r>
        <w:br/>
        <w:t>7. Incompressible flow about wings and finite span</w:t>
      </w:r>
      <w:r>
        <w:br/>
        <w:t>8. Dynamics of a compressible flow field</w:t>
      </w:r>
      <w:r>
        <w:br/>
        <w:t>9. Compressible, subsonic flows and transonic flows</w:t>
      </w:r>
      <w:r>
        <w:br/>
        <w:t>10. Two-dimensional, supersonic flows around thin airfoils</w:t>
      </w:r>
      <w:r>
        <w:br/>
        <w:t>11. Supersonic flows over wings and airplane configurations</w:t>
      </w:r>
      <w:r>
        <w:br/>
        <w:t>12. Hypersonic flows</w:t>
      </w:r>
      <w:r>
        <w:br/>
        <w:t>13. Aerodynamic design considerations</w:t>
      </w:r>
      <w:r>
        <w:br/>
        <w:t>14. Tools for defining the aerodynamic environment</w:t>
      </w:r>
      <w:r>
        <w:br/>
      </w:r>
    </w:p>
    <w:p w:rsidR="00915B69" w:rsidRDefault="00915B69" w:rsidP="00915B69">
      <w:pPr>
        <w:pStyle w:val="Subtitle"/>
      </w:pPr>
      <w:r>
        <w:t>Bramwell's Helicopter Dynamics (2001)</w:t>
      </w:r>
    </w:p>
    <w:p w:rsidR="00915B69" w:rsidRDefault="00915B69" w:rsidP="00915B69">
      <w:pPr>
        <w:spacing w:line="240" w:lineRule="auto"/>
      </w:pPr>
      <w:r w:rsidRPr="00915B69">
        <w:rPr>
          <w:b/>
        </w:rPr>
        <w:t>1. Basic mechanics of rotor systems and helicopter flight</w:t>
      </w:r>
      <w:r>
        <w:rPr>
          <w:b/>
        </w:rPr>
        <w:br/>
      </w:r>
      <w:r>
        <w:t>2. Rotor aerodynamics in axial flight</w:t>
      </w:r>
      <w:r>
        <w:br/>
        <w:t>3. Rotor aerodynamics and dynamics in forward flight</w:t>
      </w:r>
      <w:r>
        <w:br/>
        <w:t>4. Trim and performance in axial and forward flight</w:t>
      </w:r>
      <w:r>
        <w:br/>
        <w:t>5. Flight dynamics and control</w:t>
      </w:r>
      <w:r>
        <w:br/>
        <w:t>6. Rotor aerodynamics in forward flight</w:t>
      </w:r>
      <w:r>
        <w:br/>
        <w:t>7. Structural dynamics of elastic blades</w:t>
      </w:r>
      <w:r>
        <w:br/>
        <w:t>8. Rotor induced vibration</w:t>
      </w:r>
      <w:r>
        <w:br/>
        <w:t>9. Aeroelastic and aeromechanical behaviour</w:t>
      </w:r>
      <w:r>
        <w:br/>
      </w:r>
    </w:p>
    <w:p w:rsidR="00915B69" w:rsidRDefault="00915B69" w:rsidP="00915B69">
      <w:pPr>
        <w:pStyle w:val="Subtitle"/>
      </w:pPr>
      <w:r>
        <w:t>Principles of Helicopter Aerodynamics (2006)</w:t>
      </w:r>
    </w:p>
    <w:p w:rsidR="00230D06" w:rsidRPr="00915B69" w:rsidRDefault="00915B69" w:rsidP="00915B69">
      <w:pPr>
        <w:spacing w:line="240" w:lineRule="auto"/>
        <w:rPr>
          <w:b/>
        </w:rPr>
      </w:pPr>
      <w:r>
        <w:t>1. Introduction: History of helicopter flight</w:t>
      </w:r>
      <w:r>
        <w:br/>
      </w:r>
      <w:r w:rsidRPr="00915B69">
        <w:rPr>
          <w:b/>
        </w:rPr>
        <w:t>2. Fundamentals of rotor aerodynamics</w:t>
      </w:r>
      <w:r w:rsidR="007A2F63">
        <w:rPr>
          <w:b/>
        </w:rPr>
        <w:br/>
      </w:r>
      <w:r w:rsidR="007A2F63" w:rsidRPr="007A2F63">
        <w:rPr>
          <w:highlight w:val="yellow"/>
        </w:rPr>
        <w:t>Induced inflow, rotor power requirements, numerical solutions to inflow equation</w:t>
      </w:r>
      <w:r>
        <w:rPr>
          <w:b/>
        </w:rPr>
        <w:br/>
      </w:r>
      <w:r w:rsidRPr="003C0734">
        <w:rPr>
          <w:b/>
        </w:rPr>
        <w:t>3. Blade Element analysis</w:t>
      </w:r>
      <w:r w:rsidR="003C0734">
        <w:br/>
        <w:t xml:space="preserve">BEMT, </w:t>
      </w:r>
      <w:r>
        <w:br/>
        <w:t>4. Rotating blade motion</w:t>
      </w:r>
      <w:r>
        <w:br/>
        <w:t>5. Helicopter performance</w:t>
      </w:r>
      <w:r>
        <w:br/>
        <w:t>6. Aerodynamics design of helicopters</w:t>
      </w:r>
      <w:r>
        <w:br/>
        <w:t>7. Aerodynamics of rotor airfoils</w:t>
      </w:r>
      <w:r>
        <w:br/>
        <w:t>8. Unsteady airfoil behavior</w:t>
      </w:r>
      <w:r>
        <w:br/>
        <w:t>9. Dynamic stall</w:t>
      </w:r>
      <w:r>
        <w:br/>
        <w:t>10. Rotor wakes and blade tip vortices</w:t>
      </w:r>
      <w:r>
        <w:br/>
        <w:t>11. Rotor-airframe interactional aerodynamics</w:t>
      </w:r>
      <w:r>
        <w:br/>
        <w:t>12. Autogiros and gyroplanes</w:t>
      </w:r>
      <w:r>
        <w:br/>
        <w:t>13. Aerodynamics of wind turbines</w:t>
      </w:r>
      <w:r>
        <w:br/>
      </w:r>
      <w:r w:rsidRPr="00915B69">
        <w:rPr>
          <w:b/>
        </w:rPr>
        <w:t>14. Computational methods for helicopter aerodynamics</w:t>
      </w:r>
    </w:p>
    <w:p w:rsidR="00915B69" w:rsidRDefault="00915B69" w:rsidP="00915B69">
      <w:pPr>
        <w:spacing w:line="240" w:lineRule="auto"/>
      </w:pPr>
    </w:p>
    <w:p w:rsidR="00915B69" w:rsidRDefault="00915B69" w:rsidP="00915B69">
      <w:pPr>
        <w:pStyle w:val="Subtitle"/>
      </w:pPr>
      <w:r>
        <w:t>The art of the helicopter (2004)</w:t>
      </w:r>
    </w:p>
    <w:p w:rsidR="00915B69" w:rsidRPr="00915B69" w:rsidRDefault="00915B69" w:rsidP="00915B69">
      <w:r>
        <w:t>1. Introduction to rotorcraft</w:t>
      </w:r>
      <w:r>
        <w:br/>
      </w:r>
      <w:r w:rsidRPr="00915B69">
        <w:t xml:space="preserve">2. </w:t>
      </w:r>
      <w:r>
        <w:t>Technical background</w:t>
      </w:r>
      <w:r>
        <w:br/>
      </w:r>
      <w:r w:rsidRPr="00915B69">
        <w:rPr>
          <w:b/>
        </w:rPr>
        <w:t>3. Introduction to helicopter dynamics</w:t>
      </w:r>
      <w:r w:rsidR="00865568">
        <w:rPr>
          <w:b/>
        </w:rPr>
        <w:br/>
      </w:r>
      <w:r w:rsidR="00865568" w:rsidRPr="00846F06">
        <w:rPr>
          <w:highlight w:val="yellow"/>
        </w:rPr>
        <w:t xml:space="preserve">Ground effect, lift, </w:t>
      </w:r>
      <w:r w:rsidR="00AB33BA" w:rsidRPr="00846F06">
        <w:rPr>
          <w:highlight w:val="yellow"/>
        </w:rPr>
        <w:t>cyclic control, H-force</w:t>
      </w:r>
      <w:r w:rsidR="00846F06" w:rsidRPr="00846F06">
        <w:rPr>
          <w:highlight w:val="yellow"/>
        </w:rPr>
        <w:t xml:space="preserve"> and Y-force?, the speed limit (figur),</w:t>
      </w:r>
      <w:r w:rsidR="00846F06">
        <w:t xml:space="preserve"> </w:t>
      </w:r>
      <w:r w:rsidRPr="00915B69">
        <w:rPr>
          <w:b/>
        </w:rPr>
        <w:br/>
      </w:r>
      <w:r>
        <w:t>4. Rotors in practice</w:t>
      </w:r>
      <w:r>
        <w:br/>
      </w:r>
      <w:r w:rsidRPr="00043118">
        <w:rPr>
          <w:b/>
        </w:rPr>
        <w:t>5. The tail</w:t>
      </w:r>
      <w:r w:rsidR="00043118">
        <w:rPr>
          <w:b/>
        </w:rPr>
        <w:br/>
      </w:r>
      <w:r w:rsidR="00043118" w:rsidRPr="005F4BD5">
        <w:rPr>
          <w:highlight w:val="yellow"/>
        </w:rPr>
        <w:t>Balancing the torque,</w:t>
      </w:r>
      <w:r w:rsidR="00043118">
        <w:t xml:space="preserve"> </w:t>
      </w:r>
      <w:r w:rsidRPr="00043118">
        <w:br/>
      </w:r>
      <w:r>
        <w:t>6. Engines and transmissions</w:t>
      </w:r>
      <w:r>
        <w:br/>
      </w:r>
      <w:r w:rsidRPr="00915B69">
        <w:rPr>
          <w:b/>
        </w:rPr>
        <w:t>7. Control</w:t>
      </w:r>
      <w:r w:rsidR="00043118">
        <w:rPr>
          <w:b/>
        </w:rPr>
        <w:br/>
      </w:r>
      <w:r w:rsidR="00043118" w:rsidRPr="00043118">
        <w:rPr>
          <w:highlight w:val="yellow"/>
        </w:rPr>
        <w:t>Flight sensors, autopilots and AFCS, fault tolerance</w:t>
      </w:r>
      <w:r w:rsidRPr="00915B69">
        <w:rPr>
          <w:b/>
        </w:rPr>
        <w:br/>
      </w:r>
      <w:r w:rsidRPr="00A362BB">
        <w:rPr>
          <w:b/>
        </w:rPr>
        <w:t>8. Helicopter performance</w:t>
      </w:r>
      <w:r w:rsidR="00A362BB">
        <w:rPr>
          <w:b/>
        </w:rPr>
        <w:br/>
      </w:r>
      <w:r w:rsidR="000C69EB" w:rsidRPr="000C69EB">
        <w:rPr>
          <w:highlight w:val="yellow"/>
        </w:rPr>
        <w:t>Stability</w:t>
      </w:r>
      <w:r>
        <w:br/>
        <w:t>9. Other types of rotorcraft</w:t>
      </w:r>
    </w:p>
    <w:sectPr w:rsidR="00915B69" w:rsidRPr="00915B69" w:rsidSect="00230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042F9A"/>
    <w:multiLevelType w:val="hybridMultilevel"/>
    <w:tmpl w:val="55144F6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5B69"/>
    <w:rsid w:val="00043118"/>
    <w:rsid w:val="000C69EB"/>
    <w:rsid w:val="00230D06"/>
    <w:rsid w:val="003C0734"/>
    <w:rsid w:val="005F4BD5"/>
    <w:rsid w:val="00772A34"/>
    <w:rsid w:val="007A2F63"/>
    <w:rsid w:val="008464A3"/>
    <w:rsid w:val="00846F06"/>
    <w:rsid w:val="00865568"/>
    <w:rsid w:val="00915B69"/>
    <w:rsid w:val="009548B1"/>
    <w:rsid w:val="00A362BB"/>
    <w:rsid w:val="00AB3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15B6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5B6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15B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341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andrelar</dc:creator>
  <cp:keywords/>
  <dc:description/>
  <cp:lastModifiedBy>andrelar</cp:lastModifiedBy>
  <cp:revision>7</cp:revision>
  <dcterms:created xsi:type="dcterms:W3CDTF">2009-09-16T10:16:00Z</dcterms:created>
  <dcterms:modified xsi:type="dcterms:W3CDTF">2009-09-18T09:53:00Z</dcterms:modified>
</cp:coreProperties>
</file>