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BB" w:rsidRDefault="00DA1131">
      <w:r>
        <w:pict>
          <v:group id="_x0000_s1032" editas="canvas" style="width:400.85pt;height:189pt;mso-position-horizontal-relative:char;mso-position-vertical-relative:line" coordorigin="1424,1424" coordsize="8017,3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24;top:1424;width:8017;height:3780" o:preferrelative="f">
              <v:fill o:detectmouseclick="t"/>
              <v:path o:extrusionok="t" o:connecttype="none"/>
              <o:lock v:ext="edit" text="t"/>
            </v:shape>
            <v:oval id="_x0000_s1035" style="position:absolute;left:3579;top:3086;width:1571;height:897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35">
                <w:txbxContent>
                  <w:p w:rsidR="002E36C1" w:rsidRDefault="002E36C1" w:rsidP="00E04E2D">
                    <w:pPr>
                      <w:jc w:val="center"/>
                    </w:pPr>
                    <w:r>
                      <w:t>Physical State</w:t>
                    </w:r>
                  </w:p>
                </w:txbxContent>
              </v:textbox>
            </v:oval>
            <v:roundrect id="_x0000_s1036" style="position:absolute;left:7818;top:1529;width:1592;height:583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6">
                <w:txbxContent>
                  <w:p w:rsidR="002E36C1" w:rsidRDefault="002E36C1" w:rsidP="00E04E2D">
                    <w:pPr>
                      <w:jc w:val="center"/>
                    </w:pPr>
                    <w:r>
                      <w:t>Joystick</w:t>
                    </w:r>
                  </w:p>
                </w:txbxContent>
              </v:textbox>
            </v:roundrect>
            <v:roundrect id="_x0000_s1037" style="position:absolute;left:7818;top:2216;width:1592;height:583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7">
                <w:txbxContent>
                  <w:p w:rsidR="002E36C1" w:rsidRDefault="002E36C1" w:rsidP="00E04E2D">
                    <w:pPr>
                      <w:jc w:val="center"/>
                    </w:pPr>
                    <w:r>
                      <w:t>Autopilot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7232;top:1821;width:586;height:394;flip:x" o:connectortype="straight">
              <v:stroke endarrow="block"/>
            </v:shape>
            <v:shape id="_x0000_s1040" type="#_x0000_t32" style="position:absolute;left:7232;top:2215;width:586;height:293;flip:x y" o:connectortype="straight">
              <v:stroke endarrow="block"/>
            </v:shape>
            <v:roundrect id="_x0000_s1043" style="position:absolute;left:3570;top:1895;width:1590;height:583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43">
                <w:txbxContent>
                  <w:p w:rsidR="004069F7" w:rsidRDefault="004069F7" w:rsidP="00E04E2D">
                    <w:pPr>
                      <w:jc w:val="center"/>
                    </w:pPr>
                    <w:r>
                      <w:t>Physics</w:t>
                    </w:r>
                  </w:p>
                </w:txbxContent>
              </v:textbox>
            </v:roundrect>
            <v:roundrect id="_x0000_s1044" style="position:absolute;left:1424;top:3243;width:1590;height:583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44">
                <w:txbxContent>
                  <w:p w:rsidR="004069F7" w:rsidRDefault="004069F7" w:rsidP="00E04E2D">
                    <w:pPr>
                      <w:jc w:val="center"/>
                    </w:pPr>
                    <w:r>
                      <w:t>Renderer</w:t>
                    </w:r>
                  </w:p>
                </w:txbxContent>
              </v:textbox>
            </v:roundrect>
            <v:roundrect id="_x0000_s1045" style="position:absolute;left:3570;top:4470;width:1590;height:583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45">
                <w:txbxContent>
                  <w:p w:rsidR="004069F7" w:rsidRDefault="004069F7" w:rsidP="00E04E2D">
                    <w:pPr>
                      <w:jc w:val="center"/>
                    </w:pPr>
                    <w:r>
                      <w:t>Sensors</w:t>
                    </w:r>
                  </w:p>
                </w:txbxContent>
              </v:textbox>
            </v:roundrect>
            <v:oval id="_x0000_s1047" style="position:absolute;left:7790;top:4307;width:1651;height:897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47">
                <w:txbxContent>
                  <w:p w:rsidR="004069F7" w:rsidRDefault="004069F7" w:rsidP="00E04E2D">
                    <w:pPr>
                      <w:jc w:val="center"/>
                    </w:pPr>
                    <w:r>
                      <w:t>Estimated State</w:t>
                    </w:r>
                  </w:p>
                </w:txbxContent>
              </v:textbox>
            </v:oval>
            <v:shape id="_x0000_s1048" type="#_x0000_t32" style="position:absolute;left:5160;top:2186;width:501;height:1;flip:x" o:connectortype="straight">
              <v:stroke endarrow="block"/>
            </v:shape>
            <v:shape id="_x0000_s1050" type="#_x0000_t32" style="position:absolute;left:3014;top:3535;width:565;height:1;flip:x" o:connectortype="straight">
              <v:stroke endarrow="block"/>
            </v:shape>
            <v:shape id="_x0000_s1051" type="#_x0000_t32" style="position:absolute;left:4365;top:2478;width:1;height:608" o:connectortype="straight">
              <v:stroke endarrow="block"/>
            </v:shape>
            <v:shape id="_x0000_s1052" type="#_x0000_t32" style="position:absolute;left:4365;top:2478;width:1;height:608;flip:y" o:connectortype="straight">
              <v:stroke endarrow="block"/>
            </v:shape>
            <v:shape id="_x0000_s1053" type="#_x0000_t32" style="position:absolute;left:4365;top:3983;width:1;height:487" o:connectortype="straight">
              <v:stroke endarrow="block"/>
            </v:shape>
            <v:shape id="_x0000_s1054" type="#_x0000_t32" style="position:absolute;left:7316;top:4756;width:474;height:6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7" type="#_x0000_t34" style="position:absolute;left:7861;top:3552;width:1508;height:2;rotation:270;flip:x" o:connectortype="elbow" adj=",46504800,-123613">
              <v:stroke endarrow="block"/>
            </v:shape>
            <v:shape id="_x0000_s1060" type="#_x0000_t32" style="position:absolute;left:5160;top:4762;width:566;height:1" o:connectortype="straight">
              <v:stroke endarrow="block"/>
            </v:shape>
            <v:roundrect id="_x0000_s1061" style="position:absolute;left:5726;top:4334;width:1590;height:856" arcsize="10923f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61">
                <w:txbxContent>
                  <w:p w:rsidR="00857F42" w:rsidRDefault="00857F42" w:rsidP="00E04E2D">
                    <w:pPr>
                      <w:jc w:val="center"/>
                    </w:pPr>
                    <w:r>
                      <w:t>State Estimator</w:t>
                    </w:r>
                  </w:p>
                </w:txbxContent>
              </v:textbox>
            </v:roundrect>
            <v:oval id="_x0000_s1062" style="position:absolute;left:5661;top:1719;width:1571;height:991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62">
                <w:txbxContent>
                  <w:p w:rsidR="00E04E2D" w:rsidRDefault="00E04E2D" w:rsidP="00E04E2D">
                    <w:pPr>
                      <w:jc w:val="center"/>
                    </w:pPr>
                    <w:r>
                      <w:t>Joystick Output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9356AB" w:rsidRDefault="009356AB"/>
    <w:p w:rsidR="009356AB" w:rsidRDefault="009356AB"/>
    <w:p w:rsidR="009356AB" w:rsidRDefault="009356AB"/>
    <w:sectPr w:rsidR="009356AB" w:rsidSect="004069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8"/>
  <w:drawingGridVerticalSpacing w:val="181"/>
  <w:displayHorizontalDrawingGridEvery w:val="2"/>
  <w:characterSpacingControl w:val="doNotCompress"/>
  <w:compat/>
  <w:rsids>
    <w:rsidRoot w:val="00DA75BA"/>
    <w:rsid w:val="00077F74"/>
    <w:rsid w:val="00167D56"/>
    <w:rsid w:val="001E5574"/>
    <w:rsid w:val="002E36C1"/>
    <w:rsid w:val="0033398B"/>
    <w:rsid w:val="004069F7"/>
    <w:rsid w:val="00461C5B"/>
    <w:rsid w:val="0063527E"/>
    <w:rsid w:val="00850044"/>
    <w:rsid w:val="00857F42"/>
    <w:rsid w:val="009356AB"/>
    <w:rsid w:val="00987608"/>
    <w:rsid w:val="00A0356E"/>
    <w:rsid w:val="00A34FBB"/>
    <w:rsid w:val="00A60912"/>
    <w:rsid w:val="00C15389"/>
    <w:rsid w:val="00D62EDD"/>
    <w:rsid w:val="00DA1131"/>
    <w:rsid w:val="00DA75BA"/>
    <w:rsid w:val="00E0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51">
          <o:proxy start="" idref="#_x0000_s1043" connectloc="2"/>
          <o:proxy end="" idref="#_x0000_s1035" connectloc="0"/>
        </o:r>
        <o:r id="V:Rule12" type="connector" idref="#_x0000_s1057">
          <o:proxy start="" idref="#_x0000_s1047" connectloc="0"/>
          <o:proxy end="" idref="#_x0000_s1037" connectloc="2"/>
        </o:r>
        <o:r id="V:Rule13" type="connector" idref="#_x0000_s1050">
          <o:proxy start="" idref="#_x0000_s1035" connectloc="2"/>
          <o:proxy end="" idref="#_x0000_s1044" connectloc="3"/>
        </o:r>
        <o:r id="V:Rule14" type="connector" idref="#_x0000_s1052">
          <o:proxy start="" idref="#_x0000_s1035" connectloc="0"/>
          <o:proxy end="" idref="#_x0000_s1043" connectloc="2"/>
        </o:r>
        <o:r id="V:Rule15" type="connector" idref="#_x0000_s1039">
          <o:proxy start="" idref="#_x0000_s1036" connectloc="1"/>
          <o:proxy end="" idref="#_x0000_s1062" connectloc="6"/>
        </o:r>
        <o:r id="V:Rule16" type="connector" idref="#_x0000_s1040">
          <o:proxy start="" idref="#_x0000_s1037" connectloc="1"/>
          <o:proxy end="" idref="#_x0000_s1062" connectloc="6"/>
        </o:r>
        <o:r id="V:Rule18" type="connector" idref="#_x0000_s1054">
          <o:proxy start="" idref="#_x0000_s1061" connectloc="3"/>
          <o:proxy end="" idref="#_x0000_s1047" connectloc="2"/>
        </o:r>
        <o:r id="V:Rule19" type="connector" idref="#_x0000_s1048">
          <o:proxy end="" idref="#_x0000_s1043" connectloc="3"/>
        </o:r>
        <o:r id="V:Rule20" type="connector" idref="#_x0000_s1053">
          <o:proxy start="" idref="#_x0000_s1035" connectloc="4"/>
          <o:proxy end="" idref="#_x0000_s1045" connectloc="0"/>
        </o:r>
        <o:r id="V:Rule22" type="connector" idref="#_x0000_s1060">
          <o:proxy start="" idref="#_x0000_s1045" connectloc="3"/>
          <o:proxy end="" idref="#_x0000_s106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10</cp:revision>
  <dcterms:created xsi:type="dcterms:W3CDTF">2010-04-13T05:46:00Z</dcterms:created>
  <dcterms:modified xsi:type="dcterms:W3CDTF">2010-04-13T06:28:00Z</dcterms:modified>
</cp:coreProperties>
</file>