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A107B" w14:textId="729979B0" w:rsidR="00075B7A" w:rsidRDefault="00C651C7">
      <w:r w:rsidRPr="00C651C7">
        <w:t>PL SQL basically stands for "Procedural Language extensions to SQL." This is the extension of Structured Query Language (SQL) that is used in Oracle.</w:t>
      </w:r>
    </w:p>
    <w:p w14:paraId="04DE3D64" w14:textId="5CE5E0E5" w:rsidR="0048724A" w:rsidRDefault="0048724A"/>
    <w:p w14:paraId="5ABABBDA" w14:textId="77777777" w:rsidR="0048724A" w:rsidRDefault="0048724A" w:rsidP="0048724A">
      <w:r>
        <w:t>PL/SQL blocks have a pre-defined structure in which the code is to be grouped. Below are different sections of PL/SQL blocks.</w:t>
      </w:r>
    </w:p>
    <w:p w14:paraId="48C58F28" w14:textId="77777777" w:rsidR="0048724A" w:rsidRDefault="0048724A" w:rsidP="0048724A"/>
    <w:p w14:paraId="5E11E020" w14:textId="77777777" w:rsidR="0048724A" w:rsidRDefault="0048724A" w:rsidP="0048724A">
      <w:pPr>
        <w:pStyle w:val="ListParagraph"/>
        <w:numPr>
          <w:ilvl w:val="0"/>
          <w:numId w:val="1"/>
        </w:numPr>
      </w:pPr>
      <w:r>
        <w:t>Declaration section</w:t>
      </w:r>
    </w:p>
    <w:p w14:paraId="6ED0095C" w14:textId="77777777" w:rsidR="0048724A" w:rsidRDefault="0048724A" w:rsidP="0048724A">
      <w:pPr>
        <w:pStyle w:val="ListParagraph"/>
        <w:numPr>
          <w:ilvl w:val="0"/>
          <w:numId w:val="1"/>
        </w:numPr>
      </w:pPr>
      <w:r>
        <w:t>Execution section</w:t>
      </w:r>
    </w:p>
    <w:p w14:paraId="79F19A8A" w14:textId="5164AA14" w:rsidR="0048724A" w:rsidRDefault="0048724A" w:rsidP="0048724A">
      <w:pPr>
        <w:pStyle w:val="ListParagraph"/>
        <w:numPr>
          <w:ilvl w:val="0"/>
          <w:numId w:val="1"/>
        </w:numPr>
      </w:pPr>
      <w:r>
        <w:t>Exception-Handling section</w:t>
      </w:r>
    </w:p>
    <w:p w14:paraId="766EAD39" w14:textId="0EF848A4" w:rsidR="0048724A" w:rsidRDefault="0048724A" w:rsidP="0048724A">
      <w:pPr>
        <w:ind w:left="360"/>
      </w:pPr>
    </w:p>
    <w:p w14:paraId="66076277" w14:textId="4D0E041C" w:rsidR="0048724A" w:rsidRDefault="0048724A" w:rsidP="0048724A">
      <w:pPr>
        <w:ind w:left="360"/>
      </w:pPr>
      <w:r>
        <w:rPr>
          <w:noProof/>
        </w:rPr>
        <w:drawing>
          <wp:inline distT="0" distB="0" distL="0" distR="0" wp14:anchorId="0F8BAEA5" wp14:editId="14B05DE0">
            <wp:extent cx="5731510" cy="2668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8905"/>
                    </a:xfrm>
                    <a:prstGeom prst="rect">
                      <a:avLst/>
                    </a:prstGeom>
                  </pic:spPr>
                </pic:pic>
              </a:graphicData>
            </a:graphic>
          </wp:inline>
        </w:drawing>
      </w:r>
    </w:p>
    <w:p w14:paraId="2DC086AE" w14:textId="05C8E5FE" w:rsidR="0048724A" w:rsidRDefault="0048724A" w:rsidP="0048724A">
      <w:pPr>
        <w:ind w:left="360"/>
      </w:pPr>
    </w:p>
    <w:p w14:paraId="454EAA98" w14:textId="77777777" w:rsidR="00D02AFE" w:rsidRPr="00D02AFE" w:rsidRDefault="00D02AFE" w:rsidP="00D02AFE">
      <w:pPr>
        <w:ind w:left="360"/>
        <w:rPr>
          <w:b/>
        </w:rPr>
      </w:pPr>
      <w:r w:rsidRPr="00D02AFE">
        <w:rPr>
          <w:b/>
        </w:rPr>
        <w:t>Declaration Section</w:t>
      </w:r>
    </w:p>
    <w:p w14:paraId="75F3660D" w14:textId="77777777" w:rsidR="00D02AFE" w:rsidRDefault="00D02AFE" w:rsidP="00D02AFE">
      <w:pPr>
        <w:ind w:left="360"/>
      </w:pPr>
    </w:p>
    <w:p w14:paraId="159F02F3" w14:textId="77777777" w:rsidR="00D02AFE" w:rsidRDefault="00D02AFE" w:rsidP="00D02AFE">
      <w:pPr>
        <w:ind w:left="360"/>
      </w:pPr>
      <w:r>
        <w:t>This is the first section of the PL/SQL blocks. This section is an optional part. This is the section in which the declaration of variables, cursors, exceptions, subprograms, pragma instructions and collections that are needed in the block will be declared. Below are few more characteristics of this part.</w:t>
      </w:r>
    </w:p>
    <w:p w14:paraId="1040F26E" w14:textId="77777777" w:rsidR="00D02AFE" w:rsidRDefault="00D02AFE" w:rsidP="00D02AFE">
      <w:pPr>
        <w:ind w:left="360"/>
      </w:pPr>
    </w:p>
    <w:p w14:paraId="26A12ABF" w14:textId="77777777" w:rsidR="00D02AFE" w:rsidRDefault="00D02AFE" w:rsidP="00D02AFE">
      <w:pPr>
        <w:ind w:left="360"/>
      </w:pPr>
      <w:r>
        <w:t xml:space="preserve">This </w:t>
      </w:r>
      <w:proofErr w:type="gramStart"/>
      <w:r>
        <w:t>particular section</w:t>
      </w:r>
      <w:proofErr w:type="gramEnd"/>
      <w:r>
        <w:t xml:space="preserve"> is optional and can be skipped if no declarations are needed.</w:t>
      </w:r>
    </w:p>
    <w:p w14:paraId="0FF1B17D" w14:textId="77777777" w:rsidR="00D02AFE" w:rsidRDefault="00D02AFE" w:rsidP="00D02AFE">
      <w:pPr>
        <w:ind w:left="360"/>
      </w:pPr>
      <w:r>
        <w:t>This should be the first section in a PL/SQL block, if present.</w:t>
      </w:r>
    </w:p>
    <w:p w14:paraId="4632C28E" w14:textId="77777777" w:rsidR="00D02AFE" w:rsidRDefault="00D02AFE" w:rsidP="00D02AFE">
      <w:pPr>
        <w:ind w:left="360"/>
      </w:pPr>
      <w:r>
        <w:t>This section starts with the keyword 'DECLARE' for triggers and anonymous block. For other subprograms, this keyword will not be present. Instead, the part after the subprogram name definition marks the declaration section.</w:t>
      </w:r>
    </w:p>
    <w:p w14:paraId="245E99A1" w14:textId="77777777" w:rsidR="00D02AFE" w:rsidRDefault="00D02AFE" w:rsidP="00D02AFE">
      <w:pPr>
        <w:ind w:left="360"/>
      </w:pPr>
      <w:r>
        <w:t>This section should always be followed by execution section.</w:t>
      </w:r>
    </w:p>
    <w:p w14:paraId="5C38795F" w14:textId="77777777" w:rsidR="00D02AFE" w:rsidRPr="00D02AFE" w:rsidRDefault="00D02AFE" w:rsidP="00D02AFE">
      <w:pPr>
        <w:ind w:left="360"/>
        <w:rPr>
          <w:b/>
        </w:rPr>
      </w:pPr>
      <w:r w:rsidRPr="00D02AFE">
        <w:rPr>
          <w:b/>
        </w:rPr>
        <w:lastRenderedPageBreak/>
        <w:t>Execution Section</w:t>
      </w:r>
    </w:p>
    <w:p w14:paraId="7D952114" w14:textId="77777777" w:rsidR="00D02AFE" w:rsidRDefault="00D02AFE" w:rsidP="00D02AFE">
      <w:pPr>
        <w:ind w:left="360"/>
      </w:pPr>
    </w:p>
    <w:p w14:paraId="5D22E7DC" w14:textId="77777777" w:rsidR="00D02AFE" w:rsidRDefault="00D02AFE" w:rsidP="00D02AFE">
      <w:pPr>
        <w:ind w:left="360"/>
      </w:pPr>
      <w:r>
        <w:t xml:space="preserve">Execution part is the main and mandatory part which </w:t>
      </w:r>
      <w:proofErr w:type="gramStart"/>
      <w:r>
        <w:t>actually executes</w:t>
      </w:r>
      <w:proofErr w:type="gramEnd"/>
      <w:r>
        <w:t xml:space="preserve"> the code that is written inside it. Since the PL/SQL expects the executable statements from this block this cannot be an empty block, i.e., it should have at least one valid executable code line in it. Below are few more characteristics of this part.</w:t>
      </w:r>
    </w:p>
    <w:p w14:paraId="1F25DCD5" w14:textId="77777777" w:rsidR="00D02AFE" w:rsidRDefault="00D02AFE" w:rsidP="00D02AFE">
      <w:pPr>
        <w:ind w:left="360"/>
      </w:pPr>
    </w:p>
    <w:p w14:paraId="0A959F2A" w14:textId="77777777" w:rsidR="00D02AFE" w:rsidRDefault="00D02AFE" w:rsidP="00D02AFE">
      <w:pPr>
        <w:ind w:left="360"/>
      </w:pPr>
      <w:r>
        <w:t>This can contain both PL/SQL code and SQL code.</w:t>
      </w:r>
    </w:p>
    <w:p w14:paraId="2907C22F" w14:textId="77777777" w:rsidR="00D02AFE" w:rsidRDefault="00D02AFE" w:rsidP="00D02AFE">
      <w:pPr>
        <w:ind w:left="360"/>
      </w:pPr>
      <w:r>
        <w:t>This can contain one or many blocks inside it as a nested block.</w:t>
      </w:r>
    </w:p>
    <w:p w14:paraId="29B15A32" w14:textId="77777777" w:rsidR="00D02AFE" w:rsidRDefault="00D02AFE" w:rsidP="00D02AFE">
      <w:pPr>
        <w:ind w:left="360"/>
      </w:pPr>
      <w:r>
        <w:t>This section starts with the keyword 'BEGIN'.</w:t>
      </w:r>
    </w:p>
    <w:p w14:paraId="13DDF0D5" w14:textId="77777777" w:rsidR="00D02AFE" w:rsidRDefault="00D02AFE" w:rsidP="00D02AFE">
      <w:pPr>
        <w:ind w:left="360"/>
      </w:pPr>
      <w:r>
        <w:t>This section should be followed either by 'END' or Exception-Handling section (if present)</w:t>
      </w:r>
    </w:p>
    <w:p w14:paraId="446CC57D" w14:textId="77777777" w:rsidR="00D02AFE" w:rsidRPr="00D02AFE" w:rsidRDefault="00D02AFE" w:rsidP="00D02AFE">
      <w:pPr>
        <w:ind w:left="360"/>
        <w:rPr>
          <w:b/>
        </w:rPr>
      </w:pPr>
      <w:r w:rsidRPr="00D02AFE">
        <w:rPr>
          <w:b/>
        </w:rPr>
        <w:t>Exception-Handling Section:</w:t>
      </w:r>
    </w:p>
    <w:p w14:paraId="1BE12966" w14:textId="77777777" w:rsidR="00D02AFE" w:rsidRDefault="00D02AFE" w:rsidP="00D02AFE">
      <w:pPr>
        <w:ind w:left="360"/>
      </w:pPr>
    </w:p>
    <w:p w14:paraId="27FDF17E" w14:textId="77777777" w:rsidR="00D02AFE" w:rsidRDefault="00D02AFE" w:rsidP="00D02AFE">
      <w:pPr>
        <w:ind w:left="360"/>
      </w:pPr>
      <w:r>
        <w:t>The exception is unavoidable in the program which occurs at run-time and to handle this Oracle has provided an Exception-handling section in blocks. This section can also contain PL/SQL statements. This is an optional section of the PL/SQL blocks.</w:t>
      </w:r>
    </w:p>
    <w:p w14:paraId="54263488" w14:textId="77777777" w:rsidR="00D02AFE" w:rsidRDefault="00D02AFE" w:rsidP="00D02AFE">
      <w:pPr>
        <w:ind w:left="360"/>
      </w:pPr>
    </w:p>
    <w:p w14:paraId="58BA235D" w14:textId="77777777" w:rsidR="00D02AFE" w:rsidRDefault="00D02AFE" w:rsidP="00D02AFE">
      <w:pPr>
        <w:ind w:left="360"/>
      </w:pPr>
      <w:r>
        <w:t>This is the section where the exception raised in the execution block is handled.</w:t>
      </w:r>
    </w:p>
    <w:p w14:paraId="77EB9E71" w14:textId="77777777" w:rsidR="00D02AFE" w:rsidRDefault="00D02AFE" w:rsidP="00D02AFE">
      <w:pPr>
        <w:ind w:left="360"/>
      </w:pPr>
      <w:r>
        <w:t>This section is the last part of the PL/SQL block.</w:t>
      </w:r>
    </w:p>
    <w:p w14:paraId="252A5854" w14:textId="77777777" w:rsidR="00D02AFE" w:rsidRDefault="00D02AFE" w:rsidP="00D02AFE">
      <w:pPr>
        <w:ind w:left="360"/>
      </w:pPr>
      <w:r>
        <w:t>Control from this section can never return to the execution block.</w:t>
      </w:r>
    </w:p>
    <w:p w14:paraId="648B4AFB" w14:textId="77777777" w:rsidR="00D02AFE" w:rsidRDefault="00D02AFE" w:rsidP="00D02AFE">
      <w:pPr>
        <w:ind w:left="360"/>
      </w:pPr>
      <w:r>
        <w:t>This section starts with the keyword 'EXCEPTION'.</w:t>
      </w:r>
    </w:p>
    <w:p w14:paraId="4EC86F6D" w14:textId="77777777" w:rsidR="00D02AFE" w:rsidRDefault="00D02AFE" w:rsidP="00D02AFE">
      <w:pPr>
        <w:ind w:left="360"/>
      </w:pPr>
      <w:r>
        <w:t>This section should always be followed by the keyword 'END'.</w:t>
      </w:r>
    </w:p>
    <w:p w14:paraId="7A67862E" w14:textId="77777777" w:rsidR="00D02AFE" w:rsidRDefault="00D02AFE" w:rsidP="00D02AFE">
      <w:pPr>
        <w:ind w:left="360"/>
      </w:pPr>
      <w:r>
        <w:t>The Keyword 'END' marks the end of PL/SQL block.</w:t>
      </w:r>
    </w:p>
    <w:p w14:paraId="70938DE4" w14:textId="77777777" w:rsidR="00D02AFE" w:rsidRDefault="00D02AFE" w:rsidP="00D02AFE">
      <w:pPr>
        <w:ind w:left="360"/>
      </w:pPr>
    </w:p>
    <w:p w14:paraId="67B75558" w14:textId="04CC3E10" w:rsidR="00D02AFE" w:rsidRDefault="00D02AFE" w:rsidP="00D02AFE">
      <w:pPr>
        <w:ind w:left="360"/>
        <w:rPr>
          <w:b/>
        </w:rPr>
      </w:pPr>
      <w:r w:rsidRPr="00D02AFE">
        <w:rPr>
          <w:b/>
        </w:rPr>
        <w:t>PL/SQL Block Syntax</w:t>
      </w:r>
    </w:p>
    <w:p w14:paraId="2A75A848" w14:textId="11EFDA21" w:rsidR="00D02AFE" w:rsidRDefault="00D02AFE" w:rsidP="00D02AFE">
      <w:pPr>
        <w:ind w:left="360"/>
      </w:pPr>
      <w:r>
        <w:rPr>
          <w:noProof/>
        </w:rPr>
        <w:lastRenderedPageBreak/>
        <w:drawing>
          <wp:inline distT="0" distB="0" distL="0" distR="0" wp14:anchorId="0A9851D0" wp14:editId="6B41FE19">
            <wp:extent cx="5731510" cy="2560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0955"/>
                    </a:xfrm>
                    <a:prstGeom prst="rect">
                      <a:avLst/>
                    </a:prstGeom>
                  </pic:spPr>
                </pic:pic>
              </a:graphicData>
            </a:graphic>
          </wp:inline>
        </w:drawing>
      </w:r>
    </w:p>
    <w:p w14:paraId="398FE4E0" w14:textId="71303830" w:rsidR="008038D5" w:rsidRDefault="008038D5" w:rsidP="00D02AFE">
      <w:pPr>
        <w:ind w:left="360"/>
      </w:pPr>
      <w:r>
        <w:t>EMPLOYEE TABLE</w:t>
      </w:r>
    </w:p>
    <w:p w14:paraId="61E86BBE" w14:textId="3D0E8F8B" w:rsidR="008038D5" w:rsidRDefault="008038D5" w:rsidP="00D02AFE">
      <w:pPr>
        <w:ind w:left="360"/>
      </w:pPr>
      <w:r>
        <w:rPr>
          <w:noProof/>
        </w:rPr>
        <w:drawing>
          <wp:inline distT="0" distB="0" distL="0" distR="0" wp14:anchorId="72A58B3A" wp14:editId="53DB3810">
            <wp:extent cx="30480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0" cy="2133600"/>
                    </a:xfrm>
                    <a:prstGeom prst="rect">
                      <a:avLst/>
                    </a:prstGeom>
                  </pic:spPr>
                </pic:pic>
              </a:graphicData>
            </a:graphic>
          </wp:inline>
        </w:drawing>
      </w:r>
    </w:p>
    <w:p w14:paraId="76968822" w14:textId="07F173E5" w:rsidR="006013AD" w:rsidRDefault="006013AD" w:rsidP="00D02AFE">
      <w:pPr>
        <w:ind w:left="360"/>
      </w:pPr>
    </w:p>
    <w:p w14:paraId="54F7CF43" w14:textId="3CB74ADF" w:rsidR="006013AD" w:rsidRDefault="006013AD" w:rsidP="00D02AFE">
      <w:pPr>
        <w:ind w:left="360"/>
      </w:pPr>
      <w:r>
        <w:rPr>
          <w:noProof/>
        </w:rPr>
        <w:drawing>
          <wp:inline distT="0" distB="0" distL="0" distR="0" wp14:anchorId="62548F5C" wp14:editId="1903AAAC">
            <wp:extent cx="5731510" cy="2563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3495"/>
                    </a:xfrm>
                    <a:prstGeom prst="rect">
                      <a:avLst/>
                    </a:prstGeom>
                  </pic:spPr>
                </pic:pic>
              </a:graphicData>
            </a:graphic>
          </wp:inline>
        </w:drawing>
      </w:r>
    </w:p>
    <w:p w14:paraId="5EC0244D" w14:textId="21B92221" w:rsidR="006013AD" w:rsidRDefault="006013AD" w:rsidP="00D02AFE">
      <w:pPr>
        <w:ind w:left="360"/>
      </w:pPr>
    </w:p>
    <w:p w14:paraId="4AA7E276" w14:textId="77777777" w:rsidR="001D1EAF" w:rsidRPr="001D1EAF" w:rsidRDefault="001D1EAF" w:rsidP="001D1EAF">
      <w:pPr>
        <w:ind w:left="360"/>
        <w:rPr>
          <w:b/>
          <w:u w:val="single"/>
        </w:rPr>
      </w:pPr>
      <w:r w:rsidRPr="001D1EAF">
        <w:rPr>
          <w:b/>
          <w:u w:val="single"/>
        </w:rPr>
        <w:t>%TYPE Attribute</w:t>
      </w:r>
    </w:p>
    <w:p w14:paraId="25A7AEB2" w14:textId="77777777" w:rsidR="001D1EAF" w:rsidRPr="001D1EAF" w:rsidRDefault="001D1EAF" w:rsidP="001D1EAF">
      <w:pPr>
        <w:ind w:left="360"/>
      </w:pPr>
      <w:r w:rsidRPr="001D1EAF">
        <w:lastRenderedPageBreak/>
        <w:t>The %TYPE attribute lets you declare a constant, variable, field, or parameter to be of the same data type a previously declared variable, field, record, nested table, or database column. If the referenced item changes, your declaration is automatically updated.</w:t>
      </w:r>
    </w:p>
    <w:p w14:paraId="2CE5B6BC" w14:textId="77777777" w:rsidR="001D1EAF" w:rsidRPr="001D1EAF" w:rsidRDefault="001D1EAF" w:rsidP="001D1EAF">
      <w:pPr>
        <w:ind w:left="360"/>
      </w:pPr>
    </w:p>
    <w:p w14:paraId="62295CA2" w14:textId="6D3274F3" w:rsidR="001D1EAF" w:rsidRDefault="001D1EAF" w:rsidP="001D1EAF">
      <w:pPr>
        <w:ind w:left="360"/>
      </w:pPr>
      <w:r w:rsidRPr="001D1EAF">
        <w:t>An item declared with %TYPE (the referencing item) always inherits the data type of the referenced item. The referencing item inherits the constraints only if the referenced item is not a database column. The referencing item inherits the default value only if the referencing item is not a database column and does not have the NOT NULL constraint.</w:t>
      </w:r>
    </w:p>
    <w:p w14:paraId="43BD6FE9" w14:textId="44EE2B52" w:rsidR="00FA3E65" w:rsidRDefault="00FA3E65" w:rsidP="001D1EAF">
      <w:pPr>
        <w:ind w:left="360"/>
      </w:pPr>
      <w:r>
        <w:rPr>
          <w:noProof/>
        </w:rPr>
        <w:drawing>
          <wp:inline distT="0" distB="0" distL="0" distR="0" wp14:anchorId="558A9F5C" wp14:editId="0D7E64D0">
            <wp:extent cx="5731510" cy="21062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6295"/>
                    </a:xfrm>
                    <a:prstGeom prst="rect">
                      <a:avLst/>
                    </a:prstGeom>
                  </pic:spPr>
                </pic:pic>
              </a:graphicData>
            </a:graphic>
          </wp:inline>
        </w:drawing>
      </w:r>
    </w:p>
    <w:p w14:paraId="1817C121" w14:textId="77777777" w:rsidR="005464DE" w:rsidRDefault="005464DE" w:rsidP="00435011">
      <w:pPr>
        <w:ind w:left="360"/>
        <w:rPr>
          <w:b/>
          <w:u w:val="single"/>
        </w:rPr>
      </w:pPr>
    </w:p>
    <w:p w14:paraId="695F811A" w14:textId="55898748" w:rsidR="00435011" w:rsidRPr="00435011" w:rsidRDefault="00435011" w:rsidP="00435011">
      <w:pPr>
        <w:ind w:left="360"/>
        <w:rPr>
          <w:b/>
          <w:u w:val="single"/>
        </w:rPr>
      </w:pPr>
      <w:r w:rsidRPr="00435011">
        <w:rPr>
          <w:b/>
          <w:u w:val="single"/>
        </w:rPr>
        <w:t>Types of Loop in PL/SQL</w:t>
      </w:r>
    </w:p>
    <w:p w14:paraId="0FE8B803" w14:textId="77777777" w:rsidR="00435011" w:rsidRDefault="00435011" w:rsidP="00435011">
      <w:pPr>
        <w:ind w:left="360"/>
      </w:pPr>
      <w:r>
        <w:t>PL/SQL provides following three types of loops</w:t>
      </w:r>
    </w:p>
    <w:p w14:paraId="6DE7FE57" w14:textId="77777777" w:rsidR="00435011" w:rsidRDefault="00435011" w:rsidP="00435011">
      <w:pPr>
        <w:ind w:left="360"/>
      </w:pPr>
    </w:p>
    <w:p w14:paraId="781532BC" w14:textId="77777777" w:rsidR="00435011" w:rsidRDefault="00435011" w:rsidP="005464DE">
      <w:pPr>
        <w:pStyle w:val="ListParagraph"/>
        <w:numPr>
          <w:ilvl w:val="0"/>
          <w:numId w:val="2"/>
        </w:numPr>
      </w:pPr>
      <w:r>
        <w:t>Basic loop statement</w:t>
      </w:r>
    </w:p>
    <w:p w14:paraId="60483C1F" w14:textId="77777777" w:rsidR="00435011" w:rsidRDefault="00435011" w:rsidP="005464DE">
      <w:pPr>
        <w:pStyle w:val="ListParagraph"/>
        <w:numPr>
          <w:ilvl w:val="0"/>
          <w:numId w:val="2"/>
        </w:numPr>
      </w:pPr>
      <w:r>
        <w:t>For loop statement</w:t>
      </w:r>
    </w:p>
    <w:p w14:paraId="0000C5A1" w14:textId="6EE134CB" w:rsidR="00FA3E65" w:rsidRDefault="00435011" w:rsidP="005464DE">
      <w:pPr>
        <w:pStyle w:val="ListParagraph"/>
        <w:numPr>
          <w:ilvl w:val="0"/>
          <w:numId w:val="2"/>
        </w:numPr>
      </w:pPr>
      <w:r>
        <w:t>While loop statement</w:t>
      </w:r>
    </w:p>
    <w:p w14:paraId="50B35126" w14:textId="5BF088B0" w:rsidR="005464DE" w:rsidRDefault="005464DE" w:rsidP="005464DE"/>
    <w:p w14:paraId="66084EEF" w14:textId="77777777" w:rsidR="005464DE" w:rsidRPr="005464DE" w:rsidRDefault="005464DE" w:rsidP="005464DE">
      <w:pPr>
        <w:rPr>
          <w:b/>
        </w:rPr>
      </w:pPr>
      <w:r w:rsidRPr="005464DE">
        <w:rPr>
          <w:b/>
        </w:rPr>
        <w:t>Basic Loop Statement</w:t>
      </w:r>
    </w:p>
    <w:p w14:paraId="67C91BDC" w14:textId="77777777" w:rsidR="005464DE" w:rsidRDefault="005464DE" w:rsidP="005464DE">
      <w:r>
        <w:t>This loop statement is the simplest loop structure in PL/SQL. The execution block starts with keyword 'LOOP' and ends with the keyword 'END LOOP'.</w:t>
      </w:r>
    </w:p>
    <w:p w14:paraId="293EBC7C" w14:textId="77777777" w:rsidR="005464DE" w:rsidRDefault="005464DE" w:rsidP="005464DE"/>
    <w:p w14:paraId="66D1BAA9" w14:textId="77777777" w:rsidR="005464DE" w:rsidRDefault="005464DE" w:rsidP="005464DE">
      <w:r>
        <w:t>The exit condition should be given inside this execution block so that control exit from the loop.</w:t>
      </w:r>
    </w:p>
    <w:p w14:paraId="16F2C887" w14:textId="77777777" w:rsidR="005464DE" w:rsidRDefault="005464DE" w:rsidP="005464DE"/>
    <w:p w14:paraId="35B8AD77" w14:textId="706DD875" w:rsidR="005464DE" w:rsidRDefault="005464DE" w:rsidP="005464DE">
      <w:r>
        <w:t>It needs EXIT keyword to be given explicitly in the execution part to exit from the loop.</w:t>
      </w:r>
    </w:p>
    <w:p w14:paraId="4115FB29" w14:textId="7C7B1372" w:rsidR="00DD171D" w:rsidRDefault="00DD171D" w:rsidP="005464DE">
      <w:r>
        <w:rPr>
          <w:noProof/>
        </w:rPr>
        <w:lastRenderedPageBreak/>
        <w:drawing>
          <wp:inline distT="0" distB="0" distL="0" distR="0" wp14:anchorId="704AEBB0" wp14:editId="2D771161">
            <wp:extent cx="5731510" cy="1463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63675"/>
                    </a:xfrm>
                    <a:prstGeom prst="rect">
                      <a:avLst/>
                    </a:prstGeom>
                  </pic:spPr>
                </pic:pic>
              </a:graphicData>
            </a:graphic>
          </wp:inline>
        </w:drawing>
      </w:r>
    </w:p>
    <w:p w14:paraId="18A5F20E" w14:textId="3143BD75" w:rsidR="00243716" w:rsidRDefault="00243716" w:rsidP="005464DE"/>
    <w:p w14:paraId="0EC7F817" w14:textId="3E935FF5" w:rsidR="00243716" w:rsidRDefault="00243716" w:rsidP="005464DE">
      <w:r>
        <w:rPr>
          <w:noProof/>
        </w:rPr>
        <w:drawing>
          <wp:inline distT="0" distB="0" distL="0" distR="0" wp14:anchorId="19281F5B" wp14:editId="425DCB63">
            <wp:extent cx="5731510" cy="26041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4135"/>
                    </a:xfrm>
                    <a:prstGeom prst="rect">
                      <a:avLst/>
                    </a:prstGeom>
                  </pic:spPr>
                </pic:pic>
              </a:graphicData>
            </a:graphic>
          </wp:inline>
        </w:drawing>
      </w:r>
    </w:p>
    <w:p w14:paraId="36D51006" w14:textId="26D47DBD" w:rsidR="0091212B" w:rsidRDefault="0091212B" w:rsidP="005464DE"/>
    <w:p w14:paraId="40E8810B" w14:textId="050692D6" w:rsidR="0091212B" w:rsidRDefault="0091212B" w:rsidP="005464DE">
      <w:pPr>
        <w:rPr>
          <w:b/>
        </w:rPr>
      </w:pPr>
      <w:r w:rsidRPr="0091212B">
        <w:rPr>
          <w:b/>
        </w:rPr>
        <w:t>FOR LOOP</w:t>
      </w:r>
    </w:p>
    <w:p w14:paraId="683BCFAA" w14:textId="28D61282" w:rsidR="00A03DC6" w:rsidRDefault="00A03DC6" w:rsidP="005464DE">
      <w:r>
        <w:rPr>
          <w:noProof/>
        </w:rPr>
        <w:drawing>
          <wp:inline distT="0" distB="0" distL="0" distR="0" wp14:anchorId="55AED659" wp14:editId="4854EC99">
            <wp:extent cx="5731510" cy="3204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4845"/>
                    </a:xfrm>
                    <a:prstGeom prst="rect">
                      <a:avLst/>
                    </a:prstGeom>
                  </pic:spPr>
                </pic:pic>
              </a:graphicData>
            </a:graphic>
          </wp:inline>
        </w:drawing>
      </w:r>
    </w:p>
    <w:p w14:paraId="3790D626" w14:textId="556C0144" w:rsidR="005D4725" w:rsidRDefault="005D4725" w:rsidP="005464DE"/>
    <w:p w14:paraId="2B795F9A" w14:textId="215D2B0C" w:rsidR="00176963" w:rsidRDefault="00176963" w:rsidP="005464DE">
      <w:r>
        <w:rPr>
          <w:noProof/>
        </w:rPr>
        <w:lastRenderedPageBreak/>
        <w:drawing>
          <wp:inline distT="0" distB="0" distL="0" distR="0" wp14:anchorId="0E49297A" wp14:editId="38660BCF">
            <wp:extent cx="5731510" cy="32689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8980"/>
                    </a:xfrm>
                    <a:prstGeom prst="rect">
                      <a:avLst/>
                    </a:prstGeom>
                  </pic:spPr>
                </pic:pic>
              </a:graphicData>
            </a:graphic>
          </wp:inline>
        </w:drawing>
      </w:r>
    </w:p>
    <w:p w14:paraId="1F2BDB6A" w14:textId="77777777" w:rsidR="0058604B" w:rsidRDefault="0058604B" w:rsidP="005464DE"/>
    <w:p w14:paraId="6B37053B" w14:textId="5CCC20F9" w:rsidR="005D4725" w:rsidRDefault="005D4725" w:rsidP="005464DE">
      <w:pPr>
        <w:rPr>
          <w:b/>
        </w:rPr>
      </w:pPr>
      <w:r w:rsidRPr="005D4725">
        <w:rPr>
          <w:b/>
        </w:rPr>
        <w:t>WHILE LOOP</w:t>
      </w:r>
    </w:p>
    <w:p w14:paraId="1E19C6A1" w14:textId="771D515A" w:rsidR="0023552D" w:rsidRDefault="0023552D" w:rsidP="005464DE">
      <w:pPr>
        <w:rPr>
          <w:b/>
        </w:rPr>
      </w:pPr>
      <w:r>
        <w:rPr>
          <w:noProof/>
        </w:rPr>
        <w:drawing>
          <wp:inline distT="0" distB="0" distL="0" distR="0" wp14:anchorId="20895EC9" wp14:editId="4585FC71">
            <wp:extent cx="5731510" cy="24904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0470"/>
                    </a:xfrm>
                    <a:prstGeom prst="rect">
                      <a:avLst/>
                    </a:prstGeom>
                  </pic:spPr>
                </pic:pic>
              </a:graphicData>
            </a:graphic>
          </wp:inline>
        </w:drawing>
      </w:r>
    </w:p>
    <w:p w14:paraId="3AC6D8BD" w14:textId="708D3CF5" w:rsidR="003C2E4A" w:rsidRDefault="003C2E4A" w:rsidP="005464DE">
      <w:pPr>
        <w:rPr>
          <w:b/>
        </w:rPr>
      </w:pPr>
    </w:p>
    <w:p w14:paraId="75687FD5" w14:textId="39F68E72" w:rsidR="0058604B" w:rsidRDefault="0058604B" w:rsidP="005464DE">
      <w:pPr>
        <w:rPr>
          <w:b/>
        </w:rPr>
      </w:pPr>
      <w:r>
        <w:rPr>
          <w:noProof/>
        </w:rPr>
        <w:lastRenderedPageBreak/>
        <w:drawing>
          <wp:inline distT="0" distB="0" distL="0" distR="0" wp14:anchorId="7F92440B" wp14:editId="64B62000">
            <wp:extent cx="5731510" cy="2480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80945"/>
                    </a:xfrm>
                    <a:prstGeom prst="rect">
                      <a:avLst/>
                    </a:prstGeom>
                  </pic:spPr>
                </pic:pic>
              </a:graphicData>
            </a:graphic>
          </wp:inline>
        </w:drawing>
      </w:r>
    </w:p>
    <w:p w14:paraId="42C37B36" w14:textId="77777777" w:rsidR="0058604B" w:rsidRDefault="0058604B" w:rsidP="005464DE">
      <w:pPr>
        <w:rPr>
          <w:b/>
        </w:rPr>
      </w:pPr>
    </w:p>
    <w:p w14:paraId="3254073E" w14:textId="4E381674" w:rsidR="003C2E4A" w:rsidRPr="003C2E4A" w:rsidRDefault="003C2E4A" w:rsidP="005464DE">
      <w:pPr>
        <w:rPr>
          <w:b/>
          <w:u w:val="single"/>
        </w:rPr>
      </w:pPr>
      <w:r w:rsidRPr="003C2E4A">
        <w:rPr>
          <w:b/>
          <w:u w:val="single"/>
        </w:rPr>
        <w:t>CURSOR</w:t>
      </w:r>
    </w:p>
    <w:p w14:paraId="1CEB5B9B" w14:textId="77777777" w:rsidR="00075D73" w:rsidRPr="00075D73" w:rsidRDefault="00075D73" w:rsidP="00075D73">
      <w:r w:rsidRPr="00075D73">
        <w:t>A Cursor is a pointer to this context area. Oracle creates context area for processing an SQL statement which contains all information about the statement.</w:t>
      </w:r>
    </w:p>
    <w:p w14:paraId="58C236AE" w14:textId="041D1244" w:rsidR="003C2E4A" w:rsidRDefault="00075D73" w:rsidP="00075D73">
      <w:r w:rsidRPr="00075D73">
        <w:t>PL/SQL allows the programmer to control the context area through the cursor. A cursor holds the rows returned by the SQL statement. The set of rows the cursor holds is referred as active set. These cursors can also be named so that they can be referred from another place of the code.</w:t>
      </w:r>
    </w:p>
    <w:p w14:paraId="56676D71" w14:textId="77777777" w:rsidR="00926031" w:rsidRDefault="00926031" w:rsidP="00926031">
      <w:r>
        <w:t>The cursor is of two types.</w:t>
      </w:r>
    </w:p>
    <w:p w14:paraId="58DE6A95" w14:textId="77777777" w:rsidR="00926031" w:rsidRDefault="00926031" w:rsidP="00926031"/>
    <w:p w14:paraId="67ABAA7F" w14:textId="77777777" w:rsidR="00926031" w:rsidRDefault="00926031" w:rsidP="00926031">
      <w:pPr>
        <w:pStyle w:val="ListParagraph"/>
        <w:numPr>
          <w:ilvl w:val="0"/>
          <w:numId w:val="3"/>
        </w:numPr>
      </w:pPr>
      <w:r>
        <w:t>Implicit Cursor</w:t>
      </w:r>
    </w:p>
    <w:p w14:paraId="3FB8B835" w14:textId="2DDA9C27" w:rsidR="00926031" w:rsidRDefault="00926031" w:rsidP="00926031">
      <w:pPr>
        <w:pStyle w:val="ListParagraph"/>
        <w:numPr>
          <w:ilvl w:val="0"/>
          <w:numId w:val="3"/>
        </w:numPr>
      </w:pPr>
      <w:r>
        <w:t>Explicit Cursor</w:t>
      </w:r>
    </w:p>
    <w:p w14:paraId="36A553D1" w14:textId="77777777" w:rsidR="00926031" w:rsidRDefault="00926031" w:rsidP="00926031">
      <w:pPr>
        <w:pStyle w:val="ListParagraph"/>
      </w:pPr>
    </w:p>
    <w:p w14:paraId="2C7F9C93" w14:textId="77777777" w:rsidR="00926031" w:rsidRPr="00926031" w:rsidRDefault="00926031" w:rsidP="00926031">
      <w:pPr>
        <w:rPr>
          <w:b/>
        </w:rPr>
      </w:pPr>
      <w:r w:rsidRPr="00926031">
        <w:rPr>
          <w:b/>
        </w:rPr>
        <w:t>Implicit Cursor</w:t>
      </w:r>
    </w:p>
    <w:p w14:paraId="6A52767E" w14:textId="44CF336B" w:rsidR="00926031" w:rsidRDefault="00926031" w:rsidP="00926031">
      <w:r>
        <w:t xml:space="preserve">Whenever any DML operations occur in the database, an implicit cursor is created that holds the rows affected, in that </w:t>
      </w:r>
      <w:proofErr w:type="gramStart"/>
      <w:r>
        <w:t>particular operation</w:t>
      </w:r>
      <w:proofErr w:type="gramEnd"/>
      <w:r>
        <w:t>. These cursors cannot be named and, hence they cannot be controlled or referred from another place of the code. We can refer only to the most recent cursor through the cursor attributes.</w:t>
      </w:r>
    </w:p>
    <w:p w14:paraId="5BF45B66" w14:textId="167F2AC1" w:rsidR="00F431F8" w:rsidRDefault="00F431F8" w:rsidP="00926031">
      <w:pPr>
        <w:rPr>
          <w:b/>
        </w:rPr>
      </w:pPr>
      <w:r w:rsidRPr="00F431F8">
        <w:rPr>
          <w:b/>
        </w:rPr>
        <w:t>Explicit Cursor</w:t>
      </w:r>
    </w:p>
    <w:p w14:paraId="21BC4D3C" w14:textId="77777777" w:rsidR="005163E5" w:rsidRPr="00B91563" w:rsidRDefault="005163E5" w:rsidP="005163E5">
      <w:r w:rsidRPr="00B91563">
        <w:t>Below are steps that involved in working with explicit cursors.</w:t>
      </w:r>
    </w:p>
    <w:p w14:paraId="4FEBCDB7" w14:textId="77777777" w:rsidR="005163E5" w:rsidRPr="005163E5" w:rsidRDefault="005163E5" w:rsidP="005163E5">
      <w:pPr>
        <w:rPr>
          <w:b/>
        </w:rPr>
      </w:pPr>
    </w:p>
    <w:p w14:paraId="243FB3EF" w14:textId="77777777" w:rsidR="005163E5" w:rsidRPr="005163E5" w:rsidRDefault="005163E5" w:rsidP="005163E5">
      <w:pPr>
        <w:rPr>
          <w:b/>
        </w:rPr>
      </w:pPr>
      <w:r w:rsidRPr="005163E5">
        <w:rPr>
          <w:b/>
        </w:rPr>
        <w:t>Declaring the cursor</w:t>
      </w:r>
    </w:p>
    <w:p w14:paraId="3AE6921E" w14:textId="77777777" w:rsidR="005163E5" w:rsidRPr="00931DA9" w:rsidRDefault="005163E5" w:rsidP="005163E5">
      <w:r w:rsidRPr="00931DA9">
        <w:t>Declaring the cursor simply means to create one named context area for the 'SELECT' statement that is defined in the declaration part. The name of this context area is same as the cursor name.</w:t>
      </w:r>
    </w:p>
    <w:p w14:paraId="3A806EE0" w14:textId="77777777" w:rsidR="005163E5" w:rsidRPr="005163E5" w:rsidRDefault="005163E5" w:rsidP="005163E5">
      <w:pPr>
        <w:rPr>
          <w:b/>
        </w:rPr>
      </w:pPr>
    </w:p>
    <w:p w14:paraId="6C2A6961" w14:textId="77777777" w:rsidR="005163E5" w:rsidRPr="005163E5" w:rsidRDefault="005163E5" w:rsidP="005163E5">
      <w:pPr>
        <w:rPr>
          <w:b/>
        </w:rPr>
      </w:pPr>
      <w:r w:rsidRPr="005163E5">
        <w:rPr>
          <w:b/>
        </w:rPr>
        <w:t>Opening Cursor</w:t>
      </w:r>
    </w:p>
    <w:p w14:paraId="32199E8F" w14:textId="77777777" w:rsidR="005163E5" w:rsidRPr="00931DA9" w:rsidRDefault="005163E5" w:rsidP="005163E5">
      <w:r w:rsidRPr="00931DA9">
        <w:lastRenderedPageBreak/>
        <w:t>Opening the cursor will instruct the PL/SQL to allocate the memory for this cursor. It will make the cursor ready to fetch the records.</w:t>
      </w:r>
    </w:p>
    <w:p w14:paraId="1BE49238" w14:textId="77777777" w:rsidR="005163E5" w:rsidRPr="005163E5" w:rsidRDefault="005163E5" w:rsidP="005163E5">
      <w:pPr>
        <w:rPr>
          <w:b/>
        </w:rPr>
      </w:pPr>
    </w:p>
    <w:p w14:paraId="2ACA1FA6" w14:textId="77777777" w:rsidR="005163E5" w:rsidRPr="005163E5" w:rsidRDefault="005163E5" w:rsidP="005163E5">
      <w:pPr>
        <w:rPr>
          <w:b/>
        </w:rPr>
      </w:pPr>
      <w:r w:rsidRPr="005163E5">
        <w:rPr>
          <w:b/>
        </w:rPr>
        <w:t>Fetching Data from the Cursor</w:t>
      </w:r>
    </w:p>
    <w:p w14:paraId="272CEAB7" w14:textId="77777777" w:rsidR="005163E5" w:rsidRPr="00931DA9" w:rsidRDefault="005163E5" w:rsidP="005163E5">
      <w:r w:rsidRPr="00931DA9">
        <w:t>In this process, the 'SELECT' statement is executed and the rows fetched is stored in the allocated memory. These are now called as active sets. Fetching data from the cursor is a record-level activity that means we can access the data in a record-by-record way.</w:t>
      </w:r>
    </w:p>
    <w:p w14:paraId="013525EE" w14:textId="77777777" w:rsidR="005163E5" w:rsidRPr="00931DA9" w:rsidRDefault="005163E5" w:rsidP="005163E5"/>
    <w:p w14:paraId="6EFCDED2" w14:textId="77777777" w:rsidR="005163E5" w:rsidRPr="00931DA9" w:rsidRDefault="005163E5" w:rsidP="005163E5">
      <w:r w:rsidRPr="00931DA9">
        <w:t xml:space="preserve">Each fetch statement will fetch one active set and holds the information of that </w:t>
      </w:r>
      <w:proofErr w:type="gramStart"/>
      <w:r w:rsidRPr="00931DA9">
        <w:t>particular record</w:t>
      </w:r>
      <w:proofErr w:type="gramEnd"/>
      <w:r w:rsidRPr="00931DA9">
        <w:t>. This statement is same as 'SELECT' statement that fetches the record and assigns to the variable in the 'INTO' clause, but it will not throw any exceptions.</w:t>
      </w:r>
    </w:p>
    <w:p w14:paraId="75FD0371" w14:textId="77777777" w:rsidR="005163E5" w:rsidRPr="005163E5" w:rsidRDefault="005163E5" w:rsidP="005163E5">
      <w:pPr>
        <w:rPr>
          <w:b/>
        </w:rPr>
      </w:pPr>
    </w:p>
    <w:p w14:paraId="0679F3AD" w14:textId="77777777" w:rsidR="005163E5" w:rsidRPr="005163E5" w:rsidRDefault="005163E5" w:rsidP="005163E5">
      <w:pPr>
        <w:rPr>
          <w:b/>
        </w:rPr>
      </w:pPr>
      <w:r w:rsidRPr="005163E5">
        <w:rPr>
          <w:b/>
        </w:rPr>
        <w:t>Closing the Cursor</w:t>
      </w:r>
    </w:p>
    <w:p w14:paraId="2797EA48" w14:textId="7D8561CA" w:rsidR="005163E5" w:rsidRDefault="005163E5" w:rsidP="005163E5">
      <w:r w:rsidRPr="00931DA9">
        <w:t>Once all the record is fetched now, we need to close the cursor so that the memory allocated to this context area will be released.</w:t>
      </w:r>
    </w:p>
    <w:p w14:paraId="01057926" w14:textId="63782243" w:rsidR="00010E62" w:rsidRDefault="00010E62" w:rsidP="005163E5">
      <w:r>
        <w:rPr>
          <w:noProof/>
        </w:rPr>
        <w:drawing>
          <wp:inline distT="0" distB="0" distL="0" distR="0" wp14:anchorId="5625AB56" wp14:editId="70C8D3F4">
            <wp:extent cx="5731510" cy="2197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97735"/>
                    </a:xfrm>
                    <a:prstGeom prst="rect">
                      <a:avLst/>
                    </a:prstGeom>
                  </pic:spPr>
                </pic:pic>
              </a:graphicData>
            </a:graphic>
          </wp:inline>
        </w:drawing>
      </w:r>
    </w:p>
    <w:p w14:paraId="12C75077" w14:textId="1D0FDA4A" w:rsidR="00010E62" w:rsidRDefault="00010E62" w:rsidP="005163E5"/>
    <w:p w14:paraId="043612C4" w14:textId="22B71CB8" w:rsidR="00010E62" w:rsidRDefault="002441F8" w:rsidP="005163E5">
      <w:r>
        <w:rPr>
          <w:noProof/>
        </w:rPr>
        <w:lastRenderedPageBreak/>
        <w:drawing>
          <wp:inline distT="0" distB="0" distL="0" distR="0" wp14:anchorId="417E122C" wp14:editId="4D85D7DD">
            <wp:extent cx="5731510" cy="3169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9920"/>
                    </a:xfrm>
                    <a:prstGeom prst="rect">
                      <a:avLst/>
                    </a:prstGeom>
                  </pic:spPr>
                </pic:pic>
              </a:graphicData>
            </a:graphic>
          </wp:inline>
        </w:drawing>
      </w:r>
    </w:p>
    <w:p w14:paraId="65D573BE" w14:textId="48C62301" w:rsidR="002441F8" w:rsidRDefault="002441F8" w:rsidP="005163E5"/>
    <w:p w14:paraId="7439B52D" w14:textId="6618E367" w:rsidR="002441F8" w:rsidRDefault="004057F7" w:rsidP="005163E5">
      <w:pPr>
        <w:rPr>
          <w:b/>
          <w:u w:val="single"/>
        </w:rPr>
      </w:pPr>
      <w:r w:rsidRPr="008768FF">
        <w:rPr>
          <w:b/>
          <w:u w:val="single"/>
        </w:rPr>
        <w:t>CURSOR FOR LOOP</w:t>
      </w:r>
    </w:p>
    <w:p w14:paraId="63D8CF3E" w14:textId="4AD4CF3B" w:rsidR="000D79A1" w:rsidRDefault="006F07A2" w:rsidP="005163E5">
      <w:r w:rsidRPr="006F07A2">
        <w:t xml:space="preserve">"FOR LOOP" statement can be used for working with cursors. We can give the cursor name instead of range limit in the </w:t>
      </w:r>
      <w:proofErr w:type="gramStart"/>
      <w:r w:rsidRPr="006F07A2">
        <w:t>FOR loop</w:t>
      </w:r>
      <w:proofErr w:type="gramEnd"/>
      <w:r w:rsidRPr="006F07A2">
        <w:t xml:space="preserve"> statement so that the loop will work from the first record of the cursor to the last record of the cursor. The cursor variable, opening of cursor, fetching and closing of the cursor will be done implicitly by the FOR loop.</w:t>
      </w:r>
    </w:p>
    <w:p w14:paraId="611ED5BC" w14:textId="2AA54BC6" w:rsidR="006F07A2" w:rsidRDefault="006F07A2" w:rsidP="005163E5">
      <w:r>
        <w:rPr>
          <w:noProof/>
        </w:rPr>
        <w:drawing>
          <wp:inline distT="0" distB="0" distL="0" distR="0" wp14:anchorId="04A223C3" wp14:editId="5A4BD7DE">
            <wp:extent cx="5731510" cy="19792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9295"/>
                    </a:xfrm>
                    <a:prstGeom prst="rect">
                      <a:avLst/>
                    </a:prstGeom>
                  </pic:spPr>
                </pic:pic>
              </a:graphicData>
            </a:graphic>
          </wp:inline>
        </w:drawing>
      </w:r>
    </w:p>
    <w:p w14:paraId="2258A287" w14:textId="510E8D06" w:rsidR="006F07A2" w:rsidRDefault="003269DC" w:rsidP="005163E5">
      <w:r>
        <w:rPr>
          <w:noProof/>
        </w:rPr>
        <w:lastRenderedPageBreak/>
        <w:drawing>
          <wp:inline distT="0" distB="0" distL="0" distR="0" wp14:anchorId="4EFD3AD5" wp14:editId="3EBDB151">
            <wp:extent cx="5731510" cy="32988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98825"/>
                    </a:xfrm>
                    <a:prstGeom prst="rect">
                      <a:avLst/>
                    </a:prstGeom>
                  </pic:spPr>
                </pic:pic>
              </a:graphicData>
            </a:graphic>
          </wp:inline>
        </w:drawing>
      </w:r>
    </w:p>
    <w:p w14:paraId="36450ED3" w14:textId="125680DC" w:rsidR="00D95226" w:rsidRDefault="00D95226" w:rsidP="005163E5"/>
    <w:p w14:paraId="1B9A20FC" w14:textId="304A0FD6" w:rsidR="00D95226" w:rsidRDefault="00D95226" w:rsidP="005163E5">
      <w:pPr>
        <w:rPr>
          <w:b/>
        </w:rPr>
      </w:pPr>
      <w:r w:rsidRPr="00D95226">
        <w:rPr>
          <w:b/>
        </w:rPr>
        <w:t>CURSOR WITH PARAMETERS</w:t>
      </w:r>
    </w:p>
    <w:p w14:paraId="244E5CB6" w14:textId="78013A2F" w:rsidR="00CE5713" w:rsidRDefault="00F33BC7" w:rsidP="005163E5">
      <w:r>
        <w:t>Syntax:</w:t>
      </w:r>
    </w:p>
    <w:p w14:paraId="62220D9D" w14:textId="45425A62" w:rsidR="00F33BC7" w:rsidRDefault="00F33BC7" w:rsidP="005163E5">
      <w:r>
        <w:rPr>
          <w:noProof/>
        </w:rPr>
        <w:drawing>
          <wp:inline distT="0" distB="0" distL="0" distR="0" wp14:anchorId="685FA09F" wp14:editId="52F612F6">
            <wp:extent cx="5731510" cy="2343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3785"/>
                    </a:xfrm>
                    <a:prstGeom prst="rect">
                      <a:avLst/>
                    </a:prstGeom>
                  </pic:spPr>
                </pic:pic>
              </a:graphicData>
            </a:graphic>
          </wp:inline>
        </w:drawing>
      </w:r>
    </w:p>
    <w:p w14:paraId="1D92347A" w14:textId="5D3A1169" w:rsidR="00F33BC7" w:rsidRDefault="00F33BC7" w:rsidP="005163E5"/>
    <w:p w14:paraId="17BADAD0" w14:textId="34F65205" w:rsidR="00043285" w:rsidRDefault="00043285" w:rsidP="005163E5">
      <w:r>
        <w:rPr>
          <w:noProof/>
        </w:rPr>
        <w:lastRenderedPageBreak/>
        <w:drawing>
          <wp:inline distT="0" distB="0" distL="0" distR="0" wp14:anchorId="45CAB512" wp14:editId="5C61F4B9">
            <wp:extent cx="5731510" cy="2785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85745"/>
                    </a:xfrm>
                    <a:prstGeom prst="rect">
                      <a:avLst/>
                    </a:prstGeom>
                  </pic:spPr>
                </pic:pic>
              </a:graphicData>
            </a:graphic>
          </wp:inline>
        </w:drawing>
      </w:r>
    </w:p>
    <w:p w14:paraId="68B56A79" w14:textId="7BAFD16E" w:rsidR="00043285" w:rsidRDefault="00043285" w:rsidP="005163E5"/>
    <w:p w14:paraId="23026006" w14:textId="36431DAC" w:rsidR="00043285" w:rsidRDefault="00043285" w:rsidP="005163E5"/>
    <w:p w14:paraId="47D61D69" w14:textId="38D9E074" w:rsidR="00E73281" w:rsidRDefault="00E73281" w:rsidP="005163E5">
      <w:pPr>
        <w:rPr>
          <w:b/>
          <w:u w:val="single"/>
        </w:rPr>
      </w:pPr>
      <w:r w:rsidRPr="00E73281">
        <w:rPr>
          <w:b/>
          <w:u w:val="single"/>
        </w:rPr>
        <w:t>RECORDS</w:t>
      </w:r>
    </w:p>
    <w:p w14:paraId="1984A19A" w14:textId="447EAF96" w:rsidR="0009010F" w:rsidRPr="0009010F" w:rsidRDefault="0009010F" w:rsidP="005163E5">
      <w:r w:rsidRPr="0009010F">
        <w:t xml:space="preserve">A record is a data structure that can hold data items of different kinds. Records consist of different fields, </w:t>
      </w:r>
      <w:proofErr w:type="gramStart"/>
      <w:r w:rsidRPr="0009010F">
        <w:t>similar to</w:t>
      </w:r>
      <w:proofErr w:type="gramEnd"/>
      <w:r w:rsidRPr="0009010F">
        <w:t xml:space="preserve"> a row of a database table.</w:t>
      </w:r>
    </w:p>
    <w:p w14:paraId="7E1B944A" w14:textId="77777777" w:rsidR="00A3734C" w:rsidRPr="00A3734C" w:rsidRDefault="00A3734C" w:rsidP="00A3734C">
      <w:r w:rsidRPr="00A3734C">
        <w:t>PL/SQL can handle the following types of records −</w:t>
      </w:r>
    </w:p>
    <w:p w14:paraId="0314D0C0" w14:textId="77777777" w:rsidR="00A3734C" w:rsidRPr="00A3734C" w:rsidRDefault="00A3734C" w:rsidP="00A3734C"/>
    <w:p w14:paraId="5098FE96" w14:textId="77777777" w:rsidR="00A3734C" w:rsidRPr="00A3734C" w:rsidRDefault="00A3734C" w:rsidP="00E53ED1">
      <w:pPr>
        <w:pStyle w:val="ListParagraph"/>
        <w:numPr>
          <w:ilvl w:val="0"/>
          <w:numId w:val="4"/>
        </w:numPr>
      </w:pPr>
      <w:r w:rsidRPr="00A3734C">
        <w:t>Table-based</w:t>
      </w:r>
    </w:p>
    <w:p w14:paraId="186B9A1D" w14:textId="77777777" w:rsidR="00A3734C" w:rsidRPr="00A3734C" w:rsidRDefault="00A3734C" w:rsidP="00E53ED1">
      <w:pPr>
        <w:pStyle w:val="ListParagraph"/>
        <w:numPr>
          <w:ilvl w:val="0"/>
          <w:numId w:val="4"/>
        </w:numPr>
      </w:pPr>
      <w:r w:rsidRPr="00A3734C">
        <w:t>Cursor-based records</w:t>
      </w:r>
    </w:p>
    <w:p w14:paraId="392D03CD" w14:textId="53D93CE4" w:rsidR="00A3734C" w:rsidRDefault="00A3734C" w:rsidP="00E53ED1">
      <w:pPr>
        <w:pStyle w:val="ListParagraph"/>
        <w:numPr>
          <w:ilvl w:val="0"/>
          <w:numId w:val="4"/>
        </w:numPr>
      </w:pPr>
      <w:r w:rsidRPr="00A3734C">
        <w:t>User-defined records</w:t>
      </w:r>
    </w:p>
    <w:p w14:paraId="5001E3EC" w14:textId="38CFE10C" w:rsidR="00E53ED1" w:rsidRDefault="00E53ED1" w:rsidP="00E53ED1"/>
    <w:p w14:paraId="19F95869" w14:textId="49BD62B3" w:rsidR="00E53ED1" w:rsidRDefault="003853E1" w:rsidP="00E53ED1">
      <w:pPr>
        <w:rPr>
          <w:b/>
        </w:rPr>
      </w:pPr>
      <w:r w:rsidRPr="003853E1">
        <w:rPr>
          <w:b/>
        </w:rPr>
        <w:t>Table-Based Records</w:t>
      </w:r>
    </w:p>
    <w:p w14:paraId="0180588E" w14:textId="3BC76F0A" w:rsidR="00A515FA" w:rsidRDefault="00A515FA" w:rsidP="00E53ED1">
      <w:pPr>
        <w:rPr>
          <w:b/>
        </w:rPr>
      </w:pPr>
      <w:r>
        <w:rPr>
          <w:noProof/>
        </w:rPr>
        <w:drawing>
          <wp:inline distT="0" distB="0" distL="0" distR="0" wp14:anchorId="196499E8" wp14:editId="1CEDE2F3">
            <wp:extent cx="5731510" cy="624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4205"/>
                    </a:xfrm>
                    <a:prstGeom prst="rect">
                      <a:avLst/>
                    </a:prstGeom>
                  </pic:spPr>
                </pic:pic>
              </a:graphicData>
            </a:graphic>
          </wp:inline>
        </w:drawing>
      </w:r>
    </w:p>
    <w:p w14:paraId="6CFB99AA" w14:textId="4DF5A443" w:rsidR="003A0EED" w:rsidRDefault="003A0EED" w:rsidP="00E53ED1">
      <w:pPr>
        <w:rPr>
          <w:b/>
          <w:lang w:val="en-US"/>
        </w:rPr>
      </w:pPr>
      <w:r>
        <w:rPr>
          <w:noProof/>
        </w:rPr>
        <w:lastRenderedPageBreak/>
        <w:drawing>
          <wp:inline distT="0" distB="0" distL="0" distR="0" wp14:anchorId="047084BA" wp14:editId="1C74F55D">
            <wp:extent cx="5731510" cy="29013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01315"/>
                    </a:xfrm>
                    <a:prstGeom prst="rect">
                      <a:avLst/>
                    </a:prstGeom>
                  </pic:spPr>
                </pic:pic>
              </a:graphicData>
            </a:graphic>
          </wp:inline>
        </w:drawing>
      </w:r>
    </w:p>
    <w:p w14:paraId="63AB7E65" w14:textId="441F8BC9" w:rsidR="003A0EED" w:rsidRDefault="003A0EED" w:rsidP="00E53ED1">
      <w:pPr>
        <w:rPr>
          <w:b/>
          <w:lang w:val="en-US"/>
        </w:rPr>
      </w:pPr>
    </w:p>
    <w:p w14:paraId="09426CFF" w14:textId="057081A0" w:rsidR="00FE5C4D" w:rsidRDefault="00FE5C4D" w:rsidP="00E53ED1">
      <w:pPr>
        <w:rPr>
          <w:b/>
          <w:lang w:val="en-US"/>
        </w:rPr>
      </w:pPr>
      <w:r>
        <w:rPr>
          <w:b/>
          <w:lang w:val="en-US"/>
        </w:rPr>
        <w:t>Cursor based</w:t>
      </w:r>
    </w:p>
    <w:p w14:paraId="4829929E" w14:textId="09B18C27" w:rsidR="00FE5C4D" w:rsidRDefault="00FE5C4D" w:rsidP="00E53ED1">
      <w:pPr>
        <w:rPr>
          <w:b/>
          <w:lang w:val="en-US"/>
        </w:rPr>
      </w:pPr>
      <w:r>
        <w:rPr>
          <w:noProof/>
        </w:rPr>
        <w:drawing>
          <wp:inline distT="0" distB="0" distL="0" distR="0" wp14:anchorId="28294567" wp14:editId="77D31882">
            <wp:extent cx="5731510" cy="33229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2955"/>
                    </a:xfrm>
                    <a:prstGeom prst="rect">
                      <a:avLst/>
                    </a:prstGeom>
                  </pic:spPr>
                </pic:pic>
              </a:graphicData>
            </a:graphic>
          </wp:inline>
        </w:drawing>
      </w:r>
    </w:p>
    <w:p w14:paraId="7B5A7BF2" w14:textId="5951F391" w:rsidR="008E183D" w:rsidRDefault="008E183D" w:rsidP="00E53ED1">
      <w:pPr>
        <w:rPr>
          <w:b/>
          <w:lang w:val="en-US"/>
        </w:rPr>
      </w:pPr>
    </w:p>
    <w:p w14:paraId="37F9D6DF" w14:textId="240CCACC" w:rsidR="008E183D" w:rsidRDefault="008E183D" w:rsidP="00E53ED1">
      <w:pPr>
        <w:rPr>
          <w:b/>
          <w:lang w:val="en-US"/>
        </w:rPr>
      </w:pPr>
      <w:r>
        <w:rPr>
          <w:b/>
          <w:lang w:val="en-US"/>
        </w:rPr>
        <w:t>User defined</w:t>
      </w:r>
    </w:p>
    <w:p w14:paraId="19CCAA5D" w14:textId="7EE1A0C1" w:rsidR="008E183D" w:rsidRDefault="008E183D" w:rsidP="00E53ED1">
      <w:pPr>
        <w:rPr>
          <w:lang w:val="en-US"/>
        </w:rPr>
      </w:pPr>
      <w:r w:rsidRPr="008E183D">
        <w:rPr>
          <w:lang w:val="en-US"/>
        </w:rPr>
        <w:t xml:space="preserve">To declare programmer-defined record, first you </w:t>
      </w:r>
      <w:proofErr w:type="gramStart"/>
      <w:r w:rsidRPr="008E183D">
        <w:rPr>
          <w:lang w:val="en-US"/>
        </w:rPr>
        <w:t>have to</w:t>
      </w:r>
      <w:proofErr w:type="gramEnd"/>
      <w:r w:rsidRPr="008E183D">
        <w:rPr>
          <w:lang w:val="en-US"/>
        </w:rPr>
        <w:t xml:space="preserve"> define a record type by using TYPE statement with the fields of record explicitly. Then, you can declare a record based on record type that you’ve defined.</w:t>
      </w:r>
    </w:p>
    <w:p w14:paraId="30E1190E" w14:textId="4430C422" w:rsidR="00D9129B" w:rsidRDefault="00D9129B" w:rsidP="00E53ED1">
      <w:pPr>
        <w:rPr>
          <w:lang w:val="en-US"/>
        </w:rPr>
      </w:pPr>
      <w:r>
        <w:rPr>
          <w:lang w:val="en-US"/>
        </w:rPr>
        <w:t>Syntax</w:t>
      </w:r>
    </w:p>
    <w:p w14:paraId="1DE121EC" w14:textId="7F5D9D35" w:rsidR="00D9129B" w:rsidRDefault="00D9129B" w:rsidP="00E53ED1">
      <w:pPr>
        <w:rPr>
          <w:lang w:val="en-US"/>
        </w:rPr>
      </w:pPr>
      <w:r>
        <w:rPr>
          <w:noProof/>
        </w:rPr>
        <w:lastRenderedPageBreak/>
        <w:drawing>
          <wp:inline distT="0" distB="0" distL="0" distR="0" wp14:anchorId="5257F106" wp14:editId="67A9FD0C">
            <wp:extent cx="5731510" cy="1087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87755"/>
                    </a:xfrm>
                    <a:prstGeom prst="rect">
                      <a:avLst/>
                    </a:prstGeom>
                  </pic:spPr>
                </pic:pic>
              </a:graphicData>
            </a:graphic>
          </wp:inline>
        </w:drawing>
      </w:r>
    </w:p>
    <w:p w14:paraId="4564F104" w14:textId="3C7BD7FB" w:rsidR="00D9129B" w:rsidRDefault="00533791" w:rsidP="00E53ED1">
      <w:pPr>
        <w:rPr>
          <w:lang w:val="en-US"/>
        </w:rPr>
      </w:pPr>
      <w:r>
        <w:rPr>
          <w:noProof/>
        </w:rPr>
        <w:drawing>
          <wp:inline distT="0" distB="0" distL="0" distR="0" wp14:anchorId="59B0C23A" wp14:editId="3F51B439">
            <wp:extent cx="5731510" cy="786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86765"/>
                    </a:xfrm>
                    <a:prstGeom prst="rect">
                      <a:avLst/>
                    </a:prstGeom>
                  </pic:spPr>
                </pic:pic>
              </a:graphicData>
            </a:graphic>
          </wp:inline>
        </w:drawing>
      </w:r>
    </w:p>
    <w:p w14:paraId="761999E3" w14:textId="26E7FFE6" w:rsidR="00533791" w:rsidRDefault="00F85939" w:rsidP="00E53ED1">
      <w:pPr>
        <w:rPr>
          <w:lang w:val="en-US"/>
        </w:rPr>
      </w:pPr>
      <w:r>
        <w:rPr>
          <w:noProof/>
        </w:rPr>
        <w:drawing>
          <wp:inline distT="0" distB="0" distL="0" distR="0" wp14:anchorId="782776EB" wp14:editId="3CAD0812">
            <wp:extent cx="5731510" cy="3055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5620"/>
                    </a:xfrm>
                    <a:prstGeom prst="rect">
                      <a:avLst/>
                    </a:prstGeom>
                  </pic:spPr>
                </pic:pic>
              </a:graphicData>
            </a:graphic>
          </wp:inline>
        </w:drawing>
      </w:r>
    </w:p>
    <w:p w14:paraId="2D50DA2C" w14:textId="11CE85A1" w:rsidR="00023E49" w:rsidRDefault="00023E49" w:rsidP="00E53ED1">
      <w:pPr>
        <w:rPr>
          <w:lang w:val="en-US"/>
        </w:rPr>
      </w:pPr>
    </w:p>
    <w:p w14:paraId="3AE93B71" w14:textId="107D5B43" w:rsidR="00023E49" w:rsidRDefault="00023E49" w:rsidP="00E53ED1">
      <w:pPr>
        <w:rPr>
          <w:b/>
          <w:lang w:val="en-US"/>
        </w:rPr>
      </w:pPr>
      <w:r w:rsidRPr="00023E49">
        <w:rPr>
          <w:b/>
          <w:lang w:val="en-US"/>
        </w:rPr>
        <w:t>Permanent type</w:t>
      </w:r>
    </w:p>
    <w:p w14:paraId="3422C732" w14:textId="2203C63B" w:rsidR="001B2001" w:rsidRDefault="009C2FC1" w:rsidP="00E53ED1">
      <w:pPr>
        <w:rPr>
          <w:b/>
          <w:lang w:val="en-US"/>
        </w:rPr>
      </w:pPr>
      <w:r>
        <w:rPr>
          <w:noProof/>
        </w:rPr>
        <w:drawing>
          <wp:inline distT="0" distB="0" distL="0" distR="0" wp14:anchorId="4B648C29" wp14:editId="06B8B959">
            <wp:extent cx="5731510" cy="2520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0950"/>
                    </a:xfrm>
                    <a:prstGeom prst="rect">
                      <a:avLst/>
                    </a:prstGeom>
                  </pic:spPr>
                </pic:pic>
              </a:graphicData>
            </a:graphic>
          </wp:inline>
        </w:drawing>
      </w:r>
    </w:p>
    <w:p w14:paraId="05D893E3" w14:textId="60AE25C2" w:rsidR="004E1C3A" w:rsidRDefault="004E1C3A" w:rsidP="00E53ED1">
      <w:pPr>
        <w:rPr>
          <w:b/>
          <w:lang w:val="en-US"/>
        </w:rPr>
      </w:pPr>
    </w:p>
    <w:p w14:paraId="13EB6975" w14:textId="3530329C" w:rsidR="004E1C3A" w:rsidRDefault="004E1C3A" w:rsidP="00E53ED1">
      <w:pPr>
        <w:rPr>
          <w:b/>
          <w:u w:val="single"/>
          <w:lang w:val="en-US"/>
        </w:rPr>
      </w:pPr>
      <w:r w:rsidRPr="004E1C3A">
        <w:rPr>
          <w:b/>
          <w:u w:val="single"/>
          <w:lang w:val="en-US"/>
        </w:rPr>
        <w:lastRenderedPageBreak/>
        <w:t>FUNCTIONS</w:t>
      </w:r>
    </w:p>
    <w:p w14:paraId="15124A70" w14:textId="2C1923E4" w:rsidR="00241772" w:rsidRDefault="00241772" w:rsidP="00E53ED1">
      <w:pPr>
        <w:rPr>
          <w:rFonts w:ascii="Arial" w:hAnsi="Arial" w:cs="Arial"/>
          <w:color w:val="000000"/>
          <w:sz w:val="23"/>
          <w:szCs w:val="23"/>
          <w:shd w:val="clear" w:color="auto" w:fill="FFFFFF"/>
        </w:rPr>
      </w:pPr>
      <w:r>
        <w:rPr>
          <w:rFonts w:ascii="Arial" w:hAnsi="Arial" w:cs="Arial"/>
          <w:color w:val="000000"/>
          <w:sz w:val="23"/>
          <w:szCs w:val="23"/>
          <w:shd w:val="clear" w:color="auto" w:fill="FFFFFF"/>
        </w:rPr>
        <w:t>PL/SQL function is a named block that returns a value.</w:t>
      </w:r>
    </w:p>
    <w:p w14:paraId="5B82AF14" w14:textId="4F1CF113" w:rsidR="00241772" w:rsidRDefault="00241772" w:rsidP="00E53ED1">
      <w:pPr>
        <w:rPr>
          <w:b/>
          <w:u w:val="single"/>
          <w:lang w:val="en-US"/>
        </w:rPr>
      </w:pPr>
      <w:r>
        <w:rPr>
          <w:noProof/>
        </w:rPr>
        <w:drawing>
          <wp:inline distT="0" distB="0" distL="0" distR="0" wp14:anchorId="6E3B2BF0" wp14:editId="73EFBC6F">
            <wp:extent cx="5731510" cy="2115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5820"/>
                    </a:xfrm>
                    <a:prstGeom prst="rect">
                      <a:avLst/>
                    </a:prstGeom>
                  </pic:spPr>
                </pic:pic>
              </a:graphicData>
            </a:graphic>
          </wp:inline>
        </w:drawing>
      </w:r>
    </w:p>
    <w:p w14:paraId="24593E65" w14:textId="4B892556" w:rsidR="00241772" w:rsidRDefault="00C22FB5" w:rsidP="00E53ED1">
      <w:pPr>
        <w:rPr>
          <w:b/>
          <w:u w:val="single"/>
          <w:lang w:val="en-US"/>
        </w:rPr>
      </w:pPr>
      <w:r>
        <w:rPr>
          <w:noProof/>
        </w:rPr>
        <w:drawing>
          <wp:inline distT="0" distB="0" distL="0" distR="0" wp14:anchorId="4962C242" wp14:editId="0213C56A">
            <wp:extent cx="5731510" cy="2243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43455"/>
                    </a:xfrm>
                    <a:prstGeom prst="rect">
                      <a:avLst/>
                    </a:prstGeom>
                  </pic:spPr>
                </pic:pic>
              </a:graphicData>
            </a:graphic>
          </wp:inline>
        </w:drawing>
      </w:r>
    </w:p>
    <w:p w14:paraId="676A2610" w14:textId="6E433224" w:rsidR="00C22FB5" w:rsidRDefault="00C22FB5" w:rsidP="00E53ED1">
      <w:pPr>
        <w:rPr>
          <w:b/>
          <w:u w:val="single"/>
          <w:lang w:val="en-US"/>
        </w:rPr>
      </w:pPr>
    </w:p>
    <w:p w14:paraId="22E7725C" w14:textId="4B755467" w:rsidR="00C22FB5" w:rsidRDefault="007217D7" w:rsidP="00E53ED1">
      <w:pPr>
        <w:rPr>
          <w:b/>
          <w:lang w:val="en-US"/>
        </w:rPr>
      </w:pPr>
      <w:r w:rsidRPr="007217D7">
        <w:rPr>
          <w:b/>
          <w:lang w:val="en-US"/>
        </w:rPr>
        <w:t>Calling a PL/SQL function</w:t>
      </w:r>
    </w:p>
    <w:p w14:paraId="6F33E216" w14:textId="38AC1984" w:rsidR="000616C2" w:rsidRDefault="002E7792" w:rsidP="00E53ED1">
      <w:pPr>
        <w:rPr>
          <w:lang w:val="en-US"/>
        </w:rPr>
      </w:pPr>
      <w:r w:rsidRPr="002E7792">
        <w:rPr>
          <w:lang w:val="en-US"/>
        </w:rPr>
        <w:t>SQL statement</w:t>
      </w:r>
    </w:p>
    <w:p w14:paraId="3D5BBF1C" w14:textId="04D0FE85" w:rsidR="002E7792" w:rsidRDefault="003E3FCA" w:rsidP="00E53ED1">
      <w:pPr>
        <w:rPr>
          <w:lang w:val="en-US"/>
        </w:rPr>
      </w:pPr>
      <w:r>
        <w:rPr>
          <w:noProof/>
        </w:rPr>
        <w:drawing>
          <wp:inline distT="0" distB="0" distL="0" distR="0" wp14:anchorId="7F211336" wp14:editId="60C8722C">
            <wp:extent cx="5731510" cy="1447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47800"/>
                    </a:xfrm>
                    <a:prstGeom prst="rect">
                      <a:avLst/>
                    </a:prstGeom>
                  </pic:spPr>
                </pic:pic>
              </a:graphicData>
            </a:graphic>
          </wp:inline>
        </w:drawing>
      </w:r>
    </w:p>
    <w:p w14:paraId="60C0E372" w14:textId="62E26FEB" w:rsidR="003E3FCA" w:rsidRDefault="003E3FCA" w:rsidP="00E53ED1">
      <w:pPr>
        <w:rPr>
          <w:lang w:val="en-US"/>
        </w:rPr>
      </w:pPr>
    </w:p>
    <w:p w14:paraId="23EC6C9B" w14:textId="7ED856BB" w:rsidR="003E3FCA" w:rsidRDefault="003E3FCA" w:rsidP="00E53ED1">
      <w:pPr>
        <w:rPr>
          <w:lang w:val="en-US"/>
        </w:rPr>
      </w:pPr>
      <w:r>
        <w:rPr>
          <w:lang w:val="en-US"/>
        </w:rPr>
        <w:t>PL/SQL Block</w:t>
      </w:r>
    </w:p>
    <w:p w14:paraId="4C84378C" w14:textId="131A7D14" w:rsidR="003E3FCA" w:rsidRDefault="003E3FCA" w:rsidP="00E53ED1">
      <w:pPr>
        <w:rPr>
          <w:lang w:val="en-US"/>
        </w:rPr>
      </w:pPr>
      <w:r>
        <w:rPr>
          <w:noProof/>
        </w:rPr>
        <w:lastRenderedPageBreak/>
        <w:drawing>
          <wp:inline distT="0" distB="0" distL="0" distR="0" wp14:anchorId="2F81D9A3" wp14:editId="02589AAE">
            <wp:extent cx="5731510" cy="23520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52040"/>
                    </a:xfrm>
                    <a:prstGeom prst="rect">
                      <a:avLst/>
                    </a:prstGeom>
                  </pic:spPr>
                </pic:pic>
              </a:graphicData>
            </a:graphic>
          </wp:inline>
        </w:drawing>
      </w:r>
    </w:p>
    <w:p w14:paraId="7A3D1E10" w14:textId="15B735B0" w:rsidR="00FF51A3" w:rsidRDefault="00FF51A3" w:rsidP="00E53ED1">
      <w:pPr>
        <w:rPr>
          <w:lang w:val="en-US"/>
        </w:rPr>
      </w:pPr>
    </w:p>
    <w:p w14:paraId="30936DBE" w14:textId="52D507F9" w:rsidR="00FF51A3" w:rsidRDefault="00FF51A3" w:rsidP="00E53ED1">
      <w:pPr>
        <w:rPr>
          <w:b/>
          <w:u w:val="single"/>
          <w:lang w:val="en-US"/>
        </w:rPr>
      </w:pPr>
      <w:r w:rsidRPr="00FF51A3">
        <w:rPr>
          <w:b/>
          <w:u w:val="single"/>
          <w:lang w:val="en-US"/>
        </w:rPr>
        <w:t>STORED PROCEDURES</w:t>
      </w:r>
    </w:p>
    <w:p w14:paraId="288698D4" w14:textId="279E1C57" w:rsidR="00777B0F" w:rsidRPr="00777B0F" w:rsidRDefault="00777B0F" w:rsidP="00E53ED1">
      <w:pPr>
        <w:rPr>
          <w:lang w:val="en-US"/>
        </w:rPr>
      </w:pPr>
      <w:r w:rsidRPr="00777B0F">
        <w:rPr>
          <w:lang w:val="en-US"/>
        </w:rPr>
        <w:t>A PL/SQL procedure is a reusable unit that encapsulates a specific business logic of the application. Technically speaking, a PL/SQL procedure is a named block stored as a schema object in the Oracle Database.</w:t>
      </w:r>
    </w:p>
    <w:p w14:paraId="7300C026" w14:textId="4C818F7F" w:rsidR="003E3FCA" w:rsidRDefault="003E3FCA" w:rsidP="00E53ED1">
      <w:pPr>
        <w:rPr>
          <w:lang w:val="en-US"/>
        </w:rPr>
      </w:pPr>
    </w:p>
    <w:p w14:paraId="216ACA0A" w14:textId="5E9EF4BC" w:rsidR="00C5211B" w:rsidRDefault="00C5211B" w:rsidP="00E53ED1">
      <w:pPr>
        <w:rPr>
          <w:lang w:val="en-US"/>
        </w:rPr>
      </w:pPr>
      <w:r>
        <w:rPr>
          <w:noProof/>
        </w:rPr>
        <w:drawing>
          <wp:inline distT="0" distB="0" distL="0" distR="0" wp14:anchorId="48C5307B" wp14:editId="72D4892A">
            <wp:extent cx="5731510" cy="17240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24025"/>
                    </a:xfrm>
                    <a:prstGeom prst="rect">
                      <a:avLst/>
                    </a:prstGeom>
                  </pic:spPr>
                </pic:pic>
              </a:graphicData>
            </a:graphic>
          </wp:inline>
        </w:drawing>
      </w:r>
    </w:p>
    <w:p w14:paraId="131FC078" w14:textId="53669C1E" w:rsidR="00C5211B" w:rsidRDefault="00C5211B" w:rsidP="00E53ED1">
      <w:pPr>
        <w:rPr>
          <w:lang w:val="en-US"/>
        </w:rPr>
      </w:pPr>
    </w:p>
    <w:p w14:paraId="22801719" w14:textId="211174AD" w:rsidR="00EE5003" w:rsidRDefault="00EE5003" w:rsidP="00E53ED1">
      <w:pPr>
        <w:rPr>
          <w:b/>
          <w:lang w:val="en-US"/>
        </w:rPr>
      </w:pPr>
      <w:r w:rsidRPr="00EE5003">
        <w:rPr>
          <w:b/>
          <w:lang w:val="en-US"/>
        </w:rPr>
        <w:t>WITH ONLY IN PARAMETER</w:t>
      </w:r>
    </w:p>
    <w:p w14:paraId="35B5D256" w14:textId="3ACD4E1D" w:rsidR="00EE5003" w:rsidRDefault="00A1003F" w:rsidP="00E53ED1">
      <w:pPr>
        <w:rPr>
          <w:b/>
          <w:lang w:val="en-US"/>
        </w:rPr>
      </w:pPr>
      <w:r>
        <w:rPr>
          <w:noProof/>
        </w:rPr>
        <w:drawing>
          <wp:inline distT="0" distB="0" distL="0" distR="0" wp14:anchorId="20D7FF3A" wp14:editId="6408A5CB">
            <wp:extent cx="5731510" cy="22542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54250"/>
                    </a:xfrm>
                    <a:prstGeom prst="rect">
                      <a:avLst/>
                    </a:prstGeom>
                  </pic:spPr>
                </pic:pic>
              </a:graphicData>
            </a:graphic>
          </wp:inline>
        </w:drawing>
      </w:r>
    </w:p>
    <w:p w14:paraId="713A818E" w14:textId="19B74B14" w:rsidR="00A1003F" w:rsidRDefault="00987C15" w:rsidP="00E53ED1">
      <w:pPr>
        <w:rPr>
          <w:b/>
          <w:lang w:val="en-US"/>
        </w:rPr>
      </w:pPr>
      <w:r>
        <w:rPr>
          <w:b/>
          <w:lang w:val="en-US"/>
        </w:rPr>
        <w:lastRenderedPageBreak/>
        <w:t>EXECUTE</w:t>
      </w:r>
    </w:p>
    <w:p w14:paraId="27C7F26B" w14:textId="5BA78525" w:rsidR="00987C15" w:rsidRDefault="00987C15" w:rsidP="00E53ED1">
      <w:pPr>
        <w:rPr>
          <w:b/>
          <w:lang w:val="en-US"/>
        </w:rPr>
      </w:pPr>
    </w:p>
    <w:p w14:paraId="44ABD141" w14:textId="013352F2" w:rsidR="00DE1F4C" w:rsidRDefault="00DE1F4C" w:rsidP="00E53ED1">
      <w:pPr>
        <w:rPr>
          <w:b/>
          <w:lang w:val="en-US"/>
        </w:rPr>
      </w:pPr>
      <w:r>
        <w:rPr>
          <w:b/>
          <w:lang w:val="en-US"/>
        </w:rPr>
        <w:t>Using keyword</w:t>
      </w:r>
    </w:p>
    <w:p w14:paraId="2901ABD0" w14:textId="77F4EEDA" w:rsidR="00DE1F4C" w:rsidRDefault="00DE1F4C" w:rsidP="00E53ED1">
      <w:pPr>
        <w:rPr>
          <w:b/>
          <w:lang w:val="en-US"/>
        </w:rPr>
      </w:pPr>
      <w:r>
        <w:rPr>
          <w:noProof/>
        </w:rPr>
        <w:drawing>
          <wp:inline distT="0" distB="0" distL="0" distR="0" wp14:anchorId="626743CA" wp14:editId="76B0CEA8">
            <wp:extent cx="5731510" cy="15189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18920"/>
                    </a:xfrm>
                    <a:prstGeom prst="rect">
                      <a:avLst/>
                    </a:prstGeom>
                  </pic:spPr>
                </pic:pic>
              </a:graphicData>
            </a:graphic>
          </wp:inline>
        </w:drawing>
      </w:r>
    </w:p>
    <w:p w14:paraId="0A7C09B9" w14:textId="5064B481" w:rsidR="00DE1F4C" w:rsidRDefault="00DE1F4C" w:rsidP="00E53ED1">
      <w:pPr>
        <w:rPr>
          <w:b/>
          <w:lang w:val="en-US"/>
        </w:rPr>
      </w:pPr>
      <w:r>
        <w:rPr>
          <w:noProof/>
        </w:rPr>
        <w:drawing>
          <wp:inline distT="0" distB="0" distL="0" distR="0" wp14:anchorId="687C6D1D" wp14:editId="487F22BE">
            <wp:extent cx="5731510" cy="1343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43025"/>
                    </a:xfrm>
                    <a:prstGeom prst="rect">
                      <a:avLst/>
                    </a:prstGeom>
                  </pic:spPr>
                </pic:pic>
              </a:graphicData>
            </a:graphic>
          </wp:inline>
        </w:drawing>
      </w:r>
    </w:p>
    <w:p w14:paraId="426D9EC4" w14:textId="2D770910" w:rsidR="00DE1F4C" w:rsidRDefault="00DE1F4C" w:rsidP="00E53ED1">
      <w:pPr>
        <w:rPr>
          <w:b/>
          <w:lang w:val="en-US"/>
        </w:rPr>
      </w:pPr>
    </w:p>
    <w:p w14:paraId="4AA381E1" w14:textId="434F4C40" w:rsidR="00DE1F4C" w:rsidRDefault="00DE1F4C" w:rsidP="00E53ED1">
      <w:pPr>
        <w:rPr>
          <w:b/>
          <w:lang w:val="en-US"/>
        </w:rPr>
      </w:pPr>
      <w:r>
        <w:rPr>
          <w:b/>
          <w:lang w:val="en-US"/>
        </w:rPr>
        <w:t>PL/SQL BLOCK</w:t>
      </w:r>
    </w:p>
    <w:p w14:paraId="19FFDCDB" w14:textId="6285E2E4" w:rsidR="0079364E" w:rsidRDefault="0079364E" w:rsidP="00E53ED1">
      <w:pPr>
        <w:rPr>
          <w:b/>
          <w:lang w:val="en-US"/>
        </w:rPr>
      </w:pPr>
      <w:r>
        <w:rPr>
          <w:b/>
          <w:lang w:val="en-US"/>
        </w:rPr>
        <w:t>POSITION</w:t>
      </w:r>
      <w:r w:rsidR="007C72E4">
        <w:rPr>
          <w:b/>
          <w:lang w:val="en-US"/>
        </w:rPr>
        <w:t xml:space="preserve">AL </w:t>
      </w:r>
      <w:r>
        <w:rPr>
          <w:b/>
          <w:lang w:val="en-US"/>
        </w:rPr>
        <w:t>NOTATION</w:t>
      </w:r>
    </w:p>
    <w:p w14:paraId="455E3525" w14:textId="456BD2EF" w:rsidR="007C72E4" w:rsidRPr="007C72E4" w:rsidRDefault="007C72E4" w:rsidP="00E53ED1">
      <w:pPr>
        <w:rPr>
          <w:rFonts w:cstheme="minorHAnsi"/>
          <w:b/>
          <w:lang w:val="en-US"/>
        </w:rPr>
      </w:pPr>
      <w:r w:rsidRPr="007C72E4">
        <w:rPr>
          <w:rFonts w:cstheme="minorHAnsi"/>
          <w:color w:val="000000"/>
          <w:shd w:val="clear" w:color="auto" w:fill="FFFFFF"/>
        </w:rPr>
        <w:t>In positional notation, the first actual parameter is substituted for the first formal parameter; the second actual parameter is substituted for the second formal parameter, and so on</w:t>
      </w:r>
    </w:p>
    <w:p w14:paraId="0F0C6A66" w14:textId="3FD646E2" w:rsidR="004C5624" w:rsidRDefault="004C5624" w:rsidP="004C5624">
      <w:pPr>
        <w:rPr>
          <w:b/>
          <w:lang w:val="en-US"/>
        </w:rPr>
      </w:pPr>
      <w:r>
        <w:rPr>
          <w:b/>
          <w:lang w:val="en-US"/>
        </w:rPr>
        <w:t>NAMED NOTATION</w:t>
      </w:r>
    </w:p>
    <w:p w14:paraId="1A6A27AB" w14:textId="16433269" w:rsidR="007C72E4" w:rsidRPr="007C72E4" w:rsidRDefault="007C72E4" w:rsidP="004C5624">
      <w:pPr>
        <w:rPr>
          <w:rFonts w:cstheme="minorHAnsi"/>
          <w:b/>
          <w:lang w:val="en-US"/>
        </w:rPr>
      </w:pPr>
      <w:r w:rsidRPr="007C72E4">
        <w:rPr>
          <w:rFonts w:cstheme="minorHAnsi"/>
          <w:color w:val="000000"/>
          <w:shd w:val="clear" w:color="auto" w:fill="FFFFFF"/>
        </w:rPr>
        <w:t>In named notation, the actual parameter is associated with the formal parameter using the</w:t>
      </w:r>
      <w:r w:rsidRPr="007C72E4">
        <w:rPr>
          <w:rStyle w:val="apple-converted-space"/>
          <w:rFonts w:cstheme="minorHAnsi"/>
          <w:color w:val="000000"/>
          <w:shd w:val="clear" w:color="auto" w:fill="FFFFFF"/>
        </w:rPr>
        <w:t> </w:t>
      </w:r>
      <w:r w:rsidRPr="007C72E4">
        <w:rPr>
          <w:rFonts w:cstheme="minorHAnsi"/>
          <w:b/>
          <w:bCs/>
          <w:color w:val="000000"/>
          <w:shd w:val="clear" w:color="auto" w:fill="FFFFFF"/>
        </w:rPr>
        <w:t xml:space="preserve">arrow symbol </w:t>
      </w:r>
      <w:proofErr w:type="gramStart"/>
      <w:r w:rsidRPr="007C72E4">
        <w:rPr>
          <w:rFonts w:cstheme="minorHAnsi"/>
          <w:b/>
          <w:bCs/>
          <w:color w:val="000000"/>
          <w:shd w:val="clear" w:color="auto" w:fill="FFFFFF"/>
        </w:rPr>
        <w:t>( =</w:t>
      </w:r>
      <w:proofErr w:type="gramEnd"/>
      <w:r w:rsidRPr="007C72E4">
        <w:rPr>
          <w:rFonts w:cstheme="minorHAnsi"/>
          <w:b/>
          <w:bCs/>
          <w:color w:val="000000"/>
          <w:shd w:val="clear" w:color="auto" w:fill="FFFFFF"/>
        </w:rPr>
        <w:t>&gt; )</w:t>
      </w:r>
    </w:p>
    <w:p w14:paraId="7D757530" w14:textId="4027B753" w:rsidR="00DE1F4C" w:rsidRPr="00EE5003" w:rsidRDefault="00DE1F4C" w:rsidP="00E53ED1">
      <w:pPr>
        <w:rPr>
          <w:b/>
          <w:lang w:val="en-US"/>
        </w:rPr>
      </w:pPr>
      <w:r>
        <w:rPr>
          <w:noProof/>
        </w:rPr>
        <w:drawing>
          <wp:inline distT="0" distB="0" distL="0" distR="0" wp14:anchorId="4EB0C7FD" wp14:editId="75CBDAB1">
            <wp:extent cx="5731510" cy="2152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52650"/>
                    </a:xfrm>
                    <a:prstGeom prst="rect">
                      <a:avLst/>
                    </a:prstGeom>
                  </pic:spPr>
                </pic:pic>
              </a:graphicData>
            </a:graphic>
          </wp:inline>
        </w:drawing>
      </w:r>
    </w:p>
    <w:p w14:paraId="15C00FD4" w14:textId="5CA2EC6D" w:rsidR="004E1C3A" w:rsidRDefault="004E1C3A" w:rsidP="00E53ED1">
      <w:pPr>
        <w:rPr>
          <w:b/>
          <w:lang w:val="en-US"/>
        </w:rPr>
      </w:pPr>
    </w:p>
    <w:p w14:paraId="7154F061" w14:textId="42B3F96C" w:rsidR="00B55E71" w:rsidRDefault="00B55E71" w:rsidP="00E53ED1">
      <w:pPr>
        <w:rPr>
          <w:b/>
          <w:lang w:val="en-US"/>
        </w:rPr>
      </w:pPr>
      <w:r>
        <w:rPr>
          <w:b/>
          <w:lang w:val="en-US"/>
        </w:rPr>
        <w:t>OUT PARAMETER</w:t>
      </w:r>
    </w:p>
    <w:p w14:paraId="3983F64F" w14:textId="0EBE04A4" w:rsidR="00B55E71" w:rsidRDefault="00B55E71" w:rsidP="00E53ED1">
      <w:pPr>
        <w:rPr>
          <w:b/>
          <w:lang w:val="en-US"/>
        </w:rPr>
      </w:pPr>
      <w:r>
        <w:rPr>
          <w:noProof/>
        </w:rPr>
        <w:lastRenderedPageBreak/>
        <w:drawing>
          <wp:inline distT="0" distB="0" distL="0" distR="0" wp14:anchorId="257B0BB3" wp14:editId="31C286E6">
            <wp:extent cx="5731510" cy="26225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22550"/>
                    </a:xfrm>
                    <a:prstGeom prst="rect">
                      <a:avLst/>
                    </a:prstGeom>
                  </pic:spPr>
                </pic:pic>
              </a:graphicData>
            </a:graphic>
          </wp:inline>
        </w:drawing>
      </w:r>
    </w:p>
    <w:p w14:paraId="2AC4CE50" w14:textId="45846EF1" w:rsidR="00B55E71" w:rsidRDefault="00B55E71" w:rsidP="00E53ED1">
      <w:pPr>
        <w:rPr>
          <w:b/>
          <w:lang w:val="en-US"/>
        </w:rPr>
      </w:pPr>
    </w:p>
    <w:p w14:paraId="2CE82531" w14:textId="10FA853C" w:rsidR="00B55E71" w:rsidRDefault="00B55E71" w:rsidP="00B55E71">
      <w:pPr>
        <w:rPr>
          <w:b/>
          <w:lang w:val="en-US"/>
        </w:rPr>
      </w:pPr>
      <w:r>
        <w:rPr>
          <w:b/>
          <w:lang w:val="en-US"/>
        </w:rPr>
        <w:t>POSITION NOTATION</w:t>
      </w:r>
    </w:p>
    <w:p w14:paraId="75D610F5" w14:textId="61184575" w:rsidR="00A27D45" w:rsidRDefault="004C5624" w:rsidP="00B55E71">
      <w:pPr>
        <w:rPr>
          <w:b/>
          <w:lang w:val="en-US"/>
        </w:rPr>
      </w:pPr>
      <w:r>
        <w:rPr>
          <w:noProof/>
        </w:rPr>
        <w:drawing>
          <wp:inline distT="0" distB="0" distL="0" distR="0" wp14:anchorId="7B2D82B3" wp14:editId="0DEAC214">
            <wp:extent cx="5731510" cy="18491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49120"/>
                    </a:xfrm>
                    <a:prstGeom prst="rect">
                      <a:avLst/>
                    </a:prstGeom>
                  </pic:spPr>
                </pic:pic>
              </a:graphicData>
            </a:graphic>
          </wp:inline>
        </w:drawing>
      </w:r>
    </w:p>
    <w:p w14:paraId="60E78EDB" w14:textId="25F04A7F" w:rsidR="00B55E71" w:rsidRDefault="004C5624" w:rsidP="00B55E71">
      <w:pPr>
        <w:rPr>
          <w:b/>
          <w:lang w:val="en-US"/>
        </w:rPr>
      </w:pPr>
      <w:r>
        <w:rPr>
          <w:b/>
          <w:lang w:val="en-US"/>
        </w:rPr>
        <w:t>NAMED</w:t>
      </w:r>
      <w:r w:rsidR="00B55E71">
        <w:rPr>
          <w:b/>
          <w:lang w:val="en-US"/>
        </w:rPr>
        <w:t xml:space="preserve"> NOTATION</w:t>
      </w:r>
    </w:p>
    <w:p w14:paraId="04A0EE71" w14:textId="5E6959B3" w:rsidR="00B55E71" w:rsidRDefault="00B55E71" w:rsidP="00E53ED1">
      <w:pPr>
        <w:rPr>
          <w:b/>
          <w:lang w:val="en-US"/>
        </w:rPr>
      </w:pPr>
      <w:r>
        <w:rPr>
          <w:noProof/>
        </w:rPr>
        <w:drawing>
          <wp:inline distT="0" distB="0" distL="0" distR="0" wp14:anchorId="092B4153" wp14:editId="3A85FB69">
            <wp:extent cx="5731510" cy="23234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23465"/>
                    </a:xfrm>
                    <a:prstGeom prst="rect">
                      <a:avLst/>
                    </a:prstGeom>
                  </pic:spPr>
                </pic:pic>
              </a:graphicData>
            </a:graphic>
          </wp:inline>
        </w:drawing>
      </w:r>
    </w:p>
    <w:p w14:paraId="0AA320D1" w14:textId="2F2E9DE9" w:rsidR="007639C8" w:rsidRDefault="007639C8" w:rsidP="00E53ED1">
      <w:pPr>
        <w:rPr>
          <w:b/>
          <w:lang w:val="en-US"/>
        </w:rPr>
      </w:pPr>
    </w:p>
    <w:p w14:paraId="2A6CBF06" w14:textId="574BC2E2" w:rsidR="007639C8" w:rsidRDefault="00E53B77" w:rsidP="00E53ED1">
      <w:pPr>
        <w:rPr>
          <w:b/>
          <w:lang w:val="en-US"/>
        </w:rPr>
      </w:pPr>
      <w:r>
        <w:rPr>
          <w:b/>
          <w:lang w:val="en-US"/>
        </w:rPr>
        <w:t>PACKAGES</w:t>
      </w:r>
    </w:p>
    <w:p w14:paraId="2C354AD3" w14:textId="77777777" w:rsidR="00E53B77" w:rsidRPr="00E53B77" w:rsidRDefault="00E53B77" w:rsidP="00E53B77">
      <w:pPr>
        <w:rPr>
          <w:lang w:val="en-US"/>
        </w:rPr>
      </w:pPr>
      <w:r w:rsidRPr="00E53B77">
        <w:rPr>
          <w:lang w:val="en-US"/>
        </w:rPr>
        <w:lastRenderedPageBreak/>
        <w:t>In PL/SQL, a package is a schema object that contains definitions for a group of related functionalities. A package includes variables, constants, cursors, exceptions, procedures, functions, and subprograms. It is compiled and stored in the Oracle Database.</w:t>
      </w:r>
    </w:p>
    <w:p w14:paraId="1384443E" w14:textId="77777777" w:rsidR="00E53B77" w:rsidRPr="00E53B77" w:rsidRDefault="00E53B77" w:rsidP="00E53B77">
      <w:pPr>
        <w:rPr>
          <w:lang w:val="en-US"/>
        </w:rPr>
      </w:pPr>
    </w:p>
    <w:p w14:paraId="10802EF2" w14:textId="543AABDB" w:rsidR="00E53B77" w:rsidRPr="00E53B77" w:rsidRDefault="00E53B77" w:rsidP="00E53B77">
      <w:pPr>
        <w:rPr>
          <w:lang w:val="en-US"/>
        </w:rPr>
      </w:pPr>
      <w:r w:rsidRPr="00E53B77">
        <w:rPr>
          <w:lang w:val="en-US"/>
        </w:rPr>
        <w:t>Typically, a package has a specification and a body. A package specification is mandatory while the package body can be required or optional, depending on the package specification.</w:t>
      </w:r>
    </w:p>
    <w:p w14:paraId="4F0893EC" w14:textId="0F5DF6E9" w:rsidR="00B55E71" w:rsidRDefault="00B55E71" w:rsidP="00E53ED1">
      <w:pPr>
        <w:rPr>
          <w:b/>
          <w:lang w:val="en-US"/>
        </w:rPr>
      </w:pPr>
    </w:p>
    <w:p w14:paraId="1FA7A716" w14:textId="77777777" w:rsidR="00AC3F27" w:rsidRPr="00AC3F27" w:rsidRDefault="00AC3F27" w:rsidP="00AC3F27">
      <w:pPr>
        <w:rPr>
          <w:b/>
          <w:lang w:val="en-US"/>
        </w:rPr>
      </w:pPr>
      <w:r w:rsidRPr="00AC3F27">
        <w:rPr>
          <w:b/>
          <w:lang w:val="en-US"/>
        </w:rPr>
        <w:t>Package specification</w:t>
      </w:r>
    </w:p>
    <w:p w14:paraId="7DC1AD9D" w14:textId="77777777" w:rsidR="00AC3F27" w:rsidRPr="00AC3F27" w:rsidRDefault="00AC3F27" w:rsidP="00AC3F27">
      <w:pPr>
        <w:rPr>
          <w:b/>
          <w:lang w:val="en-US"/>
        </w:rPr>
      </w:pPr>
    </w:p>
    <w:p w14:paraId="0A2E49D6" w14:textId="77777777" w:rsidR="00AC3F27" w:rsidRPr="00AC3F27" w:rsidRDefault="00AC3F27" w:rsidP="00AC3F27">
      <w:pPr>
        <w:rPr>
          <w:lang w:val="en-US"/>
        </w:rPr>
      </w:pPr>
      <w:r w:rsidRPr="00AC3F27">
        <w:rPr>
          <w:lang w:val="en-US"/>
        </w:rPr>
        <w:t>The package specification declares the public objects that are accessible from outside the package.</w:t>
      </w:r>
    </w:p>
    <w:p w14:paraId="43907876" w14:textId="77777777" w:rsidR="00AC3F27" w:rsidRPr="00AC3F27" w:rsidRDefault="00AC3F27" w:rsidP="00AC3F27">
      <w:pPr>
        <w:rPr>
          <w:lang w:val="en-US"/>
        </w:rPr>
      </w:pPr>
      <w:r w:rsidRPr="00AC3F27">
        <w:rPr>
          <w:lang w:val="en-US"/>
        </w:rPr>
        <w:t>If a package specification whose public objects include cursors and subprograms, then it must have a body which defines queries for the cursors and code for the subprograms.</w:t>
      </w:r>
    </w:p>
    <w:p w14:paraId="186A182B" w14:textId="77777777" w:rsidR="00AC3F27" w:rsidRPr="00AC3F27" w:rsidRDefault="00AC3F27" w:rsidP="00AC3F27">
      <w:pPr>
        <w:rPr>
          <w:b/>
          <w:lang w:val="en-US"/>
        </w:rPr>
      </w:pPr>
    </w:p>
    <w:p w14:paraId="392DE02B" w14:textId="77777777" w:rsidR="00AC3F27" w:rsidRPr="00AC3F27" w:rsidRDefault="00AC3F27" w:rsidP="00AC3F27">
      <w:pPr>
        <w:rPr>
          <w:b/>
          <w:lang w:val="en-US"/>
        </w:rPr>
      </w:pPr>
      <w:r w:rsidRPr="00AC3F27">
        <w:rPr>
          <w:b/>
          <w:lang w:val="en-US"/>
        </w:rPr>
        <w:t>Package body</w:t>
      </w:r>
    </w:p>
    <w:p w14:paraId="33009005" w14:textId="77777777" w:rsidR="00AC3F27" w:rsidRPr="00AC3F27" w:rsidRDefault="00AC3F27" w:rsidP="00AC3F27">
      <w:pPr>
        <w:rPr>
          <w:lang w:val="en-US"/>
        </w:rPr>
      </w:pPr>
      <w:r w:rsidRPr="00AC3F27">
        <w:rPr>
          <w:lang w:val="en-US"/>
        </w:rPr>
        <w:t>A package body contains the implementation of the cursors or subprograms declared in the package specification. In the package body, you can declare or define private variables, cursors, etc., used only by package body itself.</w:t>
      </w:r>
    </w:p>
    <w:p w14:paraId="5A1D5D3C" w14:textId="77777777" w:rsidR="00AC3F27" w:rsidRPr="00AC3F27" w:rsidRDefault="00AC3F27" w:rsidP="00AC3F27">
      <w:pPr>
        <w:rPr>
          <w:lang w:val="en-US"/>
        </w:rPr>
      </w:pPr>
      <w:r w:rsidRPr="00AC3F27">
        <w:rPr>
          <w:lang w:val="en-US"/>
        </w:rPr>
        <w:t>A package body can have an initialization part whose statements initialize variables or perform other one-time setups for the whole package.</w:t>
      </w:r>
    </w:p>
    <w:p w14:paraId="22D5FCDF" w14:textId="276B4642" w:rsidR="00AC3F27" w:rsidRDefault="00AC3F27" w:rsidP="00AC3F27">
      <w:pPr>
        <w:rPr>
          <w:lang w:val="en-US"/>
        </w:rPr>
      </w:pPr>
      <w:r w:rsidRPr="00AC3F27">
        <w:rPr>
          <w:lang w:val="en-US"/>
        </w:rPr>
        <w:t>A package body can also have an exception-handling part used to handle exceptions.</w:t>
      </w:r>
    </w:p>
    <w:p w14:paraId="59732153" w14:textId="77777777" w:rsidR="001F5755" w:rsidRDefault="001F5755" w:rsidP="00AC3F27">
      <w:pPr>
        <w:rPr>
          <w:lang w:val="en-US"/>
        </w:rPr>
      </w:pPr>
    </w:p>
    <w:p w14:paraId="013D16D1" w14:textId="30D254B4" w:rsidR="001F5755" w:rsidRDefault="001F5755" w:rsidP="00AC3F27">
      <w:pPr>
        <w:rPr>
          <w:lang w:val="en-US"/>
        </w:rPr>
      </w:pPr>
      <w:r>
        <w:rPr>
          <w:noProof/>
        </w:rPr>
        <w:drawing>
          <wp:inline distT="0" distB="0" distL="0" distR="0" wp14:anchorId="29582E0D" wp14:editId="6FC30387">
            <wp:extent cx="5731510" cy="1402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02715"/>
                    </a:xfrm>
                    <a:prstGeom prst="rect">
                      <a:avLst/>
                    </a:prstGeom>
                  </pic:spPr>
                </pic:pic>
              </a:graphicData>
            </a:graphic>
          </wp:inline>
        </w:drawing>
      </w:r>
    </w:p>
    <w:p w14:paraId="10085848" w14:textId="7BE80A07" w:rsidR="001F5755" w:rsidRDefault="001F5755" w:rsidP="00AC3F27">
      <w:pPr>
        <w:rPr>
          <w:lang w:val="en-US"/>
        </w:rPr>
      </w:pPr>
    </w:p>
    <w:p w14:paraId="0FD5B352" w14:textId="4FF21F12" w:rsidR="001F5755" w:rsidRDefault="00B4588B" w:rsidP="00AC3F27">
      <w:pPr>
        <w:rPr>
          <w:lang w:val="en-US"/>
        </w:rPr>
      </w:pPr>
      <w:r>
        <w:rPr>
          <w:noProof/>
        </w:rPr>
        <w:lastRenderedPageBreak/>
        <w:drawing>
          <wp:inline distT="0" distB="0" distL="0" distR="0" wp14:anchorId="169ED30D" wp14:editId="76D4DCF8">
            <wp:extent cx="5731510" cy="25336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33650"/>
                    </a:xfrm>
                    <a:prstGeom prst="rect">
                      <a:avLst/>
                    </a:prstGeom>
                  </pic:spPr>
                </pic:pic>
              </a:graphicData>
            </a:graphic>
          </wp:inline>
        </w:drawing>
      </w:r>
    </w:p>
    <w:p w14:paraId="112751CF" w14:textId="620C197D" w:rsidR="001F5755" w:rsidRDefault="001F5755" w:rsidP="00AC3F27">
      <w:pPr>
        <w:rPr>
          <w:lang w:val="en-US"/>
        </w:rPr>
      </w:pPr>
    </w:p>
    <w:p w14:paraId="053AC022" w14:textId="55B4F090" w:rsidR="001F5755" w:rsidRDefault="009931D4" w:rsidP="00AC3F27">
      <w:pPr>
        <w:rPr>
          <w:lang w:val="en-US"/>
        </w:rPr>
      </w:pPr>
      <w:r>
        <w:rPr>
          <w:noProof/>
        </w:rPr>
        <w:drawing>
          <wp:inline distT="0" distB="0" distL="0" distR="0" wp14:anchorId="752FC1BE" wp14:editId="1E484612">
            <wp:extent cx="5731510" cy="18135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3560"/>
                    </a:xfrm>
                    <a:prstGeom prst="rect">
                      <a:avLst/>
                    </a:prstGeom>
                  </pic:spPr>
                </pic:pic>
              </a:graphicData>
            </a:graphic>
          </wp:inline>
        </w:drawing>
      </w:r>
    </w:p>
    <w:p w14:paraId="197D9DDB" w14:textId="5F2DFC38" w:rsidR="009931D4" w:rsidRDefault="009931D4" w:rsidP="00AC3F27">
      <w:pPr>
        <w:rPr>
          <w:lang w:val="en-US"/>
        </w:rPr>
      </w:pPr>
    </w:p>
    <w:p w14:paraId="0231E05E" w14:textId="7014B98A" w:rsidR="00B4588B" w:rsidRDefault="00B4588B" w:rsidP="00AC3F27">
      <w:pPr>
        <w:rPr>
          <w:lang w:val="en-US"/>
        </w:rPr>
      </w:pPr>
    </w:p>
    <w:p w14:paraId="661EC596" w14:textId="2E5EEE75" w:rsidR="00B4588B" w:rsidRDefault="00B4588B" w:rsidP="00AC3F27">
      <w:pPr>
        <w:rPr>
          <w:lang w:val="en-US"/>
        </w:rPr>
      </w:pPr>
      <w:r>
        <w:rPr>
          <w:noProof/>
        </w:rPr>
        <w:drawing>
          <wp:inline distT="0" distB="0" distL="0" distR="0" wp14:anchorId="033FBCB4" wp14:editId="1BD641CD">
            <wp:extent cx="5731510" cy="29591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59100"/>
                    </a:xfrm>
                    <a:prstGeom prst="rect">
                      <a:avLst/>
                    </a:prstGeom>
                  </pic:spPr>
                </pic:pic>
              </a:graphicData>
            </a:graphic>
          </wp:inline>
        </w:drawing>
      </w:r>
    </w:p>
    <w:p w14:paraId="0AEED26D" w14:textId="070B63DC" w:rsidR="000C5121" w:rsidRDefault="000C5121" w:rsidP="00AC3F27">
      <w:pPr>
        <w:rPr>
          <w:lang w:val="en-US"/>
        </w:rPr>
      </w:pPr>
    </w:p>
    <w:p w14:paraId="5B02B49B" w14:textId="7D673790" w:rsidR="000C5121" w:rsidRPr="00390EB1" w:rsidRDefault="000C5121" w:rsidP="00AC3F27">
      <w:pPr>
        <w:rPr>
          <w:b/>
          <w:lang w:val="en-US"/>
        </w:rPr>
      </w:pPr>
      <w:r w:rsidRPr="00390EB1">
        <w:rPr>
          <w:b/>
          <w:lang w:val="en-US"/>
        </w:rPr>
        <w:lastRenderedPageBreak/>
        <w:t>CALLING PACKAGE FUNCTIONS</w:t>
      </w:r>
      <w:r w:rsidR="00390EB1" w:rsidRPr="00390EB1">
        <w:rPr>
          <w:b/>
          <w:lang w:val="en-US"/>
        </w:rPr>
        <w:t>/PROCEDURES</w:t>
      </w:r>
    </w:p>
    <w:p w14:paraId="7BCB968E" w14:textId="4C5BC08B" w:rsidR="00390EB1" w:rsidRPr="00390EB1" w:rsidRDefault="00390EB1" w:rsidP="00AC3F27">
      <w:pPr>
        <w:rPr>
          <w:b/>
          <w:lang w:val="en-US"/>
        </w:rPr>
      </w:pPr>
    </w:p>
    <w:p w14:paraId="76F6712E" w14:textId="4E45078A" w:rsidR="00390EB1" w:rsidRPr="00390EB1" w:rsidRDefault="00390EB1" w:rsidP="00AC3F27">
      <w:pPr>
        <w:rPr>
          <w:lang w:val="en-US"/>
        </w:rPr>
      </w:pPr>
      <w:r w:rsidRPr="00390EB1">
        <w:rPr>
          <w:lang w:val="en-US"/>
        </w:rPr>
        <w:t>SAME AS NORMAL FUNCTION/PROCUDURE – prefix package name</w:t>
      </w:r>
    </w:p>
    <w:p w14:paraId="493F20FC" w14:textId="53180831" w:rsidR="00390EB1" w:rsidRDefault="00390EB1" w:rsidP="00AC3F27">
      <w:pPr>
        <w:rPr>
          <w:b/>
          <w:lang w:val="en-US"/>
        </w:rPr>
      </w:pPr>
      <w:r w:rsidRPr="00390EB1">
        <w:rPr>
          <w:b/>
          <w:noProof/>
        </w:rPr>
        <w:drawing>
          <wp:inline distT="0" distB="0" distL="0" distR="0" wp14:anchorId="2A3F8279" wp14:editId="69C4A06F">
            <wp:extent cx="5731510" cy="9505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50595"/>
                    </a:xfrm>
                    <a:prstGeom prst="rect">
                      <a:avLst/>
                    </a:prstGeom>
                  </pic:spPr>
                </pic:pic>
              </a:graphicData>
            </a:graphic>
          </wp:inline>
        </w:drawing>
      </w:r>
    </w:p>
    <w:p w14:paraId="5BFF1AFD" w14:textId="77777777" w:rsidR="0013269F" w:rsidRDefault="0013269F" w:rsidP="00AC3F27">
      <w:pPr>
        <w:rPr>
          <w:b/>
          <w:lang w:val="en-US"/>
        </w:rPr>
      </w:pPr>
    </w:p>
    <w:p w14:paraId="6DE94A70" w14:textId="5C41B4F0" w:rsidR="004F7191" w:rsidRDefault="004F7191" w:rsidP="00AC3F27">
      <w:pPr>
        <w:rPr>
          <w:b/>
          <w:u w:val="single"/>
          <w:lang w:val="en-US"/>
        </w:rPr>
      </w:pPr>
      <w:r w:rsidRPr="004F7191">
        <w:rPr>
          <w:b/>
          <w:u w:val="single"/>
          <w:lang w:val="en-US"/>
        </w:rPr>
        <w:t>EXCEPTIONS</w:t>
      </w:r>
    </w:p>
    <w:p w14:paraId="118A2C3A" w14:textId="77777777" w:rsidR="00335EBA" w:rsidRPr="00335EBA" w:rsidRDefault="00335EBA" w:rsidP="00335EBA">
      <w:pPr>
        <w:rPr>
          <w:lang w:val="en-US"/>
        </w:rPr>
      </w:pPr>
      <w:r w:rsidRPr="00335EBA">
        <w:rPr>
          <w:lang w:val="en-US"/>
        </w:rPr>
        <w:t>An exception occurs when the PL/SQL engine encounters an instruction which it cannot execute due to an error that occurs at run-time. These errors will not be captured at the time of compilation and hence these needed to handle only at the run-time.</w:t>
      </w:r>
    </w:p>
    <w:p w14:paraId="7CCF7320" w14:textId="77777777" w:rsidR="00335EBA" w:rsidRPr="00335EBA" w:rsidRDefault="00335EBA" w:rsidP="00335EBA">
      <w:pPr>
        <w:rPr>
          <w:lang w:val="en-US"/>
        </w:rPr>
      </w:pPr>
    </w:p>
    <w:p w14:paraId="3D808C75" w14:textId="77777777" w:rsidR="00335EBA" w:rsidRPr="00335EBA" w:rsidRDefault="00335EBA" w:rsidP="00335EBA">
      <w:pPr>
        <w:rPr>
          <w:lang w:val="en-US"/>
        </w:rPr>
      </w:pPr>
      <w:r w:rsidRPr="00335EBA">
        <w:rPr>
          <w:lang w:val="en-US"/>
        </w:rPr>
        <w:t>For example, if PL/SQL engine receives an instruction to divide any number by '0', then the PL/SQL engine will throw it as an exception. The exception is only raised at the run-time by the PL/SQL engine.</w:t>
      </w:r>
    </w:p>
    <w:p w14:paraId="07994BD5" w14:textId="77777777" w:rsidR="00335EBA" w:rsidRPr="00335EBA" w:rsidRDefault="00335EBA" w:rsidP="00335EBA">
      <w:pPr>
        <w:rPr>
          <w:lang w:val="en-US"/>
        </w:rPr>
      </w:pPr>
    </w:p>
    <w:p w14:paraId="5FC73939" w14:textId="3557EC4A" w:rsidR="00335EBA" w:rsidRDefault="00335EBA" w:rsidP="00335EBA">
      <w:pPr>
        <w:rPr>
          <w:lang w:val="en-US"/>
        </w:rPr>
      </w:pPr>
      <w:r w:rsidRPr="00335EBA">
        <w:rPr>
          <w:lang w:val="en-US"/>
        </w:rPr>
        <w:t>Exceptions will stop the program from executing further, so to avoid such condition, they need to be captured and handled separately. This process is called as Exception-Handling, in which the programmer handles the exception that can occur at the run time.</w:t>
      </w:r>
    </w:p>
    <w:p w14:paraId="091097D2" w14:textId="5C9D0AF6" w:rsidR="00335EBA" w:rsidRDefault="00335EBA" w:rsidP="00335EBA">
      <w:pPr>
        <w:rPr>
          <w:lang w:val="en-US"/>
        </w:rPr>
      </w:pPr>
    </w:p>
    <w:p w14:paraId="0FBA57A3" w14:textId="1480359A" w:rsidR="00335EBA" w:rsidRDefault="00335EBA" w:rsidP="00335EBA">
      <w:pPr>
        <w:rPr>
          <w:lang w:val="en-US"/>
        </w:rPr>
      </w:pPr>
      <w:r w:rsidRPr="00335EBA">
        <w:rPr>
          <w:lang w:val="en-US"/>
        </w:rPr>
        <w:t>Exceptions are handled at the block, level, i.e., once if any exception occurs in any block then the control will come out of execution part of that block. The exception will then be handled at the exception handling part of that block. After handling the exception, it is not possible to resend control back to the execution section of that block.</w:t>
      </w:r>
    </w:p>
    <w:p w14:paraId="159503EE" w14:textId="34C01B66" w:rsidR="00335EBA" w:rsidRDefault="00335EBA" w:rsidP="00335EBA">
      <w:pPr>
        <w:rPr>
          <w:lang w:val="en-US"/>
        </w:rPr>
      </w:pPr>
      <w:r>
        <w:rPr>
          <w:noProof/>
        </w:rPr>
        <w:drawing>
          <wp:inline distT="0" distB="0" distL="0" distR="0" wp14:anchorId="6F2193D6" wp14:editId="7F95E6B1">
            <wp:extent cx="5731510" cy="19526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52625"/>
                    </a:xfrm>
                    <a:prstGeom prst="rect">
                      <a:avLst/>
                    </a:prstGeom>
                  </pic:spPr>
                </pic:pic>
              </a:graphicData>
            </a:graphic>
          </wp:inline>
        </w:drawing>
      </w:r>
    </w:p>
    <w:p w14:paraId="48E7DEB6" w14:textId="7293477A" w:rsidR="00335EBA" w:rsidRDefault="00BD233B" w:rsidP="00335EBA">
      <w:pPr>
        <w:rPr>
          <w:b/>
          <w:lang w:val="en-US"/>
        </w:rPr>
      </w:pPr>
      <w:r w:rsidRPr="00BD233B">
        <w:rPr>
          <w:b/>
          <w:lang w:val="en-US"/>
        </w:rPr>
        <w:t>PREDEFINED EXCEPTIONS</w:t>
      </w:r>
    </w:p>
    <w:p w14:paraId="172A0C68" w14:textId="11408D2F" w:rsidR="00BD233B" w:rsidRDefault="00693DE1" w:rsidP="00335EBA">
      <w:pPr>
        <w:rPr>
          <w:b/>
          <w:lang w:val="en-US"/>
        </w:rPr>
      </w:pPr>
      <w:r>
        <w:rPr>
          <w:noProof/>
        </w:rPr>
        <w:lastRenderedPageBreak/>
        <w:drawing>
          <wp:inline distT="0" distB="0" distL="0" distR="0" wp14:anchorId="2F603114" wp14:editId="754FCB8B">
            <wp:extent cx="5731510" cy="2731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31135"/>
                    </a:xfrm>
                    <a:prstGeom prst="rect">
                      <a:avLst/>
                    </a:prstGeom>
                  </pic:spPr>
                </pic:pic>
              </a:graphicData>
            </a:graphic>
          </wp:inline>
        </w:drawing>
      </w:r>
    </w:p>
    <w:p w14:paraId="7474F6F3" w14:textId="6FAE5284" w:rsidR="00693DE1" w:rsidRDefault="00693DE1" w:rsidP="00335EBA">
      <w:pPr>
        <w:rPr>
          <w:b/>
          <w:lang w:val="en-US"/>
        </w:rPr>
      </w:pPr>
    </w:p>
    <w:p w14:paraId="0DA0868C" w14:textId="2CDBD6D7" w:rsidR="00E30D1B" w:rsidRDefault="00E30D1B" w:rsidP="00335EBA">
      <w:pPr>
        <w:rPr>
          <w:b/>
          <w:lang w:val="en-US"/>
        </w:rPr>
      </w:pPr>
      <w:r>
        <w:rPr>
          <w:noProof/>
        </w:rPr>
        <w:drawing>
          <wp:inline distT="0" distB="0" distL="0" distR="0" wp14:anchorId="088528AA" wp14:editId="3D1D6C98">
            <wp:extent cx="5731510" cy="13843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84300"/>
                    </a:xfrm>
                    <a:prstGeom prst="rect">
                      <a:avLst/>
                    </a:prstGeom>
                  </pic:spPr>
                </pic:pic>
              </a:graphicData>
            </a:graphic>
          </wp:inline>
        </w:drawing>
      </w:r>
    </w:p>
    <w:p w14:paraId="08CDC4DC" w14:textId="7148EEA7" w:rsidR="00E30D1B" w:rsidRDefault="00E30D1B" w:rsidP="00335EBA">
      <w:pPr>
        <w:rPr>
          <w:b/>
          <w:lang w:val="en-US"/>
        </w:rPr>
      </w:pPr>
    </w:p>
    <w:p w14:paraId="15F881E5" w14:textId="6589DD51" w:rsidR="00E30D1B" w:rsidRDefault="00E30D1B" w:rsidP="00335EBA">
      <w:pPr>
        <w:rPr>
          <w:b/>
          <w:lang w:val="en-US"/>
        </w:rPr>
      </w:pPr>
    </w:p>
    <w:p w14:paraId="74FC5240" w14:textId="7CE87D4F" w:rsidR="000C7E9B" w:rsidRDefault="000C7E9B" w:rsidP="00335EBA">
      <w:pPr>
        <w:rPr>
          <w:b/>
          <w:lang w:val="en-US"/>
        </w:rPr>
      </w:pPr>
      <w:r>
        <w:rPr>
          <w:noProof/>
        </w:rPr>
        <w:drawing>
          <wp:inline distT="0" distB="0" distL="0" distR="0" wp14:anchorId="5400154E" wp14:editId="1C36D092">
            <wp:extent cx="5731510" cy="25996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99690"/>
                    </a:xfrm>
                    <a:prstGeom prst="rect">
                      <a:avLst/>
                    </a:prstGeom>
                  </pic:spPr>
                </pic:pic>
              </a:graphicData>
            </a:graphic>
          </wp:inline>
        </w:drawing>
      </w:r>
    </w:p>
    <w:p w14:paraId="7E1C4B23" w14:textId="1E7B7F45" w:rsidR="000E3F1A" w:rsidRDefault="000E3F1A" w:rsidP="00335EBA">
      <w:pPr>
        <w:rPr>
          <w:b/>
          <w:lang w:val="en-US"/>
        </w:rPr>
      </w:pPr>
    </w:p>
    <w:p w14:paraId="02CE2FCB" w14:textId="4BD948B6" w:rsidR="000E3F1A" w:rsidRDefault="006057B4" w:rsidP="00335EBA">
      <w:pPr>
        <w:rPr>
          <w:b/>
          <w:lang w:val="en-US"/>
        </w:rPr>
      </w:pPr>
      <w:r>
        <w:rPr>
          <w:b/>
          <w:lang w:val="en-US"/>
        </w:rPr>
        <w:t>USER DEFINED EXCEPTIONS</w:t>
      </w:r>
    </w:p>
    <w:p w14:paraId="69C756F1" w14:textId="18716BE8" w:rsidR="006057B4" w:rsidRDefault="006057B4" w:rsidP="00335EBA">
      <w:pPr>
        <w:rPr>
          <w:lang w:val="en-US"/>
        </w:rPr>
      </w:pPr>
      <w:r w:rsidRPr="006057B4">
        <w:rPr>
          <w:lang w:val="en-US"/>
        </w:rPr>
        <w:t xml:space="preserve">In Oracle, other than the above-predefined exceptions, the programmer can create their own exception and handle them. They can be created at a subprogram level in the declaration part. </w:t>
      </w:r>
      <w:r w:rsidRPr="006057B4">
        <w:rPr>
          <w:lang w:val="en-US"/>
        </w:rPr>
        <w:lastRenderedPageBreak/>
        <w:t>These exceptions are visible only in that subprogram. The exception that is defined in the package specification is public exception, and it is visible wherever the package is accessible</w:t>
      </w:r>
    </w:p>
    <w:p w14:paraId="52456691" w14:textId="2791F2DB" w:rsidR="009F57D4" w:rsidRDefault="002D1062" w:rsidP="00335EBA">
      <w:pPr>
        <w:rPr>
          <w:lang w:val="en-US"/>
        </w:rPr>
      </w:pPr>
      <w:r>
        <w:rPr>
          <w:noProof/>
        </w:rPr>
        <w:drawing>
          <wp:inline distT="0" distB="0" distL="0" distR="0" wp14:anchorId="40160F1B" wp14:editId="183AEC8F">
            <wp:extent cx="5731510" cy="18230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23085"/>
                    </a:xfrm>
                    <a:prstGeom prst="rect">
                      <a:avLst/>
                    </a:prstGeom>
                  </pic:spPr>
                </pic:pic>
              </a:graphicData>
            </a:graphic>
          </wp:inline>
        </w:drawing>
      </w:r>
    </w:p>
    <w:p w14:paraId="251E8B49" w14:textId="2D799C70" w:rsidR="002D1062" w:rsidRDefault="002D1062">
      <w:pPr>
        <w:rPr>
          <w:lang w:val="en-US"/>
        </w:rPr>
      </w:pPr>
      <w:r>
        <w:rPr>
          <w:lang w:val="en-US"/>
        </w:rPr>
        <w:br w:type="page"/>
      </w:r>
    </w:p>
    <w:p w14:paraId="2D734191" w14:textId="23DCA101" w:rsidR="00FC5F10" w:rsidRDefault="006965C8">
      <w:pPr>
        <w:rPr>
          <w:lang w:val="en-US"/>
        </w:rPr>
      </w:pPr>
      <w:r>
        <w:rPr>
          <w:noProof/>
        </w:rPr>
        <w:lastRenderedPageBreak/>
        <w:drawing>
          <wp:inline distT="0" distB="0" distL="0" distR="0" wp14:anchorId="4F42555E" wp14:editId="128F8F4B">
            <wp:extent cx="5731510" cy="2571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71750"/>
                    </a:xfrm>
                    <a:prstGeom prst="rect">
                      <a:avLst/>
                    </a:prstGeom>
                  </pic:spPr>
                </pic:pic>
              </a:graphicData>
            </a:graphic>
          </wp:inline>
        </w:drawing>
      </w:r>
    </w:p>
    <w:p w14:paraId="62196573" w14:textId="0355CE90" w:rsidR="008F659E" w:rsidRDefault="008F659E">
      <w:pPr>
        <w:rPr>
          <w:lang w:val="en-US"/>
        </w:rPr>
      </w:pPr>
    </w:p>
    <w:p w14:paraId="0DE21F5D" w14:textId="0ED45E5C" w:rsidR="008F659E" w:rsidRDefault="008F659E">
      <w:pPr>
        <w:rPr>
          <w:b/>
          <w:lang w:val="en-US"/>
        </w:rPr>
      </w:pPr>
      <w:r w:rsidRPr="008F659E">
        <w:rPr>
          <w:b/>
          <w:lang w:val="en-US"/>
        </w:rPr>
        <w:t>PRAGMA EXCEPTION_INIT</w:t>
      </w:r>
    </w:p>
    <w:p w14:paraId="6C58DA47" w14:textId="77777777" w:rsidR="00F14756" w:rsidRPr="00F14756" w:rsidRDefault="00F14756" w:rsidP="00F14756">
      <w:pPr>
        <w:rPr>
          <w:lang w:val="en-US"/>
        </w:rPr>
      </w:pPr>
      <w:r w:rsidRPr="00F14756">
        <w:rPr>
          <w:lang w:val="en-US"/>
        </w:rPr>
        <w:t xml:space="preserve">Pragma is a keyword directive to execute proceed at compile time. pragma EXCEPTION_INIT function take </w:t>
      </w:r>
      <w:proofErr w:type="gramStart"/>
      <w:r w:rsidRPr="00F14756">
        <w:rPr>
          <w:lang w:val="en-US"/>
        </w:rPr>
        <w:t>this two argument</w:t>
      </w:r>
      <w:proofErr w:type="gramEnd"/>
      <w:r w:rsidRPr="00F14756">
        <w:rPr>
          <w:lang w:val="en-US"/>
        </w:rPr>
        <w:t>,</w:t>
      </w:r>
    </w:p>
    <w:p w14:paraId="27BAD818" w14:textId="77777777" w:rsidR="00F14756" w:rsidRPr="00F14756" w:rsidRDefault="00F14756" w:rsidP="00F14756">
      <w:pPr>
        <w:rPr>
          <w:lang w:val="en-US"/>
        </w:rPr>
      </w:pPr>
    </w:p>
    <w:p w14:paraId="4600E5C3" w14:textId="77777777" w:rsidR="00F14756" w:rsidRPr="00F14756" w:rsidRDefault="00F14756" w:rsidP="00F14756">
      <w:pPr>
        <w:rPr>
          <w:lang w:val="en-US"/>
        </w:rPr>
      </w:pPr>
      <w:proofErr w:type="spellStart"/>
      <w:r w:rsidRPr="00F14756">
        <w:rPr>
          <w:lang w:val="en-US"/>
        </w:rPr>
        <w:t>exception_name</w:t>
      </w:r>
      <w:proofErr w:type="spellEnd"/>
    </w:p>
    <w:p w14:paraId="0434A320" w14:textId="33CED126" w:rsidR="00F14756" w:rsidRDefault="00F14756" w:rsidP="00F14756">
      <w:pPr>
        <w:rPr>
          <w:lang w:val="en-US"/>
        </w:rPr>
      </w:pPr>
      <w:proofErr w:type="spellStart"/>
      <w:r w:rsidRPr="00F14756">
        <w:rPr>
          <w:lang w:val="en-US"/>
        </w:rPr>
        <w:t>error_number</w:t>
      </w:r>
      <w:proofErr w:type="spellEnd"/>
    </w:p>
    <w:p w14:paraId="203A7B6B" w14:textId="7E9D7ED3" w:rsidR="00F14756" w:rsidRDefault="00F14756" w:rsidP="00F14756">
      <w:pPr>
        <w:rPr>
          <w:lang w:val="en-US"/>
        </w:rPr>
      </w:pPr>
    </w:p>
    <w:p w14:paraId="7B176560" w14:textId="37F0EFC8" w:rsidR="00F14756" w:rsidRDefault="00F14756" w:rsidP="00F14756">
      <w:pPr>
        <w:rPr>
          <w:lang w:val="en-US"/>
        </w:rPr>
      </w:pPr>
      <w:r>
        <w:rPr>
          <w:noProof/>
        </w:rPr>
        <w:drawing>
          <wp:inline distT="0" distB="0" distL="0" distR="0" wp14:anchorId="5FE1AB88" wp14:editId="0F75DECC">
            <wp:extent cx="5731510" cy="411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1480"/>
                    </a:xfrm>
                    <a:prstGeom prst="rect">
                      <a:avLst/>
                    </a:prstGeom>
                  </pic:spPr>
                </pic:pic>
              </a:graphicData>
            </a:graphic>
          </wp:inline>
        </w:drawing>
      </w:r>
    </w:p>
    <w:p w14:paraId="312BA3EC" w14:textId="20BAD9A2" w:rsidR="00F14756" w:rsidRDefault="00F14756" w:rsidP="00F14756">
      <w:pPr>
        <w:rPr>
          <w:lang w:val="en-US"/>
        </w:rPr>
      </w:pPr>
    </w:p>
    <w:p w14:paraId="3B3BF2B2" w14:textId="081AC7D1" w:rsidR="00F14756" w:rsidRDefault="00F14756" w:rsidP="00F14756">
      <w:pPr>
        <w:rPr>
          <w:lang w:val="en-US"/>
        </w:rPr>
      </w:pPr>
      <w:r>
        <w:rPr>
          <w:noProof/>
        </w:rPr>
        <w:drawing>
          <wp:inline distT="0" distB="0" distL="0" distR="0" wp14:anchorId="5A842B30" wp14:editId="4FBFB1F4">
            <wp:extent cx="5731510" cy="21844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84400"/>
                    </a:xfrm>
                    <a:prstGeom prst="rect">
                      <a:avLst/>
                    </a:prstGeom>
                  </pic:spPr>
                </pic:pic>
              </a:graphicData>
            </a:graphic>
          </wp:inline>
        </w:drawing>
      </w:r>
    </w:p>
    <w:p w14:paraId="06705F2B" w14:textId="14851F7C" w:rsidR="00F14756" w:rsidRDefault="00F14756" w:rsidP="00F14756">
      <w:pPr>
        <w:rPr>
          <w:lang w:val="en-US"/>
        </w:rPr>
      </w:pPr>
    </w:p>
    <w:p w14:paraId="521584EE" w14:textId="2FA4C821" w:rsidR="00F14756" w:rsidRDefault="00F14756" w:rsidP="00F14756">
      <w:pPr>
        <w:rPr>
          <w:lang w:val="en-US"/>
        </w:rPr>
      </w:pPr>
      <w:r>
        <w:rPr>
          <w:noProof/>
        </w:rPr>
        <w:lastRenderedPageBreak/>
        <w:drawing>
          <wp:inline distT="0" distB="0" distL="0" distR="0" wp14:anchorId="6B396129" wp14:editId="31D7675A">
            <wp:extent cx="5731510" cy="26022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02230"/>
                    </a:xfrm>
                    <a:prstGeom prst="rect">
                      <a:avLst/>
                    </a:prstGeom>
                  </pic:spPr>
                </pic:pic>
              </a:graphicData>
            </a:graphic>
          </wp:inline>
        </w:drawing>
      </w:r>
    </w:p>
    <w:p w14:paraId="5F9E6B0F" w14:textId="2E48BC9B" w:rsidR="00F14756" w:rsidRDefault="00F14756" w:rsidP="00F14756">
      <w:pPr>
        <w:rPr>
          <w:lang w:val="en-US"/>
        </w:rPr>
      </w:pPr>
    </w:p>
    <w:p w14:paraId="37784C38" w14:textId="49E87D44" w:rsidR="00F14756" w:rsidRDefault="00F14756" w:rsidP="00F14756">
      <w:pPr>
        <w:rPr>
          <w:lang w:val="en-US"/>
        </w:rPr>
      </w:pPr>
    </w:p>
    <w:p w14:paraId="771A8659" w14:textId="6E08EC44" w:rsidR="00E8610F" w:rsidRPr="00E8610F" w:rsidRDefault="00E8610F" w:rsidP="00F14756">
      <w:pPr>
        <w:rPr>
          <w:b/>
          <w:u w:val="single"/>
          <w:lang w:val="en-US"/>
        </w:rPr>
      </w:pPr>
      <w:r w:rsidRPr="00E8610F">
        <w:rPr>
          <w:b/>
          <w:u w:val="single"/>
          <w:lang w:val="en-US"/>
        </w:rPr>
        <w:t>COLLECTIONS</w:t>
      </w:r>
    </w:p>
    <w:p w14:paraId="675CCCD6" w14:textId="0F517282" w:rsidR="00E8610F" w:rsidRDefault="00831047" w:rsidP="00F14756">
      <w:pPr>
        <w:rPr>
          <w:lang w:val="en-US"/>
        </w:rPr>
      </w:pPr>
      <w:r w:rsidRPr="00831047">
        <w:rPr>
          <w:lang w:val="en-US"/>
        </w:rPr>
        <w:t xml:space="preserve">A collection is an ordered group of elements, </w:t>
      </w:r>
      <w:proofErr w:type="gramStart"/>
      <w:r w:rsidRPr="00831047">
        <w:rPr>
          <w:lang w:val="en-US"/>
        </w:rPr>
        <w:t>all of</w:t>
      </w:r>
      <w:proofErr w:type="gramEnd"/>
      <w:r w:rsidRPr="00831047">
        <w:rPr>
          <w:lang w:val="en-US"/>
        </w:rPr>
        <w:t xml:space="preserve"> the same type. It is a general concept that encompasses lists, arrays, and other datatypes used in classic programming algorithms. Each element is addressed by a unique subscript.</w:t>
      </w:r>
    </w:p>
    <w:p w14:paraId="786F81A6" w14:textId="77777777" w:rsidR="00B1485B" w:rsidRPr="00B1485B" w:rsidRDefault="00B1485B" w:rsidP="00B1485B">
      <w:pPr>
        <w:pStyle w:val="ListParagraph"/>
        <w:numPr>
          <w:ilvl w:val="0"/>
          <w:numId w:val="5"/>
        </w:numPr>
        <w:rPr>
          <w:lang w:val="en-US"/>
        </w:rPr>
      </w:pPr>
      <w:r w:rsidRPr="00B1485B">
        <w:rPr>
          <w:lang w:val="en-US"/>
        </w:rPr>
        <w:t>Index-by tables or Associative array</w:t>
      </w:r>
    </w:p>
    <w:p w14:paraId="68CDA454" w14:textId="77777777" w:rsidR="00B1485B" w:rsidRPr="00B1485B" w:rsidRDefault="00B1485B" w:rsidP="00B1485B">
      <w:pPr>
        <w:pStyle w:val="ListParagraph"/>
        <w:numPr>
          <w:ilvl w:val="0"/>
          <w:numId w:val="5"/>
        </w:numPr>
        <w:rPr>
          <w:lang w:val="en-US"/>
        </w:rPr>
      </w:pPr>
      <w:r w:rsidRPr="00B1485B">
        <w:rPr>
          <w:lang w:val="en-US"/>
        </w:rPr>
        <w:t>Nested table</w:t>
      </w:r>
    </w:p>
    <w:p w14:paraId="42A2A5D1" w14:textId="46E8853F" w:rsidR="00831047" w:rsidRDefault="00B1485B" w:rsidP="00B1485B">
      <w:pPr>
        <w:pStyle w:val="ListParagraph"/>
        <w:numPr>
          <w:ilvl w:val="0"/>
          <w:numId w:val="5"/>
        </w:numPr>
        <w:rPr>
          <w:lang w:val="en-US"/>
        </w:rPr>
      </w:pPr>
      <w:r w:rsidRPr="00B1485B">
        <w:rPr>
          <w:lang w:val="en-US"/>
        </w:rPr>
        <w:t xml:space="preserve">Variable-size array or </w:t>
      </w:r>
      <w:proofErr w:type="spellStart"/>
      <w:r w:rsidRPr="00B1485B">
        <w:rPr>
          <w:lang w:val="en-US"/>
        </w:rPr>
        <w:t>Varray</w:t>
      </w:r>
      <w:proofErr w:type="spellEnd"/>
    </w:p>
    <w:p w14:paraId="614CA0D2" w14:textId="3BFA67EA" w:rsidR="00C54A9A" w:rsidRDefault="00C54A9A" w:rsidP="00C54A9A">
      <w:pPr>
        <w:rPr>
          <w:lang w:val="en-US"/>
        </w:rPr>
      </w:pPr>
    </w:p>
    <w:p w14:paraId="10714870" w14:textId="5919445E" w:rsidR="00C54A9A" w:rsidRDefault="004101FB" w:rsidP="00C54A9A">
      <w:pPr>
        <w:rPr>
          <w:lang w:val="en-US"/>
        </w:rPr>
      </w:pPr>
      <w:r>
        <w:rPr>
          <w:noProof/>
        </w:rPr>
        <w:drawing>
          <wp:inline distT="0" distB="0" distL="0" distR="0" wp14:anchorId="6B99C7AB" wp14:editId="6A09D8BC">
            <wp:extent cx="5731510" cy="243522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435225"/>
                    </a:xfrm>
                    <a:prstGeom prst="rect">
                      <a:avLst/>
                    </a:prstGeom>
                  </pic:spPr>
                </pic:pic>
              </a:graphicData>
            </a:graphic>
          </wp:inline>
        </w:drawing>
      </w:r>
    </w:p>
    <w:p w14:paraId="3960BA77" w14:textId="4EDE4BC9" w:rsidR="005E2D81" w:rsidRDefault="005E2D81" w:rsidP="00C54A9A">
      <w:pPr>
        <w:rPr>
          <w:lang w:val="en-US"/>
        </w:rPr>
      </w:pPr>
    </w:p>
    <w:p w14:paraId="410E2EB8" w14:textId="1A8FA078" w:rsidR="005E2D81" w:rsidRDefault="005E2D81" w:rsidP="00C54A9A">
      <w:pPr>
        <w:rPr>
          <w:lang w:val="en-US"/>
        </w:rPr>
      </w:pPr>
      <w:r>
        <w:rPr>
          <w:noProof/>
        </w:rPr>
        <w:drawing>
          <wp:inline distT="0" distB="0" distL="0" distR="0" wp14:anchorId="130BE03B" wp14:editId="766941F7">
            <wp:extent cx="5731510" cy="6978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97865"/>
                    </a:xfrm>
                    <a:prstGeom prst="rect">
                      <a:avLst/>
                    </a:prstGeom>
                  </pic:spPr>
                </pic:pic>
              </a:graphicData>
            </a:graphic>
          </wp:inline>
        </w:drawing>
      </w:r>
    </w:p>
    <w:p w14:paraId="42120838" w14:textId="48D21852" w:rsidR="004101FB" w:rsidRDefault="004101FB" w:rsidP="00C54A9A">
      <w:pPr>
        <w:rPr>
          <w:lang w:val="en-US"/>
        </w:rPr>
      </w:pPr>
    </w:p>
    <w:p w14:paraId="3EFBE2AC" w14:textId="11B76181" w:rsidR="004101FB" w:rsidRDefault="004101FB" w:rsidP="00C54A9A">
      <w:pPr>
        <w:rPr>
          <w:lang w:val="en-US"/>
        </w:rPr>
      </w:pPr>
    </w:p>
    <w:p w14:paraId="43244351" w14:textId="211DAA7D" w:rsidR="00151248" w:rsidRDefault="00151248" w:rsidP="00C54A9A">
      <w:pPr>
        <w:rPr>
          <w:b/>
          <w:lang w:val="en-US"/>
        </w:rPr>
      </w:pPr>
      <w:r w:rsidRPr="00151248">
        <w:rPr>
          <w:b/>
          <w:lang w:val="en-US"/>
        </w:rPr>
        <w:t>VARRAYS</w:t>
      </w:r>
    </w:p>
    <w:p w14:paraId="6CFEA3F0" w14:textId="77777777" w:rsidR="004851FB" w:rsidRPr="004851FB" w:rsidRDefault="004851FB" w:rsidP="004851FB">
      <w:pPr>
        <w:pStyle w:val="ListParagraph"/>
        <w:numPr>
          <w:ilvl w:val="0"/>
          <w:numId w:val="6"/>
        </w:numPr>
        <w:rPr>
          <w:lang w:val="en-US"/>
        </w:rPr>
      </w:pPr>
      <w:r w:rsidRPr="004851FB">
        <w:rPr>
          <w:lang w:val="en-US"/>
        </w:rPr>
        <w:t>Upper limit size is fixed</w:t>
      </w:r>
    </w:p>
    <w:p w14:paraId="7FE42818" w14:textId="77777777" w:rsidR="004851FB" w:rsidRPr="004851FB" w:rsidRDefault="004851FB" w:rsidP="004851FB">
      <w:pPr>
        <w:pStyle w:val="ListParagraph"/>
        <w:numPr>
          <w:ilvl w:val="0"/>
          <w:numId w:val="6"/>
        </w:numPr>
        <w:rPr>
          <w:lang w:val="en-US"/>
        </w:rPr>
      </w:pPr>
      <w:r w:rsidRPr="004851FB">
        <w:rPr>
          <w:lang w:val="en-US"/>
        </w:rPr>
        <w:t>Populated sequentially starting with the subscript '1'</w:t>
      </w:r>
    </w:p>
    <w:p w14:paraId="6EE30EF0" w14:textId="77777777" w:rsidR="004851FB" w:rsidRPr="004851FB" w:rsidRDefault="004851FB" w:rsidP="004851FB">
      <w:pPr>
        <w:pStyle w:val="ListParagraph"/>
        <w:numPr>
          <w:ilvl w:val="0"/>
          <w:numId w:val="6"/>
        </w:numPr>
        <w:rPr>
          <w:lang w:val="en-US"/>
        </w:rPr>
      </w:pPr>
      <w:r w:rsidRPr="004851FB">
        <w:rPr>
          <w:lang w:val="en-US"/>
        </w:rPr>
        <w:t xml:space="preserve">This collection type is always dense, i.e. we cannot delete any array elements. </w:t>
      </w:r>
      <w:proofErr w:type="spellStart"/>
      <w:r w:rsidRPr="004851FB">
        <w:rPr>
          <w:lang w:val="en-US"/>
        </w:rPr>
        <w:t>Varray</w:t>
      </w:r>
      <w:proofErr w:type="spellEnd"/>
      <w:r w:rsidRPr="004851FB">
        <w:rPr>
          <w:lang w:val="en-US"/>
        </w:rPr>
        <w:t xml:space="preserve"> can be </w:t>
      </w:r>
      <w:proofErr w:type="gramStart"/>
      <w:r w:rsidRPr="004851FB">
        <w:rPr>
          <w:lang w:val="en-US"/>
        </w:rPr>
        <w:t>deleted as a whole, or</w:t>
      </w:r>
      <w:proofErr w:type="gramEnd"/>
      <w:r w:rsidRPr="004851FB">
        <w:rPr>
          <w:lang w:val="en-US"/>
        </w:rPr>
        <w:t xml:space="preserve"> it can be trimmed from the end.</w:t>
      </w:r>
    </w:p>
    <w:p w14:paraId="17C0EE86" w14:textId="77777777" w:rsidR="004851FB" w:rsidRPr="004851FB" w:rsidRDefault="004851FB" w:rsidP="004851FB">
      <w:pPr>
        <w:pStyle w:val="ListParagraph"/>
        <w:numPr>
          <w:ilvl w:val="0"/>
          <w:numId w:val="6"/>
        </w:numPr>
        <w:rPr>
          <w:lang w:val="en-US"/>
        </w:rPr>
      </w:pPr>
      <w:r w:rsidRPr="004851FB">
        <w:rPr>
          <w:lang w:val="en-US"/>
        </w:rPr>
        <w:t>Since it always is dense in nature, it has very less flexibility.</w:t>
      </w:r>
    </w:p>
    <w:p w14:paraId="5F8B3C5B" w14:textId="77777777" w:rsidR="004851FB" w:rsidRPr="004851FB" w:rsidRDefault="004851FB" w:rsidP="004851FB">
      <w:pPr>
        <w:pStyle w:val="ListParagraph"/>
        <w:numPr>
          <w:ilvl w:val="0"/>
          <w:numId w:val="6"/>
        </w:numPr>
        <w:rPr>
          <w:lang w:val="en-US"/>
        </w:rPr>
      </w:pPr>
      <w:r w:rsidRPr="004851FB">
        <w:rPr>
          <w:lang w:val="en-US"/>
        </w:rPr>
        <w:t>It is more appropriate to use when the array size is known and to perform similar activities on all the array elements.</w:t>
      </w:r>
    </w:p>
    <w:p w14:paraId="7B97594E" w14:textId="77777777" w:rsidR="004851FB" w:rsidRPr="004851FB" w:rsidRDefault="004851FB" w:rsidP="004851FB">
      <w:pPr>
        <w:pStyle w:val="ListParagraph"/>
        <w:numPr>
          <w:ilvl w:val="0"/>
          <w:numId w:val="6"/>
        </w:numPr>
        <w:rPr>
          <w:lang w:val="en-US"/>
        </w:rPr>
      </w:pPr>
      <w:r w:rsidRPr="004851FB">
        <w:rPr>
          <w:lang w:val="en-US"/>
        </w:rPr>
        <w:t>The subscript and sequence always remain stable, i.e. the subscript and count of the collection is always same.</w:t>
      </w:r>
    </w:p>
    <w:p w14:paraId="7849F4E7" w14:textId="77777777" w:rsidR="004851FB" w:rsidRPr="004851FB" w:rsidRDefault="004851FB" w:rsidP="004851FB">
      <w:pPr>
        <w:pStyle w:val="ListParagraph"/>
        <w:numPr>
          <w:ilvl w:val="0"/>
          <w:numId w:val="6"/>
        </w:numPr>
        <w:rPr>
          <w:lang w:val="en-US"/>
        </w:rPr>
      </w:pPr>
      <w:r w:rsidRPr="004851FB">
        <w:rPr>
          <w:lang w:val="en-US"/>
        </w:rPr>
        <w:t>They need to be initialized before using them in programs. Any operation (except EXISTS operation) on an uninitialized collection will throw an error.</w:t>
      </w:r>
    </w:p>
    <w:p w14:paraId="0A224F3C" w14:textId="48452D97" w:rsidR="004D4C70" w:rsidRPr="004851FB" w:rsidRDefault="004851FB" w:rsidP="004851FB">
      <w:pPr>
        <w:pStyle w:val="ListParagraph"/>
        <w:numPr>
          <w:ilvl w:val="0"/>
          <w:numId w:val="6"/>
        </w:numPr>
        <w:rPr>
          <w:lang w:val="en-US"/>
        </w:rPr>
      </w:pPr>
      <w:r w:rsidRPr="004851FB">
        <w:rPr>
          <w:lang w:val="en-US"/>
        </w:rPr>
        <w:t>It can be created as a database object, which is visible throughout the database or inside the subprogram, which can be used only in that subprogram.</w:t>
      </w:r>
    </w:p>
    <w:p w14:paraId="31B52EE2" w14:textId="77777777" w:rsidR="00F14756" w:rsidRPr="008F659E" w:rsidRDefault="00F14756">
      <w:pPr>
        <w:rPr>
          <w:b/>
          <w:lang w:val="en-US"/>
        </w:rPr>
      </w:pPr>
    </w:p>
    <w:p w14:paraId="3FE4CBF7" w14:textId="71A2FAFE" w:rsidR="006965C8" w:rsidRDefault="00D804AC">
      <w:pPr>
        <w:rPr>
          <w:lang w:val="en-US"/>
        </w:rPr>
      </w:pPr>
      <w:r>
        <w:rPr>
          <w:noProof/>
        </w:rPr>
        <w:drawing>
          <wp:inline distT="0" distB="0" distL="0" distR="0" wp14:anchorId="46A6186C" wp14:editId="11A7831D">
            <wp:extent cx="5731510" cy="2353310"/>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53310"/>
                    </a:xfrm>
                    <a:prstGeom prst="rect">
                      <a:avLst/>
                    </a:prstGeom>
                  </pic:spPr>
                </pic:pic>
              </a:graphicData>
            </a:graphic>
          </wp:inline>
        </w:drawing>
      </w:r>
    </w:p>
    <w:p w14:paraId="1483CA34" w14:textId="1EF0DDF9" w:rsidR="00830C3B" w:rsidRDefault="00830C3B">
      <w:pPr>
        <w:rPr>
          <w:lang w:val="en-US"/>
        </w:rPr>
      </w:pPr>
    </w:p>
    <w:p w14:paraId="19804BF6" w14:textId="77777777" w:rsidR="00830C3B" w:rsidRDefault="00830C3B">
      <w:pPr>
        <w:rPr>
          <w:lang w:val="en-US"/>
        </w:rPr>
      </w:pPr>
    </w:p>
    <w:p w14:paraId="6EACC665" w14:textId="5CA4D754" w:rsidR="006965C8" w:rsidRDefault="0064644F">
      <w:pPr>
        <w:rPr>
          <w:lang w:val="en-US"/>
        </w:rPr>
      </w:pPr>
      <w:r>
        <w:rPr>
          <w:noProof/>
        </w:rPr>
        <w:drawing>
          <wp:inline distT="0" distB="0" distL="0" distR="0" wp14:anchorId="07C1E9DC" wp14:editId="57BBD9F1">
            <wp:extent cx="5731510" cy="194881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48815"/>
                    </a:xfrm>
                    <a:prstGeom prst="rect">
                      <a:avLst/>
                    </a:prstGeom>
                  </pic:spPr>
                </pic:pic>
              </a:graphicData>
            </a:graphic>
          </wp:inline>
        </w:drawing>
      </w:r>
    </w:p>
    <w:p w14:paraId="3AE5971E" w14:textId="5DD8A242" w:rsidR="0064644F" w:rsidRDefault="008001D3">
      <w:pPr>
        <w:rPr>
          <w:b/>
          <w:lang w:val="en-US"/>
        </w:rPr>
      </w:pPr>
      <w:r w:rsidRPr="008001D3">
        <w:rPr>
          <w:b/>
          <w:lang w:val="en-US"/>
        </w:rPr>
        <w:lastRenderedPageBreak/>
        <w:t>VARRAY AS DATABASE OBJECTS</w:t>
      </w:r>
    </w:p>
    <w:p w14:paraId="5AD5951E" w14:textId="0079867A" w:rsidR="00CD370B" w:rsidRDefault="002B4827">
      <w:pPr>
        <w:rPr>
          <w:lang w:val="en-US"/>
        </w:rPr>
      </w:pPr>
      <w:r>
        <w:rPr>
          <w:noProof/>
        </w:rPr>
        <w:drawing>
          <wp:inline distT="0" distB="0" distL="0" distR="0" wp14:anchorId="085B4CD4" wp14:editId="01DFC447">
            <wp:extent cx="5731510" cy="19215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21510"/>
                    </a:xfrm>
                    <a:prstGeom prst="rect">
                      <a:avLst/>
                    </a:prstGeom>
                  </pic:spPr>
                </pic:pic>
              </a:graphicData>
            </a:graphic>
          </wp:inline>
        </w:drawing>
      </w:r>
    </w:p>
    <w:p w14:paraId="5128B004" w14:textId="20F5750C" w:rsidR="002B4827" w:rsidRDefault="002B4827">
      <w:pPr>
        <w:rPr>
          <w:lang w:val="en-US"/>
        </w:rPr>
      </w:pPr>
    </w:p>
    <w:p w14:paraId="03980DCD" w14:textId="7B562D0A" w:rsidR="002B4827" w:rsidRDefault="002B4827">
      <w:pPr>
        <w:rPr>
          <w:lang w:val="en-US"/>
        </w:rPr>
      </w:pPr>
    </w:p>
    <w:p w14:paraId="340AC1FC" w14:textId="43F0CA2F" w:rsidR="002B4827" w:rsidRDefault="002B4827">
      <w:pPr>
        <w:rPr>
          <w:lang w:val="en-US"/>
        </w:rPr>
      </w:pPr>
    </w:p>
    <w:p w14:paraId="078954A1" w14:textId="38065251" w:rsidR="005349CF" w:rsidRDefault="005349CF">
      <w:pPr>
        <w:rPr>
          <w:lang w:val="en-US"/>
        </w:rPr>
      </w:pPr>
      <w:r>
        <w:rPr>
          <w:noProof/>
        </w:rPr>
        <w:drawing>
          <wp:inline distT="0" distB="0" distL="0" distR="0" wp14:anchorId="3B1F896E" wp14:editId="5518EB43">
            <wp:extent cx="5731510" cy="21907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90750"/>
                    </a:xfrm>
                    <a:prstGeom prst="rect">
                      <a:avLst/>
                    </a:prstGeom>
                  </pic:spPr>
                </pic:pic>
              </a:graphicData>
            </a:graphic>
          </wp:inline>
        </w:drawing>
      </w:r>
    </w:p>
    <w:p w14:paraId="6590B342" w14:textId="4C787982" w:rsidR="005349CF" w:rsidRDefault="005349CF">
      <w:pPr>
        <w:rPr>
          <w:lang w:val="en-US"/>
        </w:rPr>
      </w:pPr>
    </w:p>
    <w:p w14:paraId="44DA4A97" w14:textId="056C5EF2" w:rsidR="005349CF" w:rsidRDefault="005349CF">
      <w:pPr>
        <w:rPr>
          <w:lang w:val="en-US"/>
        </w:rPr>
      </w:pPr>
    </w:p>
    <w:p w14:paraId="29832675" w14:textId="15ACA9C4" w:rsidR="005349CF" w:rsidRDefault="005349CF">
      <w:pPr>
        <w:rPr>
          <w:lang w:val="en-US"/>
        </w:rPr>
      </w:pPr>
      <w:r>
        <w:rPr>
          <w:noProof/>
        </w:rPr>
        <w:drawing>
          <wp:inline distT="0" distB="0" distL="0" distR="0" wp14:anchorId="4EF55699" wp14:editId="21B0C61A">
            <wp:extent cx="5731510" cy="21228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122805"/>
                    </a:xfrm>
                    <a:prstGeom prst="rect">
                      <a:avLst/>
                    </a:prstGeom>
                  </pic:spPr>
                </pic:pic>
              </a:graphicData>
            </a:graphic>
          </wp:inline>
        </w:drawing>
      </w:r>
    </w:p>
    <w:p w14:paraId="1BF98146" w14:textId="4351B4FC" w:rsidR="005349CF" w:rsidRDefault="005349CF">
      <w:pPr>
        <w:rPr>
          <w:lang w:val="en-US"/>
        </w:rPr>
      </w:pPr>
    </w:p>
    <w:p w14:paraId="3098FD1E" w14:textId="0A1E97A6" w:rsidR="005349CF" w:rsidRDefault="005349CF">
      <w:pPr>
        <w:rPr>
          <w:lang w:val="en-US"/>
        </w:rPr>
      </w:pPr>
    </w:p>
    <w:p w14:paraId="52AC639E" w14:textId="6082C1FB" w:rsidR="00433A55" w:rsidRDefault="00433A55">
      <w:pPr>
        <w:rPr>
          <w:lang w:val="en-US"/>
        </w:rPr>
      </w:pPr>
      <w:r>
        <w:rPr>
          <w:noProof/>
        </w:rPr>
        <w:lastRenderedPageBreak/>
        <w:drawing>
          <wp:inline distT="0" distB="0" distL="0" distR="0" wp14:anchorId="2A75686C" wp14:editId="5BF1A639">
            <wp:extent cx="5731510" cy="211137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11375"/>
                    </a:xfrm>
                    <a:prstGeom prst="rect">
                      <a:avLst/>
                    </a:prstGeom>
                  </pic:spPr>
                </pic:pic>
              </a:graphicData>
            </a:graphic>
          </wp:inline>
        </w:drawing>
      </w:r>
    </w:p>
    <w:p w14:paraId="13589BE5" w14:textId="5AEBE757" w:rsidR="00433A55" w:rsidRDefault="00433A55">
      <w:pPr>
        <w:rPr>
          <w:lang w:val="en-US"/>
        </w:rPr>
      </w:pPr>
    </w:p>
    <w:p w14:paraId="2716D7BD" w14:textId="38BB0A44" w:rsidR="00433A55" w:rsidRDefault="00433A55">
      <w:pPr>
        <w:rPr>
          <w:lang w:val="en-US"/>
        </w:rPr>
      </w:pPr>
    </w:p>
    <w:p w14:paraId="7A85AF16" w14:textId="5FFE9A4F" w:rsidR="003052BC" w:rsidRDefault="003052BC">
      <w:pPr>
        <w:rPr>
          <w:b/>
          <w:u w:val="single"/>
          <w:lang w:val="en-US"/>
        </w:rPr>
      </w:pPr>
      <w:r w:rsidRPr="003052BC">
        <w:rPr>
          <w:b/>
          <w:u w:val="single"/>
          <w:lang w:val="en-US"/>
        </w:rPr>
        <w:t>NESTED TABLES</w:t>
      </w:r>
    </w:p>
    <w:p w14:paraId="4572B545" w14:textId="5CA0F979" w:rsidR="00060FCD" w:rsidRDefault="00060FCD">
      <w:pPr>
        <w:rPr>
          <w:b/>
          <w:u w:val="single"/>
          <w:lang w:val="en-US"/>
        </w:rPr>
      </w:pPr>
    </w:p>
    <w:p w14:paraId="53B442AB" w14:textId="77777777" w:rsidR="00060FCD" w:rsidRPr="00060FCD" w:rsidRDefault="00060FCD" w:rsidP="00060FCD">
      <w:pPr>
        <w:pStyle w:val="ListParagraph"/>
        <w:numPr>
          <w:ilvl w:val="0"/>
          <w:numId w:val="7"/>
        </w:numPr>
        <w:rPr>
          <w:lang w:val="en-US"/>
        </w:rPr>
      </w:pPr>
      <w:r w:rsidRPr="00060FCD">
        <w:rPr>
          <w:lang w:val="en-US"/>
        </w:rPr>
        <w:t>The Nested table has no upper size limit.</w:t>
      </w:r>
    </w:p>
    <w:p w14:paraId="456E8AAA" w14:textId="77777777" w:rsidR="00060FCD" w:rsidRPr="00060FCD" w:rsidRDefault="00060FCD" w:rsidP="00060FCD">
      <w:pPr>
        <w:pStyle w:val="ListParagraph"/>
        <w:numPr>
          <w:ilvl w:val="0"/>
          <w:numId w:val="7"/>
        </w:numPr>
        <w:rPr>
          <w:lang w:val="en-US"/>
        </w:rPr>
      </w:pPr>
      <w:r w:rsidRPr="00060FCD">
        <w:rPr>
          <w:lang w:val="en-US"/>
        </w:rPr>
        <w:t>Since the upper size limit is not fixed, the collection, memory needs to be extended each time before we use it. We can extend the collection using 'EXTEND' keyword.</w:t>
      </w:r>
    </w:p>
    <w:p w14:paraId="3CCA6EDB" w14:textId="77777777" w:rsidR="00060FCD" w:rsidRPr="00060FCD" w:rsidRDefault="00060FCD" w:rsidP="00060FCD">
      <w:pPr>
        <w:pStyle w:val="ListParagraph"/>
        <w:numPr>
          <w:ilvl w:val="0"/>
          <w:numId w:val="7"/>
        </w:numPr>
        <w:rPr>
          <w:lang w:val="en-US"/>
        </w:rPr>
      </w:pPr>
      <w:r w:rsidRPr="00060FCD">
        <w:rPr>
          <w:lang w:val="en-US"/>
        </w:rPr>
        <w:t>Populated sequentially starting with the subscript '1'.</w:t>
      </w:r>
    </w:p>
    <w:p w14:paraId="3D0B8BE5" w14:textId="77777777" w:rsidR="00060FCD" w:rsidRPr="00060FCD" w:rsidRDefault="00060FCD" w:rsidP="00060FCD">
      <w:pPr>
        <w:pStyle w:val="ListParagraph"/>
        <w:numPr>
          <w:ilvl w:val="0"/>
          <w:numId w:val="7"/>
        </w:numPr>
        <w:rPr>
          <w:lang w:val="en-US"/>
        </w:rPr>
      </w:pPr>
      <w:r w:rsidRPr="00060FCD">
        <w:rPr>
          <w:lang w:val="en-US"/>
        </w:rPr>
        <w:t>This collection type can be of both dense and sparse, i.e. we can create the collection as a dense, and we can also delete the individual array element randomly, which make it as sparse.</w:t>
      </w:r>
    </w:p>
    <w:p w14:paraId="7F029CD7" w14:textId="77777777" w:rsidR="00060FCD" w:rsidRPr="00060FCD" w:rsidRDefault="00060FCD" w:rsidP="00060FCD">
      <w:pPr>
        <w:pStyle w:val="ListParagraph"/>
        <w:numPr>
          <w:ilvl w:val="0"/>
          <w:numId w:val="7"/>
        </w:numPr>
        <w:rPr>
          <w:lang w:val="en-US"/>
        </w:rPr>
      </w:pPr>
      <w:r w:rsidRPr="00060FCD">
        <w:rPr>
          <w:lang w:val="en-US"/>
        </w:rPr>
        <w:t>It gives more flexibility regarding deleting the array element.</w:t>
      </w:r>
    </w:p>
    <w:p w14:paraId="2247DD57" w14:textId="77777777" w:rsidR="00060FCD" w:rsidRPr="00060FCD" w:rsidRDefault="00060FCD" w:rsidP="00060FCD">
      <w:pPr>
        <w:pStyle w:val="ListParagraph"/>
        <w:numPr>
          <w:ilvl w:val="0"/>
          <w:numId w:val="7"/>
        </w:numPr>
        <w:rPr>
          <w:lang w:val="en-US"/>
        </w:rPr>
      </w:pPr>
      <w:r w:rsidRPr="00060FCD">
        <w:rPr>
          <w:lang w:val="en-US"/>
        </w:rPr>
        <w:t>It is stored in the system generated database table and can be used in the select query to fetch the values.</w:t>
      </w:r>
    </w:p>
    <w:p w14:paraId="3A03288D" w14:textId="77777777" w:rsidR="00060FCD" w:rsidRPr="00060FCD" w:rsidRDefault="00060FCD" w:rsidP="00060FCD">
      <w:pPr>
        <w:pStyle w:val="ListParagraph"/>
        <w:numPr>
          <w:ilvl w:val="0"/>
          <w:numId w:val="7"/>
        </w:numPr>
        <w:rPr>
          <w:lang w:val="en-US"/>
        </w:rPr>
      </w:pPr>
      <w:r w:rsidRPr="00060FCD">
        <w:rPr>
          <w:lang w:val="en-US"/>
        </w:rPr>
        <w:t>The subscript and sequence are not stable, i.e. the subscript and the count of the array element can vary.</w:t>
      </w:r>
    </w:p>
    <w:p w14:paraId="263769D0" w14:textId="77777777" w:rsidR="00060FCD" w:rsidRPr="00060FCD" w:rsidRDefault="00060FCD" w:rsidP="00060FCD">
      <w:pPr>
        <w:pStyle w:val="ListParagraph"/>
        <w:numPr>
          <w:ilvl w:val="0"/>
          <w:numId w:val="7"/>
        </w:numPr>
        <w:rPr>
          <w:lang w:val="en-US"/>
        </w:rPr>
      </w:pPr>
      <w:r w:rsidRPr="00060FCD">
        <w:rPr>
          <w:lang w:val="en-US"/>
        </w:rPr>
        <w:t>They need to be initialized before using them in programs. Any operation (except EXISTS operation) on the uninitialized collection will throw an error.</w:t>
      </w:r>
    </w:p>
    <w:p w14:paraId="268F75E5" w14:textId="4EA553BD" w:rsidR="00060FCD" w:rsidRDefault="00060FCD" w:rsidP="00060FCD">
      <w:pPr>
        <w:pStyle w:val="ListParagraph"/>
        <w:numPr>
          <w:ilvl w:val="0"/>
          <w:numId w:val="7"/>
        </w:numPr>
        <w:rPr>
          <w:lang w:val="en-US"/>
        </w:rPr>
      </w:pPr>
      <w:r w:rsidRPr="00060FCD">
        <w:rPr>
          <w:lang w:val="en-US"/>
        </w:rPr>
        <w:t>It can be created as a database object, which is visible throughout the database or inside the subprogram, which can be used only in that subprogram.</w:t>
      </w:r>
    </w:p>
    <w:p w14:paraId="378A6496" w14:textId="41464FA6" w:rsidR="00170184" w:rsidRDefault="00170184" w:rsidP="00170184">
      <w:pPr>
        <w:rPr>
          <w:lang w:val="en-US"/>
        </w:rPr>
      </w:pPr>
    </w:p>
    <w:p w14:paraId="416A6101" w14:textId="747396A1" w:rsidR="00170184" w:rsidRDefault="00170184" w:rsidP="00170184">
      <w:pPr>
        <w:rPr>
          <w:lang w:val="en-US"/>
        </w:rPr>
      </w:pPr>
      <w:r>
        <w:rPr>
          <w:noProof/>
        </w:rPr>
        <w:lastRenderedPageBreak/>
        <w:drawing>
          <wp:inline distT="0" distB="0" distL="0" distR="0" wp14:anchorId="682332B9" wp14:editId="68D49DF0">
            <wp:extent cx="5731510" cy="30079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07995"/>
                    </a:xfrm>
                    <a:prstGeom prst="rect">
                      <a:avLst/>
                    </a:prstGeom>
                  </pic:spPr>
                </pic:pic>
              </a:graphicData>
            </a:graphic>
          </wp:inline>
        </w:drawing>
      </w:r>
    </w:p>
    <w:p w14:paraId="11669301" w14:textId="27225239" w:rsidR="007A0B05" w:rsidRDefault="007A0B05" w:rsidP="00170184">
      <w:pPr>
        <w:rPr>
          <w:lang w:val="en-US"/>
        </w:rPr>
      </w:pPr>
    </w:p>
    <w:p w14:paraId="6AB92BC5" w14:textId="098D710D" w:rsidR="007A0B05" w:rsidRDefault="007A0B05" w:rsidP="00170184">
      <w:pPr>
        <w:rPr>
          <w:lang w:val="en-US"/>
        </w:rPr>
      </w:pPr>
      <w:r>
        <w:rPr>
          <w:noProof/>
        </w:rPr>
        <w:drawing>
          <wp:inline distT="0" distB="0" distL="0" distR="0" wp14:anchorId="79ECE153" wp14:editId="6E9FB9F4">
            <wp:extent cx="5731510" cy="2254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54250"/>
                    </a:xfrm>
                    <a:prstGeom prst="rect">
                      <a:avLst/>
                    </a:prstGeom>
                  </pic:spPr>
                </pic:pic>
              </a:graphicData>
            </a:graphic>
          </wp:inline>
        </w:drawing>
      </w:r>
    </w:p>
    <w:p w14:paraId="1236B8E5" w14:textId="585FF35F" w:rsidR="00417B28" w:rsidRDefault="00417B28" w:rsidP="00170184">
      <w:pPr>
        <w:rPr>
          <w:lang w:val="en-US"/>
        </w:rPr>
      </w:pPr>
    </w:p>
    <w:p w14:paraId="7408569B" w14:textId="53259AA9" w:rsidR="00417B28" w:rsidRDefault="00417B28" w:rsidP="00170184">
      <w:pPr>
        <w:rPr>
          <w:b/>
          <w:lang w:val="en-US"/>
        </w:rPr>
      </w:pPr>
      <w:r w:rsidRPr="00DC0B01">
        <w:rPr>
          <w:b/>
          <w:lang w:val="en-US"/>
        </w:rPr>
        <w:t>NESTED TABLE AS DATABASE OBJECT</w:t>
      </w:r>
    </w:p>
    <w:p w14:paraId="64AB2680" w14:textId="55E963CD" w:rsidR="00436876" w:rsidRDefault="00436876" w:rsidP="00170184">
      <w:pPr>
        <w:rPr>
          <w:b/>
          <w:lang w:val="en-US"/>
        </w:rPr>
      </w:pPr>
      <w:r>
        <w:rPr>
          <w:noProof/>
        </w:rPr>
        <w:drawing>
          <wp:inline distT="0" distB="0" distL="0" distR="0" wp14:anchorId="5AA28832" wp14:editId="02C836C2">
            <wp:extent cx="5731510" cy="18243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24355"/>
                    </a:xfrm>
                    <a:prstGeom prst="rect">
                      <a:avLst/>
                    </a:prstGeom>
                  </pic:spPr>
                </pic:pic>
              </a:graphicData>
            </a:graphic>
          </wp:inline>
        </w:drawing>
      </w:r>
    </w:p>
    <w:p w14:paraId="75A69992" w14:textId="6FF12A1C" w:rsidR="00436876" w:rsidRDefault="00436876" w:rsidP="00170184">
      <w:pPr>
        <w:rPr>
          <w:b/>
          <w:lang w:val="en-US"/>
        </w:rPr>
      </w:pPr>
    </w:p>
    <w:p w14:paraId="11E97175" w14:textId="43B23D97" w:rsidR="00436876" w:rsidRDefault="00436876" w:rsidP="00170184">
      <w:pPr>
        <w:rPr>
          <w:b/>
          <w:lang w:val="en-US"/>
        </w:rPr>
      </w:pPr>
    </w:p>
    <w:p w14:paraId="27F1AA84" w14:textId="2BE4FA97" w:rsidR="00436876" w:rsidRDefault="00436876" w:rsidP="00170184">
      <w:pPr>
        <w:rPr>
          <w:b/>
          <w:lang w:val="en-US"/>
        </w:rPr>
      </w:pPr>
      <w:r>
        <w:rPr>
          <w:noProof/>
        </w:rPr>
        <w:lastRenderedPageBreak/>
        <w:drawing>
          <wp:inline distT="0" distB="0" distL="0" distR="0" wp14:anchorId="7C120866" wp14:editId="6927834C">
            <wp:extent cx="5731510" cy="204978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049780"/>
                    </a:xfrm>
                    <a:prstGeom prst="rect">
                      <a:avLst/>
                    </a:prstGeom>
                  </pic:spPr>
                </pic:pic>
              </a:graphicData>
            </a:graphic>
          </wp:inline>
        </w:drawing>
      </w:r>
    </w:p>
    <w:p w14:paraId="0A6E2FA0" w14:textId="18B61EDA" w:rsidR="00436876" w:rsidRDefault="00436876" w:rsidP="00170184">
      <w:pPr>
        <w:rPr>
          <w:b/>
          <w:lang w:val="en-US"/>
        </w:rPr>
      </w:pPr>
    </w:p>
    <w:p w14:paraId="1DCA4619" w14:textId="73EFE9B2" w:rsidR="00436876" w:rsidRDefault="00436876" w:rsidP="00170184">
      <w:pPr>
        <w:rPr>
          <w:b/>
          <w:lang w:val="en-US"/>
        </w:rPr>
      </w:pPr>
    </w:p>
    <w:p w14:paraId="55E54FD8" w14:textId="293DBEE0" w:rsidR="00436876" w:rsidRDefault="00436876" w:rsidP="00170184">
      <w:pPr>
        <w:rPr>
          <w:b/>
          <w:lang w:val="en-US"/>
        </w:rPr>
      </w:pPr>
      <w:r>
        <w:rPr>
          <w:noProof/>
        </w:rPr>
        <w:drawing>
          <wp:inline distT="0" distB="0" distL="0" distR="0" wp14:anchorId="6FCD35B9" wp14:editId="55975251">
            <wp:extent cx="5731510" cy="187007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870075"/>
                    </a:xfrm>
                    <a:prstGeom prst="rect">
                      <a:avLst/>
                    </a:prstGeom>
                  </pic:spPr>
                </pic:pic>
              </a:graphicData>
            </a:graphic>
          </wp:inline>
        </w:drawing>
      </w:r>
    </w:p>
    <w:p w14:paraId="40D05BDC" w14:textId="715E196F" w:rsidR="00436876" w:rsidRDefault="00436876" w:rsidP="00170184">
      <w:pPr>
        <w:rPr>
          <w:b/>
          <w:lang w:val="en-US"/>
        </w:rPr>
      </w:pPr>
    </w:p>
    <w:p w14:paraId="4202AC96" w14:textId="7BA3DAAB" w:rsidR="00436876" w:rsidRDefault="00436876" w:rsidP="00170184">
      <w:pPr>
        <w:rPr>
          <w:b/>
          <w:lang w:val="en-US"/>
        </w:rPr>
      </w:pPr>
    </w:p>
    <w:p w14:paraId="5808CCB4" w14:textId="1A99D8FA" w:rsidR="00436876" w:rsidRDefault="00436876" w:rsidP="00170184">
      <w:pPr>
        <w:rPr>
          <w:b/>
          <w:lang w:val="en-US"/>
        </w:rPr>
      </w:pPr>
      <w:r>
        <w:rPr>
          <w:noProof/>
        </w:rPr>
        <w:drawing>
          <wp:inline distT="0" distB="0" distL="0" distR="0" wp14:anchorId="1223446C" wp14:editId="57315515">
            <wp:extent cx="5731510" cy="216281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62810"/>
                    </a:xfrm>
                    <a:prstGeom prst="rect">
                      <a:avLst/>
                    </a:prstGeom>
                  </pic:spPr>
                </pic:pic>
              </a:graphicData>
            </a:graphic>
          </wp:inline>
        </w:drawing>
      </w:r>
    </w:p>
    <w:p w14:paraId="1B25BA33" w14:textId="4046C188" w:rsidR="00436876" w:rsidRDefault="00436876" w:rsidP="00170184">
      <w:pPr>
        <w:rPr>
          <w:b/>
          <w:lang w:val="en-US"/>
        </w:rPr>
      </w:pPr>
    </w:p>
    <w:p w14:paraId="757B4463" w14:textId="1BEE57E2" w:rsidR="00436876" w:rsidRDefault="0085785B" w:rsidP="00170184">
      <w:pPr>
        <w:rPr>
          <w:b/>
          <w:lang w:val="en-US"/>
        </w:rPr>
      </w:pPr>
      <w:r>
        <w:rPr>
          <w:b/>
          <w:lang w:val="en-US"/>
        </w:rPr>
        <w:t>ASSOCIATIVE ARRAY (INDEX BY TABLE)</w:t>
      </w:r>
    </w:p>
    <w:p w14:paraId="21AE4A53" w14:textId="36662819" w:rsidR="0018074C" w:rsidRDefault="0018074C" w:rsidP="00170184">
      <w:pPr>
        <w:rPr>
          <w:b/>
          <w:lang w:val="en-US"/>
        </w:rPr>
      </w:pPr>
    </w:p>
    <w:p w14:paraId="175695D6" w14:textId="77777777" w:rsidR="0018074C" w:rsidRPr="0018074C" w:rsidRDefault="0018074C" w:rsidP="0018074C">
      <w:pPr>
        <w:rPr>
          <w:lang w:val="en-US"/>
        </w:rPr>
      </w:pPr>
      <w:r w:rsidRPr="0018074C">
        <w:rPr>
          <w:lang w:val="en-US"/>
        </w:rPr>
        <w:t>An index-by table (also called an associative array) is a set of key-value pairs. Each key is unique and is used to locate the corresponding value. The key can be either an integer or a string.</w:t>
      </w:r>
    </w:p>
    <w:p w14:paraId="6FBEF700" w14:textId="77777777" w:rsidR="0018074C" w:rsidRPr="0018074C" w:rsidRDefault="0018074C" w:rsidP="0018074C">
      <w:pPr>
        <w:rPr>
          <w:lang w:val="en-US"/>
        </w:rPr>
      </w:pPr>
    </w:p>
    <w:p w14:paraId="081D07AD" w14:textId="5C134E80" w:rsidR="0018074C" w:rsidRDefault="0018074C" w:rsidP="0018074C">
      <w:pPr>
        <w:rPr>
          <w:lang w:val="en-US"/>
        </w:rPr>
      </w:pPr>
      <w:r w:rsidRPr="0018074C">
        <w:rPr>
          <w:lang w:val="en-US"/>
        </w:rPr>
        <w:t xml:space="preserve">An index-by table is created using the following syntax. Here, we are creating an index-by table named </w:t>
      </w:r>
      <w:proofErr w:type="spellStart"/>
      <w:r w:rsidRPr="0018074C">
        <w:rPr>
          <w:lang w:val="en-US"/>
        </w:rPr>
        <w:t>table_name</w:t>
      </w:r>
      <w:proofErr w:type="spellEnd"/>
      <w:r w:rsidRPr="0018074C">
        <w:rPr>
          <w:lang w:val="en-US"/>
        </w:rPr>
        <w:t xml:space="preserve">, the keys of which will be of the </w:t>
      </w:r>
      <w:proofErr w:type="spellStart"/>
      <w:r w:rsidRPr="0018074C">
        <w:rPr>
          <w:lang w:val="en-US"/>
        </w:rPr>
        <w:t>subscript_type</w:t>
      </w:r>
      <w:proofErr w:type="spellEnd"/>
      <w:r w:rsidRPr="0018074C">
        <w:rPr>
          <w:lang w:val="en-US"/>
        </w:rPr>
        <w:t xml:space="preserve"> and associated values will be of the </w:t>
      </w:r>
      <w:proofErr w:type="spellStart"/>
      <w:r w:rsidRPr="0018074C">
        <w:rPr>
          <w:lang w:val="en-US"/>
        </w:rPr>
        <w:t>element_type</w:t>
      </w:r>
      <w:proofErr w:type="spellEnd"/>
    </w:p>
    <w:p w14:paraId="6BB767DA" w14:textId="77777777" w:rsidR="0018074C" w:rsidRPr="0018074C" w:rsidRDefault="0018074C" w:rsidP="0018074C">
      <w:pPr>
        <w:rPr>
          <w:lang w:val="en-US"/>
        </w:rPr>
      </w:pPr>
    </w:p>
    <w:p w14:paraId="3B28CD47" w14:textId="2757E374" w:rsidR="0085785B" w:rsidRDefault="0085785B" w:rsidP="00170184">
      <w:pPr>
        <w:rPr>
          <w:b/>
          <w:lang w:val="en-US"/>
        </w:rPr>
      </w:pPr>
    </w:p>
    <w:p w14:paraId="4F9323CE" w14:textId="77777777" w:rsidR="0085785B" w:rsidRPr="0085785B" w:rsidRDefault="0085785B" w:rsidP="0085785B">
      <w:pPr>
        <w:pStyle w:val="ListParagraph"/>
        <w:numPr>
          <w:ilvl w:val="0"/>
          <w:numId w:val="8"/>
        </w:numPr>
        <w:rPr>
          <w:lang w:val="en-US"/>
        </w:rPr>
      </w:pPr>
      <w:r w:rsidRPr="0085785B">
        <w:rPr>
          <w:lang w:val="en-US"/>
        </w:rPr>
        <w:t>These collections are not stored sequentially.</w:t>
      </w:r>
    </w:p>
    <w:p w14:paraId="5AD18421" w14:textId="77777777" w:rsidR="0085785B" w:rsidRPr="0085785B" w:rsidRDefault="0085785B" w:rsidP="0085785B">
      <w:pPr>
        <w:pStyle w:val="ListParagraph"/>
        <w:numPr>
          <w:ilvl w:val="0"/>
          <w:numId w:val="8"/>
        </w:numPr>
        <w:rPr>
          <w:lang w:val="en-US"/>
        </w:rPr>
      </w:pPr>
      <w:r w:rsidRPr="0085785B">
        <w:rPr>
          <w:lang w:val="en-US"/>
        </w:rPr>
        <w:t>They are always sparse in nature.</w:t>
      </w:r>
    </w:p>
    <w:p w14:paraId="32C6CE37" w14:textId="77777777" w:rsidR="0085785B" w:rsidRPr="0085785B" w:rsidRDefault="0085785B" w:rsidP="0085785B">
      <w:pPr>
        <w:pStyle w:val="ListParagraph"/>
        <w:numPr>
          <w:ilvl w:val="0"/>
          <w:numId w:val="8"/>
        </w:numPr>
        <w:rPr>
          <w:lang w:val="en-US"/>
        </w:rPr>
      </w:pPr>
      <w:r w:rsidRPr="0085785B">
        <w:rPr>
          <w:lang w:val="en-US"/>
        </w:rPr>
        <w:t>The array size is not fixed.</w:t>
      </w:r>
    </w:p>
    <w:p w14:paraId="0FE1E0DC" w14:textId="77777777" w:rsidR="0085785B" w:rsidRPr="0085785B" w:rsidRDefault="0085785B" w:rsidP="0085785B">
      <w:pPr>
        <w:pStyle w:val="ListParagraph"/>
        <w:numPr>
          <w:ilvl w:val="0"/>
          <w:numId w:val="8"/>
        </w:numPr>
        <w:rPr>
          <w:lang w:val="en-US"/>
        </w:rPr>
      </w:pPr>
      <w:r w:rsidRPr="0085785B">
        <w:rPr>
          <w:lang w:val="en-US"/>
        </w:rPr>
        <w:t xml:space="preserve">They cannot be stored in the database column. They shall be created and used in any program in that </w:t>
      </w:r>
      <w:proofErr w:type="gramStart"/>
      <w:r w:rsidRPr="0085785B">
        <w:rPr>
          <w:lang w:val="en-US"/>
        </w:rPr>
        <w:t>particular session</w:t>
      </w:r>
      <w:proofErr w:type="gramEnd"/>
      <w:r w:rsidRPr="0085785B">
        <w:rPr>
          <w:lang w:val="en-US"/>
        </w:rPr>
        <w:t>.</w:t>
      </w:r>
    </w:p>
    <w:p w14:paraId="677C1955" w14:textId="77777777" w:rsidR="0085785B" w:rsidRPr="0085785B" w:rsidRDefault="0085785B" w:rsidP="0085785B">
      <w:pPr>
        <w:pStyle w:val="ListParagraph"/>
        <w:numPr>
          <w:ilvl w:val="0"/>
          <w:numId w:val="8"/>
        </w:numPr>
        <w:rPr>
          <w:lang w:val="en-US"/>
        </w:rPr>
      </w:pPr>
      <w:r w:rsidRPr="0085785B">
        <w:rPr>
          <w:lang w:val="en-US"/>
        </w:rPr>
        <w:t>They give more flexibility in terms of maintaining subscript.</w:t>
      </w:r>
    </w:p>
    <w:p w14:paraId="1EE4C1AD" w14:textId="77777777" w:rsidR="0085785B" w:rsidRPr="0085785B" w:rsidRDefault="0085785B" w:rsidP="0085785B">
      <w:pPr>
        <w:pStyle w:val="ListParagraph"/>
        <w:numPr>
          <w:ilvl w:val="0"/>
          <w:numId w:val="8"/>
        </w:numPr>
        <w:rPr>
          <w:lang w:val="en-US"/>
        </w:rPr>
      </w:pPr>
      <w:r w:rsidRPr="0085785B">
        <w:rPr>
          <w:lang w:val="en-US"/>
        </w:rPr>
        <w:t>The subscripts can be of negative subscript sequence also.</w:t>
      </w:r>
    </w:p>
    <w:p w14:paraId="48E6BD9F" w14:textId="77777777" w:rsidR="0085785B" w:rsidRPr="0085785B" w:rsidRDefault="0085785B" w:rsidP="0085785B">
      <w:pPr>
        <w:pStyle w:val="ListParagraph"/>
        <w:numPr>
          <w:ilvl w:val="0"/>
          <w:numId w:val="8"/>
        </w:numPr>
        <w:rPr>
          <w:lang w:val="en-US"/>
        </w:rPr>
      </w:pPr>
      <w:r w:rsidRPr="0085785B">
        <w:rPr>
          <w:lang w:val="en-US"/>
        </w:rPr>
        <w:t>They are more appropriate to use for relatively smaller collective values in which the collection can be initialized and used within the same subprograms.</w:t>
      </w:r>
    </w:p>
    <w:p w14:paraId="57056A4E" w14:textId="77777777" w:rsidR="0085785B" w:rsidRPr="0085785B" w:rsidRDefault="0085785B" w:rsidP="0085785B">
      <w:pPr>
        <w:pStyle w:val="ListParagraph"/>
        <w:numPr>
          <w:ilvl w:val="0"/>
          <w:numId w:val="8"/>
        </w:numPr>
        <w:rPr>
          <w:lang w:val="en-US"/>
        </w:rPr>
      </w:pPr>
      <w:r w:rsidRPr="0085785B">
        <w:rPr>
          <w:lang w:val="en-US"/>
        </w:rPr>
        <w:t>They need not be initialized before start using them.</w:t>
      </w:r>
    </w:p>
    <w:p w14:paraId="05CC219C" w14:textId="77777777" w:rsidR="0085785B" w:rsidRPr="0085785B" w:rsidRDefault="0085785B" w:rsidP="0085785B">
      <w:pPr>
        <w:pStyle w:val="ListParagraph"/>
        <w:numPr>
          <w:ilvl w:val="0"/>
          <w:numId w:val="8"/>
        </w:numPr>
        <w:rPr>
          <w:lang w:val="en-US"/>
        </w:rPr>
      </w:pPr>
      <w:r w:rsidRPr="0085785B">
        <w:rPr>
          <w:lang w:val="en-US"/>
        </w:rPr>
        <w:t>It cannot be created as a database object. It can only be created inside the subprogram, which can be used only in that subprogram.</w:t>
      </w:r>
    </w:p>
    <w:p w14:paraId="71BD97A1" w14:textId="5D2AFD71" w:rsidR="0085785B" w:rsidRDefault="0085785B" w:rsidP="0085785B">
      <w:pPr>
        <w:pStyle w:val="ListParagraph"/>
        <w:numPr>
          <w:ilvl w:val="0"/>
          <w:numId w:val="8"/>
        </w:numPr>
        <w:rPr>
          <w:lang w:val="en-US"/>
        </w:rPr>
      </w:pPr>
      <w:r w:rsidRPr="0085785B">
        <w:rPr>
          <w:lang w:val="en-US"/>
        </w:rPr>
        <w:t>BULK COLLECT cannot be used in this collection type as the subscript should be given explicitly for each record in the collection.</w:t>
      </w:r>
    </w:p>
    <w:p w14:paraId="5549C43F" w14:textId="3524F73F" w:rsidR="00E723EC" w:rsidRDefault="00E723EC" w:rsidP="00E723EC">
      <w:pPr>
        <w:rPr>
          <w:lang w:val="en-US"/>
        </w:rPr>
      </w:pPr>
    </w:p>
    <w:p w14:paraId="662DEF78" w14:textId="34B55EEB" w:rsidR="00E723EC" w:rsidRDefault="0018074C" w:rsidP="00E723EC">
      <w:pPr>
        <w:rPr>
          <w:lang w:val="en-US"/>
        </w:rPr>
      </w:pPr>
      <w:r>
        <w:rPr>
          <w:noProof/>
        </w:rPr>
        <w:drawing>
          <wp:inline distT="0" distB="0" distL="0" distR="0" wp14:anchorId="23F34C06" wp14:editId="4D2F9008">
            <wp:extent cx="5731510" cy="91186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911860"/>
                    </a:xfrm>
                    <a:prstGeom prst="rect">
                      <a:avLst/>
                    </a:prstGeom>
                  </pic:spPr>
                </pic:pic>
              </a:graphicData>
            </a:graphic>
          </wp:inline>
        </w:drawing>
      </w:r>
    </w:p>
    <w:p w14:paraId="2D07394F" w14:textId="733FE609" w:rsidR="0018074C" w:rsidRDefault="0018074C" w:rsidP="00E723EC">
      <w:pPr>
        <w:rPr>
          <w:lang w:val="en-US"/>
        </w:rPr>
      </w:pPr>
    </w:p>
    <w:p w14:paraId="7568E12D" w14:textId="581027C4" w:rsidR="00832B4D" w:rsidRDefault="00832B4D" w:rsidP="00E723EC">
      <w:pPr>
        <w:rPr>
          <w:u w:val="single"/>
          <w:lang w:val="en-US"/>
        </w:rPr>
      </w:pPr>
      <w:r w:rsidRPr="00832B4D">
        <w:rPr>
          <w:u w:val="single"/>
          <w:lang w:val="en-US"/>
        </w:rPr>
        <w:t>ASSOCIATIVE ARRAYS can be indexed by BINARY_INTEGER or a string type (VARCHAR2)</w:t>
      </w:r>
    </w:p>
    <w:p w14:paraId="7ED265FD" w14:textId="6DDB60AC" w:rsidR="00521E1D" w:rsidRDefault="0090549E" w:rsidP="00E723EC">
      <w:pPr>
        <w:rPr>
          <w:lang w:val="en-US"/>
        </w:rPr>
      </w:pPr>
      <w:r>
        <w:rPr>
          <w:noProof/>
        </w:rPr>
        <w:drawing>
          <wp:inline distT="0" distB="0" distL="0" distR="0" wp14:anchorId="12E0330A" wp14:editId="309561F2">
            <wp:extent cx="5731510" cy="260794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07945"/>
                    </a:xfrm>
                    <a:prstGeom prst="rect">
                      <a:avLst/>
                    </a:prstGeom>
                  </pic:spPr>
                </pic:pic>
              </a:graphicData>
            </a:graphic>
          </wp:inline>
        </w:drawing>
      </w:r>
    </w:p>
    <w:p w14:paraId="14188592" w14:textId="0BC8F8DA" w:rsidR="0090549E" w:rsidRDefault="0090549E" w:rsidP="00E723EC">
      <w:pPr>
        <w:rPr>
          <w:lang w:val="en-US"/>
        </w:rPr>
      </w:pPr>
    </w:p>
    <w:p w14:paraId="37FF6942" w14:textId="7DD633A8" w:rsidR="0090549E" w:rsidRPr="00547AEA" w:rsidRDefault="003A2AC8" w:rsidP="00E723EC">
      <w:pPr>
        <w:rPr>
          <w:b/>
          <w:lang w:val="en-US"/>
        </w:rPr>
      </w:pPr>
      <w:r w:rsidRPr="00547AEA">
        <w:rPr>
          <w:b/>
          <w:lang w:val="en-US"/>
        </w:rPr>
        <w:t>EXISTS</w:t>
      </w:r>
    </w:p>
    <w:p w14:paraId="1D88B13D" w14:textId="4F0BFAC4" w:rsidR="003A2AC8" w:rsidRDefault="00547AEA" w:rsidP="00E723EC">
      <w:pPr>
        <w:rPr>
          <w:lang w:val="en-US"/>
        </w:rPr>
      </w:pPr>
      <w:r w:rsidRPr="00547AEA">
        <w:rPr>
          <w:lang w:val="en-US"/>
        </w:rPr>
        <w:t>EXISTS(n) returns TRUE if the nth element in a collection exists. Otherwise, EXISTS(n) returns FALSE.</w:t>
      </w:r>
    </w:p>
    <w:p w14:paraId="19A00846" w14:textId="2B6A1B74" w:rsidR="008C2DAF" w:rsidRDefault="008C2DAF" w:rsidP="00E723EC">
      <w:pPr>
        <w:rPr>
          <w:lang w:val="en-US"/>
        </w:rPr>
      </w:pPr>
    </w:p>
    <w:p w14:paraId="20AC098F" w14:textId="27D4377A" w:rsidR="008C2DAF" w:rsidRDefault="008C2DAF" w:rsidP="00E723EC">
      <w:pPr>
        <w:rPr>
          <w:lang w:val="en-US"/>
        </w:rPr>
      </w:pPr>
      <w:r>
        <w:rPr>
          <w:noProof/>
        </w:rPr>
        <w:drawing>
          <wp:inline distT="0" distB="0" distL="0" distR="0" wp14:anchorId="604ECF4B" wp14:editId="31AF2968">
            <wp:extent cx="5731510" cy="1998345"/>
            <wp:effectExtent l="0" t="0" r="254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998345"/>
                    </a:xfrm>
                    <a:prstGeom prst="rect">
                      <a:avLst/>
                    </a:prstGeom>
                  </pic:spPr>
                </pic:pic>
              </a:graphicData>
            </a:graphic>
          </wp:inline>
        </w:drawing>
      </w:r>
    </w:p>
    <w:p w14:paraId="1360FBBF" w14:textId="0AC1659A" w:rsidR="008C2DAF" w:rsidRDefault="008C2DAF" w:rsidP="00E723EC">
      <w:pPr>
        <w:rPr>
          <w:lang w:val="en-US"/>
        </w:rPr>
      </w:pPr>
    </w:p>
    <w:p w14:paraId="38637FB1" w14:textId="2ABAABE8" w:rsidR="008C2DAF" w:rsidRDefault="008C2DAF" w:rsidP="00E723EC">
      <w:pPr>
        <w:rPr>
          <w:b/>
          <w:lang w:val="en-US"/>
        </w:rPr>
      </w:pPr>
      <w:r w:rsidRPr="008C2DAF">
        <w:rPr>
          <w:b/>
          <w:lang w:val="en-US"/>
        </w:rPr>
        <w:t>COUNT</w:t>
      </w:r>
    </w:p>
    <w:p w14:paraId="5661BA93" w14:textId="68A58F28" w:rsidR="003D00ED" w:rsidRDefault="003D00ED" w:rsidP="00E723EC">
      <w:pPr>
        <w:rPr>
          <w:lang w:val="en-US"/>
        </w:rPr>
      </w:pPr>
      <w:r w:rsidRPr="003D00ED">
        <w:rPr>
          <w:lang w:val="en-US"/>
        </w:rPr>
        <w:t>COUNT returns the number of elements that a collection currently contains</w:t>
      </w:r>
    </w:p>
    <w:p w14:paraId="3271EB5E" w14:textId="79443476" w:rsidR="008756AD" w:rsidRDefault="008756AD" w:rsidP="00E723EC">
      <w:pPr>
        <w:rPr>
          <w:lang w:val="en-US"/>
        </w:rPr>
      </w:pPr>
      <w:r>
        <w:rPr>
          <w:noProof/>
        </w:rPr>
        <w:drawing>
          <wp:inline distT="0" distB="0" distL="0" distR="0" wp14:anchorId="187D1795" wp14:editId="496315B2">
            <wp:extent cx="5731510" cy="230568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305685"/>
                    </a:xfrm>
                    <a:prstGeom prst="rect">
                      <a:avLst/>
                    </a:prstGeom>
                  </pic:spPr>
                </pic:pic>
              </a:graphicData>
            </a:graphic>
          </wp:inline>
        </w:drawing>
      </w:r>
    </w:p>
    <w:p w14:paraId="489D9B29" w14:textId="398CCA73" w:rsidR="008756AD" w:rsidRDefault="008756AD" w:rsidP="00E723EC">
      <w:pPr>
        <w:rPr>
          <w:lang w:val="en-US"/>
        </w:rPr>
      </w:pPr>
    </w:p>
    <w:p w14:paraId="693F65EE" w14:textId="40365897" w:rsidR="008756AD" w:rsidRDefault="008756AD" w:rsidP="00E723EC">
      <w:pPr>
        <w:rPr>
          <w:lang w:val="en-US"/>
        </w:rPr>
      </w:pPr>
    </w:p>
    <w:p w14:paraId="7FF17FBA" w14:textId="37BE785C" w:rsidR="008756AD" w:rsidRPr="008756AD" w:rsidRDefault="008756AD" w:rsidP="00E723EC">
      <w:pPr>
        <w:rPr>
          <w:b/>
          <w:lang w:val="en-US"/>
        </w:rPr>
      </w:pPr>
      <w:r w:rsidRPr="008756AD">
        <w:rPr>
          <w:b/>
          <w:lang w:val="en-US"/>
        </w:rPr>
        <w:t>LIMIT</w:t>
      </w:r>
    </w:p>
    <w:p w14:paraId="4305553C" w14:textId="3E5CA6B5" w:rsidR="008F179B" w:rsidRDefault="008F179B" w:rsidP="00E723EC">
      <w:pPr>
        <w:rPr>
          <w:lang w:val="en-US"/>
        </w:rPr>
      </w:pPr>
    </w:p>
    <w:p w14:paraId="03745306" w14:textId="6356DF12" w:rsidR="00B423B0" w:rsidRDefault="00B423B0" w:rsidP="00E723EC">
      <w:pPr>
        <w:rPr>
          <w:lang w:val="en-US"/>
        </w:rPr>
      </w:pPr>
      <w:r>
        <w:rPr>
          <w:lang w:val="en-US"/>
        </w:rPr>
        <w:t>F</w:t>
      </w:r>
      <w:r w:rsidRPr="00B423B0">
        <w:rPr>
          <w:lang w:val="en-US"/>
        </w:rPr>
        <w:t xml:space="preserve">or nested tables and associative arrays, which have no declared size, LIMIT returns NULL. For </w:t>
      </w:r>
      <w:proofErr w:type="spellStart"/>
      <w:r w:rsidRPr="00B423B0">
        <w:rPr>
          <w:lang w:val="en-US"/>
        </w:rPr>
        <w:t>varrays</w:t>
      </w:r>
      <w:proofErr w:type="spellEnd"/>
      <w:r w:rsidRPr="00B423B0">
        <w:rPr>
          <w:lang w:val="en-US"/>
        </w:rPr>
        <w:t xml:space="preserve">, LIMIT returns the maximum number of elements that a </w:t>
      </w:r>
      <w:proofErr w:type="spellStart"/>
      <w:r w:rsidRPr="00B423B0">
        <w:rPr>
          <w:lang w:val="en-US"/>
        </w:rPr>
        <w:t>varray</w:t>
      </w:r>
      <w:proofErr w:type="spellEnd"/>
      <w:r w:rsidRPr="00B423B0">
        <w:rPr>
          <w:lang w:val="en-US"/>
        </w:rPr>
        <w:t xml:space="preserve"> can contain</w:t>
      </w:r>
    </w:p>
    <w:p w14:paraId="27D2AF34" w14:textId="63AE8C64" w:rsidR="008F179B" w:rsidRDefault="008F179B" w:rsidP="00E723EC">
      <w:pPr>
        <w:rPr>
          <w:lang w:val="en-US"/>
        </w:rPr>
      </w:pPr>
    </w:p>
    <w:p w14:paraId="3A4CBAA2" w14:textId="38A35459" w:rsidR="000C3D2F" w:rsidRDefault="000C3D2F" w:rsidP="00E723EC">
      <w:pPr>
        <w:rPr>
          <w:lang w:val="en-US"/>
        </w:rPr>
      </w:pPr>
      <w:r>
        <w:rPr>
          <w:noProof/>
        </w:rPr>
        <w:lastRenderedPageBreak/>
        <w:drawing>
          <wp:inline distT="0" distB="0" distL="0" distR="0" wp14:anchorId="6769792A" wp14:editId="71893AD8">
            <wp:extent cx="5731510" cy="189738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897380"/>
                    </a:xfrm>
                    <a:prstGeom prst="rect">
                      <a:avLst/>
                    </a:prstGeom>
                  </pic:spPr>
                </pic:pic>
              </a:graphicData>
            </a:graphic>
          </wp:inline>
        </w:drawing>
      </w:r>
    </w:p>
    <w:p w14:paraId="6CE7B91D" w14:textId="33F3A0F9" w:rsidR="000C3D2F" w:rsidRDefault="000C3D2F" w:rsidP="00E723EC">
      <w:pPr>
        <w:rPr>
          <w:lang w:val="en-US"/>
        </w:rPr>
      </w:pPr>
    </w:p>
    <w:p w14:paraId="24735191" w14:textId="300A3BF5" w:rsidR="000C3D2F" w:rsidRPr="0072286C" w:rsidRDefault="0072286C" w:rsidP="00E723EC">
      <w:pPr>
        <w:rPr>
          <w:b/>
          <w:lang w:val="en-US"/>
        </w:rPr>
      </w:pPr>
      <w:r w:rsidRPr="0072286C">
        <w:rPr>
          <w:b/>
          <w:lang w:val="en-US"/>
        </w:rPr>
        <w:t>FIRST AND LAST</w:t>
      </w:r>
    </w:p>
    <w:p w14:paraId="7D921E63" w14:textId="7E37CFE5" w:rsidR="0085785B" w:rsidRDefault="0085785B" w:rsidP="00170184">
      <w:pPr>
        <w:rPr>
          <w:b/>
          <w:lang w:val="en-US"/>
        </w:rPr>
      </w:pPr>
    </w:p>
    <w:p w14:paraId="3E2F75A2" w14:textId="79866716" w:rsidR="00D0084C" w:rsidRDefault="00255492" w:rsidP="00170184">
      <w:pPr>
        <w:rPr>
          <w:lang w:val="en-US"/>
        </w:rPr>
      </w:pPr>
      <w:r w:rsidRPr="00255492">
        <w:rPr>
          <w:lang w:val="en-US"/>
        </w:rPr>
        <w:t>FIRST and LAST return the first and last (smallest and largest) index numbers in a collection that uses integer subscripts.</w:t>
      </w:r>
    </w:p>
    <w:p w14:paraId="342DBE50" w14:textId="59EADEB3" w:rsidR="000843EF" w:rsidRDefault="000843EF" w:rsidP="00170184">
      <w:pPr>
        <w:rPr>
          <w:lang w:val="en-US"/>
        </w:rPr>
      </w:pPr>
    </w:p>
    <w:p w14:paraId="226E587D" w14:textId="4980672D" w:rsidR="000843EF" w:rsidRDefault="000843EF" w:rsidP="00170184">
      <w:pPr>
        <w:rPr>
          <w:lang w:val="en-US"/>
        </w:rPr>
      </w:pPr>
      <w:r>
        <w:rPr>
          <w:noProof/>
        </w:rPr>
        <w:drawing>
          <wp:inline distT="0" distB="0" distL="0" distR="0" wp14:anchorId="1667156E" wp14:editId="112E37F3">
            <wp:extent cx="5731510" cy="21183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118360"/>
                    </a:xfrm>
                    <a:prstGeom prst="rect">
                      <a:avLst/>
                    </a:prstGeom>
                  </pic:spPr>
                </pic:pic>
              </a:graphicData>
            </a:graphic>
          </wp:inline>
        </w:drawing>
      </w:r>
    </w:p>
    <w:p w14:paraId="5E030CA0" w14:textId="360849D1" w:rsidR="009017AF" w:rsidRDefault="009017AF" w:rsidP="00170184">
      <w:pPr>
        <w:rPr>
          <w:lang w:val="en-US"/>
        </w:rPr>
      </w:pPr>
    </w:p>
    <w:p w14:paraId="77049BC8" w14:textId="7B69F0C8" w:rsidR="009017AF" w:rsidRDefault="00484077" w:rsidP="00170184">
      <w:pPr>
        <w:rPr>
          <w:b/>
          <w:lang w:val="en-US"/>
        </w:rPr>
      </w:pPr>
      <w:r w:rsidRPr="00484077">
        <w:rPr>
          <w:b/>
          <w:lang w:val="en-US"/>
        </w:rPr>
        <w:t>PRIOR AND NEXT</w:t>
      </w:r>
    </w:p>
    <w:p w14:paraId="2A472843" w14:textId="434894DE" w:rsidR="00286AD7" w:rsidRPr="00286AD7" w:rsidRDefault="00286AD7" w:rsidP="00170184">
      <w:pPr>
        <w:rPr>
          <w:lang w:val="en-US"/>
        </w:rPr>
      </w:pPr>
      <w:r w:rsidRPr="00286AD7">
        <w:rPr>
          <w:lang w:val="en-US"/>
        </w:rPr>
        <w:t>PRIOR(n) returns the index number that precedes index n in a collection. NEXT(n)returns the index number that succeeds index n. If n has no predecessor, PRIOR(n)returns NULL. If n has no successor, NEXT(n)returns NULL.</w:t>
      </w:r>
    </w:p>
    <w:p w14:paraId="717CFC3A" w14:textId="6C8A6927" w:rsidR="0085785B" w:rsidRDefault="0085785B" w:rsidP="00170184">
      <w:pPr>
        <w:rPr>
          <w:b/>
          <w:lang w:val="en-US"/>
        </w:rPr>
      </w:pPr>
    </w:p>
    <w:p w14:paraId="14F0FAAD" w14:textId="55039776" w:rsidR="009E2209" w:rsidRDefault="009E2209" w:rsidP="00170184">
      <w:pPr>
        <w:rPr>
          <w:b/>
          <w:lang w:val="en-US"/>
        </w:rPr>
      </w:pPr>
      <w:r>
        <w:rPr>
          <w:noProof/>
        </w:rPr>
        <w:lastRenderedPageBreak/>
        <w:drawing>
          <wp:inline distT="0" distB="0" distL="0" distR="0" wp14:anchorId="442705FA" wp14:editId="782C4297">
            <wp:extent cx="5731510" cy="21983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198370"/>
                    </a:xfrm>
                    <a:prstGeom prst="rect">
                      <a:avLst/>
                    </a:prstGeom>
                  </pic:spPr>
                </pic:pic>
              </a:graphicData>
            </a:graphic>
          </wp:inline>
        </w:drawing>
      </w:r>
    </w:p>
    <w:p w14:paraId="05D66668" w14:textId="5E37D1C0" w:rsidR="009E2209" w:rsidRDefault="009E2209" w:rsidP="00170184">
      <w:pPr>
        <w:rPr>
          <w:b/>
          <w:lang w:val="en-US"/>
        </w:rPr>
      </w:pPr>
    </w:p>
    <w:p w14:paraId="1E769835" w14:textId="097191DD" w:rsidR="009E2209" w:rsidRDefault="009E2209" w:rsidP="00170184">
      <w:pPr>
        <w:rPr>
          <w:b/>
          <w:lang w:val="en-US"/>
        </w:rPr>
      </w:pPr>
    </w:p>
    <w:p w14:paraId="64F57B76" w14:textId="1A0007CA" w:rsidR="0091624A" w:rsidRDefault="0091624A" w:rsidP="00170184">
      <w:pPr>
        <w:rPr>
          <w:b/>
          <w:lang w:val="en-US"/>
        </w:rPr>
      </w:pPr>
      <w:r>
        <w:rPr>
          <w:b/>
          <w:lang w:val="en-US"/>
        </w:rPr>
        <w:t>EXTEND</w:t>
      </w:r>
    </w:p>
    <w:p w14:paraId="413A5008" w14:textId="77777777" w:rsidR="00C54810" w:rsidRPr="00C54810" w:rsidRDefault="00C54810" w:rsidP="00C54810">
      <w:pPr>
        <w:rPr>
          <w:lang w:val="en-US"/>
        </w:rPr>
      </w:pPr>
      <w:r w:rsidRPr="00C54810">
        <w:rPr>
          <w:lang w:val="en-US"/>
        </w:rPr>
        <w:t xml:space="preserve">To increase the size of a nested table or </w:t>
      </w:r>
      <w:proofErr w:type="spellStart"/>
      <w:r w:rsidRPr="00C54810">
        <w:rPr>
          <w:lang w:val="en-US"/>
        </w:rPr>
        <w:t>varray</w:t>
      </w:r>
      <w:proofErr w:type="spellEnd"/>
      <w:r w:rsidRPr="00C54810">
        <w:rPr>
          <w:lang w:val="en-US"/>
        </w:rPr>
        <w:t>, use EXTEND.</w:t>
      </w:r>
    </w:p>
    <w:p w14:paraId="751D1A6B" w14:textId="77777777" w:rsidR="00C54810" w:rsidRPr="00C54810" w:rsidRDefault="00C54810" w:rsidP="00C54810">
      <w:pPr>
        <w:rPr>
          <w:lang w:val="en-US"/>
        </w:rPr>
      </w:pPr>
    </w:p>
    <w:p w14:paraId="788B8111" w14:textId="77777777" w:rsidR="00C54810" w:rsidRPr="00C54810" w:rsidRDefault="00C54810" w:rsidP="00C54810">
      <w:pPr>
        <w:rPr>
          <w:lang w:val="en-US"/>
        </w:rPr>
      </w:pPr>
      <w:r w:rsidRPr="00C54810">
        <w:rPr>
          <w:lang w:val="en-US"/>
        </w:rPr>
        <w:t>This procedure has three forms:</w:t>
      </w:r>
    </w:p>
    <w:p w14:paraId="1AE34F4E" w14:textId="77777777" w:rsidR="00C54810" w:rsidRPr="00C54810" w:rsidRDefault="00C54810" w:rsidP="00C54810">
      <w:pPr>
        <w:rPr>
          <w:lang w:val="en-US"/>
        </w:rPr>
      </w:pPr>
    </w:p>
    <w:p w14:paraId="1D662CFE" w14:textId="77777777" w:rsidR="00C54810" w:rsidRPr="00FA09F7" w:rsidRDefault="00C54810" w:rsidP="00FA09F7">
      <w:pPr>
        <w:pStyle w:val="ListParagraph"/>
        <w:numPr>
          <w:ilvl w:val="0"/>
          <w:numId w:val="9"/>
        </w:numPr>
        <w:rPr>
          <w:lang w:val="en-US"/>
        </w:rPr>
      </w:pPr>
      <w:r w:rsidRPr="00FA09F7">
        <w:rPr>
          <w:lang w:val="en-US"/>
        </w:rPr>
        <w:t>EXTEND appends one null element to a collection.</w:t>
      </w:r>
    </w:p>
    <w:p w14:paraId="73D8D4F3" w14:textId="77777777" w:rsidR="00C54810" w:rsidRPr="00FA09F7" w:rsidRDefault="00C54810" w:rsidP="00FA09F7">
      <w:pPr>
        <w:pStyle w:val="ListParagraph"/>
        <w:numPr>
          <w:ilvl w:val="0"/>
          <w:numId w:val="9"/>
        </w:numPr>
        <w:rPr>
          <w:lang w:val="en-US"/>
        </w:rPr>
      </w:pPr>
      <w:r w:rsidRPr="00FA09F7">
        <w:rPr>
          <w:lang w:val="en-US"/>
        </w:rPr>
        <w:t>EXTEND(n) appends n null elements to a collection.</w:t>
      </w:r>
    </w:p>
    <w:p w14:paraId="0E3785F6" w14:textId="19147595" w:rsidR="0091624A" w:rsidRDefault="00C54810" w:rsidP="00FA09F7">
      <w:pPr>
        <w:pStyle w:val="ListParagraph"/>
        <w:numPr>
          <w:ilvl w:val="0"/>
          <w:numId w:val="9"/>
        </w:numPr>
        <w:rPr>
          <w:lang w:val="en-US"/>
        </w:rPr>
      </w:pPr>
      <w:r w:rsidRPr="00FA09F7">
        <w:rPr>
          <w:lang w:val="en-US"/>
        </w:rPr>
        <w:t>EXTEND(</w:t>
      </w:r>
      <w:proofErr w:type="spellStart"/>
      <w:proofErr w:type="gramStart"/>
      <w:r w:rsidRPr="00FA09F7">
        <w:rPr>
          <w:lang w:val="en-US"/>
        </w:rPr>
        <w:t>n,i</w:t>
      </w:r>
      <w:proofErr w:type="spellEnd"/>
      <w:proofErr w:type="gramEnd"/>
      <w:r w:rsidRPr="00FA09F7">
        <w:rPr>
          <w:lang w:val="en-US"/>
        </w:rPr>
        <w:t xml:space="preserve">) appends n copies of the </w:t>
      </w:r>
      <w:proofErr w:type="spellStart"/>
      <w:r w:rsidRPr="00FA09F7">
        <w:rPr>
          <w:lang w:val="en-US"/>
        </w:rPr>
        <w:t>ith</w:t>
      </w:r>
      <w:proofErr w:type="spellEnd"/>
      <w:r w:rsidRPr="00FA09F7">
        <w:rPr>
          <w:lang w:val="en-US"/>
        </w:rPr>
        <w:t xml:space="preserve"> element to a collection.</w:t>
      </w:r>
    </w:p>
    <w:p w14:paraId="40EF8396" w14:textId="684E0508" w:rsidR="00FA09F7" w:rsidRDefault="00FA09F7" w:rsidP="00FA09F7">
      <w:pPr>
        <w:rPr>
          <w:lang w:val="en-US"/>
        </w:rPr>
      </w:pPr>
    </w:p>
    <w:p w14:paraId="1423F547" w14:textId="5118414D" w:rsidR="00FA09F7" w:rsidRDefault="001251DE" w:rsidP="00FA09F7">
      <w:pPr>
        <w:rPr>
          <w:b/>
          <w:lang w:val="en-US"/>
        </w:rPr>
      </w:pPr>
      <w:r w:rsidRPr="001251DE">
        <w:rPr>
          <w:b/>
          <w:lang w:val="en-US"/>
        </w:rPr>
        <w:t>TRIM</w:t>
      </w:r>
    </w:p>
    <w:p w14:paraId="39AE99F3" w14:textId="77777777" w:rsidR="00EB0696" w:rsidRPr="00EB0696" w:rsidRDefault="00EB0696" w:rsidP="00EB0696">
      <w:pPr>
        <w:rPr>
          <w:lang w:val="en-US"/>
        </w:rPr>
      </w:pPr>
      <w:r w:rsidRPr="00EB0696">
        <w:rPr>
          <w:lang w:val="en-US"/>
        </w:rPr>
        <w:t>This procedure has two forms:</w:t>
      </w:r>
    </w:p>
    <w:p w14:paraId="7A54CE19" w14:textId="77777777" w:rsidR="00EB0696" w:rsidRPr="00EB0696" w:rsidRDefault="00EB0696" w:rsidP="00EB0696">
      <w:pPr>
        <w:rPr>
          <w:lang w:val="en-US"/>
        </w:rPr>
      </w:pPr>
    </w:p>
    <w:p w14:paraId="22739895" w14:textId="0B929FF9" w:rsidR="00EB0696" w:rsidRPr="00EB0696" w:rsidRDefault="00EB0696" w:rsidP="00EB0696">
      <w:pPr>
        <w:pStyle w:val="ListParagraph"/>
        <w:numPr>
          <w:ilvl w:val="0"/>
          <w:numId w:val="10"/>
        </w:numPr>
        <w:spacing w:after="0" w:line="240" w:lineRule="auto"/>
        <w:rPr>
          <w:lang w:val="en-US"/>
        </w:rPr>
      </w:pPr>
      <w:r w:rsidRPr="00EB0696">
        <w:rPr>
          <w:lang w:val="en-US"/>
        </w:rPr>
        <w:t>TRIM removes one element from the end of a collection.</w:t>
      </w:r>
    </w:p>
    <w:p w14:paraId="47B15D93" w14:textId="77777777" w:rsidR="00EB0696" w:rsidRPr="00EB0696" w:rsidRDefault="00EB0696" w:rsidP="00EB0696">
      <w:pPr>
        <w:spacing w:after="0" w:line="240" w:lineRule="auto"/>
        <w:rPr>
          <w:lang w:val="en-US"/>
        </w:rPr>
      </w:pPr>
    </w:p>
    <w:p w14:paraId="7A5FBB3F" w14:textId="5DBA42BB" w:rsidR="00EB0696" w:rsidRPr="00EB0696" w:rsidRDefault="00EB0696" w:rsidP="00EB0696">
      <w:pPr>
        <w:pStyle w:val="ListParagraph"/>
        <w:numPr>
          <w:ilvl w:val="0"/>
          <w:numId w:val="10"/>
        </w:numPr>
        <w:spacing w:after="0" w:line="240" w:lineRule="auto"/>
        <w:rPr>
          <w:lang w:val="en-US"/>
        </w:rPr>
      </w:pPr>
      <w:r w:rsidRPr="00EB0696">
        <w:rPr>
          <w:lang w:val="en-US"/>
        </w:rPr>
        <w:t>TRIM(n) removes n elements from the end of a collection.</w:t>
      </w:r>
    </w:p>
    <w:p w14:paraId="459F60D7" w14:textId="77777777" w:rsidR="00EB0696" w:rsidRPr="00EB0696" w:rsidRDefault="00EB0696" w:rsidP="00EB0696">
      <w:pPr>
        <w:rPr>
          <w:lang w:val="en-US"/>
        </w:rPr>
      </w:pPr>
    </w:p>
    <w:p w14:paraId="2A8E05E9" w14:textId="321DECB0" w:rsidR="00BA6EC5" w:rsidRDefault="00EB0696" w:rsidP="00EB0696">
      <w:pPr>
        <w:rPr>
          <w:lang w:val="en-US"/>
        </w:rPr>
      </w:pPr>
      <w:r w:rsidRPr="00EB0696">
        <w:rPr>
          <w:lang w:val="en-US"/>
        </w:rPr>
        <w:t>If you want to remove all elements, use DELETE without parameters.</w:t>
      </w:r>
    </w:p>
    <w:p w14:paraId="410DE332" w14:textId="4CD1C50A" w:rsidR="00F7248F" w:rsidRDefault="00F7248F" w:rsidP="00EB0696">
      <w:pPr>
        <w:rPr>
          <w:lang w:val="en-US"/>
        </w:rPr>
      </w:pPr>
    </w:p>
    <w:p w14:paraId="2680DC3D" w14:textId="56BF6899" w:rsidR="00F7248F" w:rsidRDefault="00F7248F" w:rsidP="00EB0696">
      <w:pPr>
        <w:rPr>
          <w:lang w:val="en-US"/>
        </w:rPr>
      </w:pPr>
      <w:r>
        <w:rPr>
          <w:noProof/>
        </w:rPr>
        <w:lastRenderedPageBreak/>
        <w:drawing>
          <wp:inline distT="0" distB="0" distL="0" distR="0" wp14:anchorId="4819E76E" wp14:editId="6FE134EE">
            <wp:extent cx="5731510" cy="2493645"/>
            <wp:effectExtent l="0" t="0" r="254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93645"/>
                    </a:xfrm>
                    <a:prstGeom prst="rect">
                      <a:avLst/>
                    </a:prstGeom>
                  </pic:spPr>
                </pic:pic>
              </a:graphicData>
            </a:graphic>
          </wp:inline>
        </w:drawing>
      </w:r>
    </w:p>
    <w:p w14:paraId="081C95F2" w14:textId="4BB108A8" w:rsidR="007511BE" w:rsidRDefault="007511BE" w:rsidP="00EB0696">
      <w:pPr>
        <w:rPr>
          <w:lang w:val="en-US"/>
        </w:rPr>
      </w:pPr>
    </w:p>
    <w:p w14:paraId="61A5E128" w14:textId="3A59579B" w:rsidR="007511BE" w:rsidRDefault="000D2E1A" w:rsidP="00EB0696">
      <w:pPr>
        <w:rPr>
          <w:b/>
          <w:lang w:val="en-US"/>
        </w:rPr>
      </w:pPr>
      <w:r w:rsidRPr="000D2E1A">
        <w:rPr>
          <w:b/>
          <w:lang w:val="en-US"/>
        </w:rPr>
        <w:t>DELETE</w:t>
      </w:r>
    </w:p>
    <w:p w14:paraId="49547964" w14:textId="77777777" w:rsidR="00B864F3" w:rsidRPr="00B864F3" w:rsidRDefault="00B864F3" w:rsidP="00B864F3">
      <w:pPr>
        <w:rPr>
          <w:lang w:val="en-US"/>
        </w:rPr>
      </w:pPr>
      <w:r w:rsidRPr="00B864F3">
        <w:rPr>
          <w:lang w:val="en-US"/>
        </w:rPr>
        <w:t>This procedure has various forms:</w:t>
      </w:r>
    </w:p>
    <w:p w14:paraId="48C1D402" w14:textId="77777777" w:rsidR="00B864F3" w:rsidRPr="00B864F3" w:rsidRDefault="00B864F3" w:rsidP="00B864F3">
      <w:pPr>
        <w:rPr>
          <w:lang w:val="en-US"/>
        </w:rPr>
      </w:pPr>
    </w:p>
    <w:p w14:paraId="4EEF3308" w14:textId="77777777" w:rsidR="00B864F3" w:rsidRPr="00B864F3" w:rsidRDefault="00B864F3" w:rsidP="00B864F3">
      <w:pPr>
        <w:pStyle w:val="ListParagraph"/>
        <w:numPr>
          <w:ilvl w:val="0"/>
          <w:numId w:val="11"/>
        </w:numPr>
        <w:rPr>
          <w:lang w:val="en-US"/>
        </w:rPr>
      </w:pPr>
      <w:r w:rsidRPr="00B864F3">
        <w:rPr>
          <w:lang w:val="en-US"/>
        </w:rPr>
        <w:t>DELETE with no parameters removes all elements from a collection, setting COUNT to 0.</w:t>
      </w:r>
    </w:p>
    <w:p w14:paraId="49859FBC" w14:textId="77777777" w:rsidR="00B864F3" w:rsidRPr="00B864F3" w:rsidRDefault="00B864F3" w:rsidP="00B864F3">
      <w:pPr>
        <w:pStyle w:val="ListParagraph"/>
        <w:numPr>
          <w:ilvl w:val="0"/>
          <w:numId w:val="11"/>
        </w:numPr>
        <w:rPr>
          <w:lang w:val="en-US"/>
        </w:rPr>
      </w:pPr>
      <w:r w:rsidRPr="00B864F3">
        <w:rPr>
          <w:lang w:val="en-US"/>
        </w:rPr>
        <w:t>DELETE(n) removes the nth element from an associative array with a numeric key or a nested table. If the associative array has a string key, the element corresponding to the key value is deleted. If n is null, DELETE(n) does nothing.</w:t>
      </w:r>
    </w:p>
    <w:p w14:paraId="1082AACE" w14:textId="03F843D1" w:rsidR="005E1365" w:rsidRDefault="00B864F3" w:rsidP="00B864F3">
      <w:pPr>
        <w:pStyle w:val="ListParagraph"/>
        <w:numPr>
          <w:ilvl w:val="0"/>
          <w:numId w:val="11"/>
        </w:numPr>
        <w:rPr>
          <w:lang w:val="en-US"/>
        </w:rPr>
      </w:pPr>
      <w:r w:rsidRPr="00B864F3">
        <w:rPr>
          <w:lang w:val="en-US"/>
        </w:rPr>
        <w:t>DELETE(</w:t>
      </w:r>
      <w:proofErr w:type="spellStart"/>
      <w:proofErr w:type="gramStart"/>
      <w:r w:rsidRPr="00B864F3">
        <w:rPr>
          <w:lang w:val="en-US"/>
        </w:rPr>
        <w:t>m,n</w:t>
      </w:r>
      <w:proofErr w:type="spellEnd"/>
      <w:proofErr w:type="gramEnd"/>
      <w:r w:rsidRPr="00B864F3">
        <w:rPr>
          <w:lang w:val="en-US"/>
        </w:rPr>
        <w:t xml:space="preserve">) removes all elements in the range </w:t>
      </w:r>
      <w:proofErr w:type="spellStart"/>
      <w:r w:rsidRPr="00B864F3">
        <w:rPr>
          <w:lang w:val="en-US"/>
        </w:rPr>
        <w:t>m..n</w:t>
      </w:r>
      <w:proofErr w:type="spellEnd"/>
      <w:r w:rsidRPr="00B864F3">
        <w:rPr>
          <w:lang w:val="en-US"/>
        </w:rPr>
        <w:t xml:space="preserve"> from an associative array or nested table. If m is larger than n or if m or n is null, DELETE(</w:t>
      </w:r>
      <w:proofErr w:type="spellStart"/>
      <w:proofErr w:type="gramStart"/>
      <w:r w:rsidRPr="00B864F3">
        <w:rPr>
          <w:lang w:val="en-US"/>
        </w:rPr>
        <w:t>m,n</w:t>
      </w:r>
      <w:proofErr w:type="spellEnd"/>
      <w:proofErr w:type="gramEnd"/>
      <w:r w:rsidRPr="00B864F3">
        <w:rPr>
          <w:lang w:val="en-US"/>
        </w:rPr>
        <w:t>)does</w:t>
      </w:r>
    </w:p>
    <w:p w14:paraId="664E6D69" w14:textId="0D7CE130" w:rsidR="00B864F3" w:rsidRDefault="00B864F3" w:rsidP="00B864F3">
      <w:pPr>
        <w:rPr>
          <w:lang w:val="en-US"/>
        </w:rPr>
      </w:pPr>
    </w:p>
    <w:p w14:paraId="0AD7940E" w14:textId="10A8A776" w:rsidR="00B864F3" w:rsidRDefault="0003427A" w:rsidP="00B864F3">
      <w:pPr>
        <w:rPr>
          <w:lang w:val="en-US"/>
        </w:rPr>
      </w:pPr>
      <w:r>
        <w:rPr>
          <w:noProof/>
        </w:rPr>
        <w:drawing>
          <wp:inline distT="0" distB="0" distL="0" distR="0" wp14:anchorId="5A6F94F3" wp14:editId="0615E2C1">
            <wp:extent cx="5731510" cy="2583815"/>
            <wp:effectExtent l="0" t="0" r="254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583815"/>
                    </a:xfrm>
                    <a:prstGeom prst="rect">
                      <a:avLst/>
                    </a:prstGeom>
                  </pic:spPr>
                </pic:pic>
              </a:graphicData>
            </a:graphic>
          </wp:inline>
        </w:drawing>
      </w:r>
    </w:p>
    <w:p w14:paraId="312D06D3" w14:textId="276BA5E5" w:rsidR="0003427A" w:rsidRDefault="0003427A" w:rsidP="00B864F3">
      <w:pPr>
        <w:rPr>
          <w:lang w:val="en-US"/>
        </w:rPr>
      </w:pPr>
    </w:p>
    <w:p w14:paraId="67C8027A" w14:textId="32BB575D" w:rsidR="0003427A" w:rsidRPr="00247F20" w:rsidRDefault="008F6092" w:rsidP="00B864F3">
      <w:pPr>
        <w:rPr>
          <w:b/>
          <w:u w:val="single"/>
          <w:lang w:val="en-US"/>
        </w:rPr>
      </w:pPr>
      <w:r w:rsidRPr="00247F20">
        <w:rPr>
          <w:b/>
          <w:u w:val="single"/>
          <w:lang w:val="en-US"/>
        </w:rPr>
        <w:t>REF CURSOR</w:t>
      </w:r>
    </w:p>
    <w:p w14:paraId="4F181F50" w14:textId="77777777" w:rsidR="008F6092" w:rsidRPr="008F6092" w:rsidRDefault="008F6092" w:rsidP="008F6092">
      <w:pPr>
        <w:rPr>
          <w:lang w:val="en-US"/>
        </w:rPr>
      </w:pPr>
      <w:r w:rsidRPr="008F6092">
        <w:rPr>
          <w:lang w:val="en-US"/>
        </w:rPr>
        <w:lastRenderedPageBreak/>
        <w:t xml:space="preserve">The most important benefit of a cursor variable is that it enables passing the result of a query between PL/SQL programs. Without a cursor variable, you </w:t>
      </w:r>
      <w:proofErr w:type="gramStart"/>
      <w:r w:rsidRPr="008F6092">
        <w:rPr>
          <w:lang w:val="en-US"/>
        </w:rPr>
        <w:t>have to</w:t>
      </w:r>
      <w:proofErr w:type="gramEnd"/>
      <w:r w:rsidRPr="008F6092">
        <w:rPr>
          <w:lang w:val="en-US"/>
        </w:rPr>
        <w:t xml:space="preserve"> fetch all data from a cursor, store it in a variable e.g., a collection, and pass this variable as an argument. With a cursor variable, you simply pass the reference to that cursor.</w:t>
      </w:r>
    </w:p>
    <w:p w14:paraId="6B7615C7" w14:textId="77777777" w:rsidR="008F6092" w:rsidRPr="008F6092" w:rsidRDefault="008F6092" w:rsidP="008F6092">
      <w:pPr>
        <w:rPr>
          <w:lang w:val="en-US"/>
        </w:rPr>
      </w:pPr>
    </w:p>
    <w:p w14:paraId="58136838" w14:textId="0BE6AE56" w:rsidR="008F6092" w:rsidRDefault="008F6092" w:rsidP="008F6092">
      <w:pPr>
        <w:rPr>
          <w:lang w:val="en-US"/>
        </w:rPr>
      </w:pPr>
      <w:r w:rsidRPr="008F6092">
        <w:rPr>
          <w:lang w:val="en-US"/>
        </w:rPr>
        <w:t>To declare a cursor variable, you use the REF CURSOR is the data type. PL/SQL has two forms of REF CURSORs: strong and weak.</w:t>
      </w:r>
    </w:p>
    <w:p w14:paraId="2BBAD9D5" w14:textId="12932405" w:rsidR="008F6092" w:rsidRPr="0058116D" w:rsidRDefault="0058116D" w:rsidP="008F6092">
      <w:pPr>
        <w:rPr>
          <w:b/>
          <w:lang w:val="en-US"/>
        </w:rPr>
      </w:pPr>
      <w:r w:rsidRPr="0058116D">
        <w:rPr>
          <w:b/>
          <w:lang w:val="en-US"/>
        </w:rPr>
        <w:t>STRONG REF CURSOR</w:t>
      </w:r>
    </w:p>
    <w:p w14:paraId="31D992FC" w14:textId="38DC6D41" w:rsidR="0058116D" w:rsidRDefault="0058116D" w:rsidP="008F6092">
      <w:pPr>
        <w:rPr>
          <w:lang w:val="en-US"/>
        </w:rPr>
      </w:pPr>
      <w:r>
        <w:rPr>
          <w:noProof/>
        </w:rPr>
        <w:drawing>
          <wp:inline distT="0" distB="0" distL="0" distR="0" wp14:anchorId="6E192105" wp14:editId="1B70930F">
            <wp:extent cx="5731510" cy="73406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734060"/>
                    </a:xfrm>
                    <a:prstGeom prst="rect">
                      <a:avLst/>
                    </a:prstGeom>
                  </pic:spPr>
                </pic:pic>
              </a:graphicData>
            </a:graphic>
          </wp:inline>
        </w:drawing>
      </w:r>
    </w:p>
    <w:p w14:paraId="7B583458" w14:textId="0E220A92" w:rsidR="00247F20" w:rsidRDefault="00247F20" w:rsidP="008F6092">
      <w:pPr>
        <w:rPr>
          <w:b/>
          <w:lang w:val="en-US"/>
        </w:rPr>
      </w:pPr>
      <w:r w:rsidRPr="00247F20">
        <w:rPr>
          <w:b/>
          <w:lang w:val="en-US"/>
        </w:rPr>
        <w:t>WEAK REF CURSOR</w:t>
      </w:r>
    </w:p>
    <w:p w14:paraId="4AFC2D26" w14:textId="03F503B2" w:rsidR="00CF5D32" w:rsidRDefault="00CF5D32" w:rsidP="008F6092">
      <w:pPr>
        <w:rPr>
          <w:b/>
          <w:lang w:val="en-US"/>
        </w:rPr>
      </w:pPr>
      <w:r>
        <w:rPr>
          <w:noProof/>
        </w:rPr>
        <w:drawing>
          <wp:inline distT="0" distB="0" distL="0" distR="0" wp14:anchorId="1C227D49" wp14:editId="3251B762">
            <wp:extent cx="5731510" cy="8121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812165"/>
                    </a:xfrm>
                    <a:prstGeom prst="rect">
                      <a:avLst/>
                    </a:prstGeom>
                  </pic:spPr>
                </pic:pic>
              </a:graphicData>
            </a:graphic>
          </wp:inline>
        </w:drawing>
      </w:r>
    </w:p>
    <w:p w14:paraId="699B7603" w14:textId="77777777" w:rsidR="00CF5D32" w:rsidRDefault="00CF5D32" w:rsidP="008F6092">
      <w:pPr>
        <w:rPr>
          <w:b/>
          <w:lang w:val="en-US"/>
        </w:rPr>
      </w:pPr>
    </w:p>
    <w:p w14:paraId="456406AE" w14:textId="649B5350" w:rsidR="00247F20" w:rsidRPr="00247F20" w:rsidRDefault="00247F20" w:rsidP="008F6092">
      <w:pPr>
        <w:rPr>
          <w:b/>
          <w:lang w:val="en-US"/>
        </w:rPr>
      </w:pPr>
      <w:r>
        <w:rPr>
          <w:b/>
          <w:lang w:val="en-US"/>
        </w:rPr>
        <w:t>SYSREF CURSOR</w:t>
      </w:r>
    </w:p>
    <w:p w14:paraId="512135A2" w14:textId="6AFCE25D" w:rsidR="000D2E1A" w:rsidRDefault="00CF5D32" w:rsidP="00EB0696">
      <w:pPr>
        <w:rPr>
          <w:lang w:val="en-US"/>
        </w:rPr>
      </w:pPr>
      <w:r>
        <w:rPr>
          <w:noProof/>
        </w:rPr>
        <w:drawing>
          <wp:inline distT="0" distB="0" distL="0" distR="0" wp14:anchorId="13FC1D2B" wp14:editId="5C00F7EA">
            <wp:extent cx="5731510" cy="6711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671195"/>
                    </a:xfrm>
                    <a:prstGeom prst="rect">
                      <a:avLst/>
                    </a:prstGeom>
                  </pic:spPr>
                </pic:pic>
              </a:graphicData>
            </a:graphic>
          </wp:inline>
        </w:drawing>
      </w:r>
    </w:p>
    <w:p w14:paraId="0284F5B0" w14:textId="41D203A1" w:rsidR="008F3B30" w:rsidRDefault="008F3B30" w:rsidP="00EB0696">
      <w:pPr>
        <w:rPr>
          <w:lang w:val="en-US"/>
        </w:rPr>
      </w:pPr>
    </w:p>
    <w:p w14:paraId="30E21527" w14:textId="5A3D5A4F" w:rsidR="008F3B30" w:rsidRDefault="008F3B30" w:rsidP="00EB0696">
      <w:pPr>
        <w:rPr>
          <w:lang w:val="en-US"/>
        </w:rPr>
      </w:pPr>
      <w:r>
        <w:rPr>
          <w:noProof/>
        </w:rPr>
        <w:drawing>
          <wp:inline distT="0" distB="0" distL="0" distR="0" wp14:anchorId="773097D8" wp14:editId="50EE1F8E">
            <wp:extent cx="5731510" cy="180848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08480"/>
                    </a:xfrm>
                    <a:prstGeom prst="rect">
                      <a:avLst/>
                    </a:prstGeom>
                  </pic:spPr>
                </pic:pic>
              </a:graphicData>
            </a:graphic>
          </wp:inline>
        </w:drawing>
      </w:r>
    </w:p>
    <w:p w14:paraId="7EBE6CBA" w14:textId="1BA78554" w:rsidR="008F3B30" w:rsidRDefault="008F3B30" w:rsidP="00EB0696">
      <w:pPr>
        <w:rPr>
          <w:lang w:val="en-US"/>
        </w:rPr>
      </w:pPr>
    </w:p>
    <w:p w14:paraId="04B2B286" w14:textId="56776B56" w:rsidR="008F3B30" w:rsidRDefault="008F3B30" w:rsidP="00EB0696">
      <w:pPr>
        <w:rPr>
          <w:lang w:val="en-US"/>
        </w:rPr>
      </w:pPr>
    </w:p>
    <w:p w14:paraId="3E5DA5F9" w14:textId="455E6BEF" w:rsidR="008F3B30" w:rsidRDefault="008F3B30" w:rsidP="00EB0696">
      <w:pPr>
        <w:rPr>
          <w:lang w:val="en-US"/>
        </w:rPr>
      </w:pPr>
      <w:r>
        <w:rPr>
          <w:noProof/>
        </w:rPr>
        <w:lastRenderedPageBreak/>
        <w:drawing>
          <wp:inline distT="0" distB="0" distL="0" distR="0" wp14:anchorId="32250322" wp14:editId="7A024D5A">
            <wp:extent cx="5731510" cy="24599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459990"/>
                    </a:xfrm>
                    <a:prstGeom prst="rect">
                      <a:avLst/>
                    </a:prstGeom>
                  </pic:spPr>
                </pic:pic>
              </a:graphicData>
            </a:graphic>
          </wp:inline>
        </w:drawing>
      </w:r>
    </w:p>
    <w:p w14:paraId="525F7B93" w14:textId="6CD8EF1D" w:rsidR="008F3B30" w:rsidRDefault="008F3B30" w:rsidP="00EB0696">
      <w:pPr>
        <w:rPr>
          <w:lang w:val="en-US"/>
        </w:rPr>
      </w:pPr>
    </w:p>
    <w:p w14:paraId="595A1CFA" w14:textId="6AEEBC15" w:rsidR="008F3B30" w:rsidRPr="00D8638B" w:rsidRDefault="00D8638B" w:rsidP="00EB0696">
      <w:pPr>
        <w:rPr>
          <w:b/>
          <w:u w:val="single"/>
          <w:lang w:val="en-US"/>
        </w:rPr>
      </w:pPr>
      <w:r w:rsidRPr="00D8638B">
        <w:rPr>
          <w:b/>
          <w:u w:val="single"/>
          <w:lang w:val="en-US"/>
        </w:rPr>
        <w:t>BULK COLLECT</w:t>
      </w:r>
    </w:p>
    <w:p w14:paraId="63B26099" w14:textId="24D9935A" w:rsidR="00D8638B" w:rsidRDefault="00793C58" w:rsidP="00793C58">
      <w:pPr>
        <w:tabs>
          <w:tab w:val="left" w:pos="1515"/>
        </w:tabs>
        <w:rPr>
          <w:lang w:val="en-US"/>
        </w:rPr>
      </w:pPr>
      <w:r>
        <w:rPr>
          <w:lang w:val="en-US"/>
        </w:rPr>
        <w:tab/>
      </w:r>
    </w:p>
    <w:p w14:paraId="49F6ADCD" w14:textId="42AEC02C" w:rsidR="00793C58" w:rsidRDefault="005C3470" w:rsidP="00793C58">
      <w:pPr>
        <w:tabs>
          <w:tab w:val="left" w:pos="1515"/>
        </w:tabs>
        <w:rPr>
          <w:lang w:val="en-US"/>
        </w:rPr>
      </w:pPr>
      <w:r>
        <w:rPr>
          <w:noProof/>
        </w:rPr>
        <w:drawing>
          <wp:inline distT="0" distB="0" distL="0" distR="0" wp14:anchorId="20E1D330" wp14:editId="058E6469">
            <wp:extent cx="5731510" cy="14401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440180"/>
                    </a:xfrm>
                    <a:prstGeom prst="rect">
                      <a:avLst/>
                    </a:prstGeom>
                  </pic:spPr>
                </pic:pic>
              </a:graphicData>
            </a:graphic>
          </wp:inline>
        </w:drawing>
      </w:r>
    </w:p>
    <w:p w14:paraId="450F4262" w14:textId="757280BD" w:rsidR="005C3470" w:rsidRDefault="005C3470" w:rsidP="00793C58">
      <w:pPr>
        <w:tabs>
          <w:tab w:val="left" w:pos="1515"/>
        </w:tabs>
        <w:rPr>
          <w:lang w:val="en-US"/>
        </w:rPr>
      </w:pPr>
    </w:p>
    <w:p w14:paraId="641B7B6F" w14:textId="77777777" w:rsidR="00692A47" w:rsidRPr="00692A47" w:rsidRDefault="00692A47" w:rsidP="00692A47">
      <w:pPr>
        <w:tabs>
          <w:tab w:val="left" w:pos="1515"/>
        </w:tabs>
        <w:rPr>
          <w:lang w:val="en-US"/>
        </w:rPr>
      </w:pPr>
      <w:r w:rsidRPr="00692A47">
        <w:rPr>
          <w:lang w:val="en-US"/>
        </w:rPr>
        <w:t>There is an overhead associated with each context switch between the two engines. If PL/SQL code loops through a collection performing the same DML operation for each item in the collection it is possible to reduce context switches by bulk binding the whole collection to the DML statement in one operation.</w:t>
      </w:r>
    </w:p>
    <w:p w14:paraId="0D5B4F35" w14:textId="77777777" w:rsidR="00692A47" w:rsidRPr="00692A47" w:rsidRDefault="00692A47" w:rsidP="00692A47">
      <w:pPr>
        <w:tabs>
          <w:tab w:val="left" w:pos="1515"/>
        </w:tabs>
        <w:rPr>
          <w:lang w:val="en-US"/>
        </w:rPr>
      </w:pPr>
    </w:p>
    <w:p w14:paraId="44C1DC61" w14:textId="59EA6842" w:rsidR="005C3470" w:rsidRDefault="00692A47" w:rsidP="00692A47">
      <w:pPr>
        <w:tabs>
          <w:tab w:val="left" w:pos="1515"/>
        </w:tabs>
        <w:rPr>
          <w:lang w:val="en-US"/>
        </w:rPr>
      </w:pPr>
      <w:r w:rsidRPr="00692A47">
        <w:rPr>
          <w:lang w:val="en-US"/>
        </w:rPr>
        <w:t xml:space="preserve">In Oracle8i a collection must be defined for every column bound to the DML which can make the code rather long winded. Oracle9i allows us to use Record structures during bulk operations so long as we don't reference individual columns of the collection. This restriction means that updates and deletes which have to reference </w:t>
      </w:r>
      <w:proofErr w:type="spellStart"/>
      <w:r w:rsidRPr="00692A47">
        <w:rPr>
          <w:lang w:val="en-US"/>
        </w:rPr>
        <w:t>inividual</w:t>
      </w:r>
      <w:proofErr w:type="spellEnd"/>
      <w:r w:rsidRPr="00692A47">
        <w:rPr>
          <w:lang w:val="en-US"/>
        </w:rPr>
        <w:t xml:space="preserve"> columns of the collection in the where clause </w:t>
      </w:r>
      <w:proofErr w:type="gramStart"/>
      <w:r w:rsidRPr="00692A47">
        <w:rPr>
          <w:lang w:val="en-US"/>
        </w:rPr>
        <w:t>are</w:t>
      </w:r>
      <w:proofErr w:type="gramEnd"/>
      <w:r w:rsidRPr="00692A47">
        <w:rPr>
          <w:lang w:val="en-US"/>
        </w:rPr>
        <w:t xml:space="preserve"> still restricted to the collection-per-column approach used in Oracle8i.</w:t>
      </w:r>
    </w:p>
    <w:p w14:paraId="10AE94F5" w14:textId="2A91E32B" w:rsidR="00692A47" w:rsidRDefault="00692A47" w:rsidP="00692A47">
      <w:pPr>
        <w:tabs>
          <w:tab w:val="left" w:pos="1515"/>
        </w:tabs>
        <w:rPr>
          <w:lang w:val="en-US"/>
        </w:rPr>
      </w:pPr>
      <w:r w:rsidRPr="00692A47">
        <w:rPr>
          <w:lang w:val="en-US"/>
        </w:rPr>
        <w:t xml:space="preserve">Bulk binds can improve the performance when loading collections from a </w:t>
      </w:r>
      <w:proofErr w:type="gramStart"/>
      <w:r w:rsidRPr="00692A47">
        <w:rPr>
          <w:lang w:val="en-US"/>
        </w:rPr>
        <w:t>queries</w:t>
      </w:r>
      <w:proofErr w:type="gramEnd"/>
      <w:r w:rsidRPr="00692A47">
        <w:rPr>
          <w:lang w:val="en-US"/>
        </w:rPr>
        <w:t>. The BULK COLLECT INTO construct binds the output of the query to the collection.</w:t>
      </w:r>
    </w:p>
    <w:p w14:paraId="39C4C29C" w14:textId="4C6ABA48" w:rsidR="00B66162" w:rsidRDefault="00B66162" w:rsidP="00692A47">
      <w:pPr>
        <w:tabs>
          <w:tab w:val="left" w:pos="1515"/>
        </w:tabs>
        <w:rPr>
          <w:lang w:val="en-US"/>
        </w:rPr>
      </w:pPr>
    </w:p>
    <w:p w14:paraId="35792D4E" w14:textId="71684432" w:rsidR="00B66162" w:rsidRDefault="00B66162" w:rsidP="00692A47">
      <w:pPr>
        <w:tabs>
          <w:tab w:val="left" w:pos="1515"/>
        </w:tabs>
        <w:rPr>
          <w:lang w:val="en-US"/>
        </w:rPr>
      </w:pPr>
      <w:r>
        <w:rPr>
          <w:noProof/>
        </w:rPr>
        <w:lastRenderedPageBreak/>
        <w:drawing>
          <wp:inline distT="0" distB="0" distL="0" distR="0" wp14:anchorId="6EC208A8" wp14:editId="18BEF922">
            <wp:extent cx="5731510" cy="103632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036320"/>
                    </a:xfrm>
                    <a:prstGeom prst="rect">
                      <a:avLst/>
                    </a:prstGeom>
                  </pic:spPr>
                </pic:pic>
              </a:graphicData>
            </a:graphic>
          </wp:inline>
        </w:drawing>
      </w:r>
    </w:p>
    <w:p w14:paraId="480D30DE" w14:textId="0BD9BC57" w:rsidR="00B66162" w:rsidRDefault="00B66162" w:rsidP="00692A47">
      <w:pPr>
        <w:tabs>
          <w:tab w:val="left" w:pos="1515"/>
        </w:tabs>
        <w:rPr>
          <w:lang w:val="en-US"/>
        </w:rPr>
      </w:pPr>
    </w:p>
    <w:p w14:paraId="3B1B1B24" w14:textId="1ACB541D" w:rsidR="00B66162" w:rsidRDefault="00B66162" w:rsidP="00692A47">
      <w:pPr>
        <w:tabs>
          <w:tab w:val="left" w:pos="1515"/>
        </w:tabs>
        <w:rPr>
          <w:lang w:val="en-US"/>
        </w:rPr>
      </w:pPr>
    </w:p>
    <w:p w14:paraId="05668A06" w14:textId="057A9F37" w:rsidR="0091023D" w:rsidRDefault="0091023D" w:rsidP="00692A47">
      <w:pPr>
        <w:tabs>
          <w:tab w:val="left" w:pos="1515"/>
        </w:tabs>
        <w:rPr>
          <w:lang w:val="en-US"/>
        </w:rPr>
      </w:pPr>
      <w:r>
        <w:rPr>
          <w:noProof/>
        </w:rPr>
        <w:drawing>
          <wp:inline distT="0" distB="0" distL="0" distR="0" wp14:anchorId="5C5A71E5" wp14:editId="640741F7">
            <wp:extent cx="5731510" cy="2931795"/>
            <wp:effectExtent l="0" t="0" r="254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931795"/>
                    </a:xfrm>
                    <a:prstGeom prst="rect">
                      <a:avLst/>
                    </a:prstGeom>
                  </pic:spPr>
                </pic:pic>
              </a:graphicData>
            </a:graphic>
          </wp:inline>
        </w:drawing>
      </w:r>
    </w:p>
    <w:p w14:paraId="4C3AA578" w14:textId="0E547EE3" w:rsidR="0091023D" w:rsidRDefault="0091023D" w:rsidP="00692A47">
      <w:pPr>
        <w:tabs>
          <w:tab w:val="left" w:pos="1515"/>
        </w:tabs>
        <w:rPr>
          <w:lang w:val="en-US"/>
        </w:rPr>
      </w:pPr>
    </w:p>
    <w:p w14:paraId="5A94783F" w14:textId="3612322E" w:rsidR="0091023D" w:rsidRDefault="0091023D" w:rsidP="00692A47">
      <w:pPr>
        <w:tabs>
          <w:tab w:val="left" w:pos="1515"/>
        </w:tabs>
        <w:rPr>
          <w:lang w:val="en-US"/>
        </w:rPr>
      </w:pPr>
    </w:p>
    <w:p w14:paraId="731BE6AD" w14:textId="05E6FFC6" w:rsidR="00D55C99" w:rsidRPr="00D55C99" w:rsidRDefault="00D55C99" w:rsidP="00692A47">
      <w:pPr>
        <w:tabs>
          <w:tab w:val="left" w:pos="1515"/>
        </w:tabs>
        <w:rPr>
          <w:b/>
          <w:lang w:val="en-US"/>
        </w:rPr>
      </w:pPr>
      <w:r w:rsidRPr="00D55C99">
        <w:rPr>
          <w:b/>
          <w:lang w:val="en-US"/>
        </w:rPr>
        <w:t>LIMIT CLAUSE</w:t>
      </w:r>
    </w:p>
    <w:p w14:paraId="389C158C" w14:textId="1302A8AF" w:rsidR="0091624A" w:rsidRDefault="0091624A" w:rsidP="00170184">
      <w:pPr>
        <w:rPr>
          <w:b/>
          <w:lang w:val="en-US"/>
        </w:rPr>
      </w:pPr>
    </w:p>
    <w:p w14:paraId="15C18066" w14:textId="77777777" w:rsidR="007458BA" w:rsidRPr="007458BA" w:rsidRDefault="007458BA" w:rsidP="007458BA">
      <w:pPr>
        <w:rPr>
          <w:lang w:val="en-US"/>
        </w:rPr>
      </w:pPr>
      <w:r w:rsidRPr="007458BA">
        <w:rPr>
          <w:lang w:val="en-US"/>
        </w:rPr>
        <w:t>The bulk collect concept loads the entire data into the target collection variable as a bulk i.e. the whole data will be populated into the collection variable in a single-go. But this is not advisable when the total record that needs to be loaded is very large, because when PL/SQL tries to load the entire data it consumes more session memory. Hence, it is always good to limit the size of this bulk collect operation.</w:t>
      </w:r>
    </w:p>
    <w:p w14:paraId="3B67751D" w14:textId="77777777" w:rsidR="007458BA" w:rsidRPr="007458BA" w:rsidRDefault="007458BA" w:rsidP="007458BA">
      <w:pPr>
        <w:rPr>
          <w:lang w:val="en-US"/>
        </w:rPr>
      </w:pPr>
    </w:p>
    <w:p w14:paraId="0B04ABE3" w14:textId="77777777" w:rsidR="007458BA" w:rsidRPr="007458BA" w:rsidRDefault="007458BA" w:rsidP="007458BA">
      <w:pPr>
        <w:rPr>
          <w:lang w:val="en-US"/>
        </w:rPr>
      </w:pPr>
      <w:r w:rsidRPr="007458BA">
        <w:rPr>
          <w:lang w:val="en-US"/>
        </w:rPr>
        <w:t>However, this size limit can be easily achieved by introducing the ROWNUM condition in the 'SELECT' statement, whereas in the case of cursor this is not possible.</w:t>
      </w:r>
    </w:p>
    <w:p w14:paraId="4D42C87B" w14:textId="77777777" w:rsidR="007458BA" w:rsidRPr="007458BA" w:rsidRDefault="007458BA" w:rsidP="007458BA">
      <w:pPr>
        <w:rPr>
          <w:lang w:val="en-US"/>
        </w:rPr>
      </w:pPr>
    </w:p>
    <w:p w14:paraId="680DFF9D" w14:textId="1611E62F" w:rsidR="007458BA" w:rsidRPr="007458BA" w:rsidRDefault="007458BA" w:rsidP="007458BA">
      <w:pPr>
        <w:rPr>
          <w:lang w:val="en-US"/>
        </w:rPr>
      </w:pPr>
      <w:r w:rsidRPr="007458BA">
        <w:rPr>
          <w:lang w:val="en-US"/>
        </w:rPr>
        <w:t>To overcome this Oracle has provided 'LIMIT' clause that defines the number of records that needs to be included in the bulk.</w:t>
      </w:r>
    </w:p>
    <w:p w14:paraId="5B4AD0D6" w14:textId="4D8BBAF4" w:rsidR="003052BC" w:rsidRDefault="003052BC">
      <w:pPr>
        <w:rPr>
          <w:lang w:val="en-US"/>
        </w:rPr>
      </w:pPr>
    </w:p>
    <w:p w14:paraId="04900CBE" w14:textId="00BD7784" w:rsidR="00C064A8" w:rsidRDefault="00C064A8">
      <w:pPr>
        <w:rPr>
          <w:lang w:val="en-US"/>
        </w:rPr>
      </w:pPr>
      <w:r>
        <w:rPr>
          <w:noProof/>
        </w:rPr>
        <w:lastRenderedPageBreak/>
        <w:drawing>
          <wp:inline distT="0" distB="0" distL="0" distR="0" wp14:anchorId="2C953ACE" wp14:editId="656EDE65">
            <wp:extent cx="5731510" cy="9391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939165"/>
                    </a:xfrm>
                    <a:prstGeom prst="rect">
                      <a:avLst/>
                    </a:prstGeom>
                  </pic:spPr>
                </pic:pic>
              </a:graphicData>
            </a:graphic>
          </wp:inline>
        </w:drawing>
      </w:r>
    </w:p>
    <w:p w14:paraId="7F9EB6FD" w14:textId="7FF78812" w:rsidR="007E22E6" w:rsidRDefault="004C3979">
      <w:pPr>
        <w:rPr>
          <w:lang w:val="en-US"/>
        </w:rPr>
      </w:pPr>
      <w:r>
        <w:rPr>
          <w:noProof/>
        </w:rPr>
        <w:drawing>
          <wp:inline distT="0" distB="0" distL="0" distR="0" wp14:anchorId="63D2C57A" wp14:editId="655EC6A5">
            <wp:extent cx="5731510" cy="31102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110230"/>
                    </a:xfrm>
                    <a:prstGeom prst="rect">
                      <a:avLst/>
                    </a:prstGeom>
                  </pic:spPr>
                </pic:pic>
              </a:graphicData>
            </a:graphic>
          </wp:inline>
        </w:drawing>
      </w:r>
    </w:p>
    <w:p w14:paraId="562C1C77" w14:textId="754CD9DE" w:rsidR="004C3979" w:rsidRDefault="004C3979">
      <w:pPr>
        <w:rPr>
          <w:lang w:val="en-US"/>
        </w:rPr>
      </w:pPr>
    </w:p>
    <w:p w14:paraId="204F1548" w14:textId="2733D93E" w:rsidR="004C3979" w:rsidRDefault="003C6161">
      <w:pPr>
        <w:rPr>
          <w:b/>
          <w:u w:val="single"/>
          <w:lang w:val="en-US"/>
        </w:rPr>
      </w:pPr>
      <w:r w:rsidRPr="003C6161">
        <w:rPr>
          <w:b/>
          <w:u w:val="single"/>
          <w:lang w:val="en-US"/>
        </w:rPr>
        <w:t>FOR ALL</w:t>
      </w:r>
    </w:p>
    <w:p w14:paraId="03162E85" w14:textId="455372B1" w:rsidR="002D1062" w:rsidRPr="009E1453" w:rsidRDefault="009E1453" w:rsidP="00335EBA">
      <w:pPr>
        <w:rPr>
          <w:rFonts w:cstheme="minorHAnsi"/>
          <w:lang w:val="en-US"/>
        </w:rPr>
      </w:pPr>
      <w:r w:rsidRPr="009E1453">
        <w:rPr>
          <w:rFonts w:cstheme="minorHAnsi"/>
          <w:color w:val="222222"/>
          <w:shd w:val="clear" w:color="auto" w:fill="FFFFFF"/>
        </w:rPr>
        <w:t xml:space="preserve">The FORALL allows to perform the DML operations on data in bulk. It is </w:t>
      </w:r>
      <w:proofErr w:type="gramStart"/>
      <w:r w:rsidRPr="009E1453">
        <w:rPr>
          <w:rFonts w:cstheme="minorHAnsi"/>
          <w:color w:val="222222"/>
          <w:shd w:val="clear" w:color="auto" w:fill="FFFFFF"/>
        </w:rPr>
        <w:t>similar to</w:t>
      </w:r>
      <w:proofErr w:type="gramEnd"/>
      <w:r w:rsidRPr="009E1453">
        <w:rPr>
          <w:rFonts w:cstheme="minorHAnsi"/>
          <w:color w:val="222222"/>
          <w:shd w:val="clear" w:color="auto" w:fill="FFFFFF"/>
        </w:rPr>
        <w:t xml:space="preserve"> that of FOR loop statement except in FOR loop things happen at the record-level whereas in FORALL there is no LOOP concept. Instead the entire data present in the given range is processed at the same time.</w:t>
      </w:r>
    </w:p>
    <w:p w14:paraId="6D122F7F" w14:textId="4C12A9A8" w:rsidR="002D1062" w:rsidRDefault="00F86D7D" w:rsidP="00335EBA">
      <w:pPr>
        <w:rPr>
          <w:lang w:val="en-US"/>
        </w:rPr>
      </w:pPr>
      <w:r>
        <w:rPr>
          <w:noProof/>
        </w:rPr>
        <w:drawing>
          <wp:inline distT="0" distB="0" distL="0" distR="0" wp14:anchorId="4BF327D8" wp14:editId="12BA5DB2">
            <wp:extent cx="5731510" cy="1598930"/>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98930"/>
                    </a:xfrm>
                    <a:prstGeom prst="rect">
                      <a:avLst/>
                    </a:prstGeom>
                  </pic:spPr>
                </pic:pic>
              </a:graphicData>
            </a:graphic>
          </wp:inline>
        </w:drawing>
      </w:r>
    </w:p>
    <w:p w14:paraId="03037936" w14:textId="374DC4AA" w:rsidR="00A144AC" w:rsidRDefault="00A144AC" w:rsidP="00335EBA">
      <w:pPr>
        <w:rPr>
          <w:lang w:val="en-US"/>
        </w:rPr>
      </w:pPr>
    </w:p>
    <w:p w14:paraId="3D7E8281" w14:textId="39EAC718" w:rsidR="00A144AC" w:rsidRDefault="00A144AC" w:rsidP="00335EBA">
      <w:pPr>
        <w:rPr>
          <w:lang w:val="en-US"/>
        </w:rPr>
      </w:pPr>
      <w:r>
        <w:rPr>
          <w:noProof/>
        </w:rPr>
        <w:lastRenderedPageBreak/>
        <w:drawing>
          <wp:inline distT="0" distB="0" distL="0" distR="0" wp14:anchorId="17501F04" wp14:editId="1D35F453">
            <wp:extent cx="5731510" cy="220218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202180"/>
                    </a:xfrm>
                    <a:prstGeom prst="rect">
                      <a:avLst/>
                    </a:prstGeom>
                  </pic:spPr>
                </pic:pic>
              </a:graphicData>
            </a:graphic>
          </wp:inline>
        </w:drawing>
      </w:r>
    </w:p>
    <w:p w14:paraId="7EE4C216" w14:textId="7214572A" w:rsidR="00A144AC" w:rsidRDefault="00A144AC" w:rsidP="00335EBA">
      <w:pPr>
        <w:rPr>
          <w:lang w:val="en-US"/>
        </w:rPr>
      </w:pPr>
    </w:p>
    <w:p w14:paraId="1160DA8D" w14:textId="60D18CE0" w:rsidR="00A144AC" w:rsidRDefault="00A144AC" w:rsidP="00335EBA">
      <w:pPr>
        <w:rPr>
          <w:lang w:val="en-US"/>
        </w:rPr>
      </w:pPr>
      <w:r>
        <w:rPr>
          <w:noProof/>
        </w:rPr>
        <w:drawing>
          <wp:inline distT="0" distB="0" distL="0" distR="0" wp14:anchorId="3D95F526" wp14:editId="0EDD74AB">
            <wp:extent cx="5731510" cy="259461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594610"/>
                    </a:xfrm>
                    <a:prstGeom prst="rect">
                      <a:avLst/>
                    </a:prstGeom>
                  </pic:spPr>
                </pic:pic>
              </a:graphicData>
            </a:graphic>
          </wp:inline>
        </w:drawing>
      </w:r>
    </w:p>
    <w:p w14:paraId="62165586" w14:textId="478C4314" w:rsidR="00A144AC" w:rsidRDefault="00A144AC" w:rsidP="00335EBA">
      <w:pPr>
        <w:rPr>
          <w:lang w:val="en-US"/>
        </w:rPr>
      </w:pPr>
    </w:p>
    <w:p w14:paraId="6AF6320D" w14:textId="65998AA0" w:rsidR="00A144AC" w:rsidRPr="002714D9" w:rsidRDefault="00E90E99" w:rsidP="00335EBA">
      <w:pPr>
        <w:rPr>
          <w:b/>
          <w:lang w:val="en-US"/>
        </w:rPr>
      </w:pPr>
      <w:r w:rsidRPr="002714D9">
        <w:rPr>
          <w:b/>
          <w:lang w:val="en-US"/>
        </w:rPr>
        <w:t>DYNAMIC NATIVE – EXECUTE IMMEDIATE</w:t>
      </w:r>
    </w:p>
    <w:p w14:paraId="6914FE7D" w14:textId="7253E0F8" w:rsidR="0021153F" w:rsidRDefault="00A21479" w:rsidP="00335EBA">
      <w:pPr>
        <w:rPr>
          <w:lang w:val="en-US"/>
        </w:rPr>
      </w:pPr>
      <w:r w:rsidRPr="00A21479">
        <w:rPr>
          <w:lang w:val="en-US"/>
        </w:rPr>
        <w:t>Dynamic SQL is a programming methodology for generating and running statements at run-time. It is mainly used to write the general-purpose and flexible programs where the SQL statements will be created and executed at run-time based on the requirement.</w:t>
      </w:r>
    </w:p>
    <w:p w14:paraId="16EA8521" w14:textId="1D1AF046" w:rsidR="00A21479" w:rsidRDefault="00A21479" w:rsidP="00335EBA">
      <w:pPr>
        <w:rPr>
          <w:lang w:val="en-US"/>
        </w:rPr>
      </w:pPr>
      <w:r w:rsidRPr="00A21479">
        <w:rPr>
          <w:lang w:val="en-US"/>
        </w:rPr>
        <w:t xml:space="preserve">Native Dynamic SQL is the easier way to write dynamic SQL. It uses the 'EXECUTE IMMEDIATE' command to create and execute the SQL at run-time. But to use this way, the datatype and number of </w:t>
      </w:r>
      <w:proofErr w:type="gramStart"/>
      <w:r w:rsidRPr="00A21479">
        <w:rPr>
          <w:lang w:val="en-US"/>
        </w:rPr>
        <w:t>variable</w:t>
      </w:r>
      <w:proofErr w:type="gramEnd"/>
      <w:r w:rsidRPr="00A21479">
        <w:rPr>
          <w:lang w:val="en-US"/>
        </w:rPr>
        <w:t xml:space="preserve"> that to be used at a run time need to be known before.</w:t>
      </w:r>
    </w:p>
    <w:p w14:paraId="2D806E9E" w14:textId="2A839F2D" w:rsidR="00A21479" w:rsidRDefault="00A21479" w:rsidP="00335EBA">
      <w:pPr>
        <w:rPr>
          <w:lang w:val="en-US"/>
        </w:rPr>
      </w:pPr>
      <w:r>
        <w:rPr>
          <w:noProof/>
        </w:rPr>
        <w:drawing>
          <wp:inline distT="0" distB="0" distL="0" distR="0" wp14:anchorId="3CFE4376" wp14:editId="1740926F">
            <wp:extent cx="5731510" cy="127127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271270"/>
                    </a:xfrm>
                    <a:prstGeom prst="rect">
                      <a:avLst/>
                    </a:prstGeom>
                  </pic:spPr>
                </pic:pic>
              </a:graphicData>
            </a:graphic>
          </wp:inline>
        </w:drawing>
      </w:r>
    </w:p>
    <w:p w14:paraId="167E5545" w14:textId="0799FC54" w:rsidR="00FD4685" w:rsidRDefault="00FD4685" w:rsidP="00335EBA">
      <w:pPr>
        <w:rPr>
          <w:lang w:val="en-US"/>
        </w:rPr>
      </w:pPr>
    </w:p>
    <w:p w14:paraId="3971E833" w14:textId="72FC525D" w:rsidR="00FD4685" w:rsidRDefault="00E02BFE" w:rsidP="00335EBA">
      <w:pPr>
        <w:rPr>
          <w:lang w:val="en-US"/>
        </w:rPr>
      </w:pPr>
      <w:r>
        <w:rPr>
          <w:noProof/>
        </w:rPr>
        <w:lastRenderedPageBreak/>
        <w:drawing>
          <wp:inline distT="0" distB="0" distL="0" distR="0" wp14:anchorId="63973F64" wp14:editId="058395F6">
            <wp:extent cx="5731510" cy="2454275"/>
            <wp:effectExtent l="0" t="0" r="254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454275"/>
                    </a:xfrm>
                    <a:prstGeom prst="rect">
                      <a:avLst/>
                    </a:prstGeom>
                  </pic:spPr>
                </pic:pic>
              </a:graphicData>
            </a:graphic>
          </wp:inline>
        </w:drawing>
      </w:r>
    </w:p>
    <w:p w14:paraId="54F0B365" w14:textId="77777777" w:rsidR="00B57951" w:rsidRDefault="00B57951" w:rsidP="00335EBA">
      <w:pPr>
        <w:rPr>
          <w:lang w:val="en-US"/>
        </w:rPr>
      </w:pPr>
      <w:bookmarkStart w:id="0" w:name="_GoBack"/>
      <w:bookmarkEnd w:id="0"/>
    </w:p>
    <w:p w14:paraId="2CE4E76D" w14:textId="77777777" w:rsidR="0021153F" w:rsidRPr="006057B4" w:rsidRDefault="0021153F" w:rsidP="00335EBA">
      <w:pPr>
        <w:rPr>
          <w:lang w:val="en-US"/>
        </w:rPr>
      </w:pPr>
    </w:p>
    <w:sectPr w:rsidR="0021153F" w:rsidRPr="006057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411E3" w14:textId="77777777" w:rsidR="00AC30DC" w:rsidRDefault="00AC30DC" w:rsidP="004E1C3A">
      <w:pPr>
        <w:spacing w:after="0" w:line="240" w:lineRule="auto"/>
      </w:pPr>
      <w:r>
        <w:separator/>
      </w:r>
    </w:p>
  </w:endnote>
  <w:endnote w:type="continuationSeparator" w:id="0">
    <w:p w14:paraId="4092842B" w14:textId="77777777" w:rsidR="00AC30DC" w:rsidRDefault="00AC30DC" w:rsidP="004E1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3828B" w14:textId="77777777" w:rsidR="00AC30DC" w:rsidRDefault="00AC30DC" w:rsidP="004E1C3A">
      <w:pPr>
        <w:spacing w:after="0" w:line="240" w:lineRule="auto"/>
      </w:pPr>
      <w:r>
        <w:separator/>
      </w:r>
    </w:p>
  </w:footnote>
  <w:footnote w:type="continuationSeparator" w:id="0">
    <w:p w14:paraId="6D779211" w14:textId="77777777" w:rsidR="00AC30DC" w:rsidRDefault="00AC30DC" w:rsidP="004E1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C6B54"/>
    <w:multiLevelType w:val="hybridMultilevel"/>
    <w:tmpl w:val="91726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F06A4F"/>
    <w:multiLevelType w:val="hybridMultilevel"/>
    <w:tmpl w:val="59EE7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293E76"/>
    <w:multiLevelType w:val="hybridMultilevel"/>
    <w:tmpl w:val="09D45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6D59EE"/>
    <w:multiLevelType w:val="hybridMultilevel"/>
    <w:tmpl w:val="7AFA4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443104"/>
    <w:multiLevelType w:val="hybridMultilevel"/>
    <w:tmpl w:val="614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DC0282"/>
    <w:multiLevelType w:val="hybridMultilevel"/>
    <w:tmpl w:val="D1F89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47451C"/>
    <w:multiLevelType w:val="hybridMultilevel"/>
    <w:tmpl w:val="23E8C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9E62DA"/>
    <w:multiLevelType w:val="hybridMultilevel"/>
    <w:tmpl w:val="40123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A55941"/>
    <w:multiLevelType w:val="hybridMultilevel"/>
    <w:tmpl w:val="A574C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601E9D"/>
    <w:multiLevelType w:val="hybridMultilevel"/>
    <w:tmpl w:val="5DEA5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580670"/>
    <w:multiLevelType w:val="hybridMultilevel"/>
    <w:tmpl w:val="3B56BC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3"/>
  </w:num>
  <w:num w:numId="4">
    <w:abstractNumId w:val="2"/>
  </w:num>
  <w:num w:numId="5">
    <w:abstractNumId w:val="5"/>
  </w:num>
  <w:num w:numId="6">
    <w:abstractNumId w:val="9"/>
  </w:num>
  <w:num w:numId="7">
    <w:abstractNumId w:val="8"/>
  </w:num>
  <w:num w:numId="8">
    <w:abstractNumId w:val="4"/>
  </w:num>
  <w:num w:numId="9">
    <w:abstractNumId w:val="1"/>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42"/>
    <w:rsid w:val="00010E62"/>
    <w:rsid w:val="00023E49"/>
    <w:rsid w:val="0003427A"/>
    <w:rsid w:val="00043285"/>
    <w:rsid w:val="00060FCD"/>
    <w:rsid w:val="000616C2"/>
    <w:rsid w:val="00075B7A"/>
    <w:rsid w:val="00075D73"/>
    <w:rsid w:val="000843EF"/>
    <w:rsid w:val="0009010F"/>
    <w:rsid w:val="000C3D2F"/>
    <w:rsid w:val="000C5121"/>
    <w:rsid w:val="000C7E9B"/>
    <w:rsid w:val="000D2E1A"/>
    <w:rsid w:val="000D79A1"/>
    <w:rsid w:val="000E3F1A"/>
    <w:rsid w:val="001251DE"/>
    <w:rsid w:val="0013269F"/>
    <w:rsid w:val="00151248"/>
    <w:rsid w:val="00170184"/>
    <w:rsid w:val="00176963"/>
    <w:rsid w:val="0018074C"/>
    <w:rsid w:val="001B2001"/>
    <w:rsid w:val="001D1EAF"/>
    <w:rsid w:val="001F5755"/>
    <w:rsid w:val="0021153F"/>
    <w:rsid w:val="0023552D"/>
    <w:rsid w:val="00241772"/>
    <w:rsid w:val="00243716"/>
    <w:rsid w:val="002441F8"/>
    <w:rsid w:val="00247F20"/>
    <w:rsid w:val="00255492"/>
    <w:rsid w:val="002714D9"/>
    <w:rsid w:val="00286AD7"/>
    <w:rsid w:val="002B4827"/>
    <w:rsid w:val="002D1062"/>
    <w:rsid w:val="002E7792"/>
    <w:rsid w:val="003052BC"/>
    <w:rsid w:val="003269DC"/>
    <w:rsid w:val="00335EBA"/>
    <w:rsid w:val="003853E1"/>
    <w:rsid w:val="00390EB1"/>
    <w:rsid w:val="003A0EED"/>
    <w:rsid w:val="003A2AC8"/>
    <w:rsid w:val="003C2E4A"/>
    <w:rsid w:val="003C6161"/>
    <w:rsid w:val="003D00ED"/>
    <w:rsid w:val="003E3FCA"/>
    <w:rsid w:val="004057F7"/>
    <w:rsid w:val="004101FB"/>
    <w:rsid w:val="0041673C"/>
    <w:rsid w:val="00417B28"/>
    <w:rsid w:val="00433A55"/>
    <w:rsid w:val="00434066"/>
    <w:rsid w:val="00435011"/>
    <w:rsid w:val="00436876"/>
    <w:rsid w:val="00484077"/>
    <w:rsid w:val="004851FB"/>
    <w:rsid w:val="0048724A"/>
    <w:rsid w:val="004C3979"/>
    <w:rsid w:val="004C5624"/>
    <w:rsid w:val="004D4C70"/>
    <w:rsid w:val="004E1C3A"/>
    <w:rsid w:val="004E7D80"/>
    <w:rsid w:val="004F7191"/>
    <w:rsid w:val="005163E5"/>
    <w:rsid w:val="00521E1D"/>
    <w:rsid w:val="00533791"/>
    <w:rsid w:val="005349CF"/>
    <w:rsid w:val="005464DE"/>
    <w:rsid w:val="00547AEA"/>
    <w:rsid w:val="0058116D"/>
    <w:rsid w:val="0058604B"/>
    <w:rsid w:val="005C3470"/>
    <w:rsid w:val="005D4725"/>
    <w:rsid w:val="005E1365"/>
    <w:rsid w:val="005E2D81"/>
    <w:rsid w:val="006013AD"/>
    <w:rsid w:val="006057B4"/>
    <w:rsid w:val="0064644F"/>
    <w:rsid w:val="00692A47"/>
    <w:rsid w:val="00693DE1"/>
    <w:rsid w:val="006965C8"/>
    <w:rsid w:val="006F07A2"/>
    <w:rsid w:val="007217D7"/>
    <w:rsid w:val="0072286C"/>
    <w:rsid w:val="007458BA"/>
    <w:rsid w:val="007511BE"/>
    <w:rsid w:val="007639C8"/>
    <w:rsid w:val="00777B0F"/>
    <w:rsid w:val="0079364E"/>
    <w:rsid w:val="00793C58"/>
    <w:rsid w:val="007A0B05"/>
    <w:rsid w:val="007C72E4"/>
    <w:rsid w:val="007E22E6"/>
    <w:rsid w:val="008001D3"/>
    <w:rsid w:val="008038D5"/>
    <w:rsid w:val="00830C3B"/>
    <w:rsid w:val="00831047"/>
    <w:rsid w:val="00832B4D"/>
    <w:rsid w:val="0085785B"/>
    <w:rsid w:val="008756AD"/>
    <w:rsid w:val="00875EC8"/>
    <w:rsid w:val="008768FF"/>
    <w:rsid w:val="008C2DAF"/>
    <w:rsid w:val="008E183D"/>
    <w:rsid w:val="008F179B"/>
    <w:rsid w:val="008F3B30"/>
    <w:rsid w:val="008F6092"/>
    <w:rsid w:val="008F659E"/>
    <w:rsid w:val="009017AF"/>
    <w:rsid w:val="0090549E"/>
    <w:rsid w:val="0091023D"/>
    <w:rsid w:val="0091212B"/>
    <w:rsid w:val="0091624A"/>
    <w:rsid w:val="00926031"/>
    <w:rsid w:val="00931DA9"/>
    <w:rsid w:val="00965242"/>
    <w:rsid w:val="00987C15"/>
    <w:rsid w:val="009931D4"/>
    <w:rsid w:val="009B70F9"/>
    <w:rsid w:val="009C2FC1"/>
    <w:rsid w:val="009E1453"/>
    <w:rsid w:val="009E2209"/>
    <w:rsid w:val="009F57D4"/>
    <w:rsid w:val="00A03DC6"/>
    <w:rsid w:val="00A1003F"/>
    <w:rsid w:val="00A144AC"/>
    <w:rsid w:val="00A21479"/>
    <w:rsid w:val="00A27D45"/>
    <w:rsid w:val="00A3734C"/>
    <w:rsid w:val="00A515FA"/>
    <w:rsid w:val="00AC30DC"/>
    <w:rsid w:val="00AC3F27"/>
    <w:rsid w:val="00B1485B"/>
    <w:rsid w:val="00B423B0"/>
    <w:rsid w:val="00B4588B"/>
    <w:rsid w:val="00B55E71"/>
    <w:rsid w:val="00B57951"/>
    <w:rsid w:val="00B66162"/>
    <w:rsid w:val="00B756B9"/>
    <w:rsid w:val="00B864F3"/>
    <w:rsid w:val="00B91563"/>
    <w:rsid w:val="00B92A5A"/>
    <w:rsid w:val="00BA6EC5"/>
    <w:rsid w:val="00BD233B"/>
    <w:rsid w:val="00C04DC5"/>
    <w:rsid w:val="00C064A8"/>
    <w:rsid w:val="00C22FB5"/>
    <w:rsid w:val="00C5211B"/>
    <w:rsid w:val="00C54810"/>
    <w:rsid w:val="00C54A9A"/>
    <w:rsid w:val="00C651C7"/>
    <w:rsid w:val="00C8252E"/>
    <w:rsid w:val="00CD370B"/>
    <w:rsid w:val="00CE26E0"/>
    <w:rsid w:val="00CE5713"/>
    <w:rsid w:val="00CF5D32"/>
    <w:rsid w:val="00D0084C"/>
    <w:rsid w:val="00D02AFE"/>
    <w:rsid w:val="00D55C99"/>
    <w:rsid w:val="00D804AC"/>
    <w:rsid w:val="00D8638B"/>
    <w:rsid w:val="00D9129B"/>
    <w:rsid w:val="00D95226"/>
    <w:rsid w:val="00DC0B01"/>
    <w:rsid w:val="00DD171D"/>
    <w:rsid w:val="00DE1F4C"/>
    <w:rsid w:val="00E02BFE"/>
    <w:rsid w:val="00E11B26"/>
    <w:rsid w:val="00E30D1B"/>
    <w:rsid w:val="00E53B77"/>
    <w:rsid w:val="00E53ED1"/>
    <w:rsid w:val="00E723EC"/>
    <w:rsid w:val="00E73281"/>
    <w:rsid w:val="00E8610F"/>
    <w:rsid w:val="00E90E99"/>
    <w:rsid w:val="00EB0696"/>
    <w:rsid w:val="00EE5003"/>
    <w:rsid w:val="00EE65B1"/>
    <w:rsid w:val="00F14756"/>
    <w:rsid w:val="00F33BC7"/>
    <w:rsid w:val="00F431F8"/>
    <w:rsid w:val="00F7248F"/>
    <w:rsid w:val="00F85939"/>
    <w:rsid w:val="00F86D7D"/>
    <w:rsid w:val="00FA09F7"/>
    <w:rsid w:val="00FA3E65"/>
    <w:rsid w:val="00FC5F10"/>
    <w:rsid w:val="00FD4685"/>
    <w:rsid w:val="00FE5C4D"/>
    <w:rsid w:val="00FF51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A6B76"/>
  <w15:chartTrackingRefBased/>
  <w15:docId w15:val="{FB7602E8-E9D6-483C-B8E3-3EF0B163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24A"/>
    <w:pPr>
      <w:ind w:left="720"/>
      <w:contextualSpacing/>
    </w:pPr>
  </w:style>
  <w:style w:type="paragraph" w:styleId="Header">
    <w:name w:val="header"/>
    <w:basedOn w:val="Normal"/>
    <w:link w:val="HeaderChar"/>
    <w:uiPriority w:val="99"/>
    <w:unhideWhenUsed/>
    <w:rsid w:val="004E1C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C3A"/>
  </w:style>
  <w:style w:type="paragraph" w:styleId="Footer">
    <w:name w:val="footer"/>
    <w:basedOn w:val="Normal"/>
    <w:link w:val="FooterChar"/>
    <w:uiPriority w:val="99"/>
    <w:unhideWhenUsed/>
    <w:rsid w:val="004E1C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C3A"/>
  </w:style>
  <w:style w:type="character" w:customStyle="1" w:styleId="apple-converted-space">
    <w:name w:val="apple-converted-space"/>
    <w:basedOn w:val="DefaultParagraphFont"/>
    <w:rsid w:val="007C7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3438">
      <w:bodyDiv w:val="1"/>
      <w:marLeft w:val="0"/>
      <w:marRight w:val="0"/>
      <w:marTop w:val="0"/>
      <w:marBottom w:val="0"/>
      <w:divBdr>
        <w:top w:val="none" w:sz="0" w:space="0" w:color="auto"/>
        <w:left w:val="none" w:sz="0" w:space="0" w:color="auto"/>
        <w:bottom w:val="none" w:sz="0" w:space="0" w:color="auto"/>
        <w:right w:val="none" w:sz="0" w:space="0" w:color="auto"/>
      </w:divBdr>
    </w:div>
    <w:div w:id="60711919">
      <w:bodyDiv w:val="1"/>
      <w:marLeft w:val="0"/>
      <w:marRight w:val="0"/>
      <w:marTop w:val="0"/>
      <w:marBottom w:val="0"/>
      <w:divBdr>
        <w:top w:val="none" w:sz="0" w:space="0" w:color="auto"/>
        <w:left w:val="none" w:sz="0" w:space="0" w:color="auto"/>
        <w:bottom w:val="none" w:sz="0" w:space="0" w:color="auto"/>
        <w:right w:val="none" w:sz="0" w:space="0" w:color="auto"/>
      </w:divBdr>
    </w:div>
    <w:div w:id="119618906">
      <w:bodyDiv w:val="1"/>
      <w:marLeft w:val="0"/>
      <w:marRight w:val="0"/>
      <w:marTop w:val="0"/>
      <w:marBottom w:val="0"/>
      <w:divBdr>
        <w:top w:val="none" w:sz="0" w:space="0" w:color="auto"/>
        <w:left w:val="none" w:sz="0" w:space="0" w:color="auto"/>
        <w:bottom w:val="none" w:sz="0" w:space="0" w:color="auto"/>
        <w:right w:val="none" w:sz="0" w:space="0" w:color="auto"/>
      </w:divBdr>
    </w:div>
    <w:div w:id="228460893">
      <w:bodyDiv w:val="1"/>
      <w:marLeft w:val="0"/>
      <w:marRight w:val="0"/>
      <w:marTop w:val="0"/>
      <w:marBottom w:val="0"/>
      <w:divBdr>
        <w:top w:val="none" w:sz="0" w:space="0" w:color="auto"/>
        <w:left w:val="none" w:sz="0" w:space="0" w:color="auto"/>
        <w:bottom w:val="none" w:sz="0" w:space="0" w:color="auto"/>
        <w:right w:val="none" w:sz="0" w:space="0" w:color="auto"/>
      </w:divBdr>
    </w:div>
    <w:div w:id="328558358">
      <w:bodyDiv w:val="1"/>
      <w:marLeft w:val="0"/>
      <w:marRight w:val="0"/>
      <w:marTop w:val="0"/>
      <w:marBottom w:val="0"/>
      <w:divBdr>
        <w:top w:val="none" w:sz="0" w:space="0" w:color="auto"/>
        <w:left w:val="none" w:sz="0" w:space="0" w:color="auto"/>
        <w:bottom w:val="none" w:sz="0" w:space="0" w:color="auto"/>
        <w:right w:val="none" w:sz="0" w:space="0" w:color="auto"/>
      </w:divBdr>
    </w:div>
    <w:div w:id="333145888">
      <w:bodyDiv w:val="1"/>
      <w:marLeft w:val="0"/>
      <w:marRight w:val="0"/>
      <w:marTop w:val="0"/>
      <w:marBottom w:val="0"/>
      <w:divBdr>
        <w:top w:val="none" w:sz="0" w:space="0" w:color="auto"/>
        <w:left w:val="none" w:sz="0" w:space="0" w:color="auto"/>
        <w:bottom w:val="none" w:sz="0" w:space="0" w:color="auto"/>
        <w:right w:val="none" w:sz="0" w:space="0" w:color="auto"/>
      </w:divBdr>
    </w:div>
    <w:div w:id="448086436">
      <w:bodyDiv w:val="1"/>
      <w:marLeft w:val="0"/>
      <w:marRight w:val="0"/>
      <w:marTop w:val="0"/>
      <w:marBottom w:val="0"/>
      <w:divBdr>
        <w:top w:val="none" w:sz="0" w:space="0" w:color="auto"/>
        <w:left w:val="none" w:sz="0" w:space="0" w:color="auto"/>
        <w:bottom w:val="none" w:sz="0" w:space="0" w:color="auto"/>
        <w:right w:val="none" w:sz="0" w:space="0" w:color="auto"/>
      </w:divBdr>
    </w:div>
    <w:div w:id="461730335">
      <w:bodyDiv w:val="1"/>
      <w:marLeft w:val="0"/>
      <w:marRight w:val="0"/>
      <w:marTop w:val="0"/>
      <w:marBottom w:val="0"/>
      <w:divBdr>
        <w:top w:val="none" w:sz="0" w:space="0" w:color="auto"/>
        <w:left w:val="none" w:sz="0" w:space="0" w:color="auto"/>
        <w:bottom w:val="none" w:sz="0" w:space="0" w:color="auto"/>
        <w:right w:val="none" w:sz="0" w:space="0" w:color="auto"/>
      </w:divBdr>
    </w:div>
    <w:div w:id="534268940">
      <w:bodyDiv w:val="1"/>
      <w:marLeft w:val="0"/>
      <w:marRight w:val="0"/>
      <w:marTop w:val="0"/>
      <w:marBottom w:val="0"/>
      <w:divBdr>
        <w:top w:val="none" w:sz="0" w:space="0" w:color="auto"/>
        <w:left w:val="none" w:sz="0" w:space="0" w:color="auto"/>
        <w:bottom w:val="none" w:sz="0" w:space="0" w:color="auto"/>
        <w:right w:val="none" w:sz="0" w:space="0" w:color="auto"/>
      </w:divBdr>
    </w:div>
    <w:div w:id="686443471">
      <w:bodyDiv w:val="1"/>
      <w:marLeft w:val="0"/>
      <w:marRight w:val="0"/>
      <w:marTop w:val="0"/>
      <w:marBottom w:val="0"/>
      <w:divBdr>
        <w:top w:val="none" w:sz="0" w:space="0" w:color="auto"/>
        <w:left w:val="none" w:sz="0" w:space="0" w:color="auto"/>
        <w:bottom w:val="none" w:sz="0" w:space="0" w:color="auto"/>
        <w:right w:val="none" w:sz="0" w:space="0" w:color="auto"/>
      </w:divBdr>
    </w:div>
    <w:div w:id="716859452">
      <w:bodyDiv w:val="1"/>
      <w:marLeft w:val="0"/>
      <w:marRight w:val="0"/>
      <w:marTop w:val="0"/>
      <w:marBottom w:val="0"/>
      <w:divBdr>
        <w:top w:val="none" w:sz="0" w:space="0" w:color="auto"/>
        <w:left w:val="none" w:sz="0" w:space="0" w:color="auto"/>
        <w:bottom w:val="none" w:sz="0" w:space="0" w:color="auto"/>
        <w:right w:val="none" w:sz="0" w:space="0" w:color="auto"/>
      </w:divBdr>
    </w:div>
    <w:div w:id="742875712">
      <w:bodyDiv w:val="1"/>
      <w:marLeft w:val="0"/>
      <w:marRight w:val="0"/>
      <w:marTop w:val="0"/>
      <w:marBottom w:val="0"/>
      <w:divBdr>
        <w:top w:val="none" w:sz="0" w:space="0" w:color="auto"/>
        <w:left w:val="none" w:sz="0" w:space="0" w:color="auto"/>
        <w:bottom w:val="none" w:sz="0" w:space="0" w:color="auto"/>
        <w:right w:val="none" w:sz="0" w:space="0" w:color="auto"/>
      </w:divBdr>
    </w:div>
    <w:div w:id="748959758">
      <w:bodyDiv w:val="1"/>
      <w:marLeft w:val="0"/>
      <w:marRight w:val="0"/>
      <w:marTop w:val="0"/>
      <w:marBottom w:val="0"/>
      <w:divBdr>
        <w:top w:val="none" w:sz="0" w:space="0" w:color="auto"/>
        <w:left w:val="none" w:sz="0" w:space="0" w:color="auto"/>
        <w:bottom w:val="none" w:sz="0" w:space="0" w:color="auto"/>
        <w:right w:val="none" w:sz="0" w:space="0" w:color="auto"/>
      </w:divBdr>
    </w:div>
    <w:div w:id="876234653">
      <w:bodyDiv w:val="1"/>
      <w:marLeft w:val="0"/>
      <w:marRight w:val="0"/>
      <w:marTop w:val="0"/>
      <w:marBottom w:val="0"/>
      <w:divBdr>
        <w:top w:val="none" w:sz="0" w:space="0" w:color="auto"/>
        <w:left w:val="none" w:sz="0" w:space="0" w:color="auto"/>
        <w:bottom w:val="none" w:sz="0" w:space="0" w:color="auto"/>
        <w:right w:val="none" w:sz="0" w:space="0" w:color="auto"/>
      </w:divBdr>
    </w:div>
    <w:div w:id="878467501">
      <w:bodyDiv w:val="1"/>
      <w:marLeft w:val="0"/>
      <w:marRight w:val="0"/>
      <w:marTop w:val="0"/>
      <w:marBottom w:val="0"/>
      <w:divBdr>
        <w:top w:val="none" w:sz="0" w:space="0" w:color="auto"/>
        <w:left w:val="none" w:sz="0" w:space="0" w:color="auto"/>
        <w:bottom w:val="none" w:sz="0" w:space="0" w:color="auto"/>
        <w:right w:val="none" w:sz="0" w:space="0" w:color="auto"/>
      </w:divBdr>
    </w:div>
    <w:div w:id="1021668617">
      <w:bodyDiv w:val="1"/>
      <w:marLeft w:val="0"/>
      <w:marRight w:val="0"/>
      <w:marTop w:val="0"/>
      <w:marBottom w:val="0"/>
      <w:divBdr>
        <w:top w:val="none" w:sz="0" w:space="0" w:color="auto"/>
        <w:left w:val="none" w:sz="0" w:space="0" w:color="auto"/>
        <w:bottom w:val="none" w:sz="0" w:space="0" w:color="auto"/>
        <w:right w:val="none" w:sz="0" w:space="0" w:color="auto"/>
      </w:divBdr>
    </w:div>
    <w:div w:id="1056514092">
      <w:bodyDiv w:val="1"/>
      <w:marLeft w:val="0"/>
      <w:marRight w:val="0"/>
      <w:marTop w:val="0"/>
      <w:marBottom w:val="0"/>
      <w:divBdr>
        <w:top w:val="none" w:sz="0" w:space="0" w:color="auto"/>
        <w:left w:val="none" w:sz="0" w:space="0" w:color="auto"/>
        <w:bottom w:val="none" w:sz="0" w:space="0" w:color="auto"/>
        <w:right w:val="none" w:sz="0" w:space="0" w:color="auto"/>
      </w:divBdr>
    </w:div>
    <w:div w:id="1097364115">
      <w:bodyDiv w:val="1"/>
      <w:marLeft w:val="0"/>
      <w:marRight w:val="0"/>
      <w:marTop w:val="0"/>
      <w:marBottom w:val="0"/>
      <w:divBdr>
        <w:top w:val="none" w:sz="0" w:space="0" w:color="auto"/>
        <w:left w:val="none" w:sz="0" w:space="0" w:color="auto"/>
        <w:bottom w:val="none" w:sz="0" w:space="0" w:color="auto"/>
        <w:right w:val="none" w:sz="0" w:space="0" w:color="auto"/>
      </w:divBdr>
    </w:div>
    <w:div w:id="1129936849">
      <w:bodyDiv w:val="1"/>
      <w:marLeft w:val="0"/>
      <w:marRight w:val="0"/>
      <w:marTop w:val="0"/>
      <w:marBottom w:val="0"/>
      <w:divBdr>
        <w:top w:val="none" w:sz="0" w:space="0" w:color="auto"/>
        <w:left w:val="none" w:sz="0" w:space="0" w:color="auto"/>
        <w:bottom w:val="none" w:sz="0" w:space="0" w:color="auto"/>
        <w:right w:val="none" w:sz="0" w:space="0" w:color="auto"/>
      </w:divBdr>
    </w:div>
    <w:div w:id="1201355046">
      <w:bodyDiv w:val="1"/>
      <w:marLeft w:val="0"/>
      <w:marRight w:val="0"/>
      <w:marTop w:val="0"/>
      <w:marBottom w:val="0"/>
      <w:divBdr>
        <w:top w:val="none" w:sz="0" w:space="0" w:color="auto"/>
        <w:left w:val="none" w:sz="0" w:space="0" w:color="auto"/>
        <w:bottom w:val="none" w:sz="0" w:space="0" w:color="auto"/>
        <w:right w:val="none" w:sz="0" w:space="0" w:color="auto"/>
      </w:divBdr>
    </w:div>
    <w:div w:id="1236015366">
      <w:bodyDiv w:val="1"/>
      <w:marLeft w:val="0"/>
      <w:marRight w:val="0"/>
      <w:marTop w:val="0"/>
      <w:marBottom w:val="0"/>
      <w:divBdr>
        <w:top w:val="none" w:sz="0" w:space="0" w:color="auto"/>
        <w:left w:val="none" w:sz="0" w:space="0" w:color="auto"/>
        <w:bottom w:val="none" w:sz="0" w:space="0" w:color="auto"/>
        <w:right w:val="none" w:sz="0" w:space="0" w:color="auto"/>
      </w:divBdr>
    </w:div>
    <w:div w:id="1320227723">
      <w:bodyDiv w:val="1"/>
      <w:marLeft w:val="0"/>
      <w:marRight w:val="0"/>
      <w:marTop w:val="0"/>
      <w:marBottom w:val="0"/>
      <w:divBdr>
        <w:top w:val="none" w:sz="0" w:space="0" w:color="auto"/>
        <w:left w:val="none" w:sz="0" w:space="0" w:color="auto"/>
        <w:bottom w:val="none" w:sz="0" w:space="0" w:color="auto"/>
        <w:right w:val="none" w:sz="0" w:space="0" w:color="auto"/>
      </w:divBdr>
    </w:div>
    <w:div w:id="1454211044">
      <w:bodyDiv w:val="1"/>
      <w:marLeft w:val="0"/>
      <w:marRight w:val="0"/>
      <w:marTop w:val="0"/>
      <w:marBottom w:val="0"/>
      <w:divBdr>
        <w:top w:val="none" w:sz="0" w:space="0" w:color="auto"/>
        <w:left w:val="none" w:sz="0" w:space="0" w:color="auto"/>
        <w:bottom w:val="none" w:sz="0" w:space="0" w:color="auto"/>
        <w:right w:val="none" w:sz="0" w:space="0" w:color="auto"/>
      </w:divBdr>
    </w:div>
    <w:div w:id="1536196200">
      <w:bodyDiv w:val="1"/>
      <w:marLeft w:val="0"/>
      <w:marRight w:val="0"/>
      <w:marTop w:val="0"/>
      <w:marBottom w:val="0"/>
      <w:divBdr>
        <w:top w:val="none" w:sz="0" w:space="0" w:color="auto"/>
        <w:left w:val="none" w:sz="0" w:space="0" w:color="auto"/>
        <w:bottom w:val="none" w:sz="0" w:space="0" w:color="auto"/>
        <w:right w:val="none" w:sz="0" w:space="0" w:color="auto"/>
      </w:divBdr>
    </w:div>
    <w:div w:id="1583374727">
      <w:bodyDiv w:val="1"/>
      <w:marLeft w:val="0"/>
      <w:marRight w:val="0"/>
      <w:marTop w:val="0"/>
      <w:marBottom w:val="0"/>
      <w:divBdr>
        <w:top w:val="none" w:sz="0" w:space="0" w:color="auto"/>
        <w:left w:val="none" w:sz="0" w:space="0" w:color="auto"/>
        <w:bottom w:val="none" w:sz="0" w:space="0" w:color="auto"/>
        <w:right w:val="none" w:sz="0" w:space="0" w:color="auto"/>
      </w:divBdr>
    </w:div>
    <w:div w:id="1639190519">
      <w:bodyDiv w:val="1"/>
      <w:marLeft w:val="0"/>
      <w:marRight w:val="0"/>
      <w:marTop w:val="0"/>
      <w:marBottom w:val="0"/>
      <w:divBdr>
        <w:top w:val="none" w:sz="0" w:space="0" w:color="auto"/>
        <w:left w:val="none" w:sz="0" w:space="0" w:color="auto"/>
        <w:bottom w:val="none" w:sz="0" w:space="0" w:color="auto"/>
        <w:right w:val="none" w:sz="0" w:space="0" w:color="auto"/>
      </w:divBdr>
    </w:div>
    <w:div w:id="1780637724">
      <w:bodyDiv w:val="1"/>
      <w:marLeft w:val="0"/>
      <w:marRight w:val="0"/>
      <w:marTop w:val="0"/>
      <w:marBottom w:val="0"/>
      <w:divBdr>
        <w:top w:val="none" w:sz="0" w:space="0" w:color="auto"/>
        <w:left w:val="none" w:sz="0" w:space="0" w:color="auto"/>
        <w:bottom w:val="none" w:sz="0" w:space="0" w:color="auto"/>
        <w:right w:val="none" w:sz="0" w:space="0" w:color="auto"/>
      </w:divBdr>
    </w:div>
    <w:div w:id="1794129135">
      <w:bodyDiv w:val="1"/>
      <w:marLeft w:val="0"/>
      <w:marRight w:val="0"/>
      <w:marTop w:val="0"/>
      <w:marBottom w:val="0"/>
      <w:divBdr>
        <w:top w:val="none" w:sz="0" w:space="0" w:color="auto"/>
        <w:left w:val="none" w:sz="0" w:space="0" w:color="auto"/>
        <w:bottom w:val="none" w:sz="0" w:space="0" w:color="auto"/>
        <w:right w:val="none" w:sz="0" w:space="0" w:color="auto"/>
      </w:divBdr>
    </w:div>
    <w:div w:id="2058238407">
      <w:bodyDiv w:val="1"/>
      <w:marLeft w:val="0"/>
      <w:marRight w:val="0"/>
      <w:marTop w:val="0"/>
      <w:marBottom w:val="0"/>
      <w:divBdr>
        <w:top w:val="none" w:sz="0" w:space="0" w:color="auto"/>
        <w:left w:val="none" w:sz="0" w:space="0" w:color="auto"/>
        <w:bottom w:val="none" w:sz="0" w:space="0" w:color="auto"/>
        <w:right w:val="none" w:sz="0" w:space="0" w:color="auto"/>
      </w:divBdr>
    </w:div>
    <w:div w:id="209296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1311</TotalTime>
  <Pages>40</Pages>
  <Words>2821</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Rajan, Praveen</cp:lastModifiedBy>
  <cp:revision>169</cp:revision>
  <dcterms:created xsi:type="dcterms:W3CDTF">2019-05-06T12:01:00Z</dcterms:created>
  <dcterms:modified xsi:type="dcterms:W3CDTF">2019-05-10T10:38:00Z</dcterms:modified>
</cp:coreProperties>
</file>