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E1316" w14:textId="77777777"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 xml:space="preserve">The attached files provide network connectivity in Medium and CJA ENS FW policies for WSL when running in mirrored mode. No need for the DNS / bat file dance at every reboot. </w:t>
      </w:r>
    </w:p>
    <w:p w14:paraId="571D051F" w14:textId="77777777"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p>
    <w:p w14:paraId="186C13DA" w14:textId="037249F9"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Here are instructions:</w:t>
      </w:r>
    </w:p>
    <w:p w14:paraId="3A8F11ED"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 </w:t>
      </w:r>
    </w:p>
    <w:p w14:paraId="1DAF9042"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 xml:space="preserve">Run this command at a CMD or PowerShell prompt to determine your applied ENS FW policy: </w:t>
      </w:r>
    </w:p>
    <w:p w14:paraId="733E01AD"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REG QUERY HKLM\SOFTWARE\McAfee\Endpoint\Firewall /v FireCore_FW_Rules</w:t>
      </w:r>
    </w:p>
    <w:p w14:paraId="2CD3318D"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 </w:t>
      </w:r>
    </w:p>
    <w:p w14:paraId="3D20B0AF"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 xml:space="preserve">You can request a change to your Trellix ENS Firewall Policy via: </w:t>
      </w:r>
      <w:hyperlink r:id="rId9" w:tgtFrame="_blank" w:tooltip="https://schneider.service-now.com/supportatschneider?id=sc_cat_item&amp;sys_id=98e47c9e1be18d506678639ce54bcb12" w:history="1">
        <w:r w:rsidRPr="00954C2B">
          <w:rPr>
            <w:rFonts w:ascii="Segoe UI" w:eastAsia="Times New Roman" w:hAnsi="Segoe UI" w:cs="Segoe UI"/>
            <w:kern w:val="0"/>
            <w:sz w:val="21"/>
            <w:szCs w:val="21"/>
            <w:u w:val="single"/>
            <w:bdr w:val="none" w:sz="0" w:space="0" w:color="auto" w:frame="1"/>
            <w14:ligatures w14:val="none"/>
          </w:rPr>
          <w:t>Endpoint Solution App Issue</w:t>
        </w:r>
      </w:hyperlink>
      <w:r w:rsidRPr="00954C2B">
        <w:rPr>
          <w:rFonts w:ascii="Segoe UI" w:eastAsia="Times New Roman" w:hAnsi="Segoe UI" w:cs="Segoe UI"/>
          <w:kern w:val="0"/>
          <w:sz w:val="21"/>
          <w:szCs w:val="21"/>
          <w14:ligatures w14:val="none"/>
        </w:rPr>
        <w:t xml:space="preserve"> </w:t>
      </w:r>
    </w:p>
    <w:p w14:paraId="2A2707D6"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As far as we currently understand, WSL2 Mirrored mode only works in Windows 11 22H2 22621.2861 or newer and the WSL2 must be minimum 2.0.14.</w:t>
      </w:r>
    </w:p>
    <w:p w14:paraId="3664638D" w14:textId="77777777"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Paths where they belong:</w:t>
      </w:r>
    </w:p>
    <w:p w14:paraId="77B02BC9"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p>
    <w:p w14:paraId="444BE4A6"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In Windows:</w:t>
      </w:r>
    </w:p>
    <w:p w14:paraId="2E8F98A3"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 xml:space="preserve">%USERPROFILE%\.wslconfig </w:t>
      </w:r>
    </w:p>
    <w:p w14:paraId="7F6A36DE" w14:textId="77777777"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p>
    <w:p w14:paraId="55DF6102" w14:textId="3C8CC4E4"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In WSL2:</w:t>
      </w:r>
    </w:p>
    <w:p w14:paraId="7599619D"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/etc/environment</w:t>
      </w:r>
    </w:p>
    <w:p w14:paraId="1842C6B6"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/etc/profile</w:t>
      </w:r>
    </w:p>
    <w:p w14:paraId="140C5CEA" w14:textId="77777777"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p>
    <w:p w14:paraId="54CE0590" w14:textId="28C7CCE6"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If I place the 'environment' and 'profile' file to your documents folder, the commands to get them into WSL2 while within WSL2 would be this: Remember to replace SESA###### with whoever's may be performing these steps for their PC.</w:t>
      </w:r>
    </w:p>
    <w:p w14:paraId="1332023B"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p>
    <w:p w14:paraId="7EB85028"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sudo cp /mnt/c/users/sesa######/Documents/profile /etc/profile</w:t>
      </w:r>
    </w:p>
    <w:p w14:paraId="7FE80F7B"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sudo cp /mnt/c/users/sesa######/Documents/environment /etc/environment</w:t>
      </w:r>
    </w:p>
    <w:p w14:paraId="23642BFA" w14:textId="77777777"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p>
    <w:p w14:paraId="04A6D2C1" w14:textId="008C59F8"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The next step is to add the Schneider certificates so that https will work properly.</w:t>
      </w:r>
    </w:p>
    <w:p w14:paraId="0EEFED57" w14:textId="77777777"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If the se-certs.crt file is extracted to your Documents folder in Windows use these commands in WSL2: Remember to replace SESA###### with whoever's may be performing these steps for their PC.</w:t>
      </w:r>
    </w:p>
    <w:p w14:paraId="458FB0A1"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p>
    <w:p w14:paraId="2570D110"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sudo cp /mnt/c/users/sesa######/Documents/se-certs /usr/local/share/ca-certificates/se-certs.crt</w:t>
      </w:r>
    </w:p>
    <w:p w14:paraId="74111DF6"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sudo update-ca-certificates</w:t>
      </w:r>
    </w:p>
    <w:p w14:paraId="78AA3B92" w14:textId="77777777"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p>
    <w:p w14:paraId="4FB76DB0" w14:textId="3477F2CC"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Once all files are in place be sure to run the following command from either PowerShell or CMD to apply all of the settings.</w:t>
      </w:r>
    </w:p>
    <w:p w14:paraId="4AF7D493"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wsl --shutdown</w:t>
      </w:r>
    </w:p>
    <w:p w14:paraId="20A2EADD"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 </w:t>
      </w:r>
    </w:p>
    <w:p w14:paraId="2518E37F"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 xml:space="preserve">If WSL2 was not in mirrored mode prior to applying these settings, a reboot of Windows is required after applying the .wslconfig configuration file. </w:t>
      </w:r>
    </w:p>
    <w:p w14:paraId="46DC565A"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Of note, this configuration is specifically for Ubuntu flavors of Linux with bash shell, which are the default in WSL2. If other ditsros or shells are being used, the environment and profile file may not work quite the same and could require being re-worked to fit the specific Linux OS flavor.</w:t>
      </w:r>
    </w:p>
    <w:p w14:paraId="0DE9A506"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 </w:t>
      </w:r>
    </w:p>
    <w:p w14:paraId="576C80FD"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ssh setup:</w:t>
      </w:r>
    </w:p>
    <w:p w14:paraId="789D5162"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lastRenderedPageBreak/>
        <w:t>Add a new file in ~/.ssh/config</w:t>
      </w:r>
    </w:p>
    <w:p w14:paraId="464816E2" w14:textId="77777777"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With this content:</w:t>
      </w:r>
    </w:p>
    <w:p w14:paraId="1381D64E"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p>
    <w:p w14:paraId="56A2C6B9"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 xml:space="preserve"> Port 22</w:t>
      </w:r>
    </w:p>
    <w:p w14:paraId="6D53FB9A" w14:textId="6B3DF0FA"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 xml:space="preserve"> ProxyCommand nc -X connect -x localhost:9000 %h %p</w:t>
      </w:r>
    </w:p>
    <w:p w14:paraId="7646354A" w14:textId="77777777"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p>
    <w:p w14:paraId="49E83EBA" w14:textId="42529C62" w:rsid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 xml:space="preserve">To get docker working: </w:t>
      </w:r>
    </w:p>
    <w:p w14:paraId="402B1BD1"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p>
    <w:p w14:paraId="6DBB421B"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sudo mkdir -p /etc/systemd/system/docker.service.d</w:t>
      </w:r>
    </w:p>
    <w:p w14:paraId="43E3EC29"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nano /etc/systemd/system/</w:t>
      </w:r>
      <w:hyperlink r:id="rId10" w:tgtFrame="_blank" w:tooltip="https://docker.service.d/http-proxy.conf" w:history="1">
        <w:r w:rsidRPr="00954C2B">
          <w:rPr>
            <w:rFonts w:ascii="Courier New" w:eastAsia="Times New Roman" w:hAnsi="Courier New" w:cs="Courier New"/>
            <w:kern w:val="0"/>
            <w:sz w:val="20"/>
            <w:szCs w:val="20"/>
            <w:u w:val="single"/>
            <w:bdr w:val="none" w:sz="0" w:space="0" w:color="auto" w:frame="1"/>
            <w14:ligatures w14:val="none"/>
          </w:rPr>
          <w:t>docker.service.d/http-proxy.conf</w:t>
        </w:r>
      </w:hyperlink>
    </w:p>
    <w:p w14:paraId="19E7BF88"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[Service]</w:t>
      </w:r>
    </w:p>
    <w:p w14:paraId="6AAB87B1"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Environment="HTTP_PROXY=</w:t>
      </w:r>
      <w:hyperlink r:id="rId11" w:tgtFrame="_blank" w:tooltip="http://localhost:9000" w:history="1">
        <w:r w:rsidRPr="00954C2B">
          <w:rPr>
            <w:rFonts w:ascii="Courier New" w:eastAsia="Times New Roman" w:hAnsi="Courier New" w:cs="Courier New"/>
            <w:kern w:val="0"/>
            <w:sz w:val="20"/>
            <w:szCs w:val="20"/>
            <w:u w:val="single"/>
            <w:bdr w:val="none" w:sz="0" w:space="0" w:color="auto" w:frame="1"/>
            <w14:ligatures w14:val="none"/>
          </w:rPr>
          <w:t>http://localhost:9000</w:t>
        </w:r>
      </w:hyperlink>
      <w:r w:rsidRPr="00954C2B">
        <w:rPr>
          <w:rFonts w:ascii="Courier New" w:eastAsia="Times New Roman" w:hAnsi="Courier New" w:cs="Courier New"/>
          <w:kern w:val="0"/>
          <w:sz w:val="20"/>
          <w:szCs w:val="20"/>
          <w14:ligatures w14:val="none"/>
        </w:rPr>
        <w:t>"</w:t>
      </w:r>
    </w:p>
    <w:p w14:paraId="51816F7C"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Environment="HTTPS_PROXY=</w:t>
      </w:r>
      <w:hyperlink r:id="rId12" w:tgtFrame="_blank" w:tooltip="http://localhost:9000" w:history="1">
        <w:r w:rsidRPr="00954C2B">
          <w:rPr>
            <w:rFonts w:ascii="Courier New" w:eastAsia="Times New Roman" w:hAnsi="Courier New" w:cs="Courier New"/>
            <w:kern w:val="0"/>
            <w:sz w:val="20"/>
            <w:szCs w:val="20"/>
            <w:u w:val="single"/>
            <w:bdr w:val="none" w:sz="0" w:space="0" w:color="auto" w:frame="1"/>
            <w14:ligatures w14:val="none"/>
          </w:rPr>
          <w:t>http://localhost:9000</w:t>
        </w:r>
      </w:hyperlink>
      <w:r w:rsidRPr="00954C2B">
        <w:rPr>
          <w:rFonts w:ascii="Courier New" w:eastAsia="Times New Roman" w:hAnsi="Courier New" w:cs="Courier New"/>
          <w:kern w:val="0"/>
          <w:sz w:val="20"/>
          <w:szCs w:val="20"/>
          <w14:ligatures w14:val="none"/>
        </w:rPr>
        <w:t>"</w:t>
      </w:r>
    </w:p>
    <w:p w14:paraId="6D9ECE3F"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sudo systemctl daemon-reload</w:t>
      </w:r>
    </w:p>
    <w:p w14:paraId="005B3DCD" w14:textId="77777777" w:rsidR="00954C2B" w:rsidRPr="00954C2B" w:rsidRDefault="00954C2B" w:rsidP="00954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4C2B">
        <w:rPr>
          <w:rFonts w:ascii="Courier New" w:eastAsia="Times New Roman" w:hAnsi="Courier New" w:cs="Courier New"/>
          <w:kern w:val="0"/>
          <w:sz w:val="20"/>
          <w:szCs w:val="20"/>
          <w14:ligatures w14:val="none"/>
        </w:rPr>
        <w:t>sudo systemctl restart docker.service</w:t>
      </w:r>
    </w:p>
    <w:p w14:paraId="475E9F23"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 </w:t>
      </w:r>
    </w:p>
    <w:p w14:paraId="140BEE5E"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Any improvements/fixes others may find for this are welcomed!</w:t>
      </w:r>
    </w:p>
    <w:p w14:paraId="28C4362F" w14:textId="77777777" w:rsidR="00954C2B" w:rsidRPr="00954C2B" w:rsidRDefault="00954C2B" w:rsidP="00954C2B">
      <w:pPr>
        <w:shd w:val="clear" w:color="auto" w:fill="292827"/>
        <w:spacing w:after="0" w:line="240" w:lineRule="auto"/>
        <w:rPr>
          <w:rFonts w:ascii="Segoe UI" w:eastAsia="Times New Roman" w:hAnsi="Segoe UI" w:cs="Segoe UI"/>
          <w:kern w:val="0"/>
          <w:sz w:val="21"/>
          <w:szCs w:val="21"/>
          <w14:ligatures w14:val="none"/>
        </w:rPr>
      </w:pPr>
      <w:r w:rsidRPr="00954C2B">
        <w:rPr>
          <w:rFonts w:ascii="Segoe UI" w:eastAsia="Times New Roman" w:hAnsi="Segoe UI" w:cs="Segoe UI"/>
          <w:kern w:val="0"/>
          <w:sz w:val="21"/>
          <w:szCs w:val="21"/>
          <w14:ligatures w14:val="none"/>
        </w:rPr>
        <w:t> </w:t>
      </w:r>
    </w:p>
    <w:p w14:paraId="4DD7C0F4" w14:textId="79E64FB3" w:rsidR="00725B44" w:rsidRDefault="00954C2B">
      <w:r>
        <w:object w:dxaOrig="1125" w:dyaOrig="811" w14:anchorId="0594F1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40.55pt" o:ole="">
            <v:imagedata r:id="rId13" o:title=""/>
          </v:shape>
          <o:OLEObject Type="Embed" ProgID="Package" ShapeID="_x0000_i1025" DrawAspect="Content" ObjectID="_1817213757" r:id="rId14"/>
        </w:object>
      </w:r>
      <w:r>
        <w:object w:dxaOrig="1380" w:dyaOrig="811" w14:anchorId="138C7D8A">
          <v:shape id="_x0000_i1026" type="#_x0000_t75" style="width:69pt;height:40.55pt" o:ole="">
            <v:imagedata r:id="rId15" o:title=""/>
          </v:shape>
          <o:OLEObject Type="Embed" ProgID="Package" ShapeID="_x0000_i1026" DrawAspect="Content" ObjectID="_1817213758" r:id="rId16"/>
        </w:object>
      </w:r>
    </w:p>
    <w:sectPr w:rsidR="00725B44">
      <w:footerReference w:type="even" r:id="rId17"/>
      <w:footerReference w:type="defaul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35B8B" w14:textId="77777777" w:rsidR="00954C2B" w:rsidRDefault="00954C2B" w:rsidP="00954C2B">
      <w:pPr>
        <w:spacing w:after="0" w:line="240" w:lineRule="auto"/>
      </w:pPr>
      <w:r>
        <w:separator/>
      </w:r>
    </w:p>
  </w:endnote>
  <w:endnote w:type="continuationSeparator" w:id="0">
    <w:p w14:paraId="01B3E9BE" w14:textId="77777777" w:rsidR="00954C2B" w:rsidRDefault="00954C2B" w:rsidP="00954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4162E" w14:textId="6048A988" w:rsidR="00954C2B" w:rsidRDefault="00954C2B">
    <w:pPr>
      <w:pStyle w:val="Pieddepage"/>
    </w:pPr>
    <w:r>
      <w:rPr>
        <w:noProof/>
      </w:rPr>
      <mc:AlternateContent>
        <mc:Choice Requires="wps">
          <w:drawing>
            <wp:anchor distT="0" distB="0" distL="0" distR="0" simplePos="0" relativeHeight="251659264" behindDoc="0" locked="0" layoutInCell="1" allowOverlap="1" wp14:anchorId="5E9CBE37" wp14:editId="45A2C414">
              <wp:simplePos x="635" y="635"/>
              <wp:positionH relativeFrom="page">
                <wp:align>center</wp:align>
              </wp:positionH>
              <wp:positionV relativeFrom="page">
                <wp:align>bottom</wp:align>
              </wp:positionV>
              <wp:extent cx="443865" cy="443865"/>
              <wp:effectExtent l="0" t="0" r="4445" b="0"/>
              <wp:wrapNone/>
              <wp:docPr id="2"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97E5F0" w14:textId="4D5CFEBB" w:rsidR="00954C2B" w:rsidRPr="00954C2B" w:rsidRDefault="00954C2B" w:rsidP="00954C2B">
                          <w:pPr>
                            <w:spacing w:after="0"/>
                            <w:rPr>
                              <w:rFonts w:ascii="Calibri" w:eastAsia="Calibri" w:hAnsi="Calibri" w:cs="Calibri"/>
                              <w:noProof/>
                              <w:color w:val="626469"/>
                              <w:sz w:val="12"/>
                              <w:szCs w:val="12"/>
                            </w:rPr>
                          </w:pPr>
                          <w:r w:rsidRPr="00954C2B">
                            <w:rPr>
                              <w:rFonts w:ascii="Calibri" w:eastAsia="Calibri" w:hAnsi="Calibri" w:cs="Calibri"/>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9CBE37" id="_x0000_t202" coordsize="21600,21600" o:spt="202" path="m,l,21600r21600,l21600,xe">
              <v:stroke joinstyle="miter"/>
              <v:path gradientshapeok="t" o:connecttype="rect"/>
            </v:shapetype>
            <v:shape id="Text Box 2" o:spid="_x0000_s1026" type="#_x0000_t202" alt="Gener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3B97E5F0" w14:textId="4D5CFEBB" w:rsidR="00954C2B" w:rsidRPr="00954C2B" w:rsidRDefault="00954C2B" w:rsidP="00954C2B">
                    <w:pPr>
                      <w:spacing w:after="0"/>
                      <w:rPr>
                        <w:rFonts w:ascii="Calibri" w:eastAsia="Calibri" w:hAnsi="Calibri" w:cs="Calibri"/>
                        <w:noProof/>
                        <w:color w:val="626469"/>
                        <w:sz w:val="12"/>
                        <w:szCs w:val="12"/>
                      </w:rPr>
                    </w:pPr>
                    <w:r w:rsidRPr="00954C2B">
                      <w:rPr>
                        <w:rFonts w:ascii="Calibri" w:eastAsia="Calibri" w:hAnsi="Calibri" w:cs="Calibri"/>
                        <w:noProof/>
                        <w:color w:val="626469"/>
                        <w:sz w:val="12"/>
                        <w:szCs w:val="12"/>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F38AF" w14:textId="5E493C33" w:rsidR="00954C2B" w:rsidRDefault="00954C2B">
    <w:pPr>
      <w:pStyle w:val="Pieddepage"/>
    </w:pPr>
    <w:r>
      <w:rPr>
        <w:noProof/>
      </w:rPr>
      <mc:AlternateContent>
        <mc:Choice Requires="wps">
          <w:drawing>
            <wp:anchor distT="0" distB="0" distL="0" distR="0" simplePos="0" relativeHeight="251660288" behindDoc="0" locked="0" layoutInCell="1" allowOverlap="1" wp14:anchorId="3A9763EB" wp14:editId="181E6BDB">
              <wp:simplePos x="914400" y="9429750"/>
              <wp:positionH relativeFrom="page">
                <wp:align>center</wp:align>
              </wp:positionH>
              <wp:positionV relativeFrom="page">
                <wp:align>bottom</wp:align>
              </wp:positionV>
              <wp:extent cx="443865" cy="443865"/>
              <wp:effectExtent l="0" t="0" r="4445" b="0"/>
              <wp:wrapNone/>
              <wp:docPr id="3"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5BF494" w14:textId="73C2B844" w:rsidR="00954C2B" w:rsidRPr="00954C2B" w:rsidRDefault="00954C2B" w:rsidP="00954C2B">
                          <w:pPr>
                            <w:spacing w:after="0"/>
                            <w:rPr>
                              <w:rFonts w:ascii="Calibri" w:eastAsia="Calibri" w:hAnsi="Calibri" w:cs="Calibri"/>
                              <w:noProof/>
                              <w:color w:val="626469"/>
                              <w:sz w:val="12"/>
                              <w:szCs w:val="12"/>
                            </w:rPr>
                          </w:pPr>
                          <w:r w:rsidRPr="00954C2B">
                            <w:rPr>
                              <w:rFonts w:ascii="Calibri" w:eastAsia="Calibri" w:hAnsi="Calibri" w:cs="Calibri"/>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9763EB" id="_x0000_t202" coordsize="21600,21600" o:spt="202" path="m,l,21600r21600,l21600,xe">
              <v:stroke joinstyle="miter"/>
              <v:path gradientshapeok="t" o:connecttype="rect"/>
            </v:shapetype>
            <v:shape id="Text Box 3" o:spid="_x0000_s1027" type="#_x0000_t202" alt="Gener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455BF494" w14:textId="73C2B844" w:rsidR="00954C2B" w:rsidRPr="00954C2B" w:rsidRDefault="00954C2B" w:rsidP="00954C2B">
                    <w:pPr>
                      <w:spacing w:after="0"/>
                      <w:rPr>
                        <w:rFonts w:ascii="Calibri" w:eastAsia="Calibri" w:hAnsi="Calibri" w:cs="Calibri"/>
                        <w:noProof/>
                        <w:color w:val="626469"/>
                        <w:sz w:val="12"/>
                        <w:szCs w:val="12"/>
                      </w:rPr>
                    </w:pPr>
                    <w:r w:rsidRPr="00954C2B">
                      <w:rPr>
                        <w:rFonts w:ascii="Calibri" w:eastAsia="Calibri" w:hAnsi="Calibri" w:cs="Calibri"/>
                        <w:noProof/>
                        <w:color w:val="626469"/>
                        <w:sz w:val="12"/>
                        <w:szCs w:val="12"/>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8FAA1" w14:textId="52693A65" w:rsidR="00954C2B" w:rsidRDefault="00954C2B">
    <w:pPr>
      <w:pStyle w:val="Pieddepage"/>
    </w:pPr>
    <w:r>
      <w:rPr>
        <w:noProof/>
      </w:rPr>
      <mc:AlternateContent>
        <mc:Choice Requires="wps">
          <w:drawing>
            <wp:anchor distT="0" distB="0" distL="0" distR="0" simplePos="0" relativeHeight="251658240" behindDoc="0" locked="0" layoutInCell="1" allowOverlap="1" wp14:anchorId="29F204F1" wp14:editId="5C301ABD">
              <wp:simplePos x="635" y="635"/>
              <wp:positionH relativeFrom="page">
                <wp:align>center</wp:align>
              </wp:positionH>
              <wp:positionV relativeFrom="page">
                <wp:align>bottom</wp:align>
              </wp:positionV>
              <wp:extent cx="443865" cy="443865"/>
              <wp:effectExtent l="0" t="0" r="4445" b="0"/>
              <wp:wrapNone/>
              <wp:docPr id="1"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31AA4D" w14:textId="475F347F" w:rsidR="00954C2B" w:rsidRPr="00954C2B" w:rsidRDefault="00954C2B" w:rsidP="00954C2B">
                          <w:pPr>
                            <w:spacing w:after="0"/>
                            <w:rPr>
                              <w:rFonts w:ascii="Calibri" w:eastAsia="Calibri" w:hAnsi="Calibri" w:cs="Calibri"/>
                              <w:noProof/>
                              <w:color w:val="626469"/>
                              <w:sz w:val="12"/>
                              <w:szCs w:val="12"/>
                            </w:rPr>
                          </w:pPr>
                          <w:r w:rsidRPr="00954C2B">
                            <w:rPr>
                              <w:rFonts w:ascii="Calibri" w:eastAsia="Calibri" w:hAnsi="Calibri" w:cs="Calibri"/>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F204F1" id="_x0000_t202" coordsize="21600,21600" o:spt="202" path="m,l,21600r21600,l21600,xe">
              <v:stroke joinstyle="miter"/>
              <v:path gradientshapeok="t" o:connecttype="rect"/>
            </v:shapetype>
            <v:shape id="Text Box 1" o:spid="_x0000_s1028" type="#_x0000_t202" alt="Gener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7731AA4D" w14:textId="475F347F" w:rsidR="00954C2B" w:rsidRPr="00954C2B" w:rsidRDefault="00954C2B" w:rsidP="00954C2B">
                    <w:pPr>
                      <w:spacing w:after="0"/>
                      <w:rPr>
                        <w:rFonts w:ascii="Calibri" w:eastAsia="Calibri" w:hAnsi="Calibri" w:cs="Calibri"/>
                        <w:noProof/>
                        <w:color w:val="626469"/>
                        <w:sz w:val="12"/>
                        <w:szCs w:val="12"/>
                      </w:rPr>
                    </w:pPr>
                    <w:r w:rsidRPr="00954C2B">
                      <w:rPr>
                        <w:rFonts w:ascii="Calibri" w:eastAsia="Calibri" w:hAnsi="Calibri" w:cs="Calibri"/>
                        <w:noProof/>
                        <w:color w:val="626469"/>
                        <w:sz w:val="12"/>
                        <w:szCs w:val="12"/>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5C4B0" w14:textId="77777777" w:rsidR="00954C2B" w:rsidRDefault="00954C2B" w:rsidP="00954C2B">
      <w:pPr>
        <w:spacing w:after="0" w:line="240" w:lineRule="auto"/>
      </w:pPr>
      <w:r>
        <w:separator/>
      </w:r>
    </w:p>
  </w:footnote>
  <w:footnote w:type="continuationSeparator" w:id="0">
    <w:p w14:paraId="7F7326E9" w14:textId="77777777" w:rsidR="00954C2B" w:rsidRDefault="00954C2B" w:rsidP="00954C2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C2B"/>
    <w:rsid w:val="005215FD"/>
    <w:rsid w:val="006B4C42"/>
    <w:rsid w:val="00725B44"/>
    <w:rsid w:val="00954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AA68ED3"/>
  <w15:chartTrackingRefBased/>
  <w15:docId w15:val="{D36530ED-F876-438A-8CF8-8A2E651BA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954C2B"/>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954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0866013">
      <w:bodyDiv w:val="1"/>
      <w:marLeft w:val="0"/>
      <w:marRight w:val="0"/>
      <w:marTop w:val="0"/>
      <w:marBottom w:val="0"/>
      <w:divBdr>
        <w:top w:val="none" w:sz="0" w:space="0" w:color="auto"/>
        <w:left w:val="none" w:sz="0" w:space="0" w:color="auto"/>
        <w:bottom w:val="none" w:sz="0" w:space="0" w:color="auto"/>
        <w:right w:val="none" w:sz="0" w:space="0" w:color="auto"/>
      </w:divBdr>
      <w:divsChild>
        <w:div w:id="1614826057">
          <w:marLeft w:val="0"/>
          <w:marRight w:val="0"/>
          <w:marTop w:val="0"/>
          <w:marBottom w:val="0"/>
          <w:divBdr>
            <w:top w:val="none" w:sz="0" w:space="0" w:color="auto"/>
            <w:left w:val="none" w:sz="0" w:space="0" w:color="auto"/>
            <w:bottom w:val="none" w:sz="0" w:space="0" w:color="auto"/>
            <w:right w:val="none" w:sz="0" w:space="0" w:color="auto"/>
          </w:divBdr>
        </w:div>
        <w:div w:id="1591574116">
          <w:marLeft w:val="0"/>
          <w:marRight w:val="0"/>
          <w:marTop w:val="0"/>
          <w:marBottom w:val="0"/>
          <w:divBdr>
            <w:top w:val="none" w:sz="0" w:space="0" w:color="auto"/>
            <w:left w:val="none" w:sz="0" w:space="0" w:color="auto"/>
            <w:bottom w:val="none" w:sz="0" w:space="0" w:color="auto"/>
            <w:right w:val="none" w:sz="0" w:space="0" w:color="auto"/>
          </w:divBdr>
        </w:div>
        <w:div w:id="2025469905">
          <w:marLeft w:val="0"/>
          <w:marRight w:val="0"/>
          <w:marTop w:val="0"/>
          <w:marBottom w:val="0"/>
          <w:divBdr>
            <w:top w:val="none" w:sz="0" w:space="0" w:color="auto"/>
            <w:left w:val="none" w:sz="0" w:space="0" w:color="auto"/>
            <w:bottom w:val="none" w:sz="0" w:space="0" w:color="auto"/>
            <w:right w:val="none" w:sz="0" w:space="0" w:color="auto"/>
          </w:divBdr>
        </w:div>
        <w:div w:id="1822385013">
          <w:marLeft w:val="0"/>
          <w:marRight w:val="0"/>
          <w:marTop w:val="0"/>
          <w:marBottom w:val="0"/>
          <w:divBdr>
            <w:top w:val="none" w:sz="0" w:space="0" w:color="auto"/>
            <w:left w:val="none" w:sz="0" w:space="0" w:color="auto"/>
            <w:bottom w:val="none" w:sz="0" w:space="0" w:color="auto"/>
            <w:right w:val="none" w:sz="0" w:space="0" w:color="auto"/>
          </w:divBdr>
        </w:div>
        <w:div w:id="674571824">
          <w:marLeft w:val="0"/>
          <w:marRight w:val="0"/>
          <w:marTop w:val="0"/>
          <w:marBottom w:val="0"/>
          <w:divBdr>
            <w:top w:val="none" w:sz="0" w:space="0" w:color="auto"/>
            <w:left w:val="none" w:sz="0" w:space="0" w:color="auto"/>
            <w:bottom w:val="none" w:sz="0" w:space="0" w:color="auto"/>
            <w:right w:val="none" w:sz="0" w:space="0" w:color="auto"/>
          </w:divBdr>
        </w:div>
        <w:div w:id="93479692">
          <w:marLeft w:val="0"/>
          <w:marRight w:val="0"/>
          <w:marTop w:val="0"/>
          <w:marBottom w:val="0"/>
          <w:divBdr>
            <w:top w:val="none" w:sz="0" w:space="0" w:color="auto"/>
            <w:left w:val="none" w:sz="0" w:space="0" w:color="auto"/>
            <w:bottom w:val="none" w:sz="0" w:space="0" w:color="auto"/>
            <w:right w:val="none" w:sz="0" w:space="0" w:color="auto"/>
          </w:divBdr>
        </w:div>
        <w:div w:id="1635328392">
          <w:marLeft w:val="0"/>
          <w:marRight w:val="0"/>
          <w:marTop w:val="0"/>
          <w:marBottom w:val="0"/>
          <w:divBdr>
            <w:top w:val="none" w:sz="0" w:space="0" w:color="auto"/>
            <w:left w:val="none" w:sz="0" w:space="0" w:color="auto"/>
            <w:bottom w:val="none" w:sz="0" w:space="0" w:color="auto"/>
            <w:right w:val="none" w:sz="0" w:space="0" w:color="auto"/>
          </w:divBdr>
        </w:div>
        <w:div w:id="2136949137">
          <w:marLeft w:val="0"/>
          <w:marRight w:val="0"/>
          <w:marTop w:val="0"/>
          <w:marBottom w:val="0"/>
          <w:divBdr>
            <w:top w:val="none" w:sz="0" w:space="0" w:color="auto"/>
            <w:left w:val="none" w:sz="0" w:space="0" w:color="auto"/>
            <w:bottom w:val="none" w:sz="0" w:space="0" w:color="auto"/>
            <w:right w:val="none" w:sz="0" w:space="0" w:color="auto"/>
          </w:divBdr>
        </w:div>
        <w:div w:id="106430528">
          <w:marLeft w:val="0"/>
          <w:marRight w:val="0"/>
          <w:marTop w:val="0"/>
          <w:marBottom w:val="0"/>
          <w:divBdr>
            <w:top w:val="none" w:sz="0" w:space="0" w:color="auto"/>
            <w:left w:val="none" w:sz="0" w:space="0" w:color="auto"/>
            <w:bottom w:val="none" w:sz="0" w:space="0" w:color="auto"/>
            <w:right w:val="none" w:sz="0" w:space="0" w:color="auto"/>
          </w:divBdr>
        </w:div>
        <w:div w:id="418599642">
          <w:marLeft w:val="0"/>
          <w:marRight w:val="0"/>
          <w:marTop w:val="0"/>
          <w:marBottom w:val="0"/>
          <w:divBdr>
            <w:top w:val="none" w:sz="0" w:space="0" w:color="auto"/>
            <w:left w:val="none" w:sz="0" w:space="0" w:color="auto"/>
            <w:bottom w:val="none" w:sz="0" w:space="0" w:color="auto"/>
            <w:right w:val="none" w:sz="0" w:space="0" w:color="auto"/>
          </w:divBdr>
        </w:div>
        <w:div w:id="339549027">
          <w:marLeft w:val="0"/>
          <w:marRight w:val="0"/>
          <w:marTop w:val="0"/>
          <w:marBottom w:val="0"/>
          <w:divBdr>
            <w:top w:val="none" w:sz="0" w:space="0" w:color="auto"/>
            <w:left w:val="none" w:sz="0" w:space="0" w:color="auto"/>
            <w:bottom w:val="none" w:sz="0" w:space="0" w:color="auto"/>
            <w:right w:val="none" w:sz="0" w:space="0" w:color="auto"/>
          </w:divBdr>
        </w:div>
        <w:div w:id="648824147">
          <w:marLeft w:val="0"/>
          <w:marRight w:val="0"/>
          <w:marTop w:val="0"/>
          <w:marBottom w:val="0"/>
          <w:divBdr>
            <w:top w:val="none" w:sz="0" w:space="0" w:color="auto"/>
            <w:left w:val="none" w:sz="0" w:space="0" w:color="auto"/>
            <w:bottom w:val="none" w:sz="0" w:space="0" w:color="auto"/>
            <w:right w:val="none" w:sz="0" w:space="0" w:color="auto"/>
          </w:divBdr>
        </w:div>
        <w:div w:id="804662495">
          <w:marLeft w:val="0"/>
          <w:marRight w:val="0"/>
          <w:marTop w:val="0"/>
          <w:marBottom w:val="0"/>
          <w:divBdr>
            <w:top w:val="none" w:sz="0" w:space="0" w:color="auto"/>
            <w:left w:val="none" w:sz="0" w:space="0" w:color="auto"/>
            <w:bottom w:val="none" w:sz="0" w:space="0" w:color="auto"/>
            <w:right w:val="none" w:sz="0" w:space="0" w:color="auto"/>
          </w:divBdr>
        </w:div>
        <w:div w:id="1794908890">
          <w:marLeft w:val="0"/>
          <w:marRight w:val="0"/>
          <w:marTop w:val="0"/>
          <w:marBottom w:val="0"/>
          <w:divBdr>
            <w:top w:val="none" w:sz="0" w:space="0" w:color="auto"/>
            <w:left w:val="none" w:sz="0" w:space="0" w:color="auto"/>
            <w:bottom w:val="none" w:sz="0" w:space="0" w:color="auto"/>
            <w:right w:val="none" w:sz="0" w:space="0" w:color="auto"/>
          </w:divBdr>
        </w:div>
        <w:div w:id="500699267">
          <w:marLeft w:val="0"/>
          <w:marRight w:val="0"/>
          <w:marTop w:val="0"/>
          <w:marBottom w:val="0"/>
          <w:divBdr>
            <w:top w:val="none" w:sz="0" w:space="0" w:color="auto"/>
            <w:left w:val="none" w:sz="0" w:space="0" w:color="auto"/>
            <w:bottom w:val="none" w:sz="0" w:space="0" w:color="auto"/>
            <w:right w:val="none" w:sz="0" w:space="0" w:color="auto"/>
          </w:divBdr>
        </w:div>
        <w:div w:id="1857815319">
          <w:marLeft w:val="0"/>
          <w:marRight w:val="0"/>
          <w:marTop w:val="0"/>
          <w:marBottom w:val="0"/>
          <w:divBdr>
            <w:top w:val="none" w:sz="0" w:space="0" w:color="auto"/>
            <w:left w:val="none" w:sz="0" w:space="0" w:color="auto"/>
            <w:bottom w:val="none" w:sz="0" w:space="0" w:color="auto"/>
            <w:right w:val="none" w:sz="0" w:space="0" w:color="auto"/>
          </w:divBdr>
        </w:div>
        <w:div w:id="929387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localhost:900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localhost:9000/" TargetMode="External"/><Relationship Id="rId5" Type="http://schemas.openxmlformats.org/officeDocument/2006/relationships/settings" Target="settings.xml"/><Relationship Id="rId15" Type="http://schemas.openxmlformats.org/officeDocument/2006/relationships/image" Target="media/image2.emf"/><Relationship Id="rId10" Type="http://schemas.openxmlformats.org/officeDocument/2006/relationships/hyperlink" Target="https://docker.service.d/http-proxy.conf"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schneider.service-now.com/supportatschneider?id=sc_cat_item&amp;sys_id=98e47c9e1be18d506678639ce54bcb12" TargetMode="Externa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46BC9A7EEFB61409CC81BDFC02958E5" ma:contentTypeVersion="13" ma:contentTypeDescription="Create a new document." ma:contentTypeScope="" ma:versionID="2eb3dd2d77dab2f79bc9b080f00932e2">
  <xsd:schema xmlns:xsd="http://www.w3.org/2001/XMLSchema" xmlns:xs="http://www.w3.org/2001/XMLSchema" xmlns:p="http://schemas.microsoft.com/office/2006/metadata/properties" xmlns:ns2="6f2ca38f-b13a-497c-82ad-f4b867afc2cc" xmlns:ns3="d9d3177f-e89a-4013-8901-32283805b624" targetNamespace="http://schemas.microsoft.com/office/2006/metadata/properties" ma:root="true" ma:fieldsID="1cf976d737829db64a9bbb236d36d934" ns2:_="" ns3:_="">
    <xsd:import namespace="6f2ca38f-b13a-497c-82ad-f4b867afc2cc"/>
    <xsd:import namespace="d9d3177f-e89a-4013-8901-32283805b62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Custom_x0020_Metadata"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ca38f-b13a-497c-82ad-f4b867afc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Custom_x0020_Metadata" ma:index="14" nillable="true" ma:displayName="Custom Metadata" ma:default="Endpoint Security" ma:description="Custom metadata column used for quick search" ma:format="Dropdown" ma:internalName="Custom_x0020_Metadata">
      <xsd:simpleType>
        <xsd:restriction base="dms:Text">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d3177f-e89a-4013-8901-32283805b624"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ustom_x0020_Metadata xmlns="6f2ca38f-b13a-497c-82ad-f4b867afc2cc">Endpoint Security</Custom_x0020_Metadata>
  </documentManagement>
</p:properties>
</file>

<file path=customXml/itemProps1.xml><?xml version="1.0" encoding="utf-8"?>
<ds:datastoreItem xmlns:ds="http://schemas.openxmlformats.org/officeDocument/2006/customXml" ds:itemID="{98EA0CAA-EA05-49A7-AA24-10D4194B5579}">
  <ds:schemaRefs>
    <ds:schemaRef ds:uri="http://schemas.microsoft.com/sharepoint/v3/contenttype/forms"/>
  </ds:schemaRefs>
</ds:datastoreItem>
</file>

<file path=customXml/itemProps2.xml><?xml version="1.0" encoding="utf-8"?>
<ds:datastoreItem xmlns:ds="http://schemas.openxmlformats.org/officeDocument/2006/customXml" ds:itemID="{85F4D990-4395-441F-B683-FCF2BBE077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ca38f-b13a-497c-82ad-f4b867afc2cc"/>
    <ds:schemaRef ds:uri="d9d3177f-e89a-4013-8901-32283805b6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A4606A-01D6-49D3-B2EE-38CBA49BB79A}">
  <ds:schemaRefs>
    <ds:schemaRef ds:uri="d9d3177f-e89a-4013-8901-32283805b624"/>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6f2ca38f-b13a-497c-82ad-f4b867afc2cc"/>
    <ds:schemaRef ds:uri="http://www.w3.org/XML/1998/namespace"/>
    <ds:schemaRef ds:uri="http://purl.org/dc/terms/"/>
  </ds:schemaRefs>
</ds:datastoreItem>
</file>

<file path=docMetadata/LabelInfo.xml><?xml version="1.0" encoding="utf-8"?>
<clbl:labelList xmlns:clbl="http://schemas.microsoft.com/office/2020/mipLabelMetadata">
  <clbl:label id="{57443d00-af18-408c-9335-47b5de3ec9b9}" enabled="1" method="Privilege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2638</Characters>
  <Application>Microsoft Office Word</Application>
  <DocSecurity>0</DocSecurity>
  <Lines>21</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Schertz</dc:creator>
  <cp:keywords/>
  <dc:description/>
  <cp:lastModifiedBy>Daniel Alejandro Angulo</cp:lastModifiedBy>
  <cp:revision>2</cp:revision>
  <dcterms:created xsi:type="dcterms:W3CDTF">2025-08-20T14:50:00Z</dcterms:created>
  <dcterms:modified xsi:type="dcterms:W3CDTF">2025-08-20T14:50:00Z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#626469,6,Calibri</vt:lpwstr>
  </property>
  <property fmtid="{D5CDD505-2E9C-101B-9397-08002B2CF9AE}" pid="4" name="ClassificationContentMarkingFooterText">
    <vt:lpwstr>General</vt:lpwstr>
  </property>
  <property fmtid="{D5CDD505-2E9C-101B-9397-08002B2CF9AE}" pid="5" name="MSIP_Label_57443d00-af18-408c-9335-47b5de3ec9b9_Enabled">
    <vt:lpwstr>true</vt:lpwstr>
  </property>
  <property fmtid="{D5CDD505-2E9C-101B-9397-08002B2CF9AE}" pid="6" name="MSIP_Label_57443d00-af18-408c-9335-47b5de3ec9b9_SetDate">
    <vt:lpwstr>2024-03-14T13:33:18Z</vt:lpwstr>
  </property>
  <property fmtid="{D5CDD505-2E9C-101B-9397-08002B2CF9AE}" pid="7" name="MSIP_Label_57443d00-af18-408c-9335-47b5de3ec9b9_Method">
    <vt:lpwstr>Privileged</vt:lpwstr>
  </property>
  <property fmtid="{D5CDD505-2E9C-101B-9397-08002B2CF9AE}" pid="8" name="MSIP_Label_57443d00-af18-408c-9335-47b5de3ec9b9_Name">
    <vt:lpwstr>General v2</vt:lpwstr>
  </property>
  <property fmtid="{D5CDD505-2E9C-101B-9397-08002B2CF9AE}" pid="9" name="MSIP_Label_57443d00-af18-408c-9335-47b5de3ec9b9_SiteId">
    <vt:lpwstr>6e51e1ad-c54b-4b39-b598-0ffe9ae68fef</vt:lpwstr>
  </property>
  <property fmtid="{D5CDD505-2E9C-101B-9397-08002B2CF9AE}" pid="10" name="MSIP_Label_57443d00-af18-408c-9335-47b5de3ec9b9_ActionId">
    <vt:lpwstr>0c215f1f-43cd-4982-a0ee-565f226cb25c</vt:lpwstr>
  </property>
  <property fmtid="{D5CDD505-2E9C-101B-9397-08002B2CF9AE}" pid="11" name="MSIP_Label_57443d00-af18-408c-9335-47b5de3ec9b9_ContentBits">
    <vt:lpwstr>2</vt:lpwstr>
  </property>
  <property fmtid="{D5CDD505-2E9C-101B-9397-08002B2CF9AE}" pid="12" name="ContentTypeId">
    <vt:lpwstr>0x010100446BC9A7EEFB61409CC81BDFC02958E5</vt:lpwstr>
  </property>
</Properties>
</file>