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70379370" w:displacedByCustomXml="next"/>
    <w:bookmarkEnd w:id="0" w:displacedByCustomXml="next"/>
    <w:sdt>
      <w:sdtPr>
        <w:rPr>
          <w:rFonts w:ascii="Times New Roman" w:hAnsi="Times New Roman" w:cs="Times New Roman"/>
          <w:sz w:val="24"/>
          <w:szCs w:val="24"/>
        </w:rPr>
        <w:id w:val="108208376"/>
      </w:sdtPr>
      <w:sdtEndPr/>
      <w:sdtContent>
        <w:p w14:paraId="56C6148F" w14:textId="77777777" w:rsidR="00C62ACB" w:rsidRPr="009C5626" w:rsidRDefault="00C62ACB" w:rsidP="00C62ACB">
          <w:pPr>
            <w:rPr>
              <w:rFonts w:ascii="Times New Roman" w:hAnsi="Times New Roman" w:cs="Times New Roman"/>
              <w:sz w:val="24"/>
              <w:szCs w:val="24"/>
            </w:rPr>
          </w:pPr>
        </w:p>
        <w:tbl>
          <w:tblPr>
            <w:tblpPr w:leftFromText="187" w:rightFromText="187" w:vertAnchor="page" w:horzAnchor="margin" w:tblpXSpec="right" w:tblpY="8120"/>
            <w:tblW w:w="3546" w:type="pct"/>
            <w:tblLook w:val="04A0" w:firstRow="1" w:lastRow="0" w:firstColumn="1" w:lastColumn="0" w:noHBand="0" w:noVBand="1"/>
          </w:tblPr>
          <w:tblGrid>
            <w:gridCol w:w="6638"/>
          </w:tblGrid>
          <w:tr w:rsidR="00C62ACB" w:rsidRPr="009C5626" w14:paraId="5A6F33A7" w14:textId="77777777" w:rsidTr="00001998">
            <w:trPr>
              <w:trHeight w:val="1152"/>
            </w:trPr>
            <w:sdt>
              <w:sdtPr>
                <w:rPr>
                  <w:rFonts w:asciiTheme="majorHAnsi" w:eastAsiaTheme="majorEastAsia" w:hAnsiTheme="majorHAnsi" w:cstheme="majorBidi"/>
                  <w:b/>
                  <w:bCs/>
                  <w:color w:val="0070C0"/>
                  <w:sz w:val="48"/>
                  <w:szCs w:val="48"/>
                  <w:lang w:val="es-CO"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6638" w:type="dxa"/>
                  </w:tcPr>
                  <w:p w14:paraId="080F9FB9" w14:textId="6E6675A0" w:rsidR="00C62ACB" w:rsidRPr="009C5626" w:rsidRDefault="003C570C" w:rsidP="00001998">
                    <w:pPr>
                      <w:pStyle w:val="Sinespaciado"/>
                      <w:jc w:val="right"/>
                      <w:rPr>
                        <w:rFonts w:ascii="Times New Roman" w:eastAsiaTheme="majorEastAsia" w:hAnsi="Times New Roman" w:cs="Times New Roman"/>
                        <w:b/>
                        <w:bCs/>
                        <w:color w:val="2F5496" w:themeColor="accent1" w:themeShade="BF"/>
                        <w:sz w:val="24"/>
                        <w:szCs w:val="24"/>
                        <w:lang w:val="es-CO"/>
                      </w:rPr>
                    </w:pPr>
                    <w:r>
                      <w:rPr>
                        <w:rFonts w:asciiTheme="majorHAnsi" w:eastAsiaTheme="majorEastAsia" w:hAnsiTheme="majorHAnsi" w:cstheme="majorBidi"/>
                        <w:b/>
                        <w:bCs/>
                        <w:color w:val="0070C0"/>
                        <w:sz w:val="48"/>
                        <w:szCs w:val="48"/>
                        <w:lang w:val="es-CO" w:eastAsia="ja-JP" w:bidi="hi-IN"/>
                      </w:rPr>
                      <w:t>VyCla Manual del usuario</w:t>
                    </w:r>
                  </w:p>
                </w:tc>
              </w:sdtContent>
            </w:sdt>
          </w:tr>
          <w:tr w:rsidR="00C62ACB" w:rsidRPr="009C5626" w14:paraId="0AC6936D" w14:textId="77777777" w:rsidTr="00001998">
            <w:trPr>
              <w:trHeight w:val="445"/>
            </w:trPr>
            <w:tc>
              <w:tcPr>
                <w:tcW w:w="6638" w:type="dxa"/>
              </w:tcPr>
              <w:p w14:paraId="771D7764" w14:textId="77777777" w:rsidR="00C62ACB" w:rsidRPr="009C5626" w:rsidRDefault="00C62ACB" w:rsidP="00001998">
                <w:pPr>
                  <w:pStyle w:val="Sinespaciado"/>
                  <w:jc w:val="right"/>
                  <w:rPr>
                    <w:b/>
                    <w:sz w:val="32"/>
                    <w:szCs w:val="32"/>
                    <w:lang w:val="es-CO"/>
                  </w:rPr>
                </w:pPr>
              </w:p>
              <w:p w14:paraId="39C78A2B" w14:textId="2BDEC897" w:rsidR="00C62ACB" w:rsidRPr="009C5626" w:rsidRDefault="00C62ACB" w:rsidP="00001998">
                <w:pPr>
                  <w:pStyle w:val="Sinespaciado"/>
                  <w:jc w:val="right"/>
                  <w:rPr>
                    <w:b/>
                    <w:sz w:val="32"/>
                    <w:szCs w:val="32"/>
                    <w:lang w:val="es-CO"/>
                  </w:rPr>
                </w:pPr>
                <w:proofErr w:type="spellStart"/>
                <w:r w:rsidRPr="009C5626">
                  <w:rPr>
                    <w:b/>
                    <w:sz w:val="32"/>
                    <w:szCs w:val="32"/>
                    <w:lang w:val="es-CO"/>
                  </w:rPr>
                  <w:t>Clariza</w:t>
                </w:r>
                <w:proofErr w:type="spellEnd"/>
                <w:r w:rsidRPr="009C5626">
                  <w:rPr>
                    <w:b/>
                    <w:sz w:val="32"/>
                    <w:szCs w:val="32"/>
                    <w:lang w:val="es-CO"/>
                  </w:rPr>
                  <w:t xml:space="preserve"> Maribel Angulo Castillo</w:t>
                </w:r>
              </w:p>
              <w:p w14:paraId="5AD18557" w14:textId="534AA0A0" w:rsidR="00C62ACB" w:rsidRPr="009C5626" w:rsidRDefault="00C62ACB" w:rsidP="00001998">
                <w:pPr>
                  <w:pStyle w:val="Sinespaciado"/>
                  <w:jc w:val="right"/>
                  <w:rPr>
                    <w:b/>
                    <w:sz w:val="32"/>
                    <w:szCs w:val="32"/>
                    <w:lang w:val="es-CO"/>
                  </w:rPr>
                </w:pPr>
                <w:r w:rsidRPr="009C5626">
                  <w:rPr>
                    <w:b/>
                    <w:sz w:val="32"/>
                    <w:szCs w:val="32"/>
                    <w:lang w:val="es-CO"/>
                  </w:rPr>
                  <w:t>Olga Vanessa Angulo Meza</w:t>
                </w:r>
              </w:p>
              <w:p w14:paraId="631F0775" w14:textId="77777777" w:rsidR="00C62ACB" w:rsidRPr="009C5626" w:rsidRDefault="00C62ACB" w:rsidP="00001998">
                <w:pPr>
                  <w:pStyle w:val="Sinespaciado"/>
                  <w:jc w:val="right"/>
                  <w:rPr>
                    <w:b/>
                    <w:sz w:val="32"/>
                    <w:szCs w:val="32"/>
                    <w:lang w:val="es-CO"/>
                  </w:rPr>
                </w:pPr>
                <w:r w:rsidRPr="009C5626">
                  <w:rPr>
                    <w:b/>
                    <w:sz w:val="32"/>
                    <w:szCs w:val="32"/>
                    <w:lang w:val="es-CO"/>
                  </w:rPr>
                  <w:t>Jorge Albeiro Rivera</w:t>
                </w:r>
              </w:p>
              <w:p w14:paraId="386DFC41" w14:textId="77777777" w:rsidR="00C62ACB" w:rsidRPr="009C5626" w:rsidRDefault="00C62ACB" w:rsidP="00C62ACB">
                <w:pPr>
                  <w:pStyle w:val="Sinespaciado"/>
                  <w:jc w:val="right"/>
                  <w:rPr>
                    <w:b/>
                    <w:sz w:val="32"/>
                    <w:szCs w:val="32"/>
                    <w:lang w:val="es-CO"/>
                  </w:rPr>
                </w:pPr>
                <w:r w:rsidRPr="009C5626">
                  <w:rPr>
                    <w:b/>
                    <w:sz w:val="32"/>
                    <w:szCs w:val="32"/>
                    <w:lang w:val="es-CO"/>
                  </w:rPr>
                  <w:t xml:space="preserve">Héctor Andrés Mora Paz </w:t>
                </w:r>
              </w:p>
              <w:p w14:paraId="133C48EE" w14:textId="77777777" w:rsidR="00C62ACB" w:rsidRPr="009C5626" w:rsidRDefault="00C62ACB" w:rsidP="00001998">
                <w:pPr>
                  <w:pStyle w:val="Sinespaciado"/>
                  <w:jc w:val="right"/>
                  <w:rPr>
                    <w:rFonts w:ascii="Times New Roman" w:hAnsi="Times New Roman" w:cs="Times New Roman"/>
                    <w:b/>
                    <w:sz w:val="24"/>
                    <w:szCs w:val="24"/>
                    <w:lang w:val="es-CO"/>
                  </w:rPr>
                </w:pPr>
              </w:p>
            </w:tc>
          </w:tr>
          <w:tr w:rsidR="00C62ACB" w:rsidRPr="009C5626" w14:paraId="04285AA2" w14:textId="77777777" w:rsidTr="00001998">
            <w:trPr>
              <w:trHeight w:val="276"/>
            </w:trPr>
            <w:tc>
              <w:tcPr>
                <w:tcW w:w="6638" w:type="dxa"/>
              </w:tcPr>
              <w:p w14:paraId="7F128294" w14:textId="77777777" w:rsidR="00C62ACB" w:rsidRPr="009C5626" w:rsidRDefault="00C62ACB" w:rsidP="00001998">
                <w:pPr>
                  <w:pStyle w:val="Sinespaciado"/>
                  <w:rPr>
                    <w:rFonts w:ascii="Times New Roman" w:hAnsi="Times New Roman" w:cs="Times New Roman"/>
                    <w:b/>
                    <w:bCs/>
                    <w:sz w:val="24"/>
                    <w:szCs w:val="24"/>
                    <w:lang w:val="es-CO"/>
                  </w:rPr>
                </w:pPr>
              </w:p>
            </w:tc>
          </w:tr>
          <w:tr w:rsidR="00C62ACB" w:rsidRPr="009C5626" w14:paraId="2B6585ED" w14:textId="77777777" w:rsidTr="00001998">
            <w:trPr>
              <w:trHeight w:val="276"/>
            </w:trPr>
            <w:sdt>
              <w:sdtPr>
                <w:rPr>
                  <w:b/>
                  <w:color w:val="323E4F" w:themeColor="text2" w:themeShade="BF"/>
                  <w:sz w:val="32"/>
                  <w:szCs w:val="32"/>
                  <w:lang w:val="es-CO"/>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638" w:type="dxa"/>
                  </w:tcPr>
                  <w:p w14:paraId="1B29BDDD" w14:textId="4652541A" w:rsidR="00C62ACB" w:rsidRPr="009C5626" w:rsidRDefault="00AD660E" w:rsidP="00001998">
                    <w:pPr>
                      <w:pStyle w:val="Sinespaciado"/>
                      <w:jc w:val="right"/>
                      <w:rPr>
                        <w:rFonts w:ascii="Times New Roman" w:hAnsi="Times New Roman" w:cs="Times New Roman"/>
                        <w:b/>
                        <w:bCs/>
                        <w:sz w:val="24"/>
                        <w:szCs w:val="24"/>
                        <w:lang w:val="es-CO"/>
                      </w:rPr>
                    </w:pPr>
                    <w:r>
                      <w:rPr>
                        <w:b/>
                        <w:color w:val="323E4F" w:themeColor="text2" w:themeShade="BF"/>
                        <w:sz w:val="32"/>
                        <w:szCs w:val="32"/>
                        <w:lang w:val="es-CO"/>
                      </w:rPr>
                      <w:t>GALERAS.NET</w:t>
                    </w:r>
                  </w:p>
                </w:tc>
              </w:sdtContent>
            </w:sdt>
          </w:tr>
          <w:tr w:rsidR="00C62ACB" w:rsidRPr="009C5626" w14:paraId="699C88B0" w14:textId="77777777" w:rsidTr="00001998">
            <w:trPr>
              <w:trHeight w:val="276"/>
            </w:trPr>
            <w:tc>
              <w:tcPr>
                <w:tcW w:w="6638" w:type="dxa"/>
              </w:tcPr>
              <w:p w14:paraId="70CFA93D" w14:textId="22606119" w:rsidR="00C62ACB" w:rsidRPr="009C5626" w:rsidRDefault="00C62ACB" w:rsidP="00001998">
                <w:pPr>
                  <w:pStyle w:val="Sinespaciado"/>
                  <w:rPr>
                    <w:rFonts w:ascii="Times New Roman" w:hAnsi="Times New Roman" w:cs="Times New Roman"/>
                    <w:b/>
                    <w:bCs/>
                    <w:sz w:val="24"/>
                    <w:szCs w:val="24"/>
                    <w:lang w:val="es-CO"/>
                  </w:rPr>
                </w:pPr>
              </w:p>
            </w:tc>
          </w:tr>
          <w:tr w:rsidR="00C62ACB" w:rsidRPr="009C5626" w14:paraId="621AC6C0" w14:textId="77777777" w:rsidTr="00001998">
            <w:trPr>
              <w:trHeight w:val="276"/>
            </w:trPr>
            <w:tc>
              <w:tcPr>
                <w:tcW w:w="6638" w:type="dxa"/>
              </w:tcPr>
              <w:p w14:paraId="3534A7C6" w14:textId="77777777" w:rsidR="00C62ACB" w:rsidRPr="009C5626" w:rsidRDefault="00C62ACB" w:rsidP="00001998">
                <w:pPr>
                  <w:pStyle w:val="Sinespaciado"/>
                  <w:rPr>
                    <w:rFonts w:ascii="Times New Roman" w:hAnsi="Times New Roman" w:cs="Times New Roman"/>
                    <w:b/>
                    <w:bCs/>
                    <w:sz w:val="24"/>
                    <w:szCs w:val="24"/>
                    <w:lang w:val="es-CO"/>
                  </w:rPr>
                </w:pPr>
              </w:p>
              <w:p w14:paraId="4015169E" w14:textId="77777777" w:rsidR="00C62ACB" w:rsidRPr="009C5626" w:rsidRDefault="00C62ACB" w:rsidP="00001998">
                <w:pPr>
                  <w:pStyle w:val="Sinespaciado"/>
                  <w:rPr>
                    <w:rFonts w:ascii="Times New Roman" w:hAnsi="Times New Roman" w:cs="Times New Roman"/>
                    <w:b/>
                    <w:bCs/>
                    <w:sz w:val="24"/>
                    <w:szCs w:val="24"/>
                    <w:lang w:val="es-CO"/>
                  </w:rPr>
                </w:pPr>
              </w:p>
              <w:p w14:paraId="04119461" w14:textId="0CDCE2DE" w:rsidR="00C62ACB" w:rsidRPr="009C5626" w:rsidRDefault="00C62ACB" w:rsidP="00001998">
                <w:pPr>
                  <w:pStyle w:val="Sinespaciado"/>
                  <w:jc w:val="right"/>
                  <w:rPr>
                    <w:rFonts w:ascii="Times New Roman" w:hAnsi="Times New Roman" w:cs="Times New Roman"/>
                    <w:b/>
                    <w:bCs/>
                    <w:sz w:val="24"/>
                    <w:szCs w:val="24"/>
                    <w:lang w:val="es-CO"/>
                  </w:rPr>
                </w:pPr>
              </w:p>
              <w:p w14:paraId="3175ECB6" w14:textId="77777777" w:rsidR="00C62ACB" w:rsidRPr="009C5626" w:rsidRDefault="00C62ACB" w:rsidP="00001998">
                <w:pPr>
                  <w:pStyle w:val="Sinespaciado"/>
                  <w:jc w:val="right"/>
                  <w:rPr>
                    <w:rFonts w:ascii="Times New Roman" w:hAnsi="Times New Roman" w:cs="Times New Roman"/>
                    <w:b/>
                    <w:bCs/>
                    <w:sz w:val="24"/>
                    <w:szCs w:val="24"/>
                    <w:lang w:val="es-CO"/>
                  </w:rPr>
                </w:pPr>
              </w:p>
              <w:p w14:paraId="1406C0AF" w14:textId="77777777" w:rsidR="00C62ACB" w:rsidRPr="009C5626" w:rsidRDefault="00C62ACB" w:rsidP="00001998">
                <w:pPr>
                  <w:pStyle w:val="Sinespaciado"/>
                  <w:jc w:val="right"/>
                  <w:rPr>
                    <w:rFonts w:ascii="Times New Roman" w:hAnsi="Times New Roman" w:cs="Times New Roman"/>
                    <w:b/>
                    <w:bCs/>
                    <w:sz w:val="24"/>
                    <w:szCs w:val="24"/>
                    <w:lang w:val="es-CO"/>
                  </w:rPr>
                </w:pPr>
                <w:r w:rsidRPr="009C5626">
                  <w:rPr>
                    <w:b/>
                    <w:bCs/>
                    <w:sz w:val="24"/>
                    <w:lang w:val="es-CO"/>
                  </w:rPr>
                  <w:t>2025</w:t>
                </w:r>
              </w:p>
            </w:tc>
          </w:tr>
          <w:tr w:rsidR="00C62ACB" w:rsidRPr="009C5626" w14:paraId="2C93E594" w14:textId="77777777" w:rsidTr="00001998">
            <w:trPr>
              <w:trHeight w:val="276"/>
            </w:trPr>
            <w:tc>
              <w:tcPr>
                <w:tcW w:w="6638" w:type="dxa"/>
              </w:tcPr>
              <w:p w14:paraId="38479109" w14:textId="77777777" w:rsidR="00C62ACB" w:rsidRPr="009C5626" w:rsidRDefault="00C62ACB" w:rsidP="00001998">
                <w:pPr>
                  <w:pStyle w:val="Sinespaciado"/>
                  <w:rPr>
                    <w:rFonts w:ascii="Times New Roman" w:hAnsi="Times New Roman" w:cs="Times New Roman"/>
                    <w:b/>
                    <w:bCs/>
                    <w:sz w:val="24"/>
                    <w:szCs w:val="24"/>
                    <w:lang w:val="es-CO"/>
                  </w:rPr>
                </w:pPr>
              </w:p>
            </w:tc>
          </w:tr>
        </w:tbl>
        <w:p w14:paraId="40DB3A67" w14:textId="77777777" w:rsidR="00C62ACB" w:rsidRPr="009C5626" w:rsidRDefault="00C62ACB" w:rsidP="00C62ACB">
          <w:pPr>
            <w:rPr>
              <w:rFonts w:ascii="Times New Roman" w:hAnsi="Times New Roman" w:cs="Times New Roman"/>
              <w:sz w:val="24"/>
              <w:szCs w:val="24"/>
            </w:rPr>
          </w:pPr>
        </w:p>
        <w:p w14:paraId="355C60E1" w14:textId="77777777" w:rsidR="00C62ACB" w:rsidRPr="009C5626" w:rsidRDefault="00C62ACB" w:rsidP="00C62ACB">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3FD5AF3" w14:textId="77777777" w:rsidR="00C62ACB" w:rsidRPr="009C5626" w:rsidRDefault="00C62ACB" w:rsidP="00C62ACB">
          <w:pPr>
            <w:jc w:val="center"/>
            <w:rPr>
              <w:rFonts w:ascii="Times New Roman" w:hAnsi="Times New Roman" w:cs="Times New Roman"/>
              <w:sz w:val="24"/>
              <w:szCs w:val="24"/>
            </w:rPr>
          </w:pPr>
        </w:p>
        <w:p w14:paraId="1996F37F" w14:textId="77777777" w:rsidR="00C62ACB" w:rsidRPr="009C5626" w:rsidRDefault="00C62ACB" w:rsidP="00C62ACB">
          <w:pPr>
            <w:rPr>
              <w:rFonts w:ascii="Times New Roman" w:hAnsi="Times New Roman" w:cs="Times New Roman"/>
              <w:sz w:val="24"/>
              <w:szCs w:val="24"/>
            </w:rPr>
          </w:pPr>
        </w:p>
        <w:p w14:paraId="4F081319" w14:textId="77777777" w:rsidR="00C62ACB" w:rsidRPr="009C5626" w:rsidRDefault="00C62ACB" w:rsidP="00C62ACB">
          <w:pPr>
            <w:rPr>
              <w:rFonts w:ascii="Times New Roman" w:hAnsi="Times New Roman" w:cs="Times New Roman"/>
              <w:sz w:val="24"/>
              <w:szCs w:val="24"/>
            </w:rPr>
          </w:pPr>
        </w:p>
        <w:p w14:paraId="03D17642" w14:textId="77777777" w:rsidR="00C62ACB" w:rsidRPr="009C5626" w:rsidRDefault="00C62ACB" w:rsidP="00C62ACB">
          <w:pPr>
            <w:rPr>
              <w:rFonts w:ascii="Times New Roman" w:hAnsi="Times New Roman" w:cs="Times New Roman"/>
              <w:sz w:val="24"/>
              <w:szCs w:val="24"/>
            </w:rPr>
          </w:pPr>
        </w:p>
        <w:p w14:paraId="15B28318" w14:textId="77777777" w:rsidR="00C62ACB" w:rsidRPr="009C5626" w:rsidRDefault="00C62ACB" w:rsidP="00C62ACB">
          <w:pPr>
            <w:rPr>
              <w:rFonts w:ascii="Times New Roman" w:hAnsi="Times New Roman" w:cs="Times New Roman"/>
              <w:sz w:val="24"/>
              <w:szCs w:val="24"/>
            </w:rPr>
          </w:pPr>
          <w:r w:rsidRPr="009C5626">
            <w:rPr>
              <w:rFonts w:ascii="Times New Roman" w:hAnsi="Times New Roman" w:cs="Times New Roman"/>
              <w:sz w:val="24"/>
              <w:szCs w:val="24"/>
            </w:rPr>
            <w:t xml:space="preserve"> </w:t>
          </w:r>
        </w:p>
      </w:sdtContent>
    </w:sdt>
    <w:p w14:paraId="7C5BDD46" w14:textId="77777777" w:rsidR="00C62ACB" w:rsidRPr="009C5626" w:rsidRDefault="00C62ACB" w:rsidP="00C62ACB">
      <w:pPr>
        <w:rPr>
          <w:rFonts w:ascii="Times New Roman" w:hAnsi="Times New Roman" w:cs="Times New Roman"/>
          <w:sz w:val="24"/>
          <w:szCs w:val="24"/>
        </w:rPr>
      </w:pPr>
    </w:p>
    <w:p w14:paraId="6B44B10D" w14:textId="77777777" w:rsidR="00C62ACB" w:rsidRPr="009C5626" w:rsidRDefault="00C62ACB" w:rsidP="00C62ACB">
      <w:pPr>
        <w:rPr>
          <w:rFonts w:ascii="Times New Roman" w:hAnsi="Times New Roman" w:cs="Times New Roman"/>
          <w:sz w:val="24"/>
          <w:szCs w:val="24"/>
        </w:rPr>
      </w:pPr>
    </w:p>
    <w:p w14:paraId="45492BD8" w14:textId="77777777" w:rsidR="00C62ACB" w:rsidRPr="009C5626" w:rsidRDefault="00C62ACB" w:rsidP="00C62ACB">
      <w:pPr>
        <w:rPr>
          <w:rFonts w:ascii="Times New Roman" w:hAnsi="Times New Roman" w:cs="Times New Roman"/>
          <w:sz w:val="24"/>
          <w:szCs w:val="24"/>
        </w:rPr>
      </w:pPr>
    </w:p>
    <w:p w14:paraId="2323DB81" w14:textId="77777777" w:rsidR="00C62ACB" w:rsidRPr="009C5626" w:rsidRDefault="00C62ACB" w:rsidP="00C62ACB">
      <w:pPr>
        <w:rPr>
          <w:rFonts w:ascii="Times New Roman" w:hAnsi="Times New Roman" w:cs="Times New Roman"/>
          <w:sz w:val="24"/>
          <w:szCs w:val="24"/>
        </w:rPr>
      </w:pPr>
    </w:p>
    <w:p w14:paraId="314616C8" w14:textId="03B6B258" w:rsidR="00C62ACB" w:rsidRPr="009C5626" w:rsidRDefault="00C62ACB" w:rsidP="00C62ACB">
      <w:pPr>
        <w:rPr>
          <w:rFonts w:ascii="Times New Roman" w:hAnsi="Times New Roman" w:cs="Times New Roman"/>
          <w:sz w:val="24"/>
          <w:szCs w:val="24"/>
        </w:rPr>
      </w:pPr>
    </w:p>
    <w:p w14:paraId="68E4B37F" w14:textId="77777777" w:rsidR="00C62ACB" w:rsidRPr="009C5626" w:rsidRDefault="00C62ACB" w:rsidP="00C62ACB">
      <w:pPr>
        <w:rPr>
          <w:rFonts w:ascii="Times New Roman" w:hAnsi="Times New Roman" w:cs="Times New Roman"/>
          <w:sz w:val="24"/>
          <w:szCs w:val="24"/>
        </w:rPr>
      </w:pPr>
    </w:p>
    <w:p w14:paraId="28C6FBDC" w14:textId="77777777" w:rsidR="00C62ACB" w:rsidRPr="009C5626" w:rsidRDefault="00C62ACB" w:rsidP="00C62ACB">
      <w:pPr>
        <w:rPr>
          <w:rFonts w:ascii="Times New Roman" w:hAnsi="Times New Roman" w:cs="Times New Roman"/>
          <w:sz w:val="24"/>
          <w:szCs w:val="24"/>
        </w:rPr>
      </w:pPr>
    </w:p>
    <w:p w14:paraId="74B8EFE6" w14:textId="77777777" w:rsidR="00C62ACB" w:rsidRPr="009C5626" w:rsidRDefault="00C62ACB" w:rsidP="00C62ACB">
      <w:pPr>
        <w:rPr>
          <w:rFonts w:ascii="Times New Roman" w:hAnsi="Times New Roman" w:cs="Times New Roman"/>
          <w:sz w:val="24"/>
          <w:szCs w:val="24"/>
        </w:rPr>
        <w:sectPr w:rsidR="00C62ACB" w:rsidRPr="009C5626" w:rsidSect="00C62ACB">
          <w:headerReference w:type="even" r:id="rId8"/>
          <w:headerReference w:type="default" r:id="rId9"/>
          <w:pgSz w:w="12240" w:h="15840"/>
          <w:pgMar w:top="1440" w:right="1440" w:bottom="1440" w:left="1440" w:header="720" w:footer="720" w:gutter="0"/>
          <w:cols w:space="720"/>
          <w:titlePg/>
          <w:docGrid w:linePitch="360"/>
        </w:sectPr>
      </w:pPr>
    </w:p>
    <w:sdt>
      <w:sdtPr>
        <w:rPr>
          <w:rFonts w:ascii="Times New Roman" w:eastAsiaTheme="minorEastAsia" w:hAnsi="Times New Roman" w:cs="Times New Roman"/>
          <w:b w:val="0"/>
          <w:bCs w:val="0"/>
          <w:color w:val="auto"/>
          <w:sz w:val="24"/>
          <w:szCs w:val="24"/>
          <w:lang w:val="es-CO" w:eastAsia="en-US"/>
        </w:rPr>
        <w:id w:val="1339583085"/>
        <w:docPartObj>
          <w:docPartGallery w:val="Table of Contents"/>
          <w:docPartUnique/>
        </w:docPartObj>
      </w:sdtPr>
      <w:sdtEndPr/>
      <w:sdtContent>
        <w:p w14:paraId="75D8479B" w14:textId="77777777" w:rsidR="00C62ACB" w:rsidRPr="009C5626" w:rsidRDefault="00C62ACB" w:rsidP="00C62ACB">
          <w:pPr>
            <w:pStyle w:val="TtuloTDC"/>
            <w:jc w:val="center"/>
            <w:rPr>
              <w:rFonts w:cs="Times New Roman"/>
              <w:szCs w:val="24"/>
              <w:lang w:val="es-CO"/>
            </w:rPr>
          </w:pPr>
          <w:r w:rsidRPr="009C5626">
            <w:rPr>
              <w:rFonts w:cs="Times New Roman"/>
              <w:szCs w:val="24"/>
              <w:lang w:val="es-CO"/>
            </w:rPr>
            <w:t>Contenido</w:t>
          </w:r>
        </w:p>
        <w:p w14:paraId="05400BA9" w14:textId="77777777" w:rsidR="00C62ACB" w:rsidRPr="009C5626" w:rsidRDefault="00C62ACB" w:rsidP="00C62ACB">
          <w:pPr>
            <w:jc w:val="right"/>
            <w:rPr>
              <w:rFonts w:ascii="Times New Roman" w:hAnsi="Times New Roman" w:cs="Times New Roman"/>
              <w:b/>
              <w:sz w:val="24"/>
              <w:szCs w:val="24"/>
              <w:lang w:eastAsia="ja-JP"/>
            </w:rPr>
          </w:pPr>
          <w:r w:rsidRPr="009C5626">
            <w:rPr>
              <w:rFonts w:ascii="Times New Roman" w:hAnsi="Times New Roman" w:cs="Times New Roman"/>
              <w:b/>
              <w:sz w:val="24"/>
              <w:szCs w:val="24"/>
              <w:lang w:eastAsia="ja-JP"/>
            </w:rPr>
            <w:t>Pág.</w:t>
          </w:r>
        </w:p>
        <w:p w14:paraId="79756436" w14:textId="3056E18E" w:rsidR="002000B2" w:rsidRDefault="00C62ACB">
          <w:pPr>
            <w:pStyle w:val="TDC1"/>
            <w:tabs>
              <w:tab w:val="right" w:leader="dot" w:pos="9350"/>
            </w:tabs>
            <w:rPr>
              <w:noProof/>
              <w:kern w:val="2"/>
              <w:sz w:val="24"/>
              <w:szCs w:val="24"/>
              <w:lang w:eastAsia="es-CO"/>
              <w14:ligatures w14:val="standardContextual"/>
            </w:rPr>
          </w:pPr>
          <w:r w:rsidRPr="009C5626">
            <w:rPr>
              <w:rFonts w:ascii="Times New Roman" w:hAnsi="Times New Roman" w:cs="Times New Roman"/>
              <w:sz w:val="24"/>
              <w:szCs w:val="24"/>
            </w:rPr>
            <w:fldChar w:fldCharType="begin"/>
          </w:r>
          <w:r w:rsidRPr="009C5626">
            <w:rPr>
              <w:rFonts w:ascii="Times New Roman" w:hAnsi="Times New Roman" w:cs="Times New Roman"/>
              <w:sz w:val="24"/>
              <w:szCs w:val="24"/>
            </w:rPr>
            <w:instrText xml:space="preserve"> TOC \o "1-3" \h \z \u </w:instrText>
          </w:r>
          <w:r w:rsidRPr="009C5626">
            <w:rPr>
              <w:rFonts w:ascii="Times New Roman" w:hAnsi="Times New Roman" w:cs="Times New Roman"/>
              <w:sz w:val="24"/>
              <w:szCs w:val="24"/>
            </w:rPr>
            <w:fldChar w:fldCharType="separate"/>
          </w:r>
          <w:hyperlink w:anchor="_Toc201063654" w:history="1">
            <w:r w:rsidR="002000B2" w:rsidRPr="00260DF0">
              <w:rPr>
                <w:rStyle w:val="Hipervnculo"/>
                <w:noProof/>
              </w:rPr>
              <w:t>PRESENTACION</w:t>
            </w:r>
            <w:r w:rsidR="002000B2">
              <w:rPr>
                <w:noProof/>
                <w:webHidden/>
              </w:rPr>
              <w:tab/>
            </w:r>
            <w:r w:rsidR="002000B2">
              <w:rPr>
                <w:noProof/>
                <w:webHidden/>
              </w:rPr>
              <w:fldChar w:fldCharType="begin"/>
            </w:r>
            <w:r w:rsidR="002000B2">
              <w:rPr>
                <w:noProof/>
                <w:webHidden/>
              </w:rPr>
              <w:instrText xml:space="preserve"> PAGEREF _Toc201063654 \h </w:instrText>
            </w:r>
            <w:r w:rsidR="002000B2">
              <w:rPr>
                <w:noProof/>
                <w:webHidden/>
              </w:rPr>
            </w:r>
            <w:r w:rsidR="002000B2">
              <w:rPr>
                <w:noProof/>
                <w:webHidden/>
              </w:rPr>
              <w:fldChar w:fldCharType="separate"/>
            </w:r>
            <w:r w:rsidR="002000B2">
              <w:rPr>
                <w:noProof/>
                <w:webHidden/>
              </w:rPr>
              <w:t>4</w:t>
            </w:r>
            <w:r w:rsidR="002000B2">
              <w:rPr>
                <w:noProof/>
                <w:webHidden/>
              </w:rPr>
              <w:fldChar w:fldCharType="end"/>
            </w:r>
          </w:hyperlink>
        </w:p>
        <w:p w14:paraId="27925A23" w14:textId="7ADFF9C1" w:rsidR="002000B2" w:rsidRDefault="00AE0073">
          <w:pPr>
            <w:pStyle w:val="TDC1"/>
            <w:tabs>
              <w:tab w:val="right" w:leader="dot" w:pos="9350"/>
            </w:tabs>
            <w:rPr>
              <w:noProof/>
              <w:kern w:val="2"/>
              <w:sz w:val="24"/>
              <w:szCs w:val="24"/>
              <w:lang w:eastAsia="es-CO"/>
              <w14:ligatures w14:val="standardContextual"/>
            </w:rPr>
          </w:pPr>
          <w:hyperlink w:anchor="_Toc201063655" w:history="1">
            <w:r w:rsidR="002000B2" w:rsidRPr="00260DF0">
              <w:rPr>
                <w:rStyle w:val="Hipervnculo"/>
                <w:noProof/>
              </w:rPr>
              <w:t>INTRODUCCIÓN</w:t>
            </w:r>
            <w:r w:rsidR="002000B2">
              <w:rPr>
                <w:noProof/>
                <w:webHidden/>
              </w:rPr>
              <w:tab/>
            </w:r>
            <w:r w:rsidR="002000B2">
              <w:rPr>
                <w:noProof/>
                <w:webHidden/>
              </w:rPr>
              <w:fldChar w:fldCharType="begin"/>
            </w:r>
            <w:r w:rsidR="002000B2">
              <w:rPr>
                <w:noProof/>
                <w:webHidden/>
              </w:rPr>
              <w:instrText xml:space="preserve"> PAGEREF _Toc201063655 \h </w:instrText>
            </w:r>
            <w:r w:rsidR="002000B2">
              <w:rPr>
                <w:noProof/>
                <w:webHidden/>
              </w:rPr>
            </w:r>
            <w:r w:rsidR="002000B2">
              <w:rPr>
                <w:noProof/>
                <w:webHidden/>
              </w:rPr>
              <w:fldChar w:fldCharType="separate"/>
            </w:r>
            <w:r w:rsidR="002000B2">
              <w:rPr>
                <w:noProof/>
                <w:webHidden/>
              </w:rPr>
              <w:t>5</w:t>
            </w:r>
            <w:r w:rsidR="002000B2">
              <w:rPr>
                <w:noProof/>
                <w:webHidden/>
              </w:rPr>
              <w:fldChar w:fldCharType="end"/>
            </w:r>
          </w:hyperlink>
        </w:p>
        <w:p w14:paraId="3498C78F" w14:textId="4DB4F60D" w:rsidR="002000B2" w:rsidRDefault="00AE0073">
          <w:pPr>
            <w:pStyle w:val="TDC1"/>
            <w:tabs>
              <w:tab w:val="right" w:leader="dot" w:pos="9350"/>
            </w:tabs>
            <w:rPr>
              <w:noProof/>
              <w:kern w:val="2"/>
              <w:sz w:val="24"/>
              <w:szCs w:val="24"/>
              <w:lang w:eastAsia="es-CO"/>
              <w14:ligatures w14:val="standardContextual"/>
            </w:rPr>
          </w:pPr>
          <w:hyperlink w:anchor="_Toc201063656" w:history="1">
            <w:r w:rsidR="002000B2" w:rsidRPr="00260DF0">
              <w:rPr>
                <w:rStyle w:val="Hipervnculo"/>
                <w:noProof/>
              </w:rPr>
              <w:t>PROPÓSITO DEL MANUAL</w:t>
            </w:r>
            <w:r w:rsidR="002000B2">
              <w:rPr>
                <w:noProof/>
                <w:webHidden/>
              </w:rPr>
              <w:tab/>
            </w:r>
            <w:r w:rsidR="002000B2">
              <w:rPr>
                <w:noProof/>
                <w:webHidden/>
              </w:rPr>
              <w:fldChar w:fldCharType="begin"/>
            </w:r>
            <w:r w:rsidR="002000B2">
              <w:rPr>
                <w:noProof/>
                <w:webHidden/>
              </w:rPr>
              <w:instrText xml:space="preserve"> PAGEREF _Toc201063656 \h </w:instrText>
            </w:r>
            <w:r w:rsidR="002000B2">
              <w:rPr>
                <w:noProof/>
                <w:webHidden/>
              </w:rPr>
            </w:r>
            <w:r w:rsidR="002000B2">
              <w:rPr>
                <w:noProof/>
                <w:webHidden/>
              </w:rPr>
              <w:fldChar w:fldCharType="separate"/>
            </w:r>
            <w:r w:rsidR="002000B2">
              <w:rPr>
                <w:noProof/>
                <w:webHidden/>
              </w:rPr>
              <w:t>5</w:t>
            </w:r>
            <w:r w:rsidR="002000B2">
              <w:rPr>
                <w:noProof/>
                <w:webHidden/>
              </w:rPr>
              <w:fldChar w:fldCharType="end"/>
            </w:r>
          </w:hyperlink>
        </w:p>
        <w:p w14:paraId="642C806E" w14:textId="4AC24DDC" w:rsidR="002000B2" w:rsidRDefault="00AE0073">
          <w:pPr>
            <w:pStyle w:val="TDC1"/>
            <w:tabs>
              <w:tab w:val="right" w:leader="dot" w:pos="9350"/>
            </w:tabs>
            <w:rPr>
              <w:noProof/>
              <w:kern w:val="2"/>
              <w:sz w:val="24"/>
              <w:szCs w:val="24"/>
              <w:lang w:eastAsia="es-CO"/>
              <w14:ligatures w14:val="standardContextual"/>
            </w:rPr>
          </w:pPr>
          <w:hyperlink w:anchor="_Toc201063657" w:history="1">
            <w:r w:rsidR="002000B2" w:rsidRPr="00260DF0">
              <w:rPr>
                <w:rStyle w:val="Hipervnculo"/>
                <w:noProof/>
              </w:rPr>
              <w:t>Objetivos del manual</w:t>
            </w:r>
            <w:r w:rsidR="002000B2">
              <w:rPr>
                <w:noProof/>
                <w:webHidden/>
              </w:rPr>
              <w:tab/>
            </w:r>
            <w:r w:rsidR="002000B2">
              <w:rPr>
                <w:noProof/>
                <w:webHidden/>
              </w:rPr>
              <w:fldChar w:fldCharType="begin"/>
            </w:r>
            <w:r w:rsidR="002000B2">
              <w:rPr>
                <w:noProof/>
                <w:webHidden/>
              </w:rPr>
              <w:instrText xml:space="preserve"> PAGEREF _Toc201063657 \h </w:instrText>
            </w:r>
            <w:r w:rsidR="002000B2">
              <w:rPr>
                <w:noProof/>
                <w:webHidden/>
              </w:rPr>
            </w:r>
            <w:r w:rsidR="002000B2">
              <w:rPr>
                <w:noProof/>
                <w:webHidden/>
              </w:rPr>
              <w:fldChar w:fldCharType="separate"/>
            </w:r>
            <w:r w:rsidR="002000B2">
              <w:rPr>
                <w:noProof/>
                <w:webHidden/>
              </w:rPr>
              <w:t>5</w:t>
            </w:r>
            <w:r w:rsidR="002000B2">
              <w:rPr>
                <w:noProof/>
                <w:webHidden/>
              </w:rPr>
              <w:fldChar w:fldCharType="end"/>
            </w:r>
          </w:hyperlink>
        </w:p>
        <w:p w14:paraId="1A47E0BE" w14:textId="61E5D95F" w:rsidR="002000B2" w:rsidRDefault="00AE0073">
          <w:pPr>
            <w:pStyle w:val="TDC1"/>
            <w:tabs>
              <w:tab w:val="right" w:leader="dot" w:pos="9350"/>
            </w:tabs>
            <w:rPr>
              <w:noProof/>
              <w:kern w:val="2"/>
              <w:sz w:val="24"/>
              <w:szCs w:val="24"/>
              <w:lang w:eastAsia="es-CO"/>
              <w14:ligatures w14:val="standardContextual"/>
            </w:rPr>
          </w:pPr>
          <w:hyperlink w:anchor="_Toc201063658" w:history="1">
            <w:r w:rsidR="002000B2" w:rsidRPr="00260DF0">
              <w:rPr>
                <w:rStyle w:val="Hipervnculo"/>
                <w:noProof/>
              </w:rPr>
              <w:t>CHATBOT VYCLA PARA INSCRIPCIONES – UNIVERSIDAD DE NARIÑO</w:t>
            </w:r>
            <w:r w:rsidR="002000B2">
              <w:rPr>
                <w:noProof/>
                <w:webHidden/>
              </w:rPr>
              <w:tab/>
            </w:r>
            <w:r w:rsidR="002000B2">
              <w:rPr>
                <w:noProof/>
                <w:webHidden/>
              </w:rPr>
              <w:fldChar w:fldCharType="begin"/>
            </w:r>
            <w:r w:rsidR="002000B2">
              <w:rPr>
                <w:noProof/>
                <w:webHidden/>
              </w:rPr>
              <w:instrText xml:space="preserve"> PAGEREF _Toc201063658 \h </w:instrText>
            </w:r>
            <w:r w:rsidR="002000B2">
              <w:rPr>
                <w:noProof/>
                <w:webHidden/>
              </w:rPr>
            </w:r>
            <w:r w:rsidR="002000B2">
              <w:rPr>
                <w:noProof/>
                <w:webHidden/>
              </w:rPr>
              <w:fldChar w:fldCharType="separate"/>
            </w:r>
            <w:r w:rsidR="002000B2">
              <w:rPr>
                <w:noProof/>
                <w:webHidden/>
              </w:rPr>
              <w:t>6</w:t>
            </w:r>
            <w:r w:rsidR="002000B2">
              <w:rPr>
                <w:noProof/>
                <w:webHidden/>
              </w:rPr>
              <w:fldChar w:fldCharType="end"/>
            </w:r>
          </w:hyperlink>
        </w:p>
        <w:p w14:paraId="52859843" w14:textId="6F65E76A" w:rsidR="002000B2" w:rsidRDefault="00AE0073">
          <w:pPr>
            <w:pStyle w:val="TDC1"/>
            <w:tabs>
              <w:tab w:val="right" w:leader="dot" w:pos="9350"/>
            </w:tabs>
            <w:rPr>
              <w:noProof/>
              <w:kern w:val="2"/>
              <w:sz w:val="24"/>
              <w:szCs w:val="24"/>
              <w:lang w:eastAsia="es-CO"/>
              <w14:ligatures w14:val="standardContextual"/>
            </w:rPr>
          </w:pPr>
          <w:hyperlink w:anchor="_Toc201063659" w:history="1">
            <w:r w:rsidR="002000B2" w:rsidRPr="00260DF0">
              <w:rPr>
                <w:rStyle w:val="Hipervnculo"/>
                <w:noProof/>
              </w:rPr>
              <w:t>Requisitos para el uso</w:t>
            </w:r>
            <w:r w:rsidR="002000B2">
              <w:rPr>
                <w:noProof/>
                <w:webHidden/>
              </w:rPr>
              <w:tab/>
            </w:r>
            <w:r w:rsidR="002000B2">
              <w:rPr>
                <w:noProof/>
                <w:webHidden/>
              </w:rPr>
              <w:fldChar w:fldCharType="begin"/>
            </w:r>
            <w:r w:rsidR="002000B2">
              <w:rPr>
                <w:noProof/>
                <w:webHidden/>
              </w:rPr>
              <w:instrText xml:space="preserve"> PAGEREF _Toc201063659 \h </w:instrText>
            </w:r>
            <w:r w:rsidR="002000B2">
              <w:rPr>
                <w:noProof/>
                <w:webHidden/>
              </w:rPr>
            </w:r>
            <w:r w:rsidR="002000B2">
              <w:rPr>
                <w:noProof/>
                <w:webHidden/>
              </w:rPr>
              <w:fldChar w:fldCharType="separate"/>
            </w:r>
            <w:r w:rsidR="002000B2">
              <w:rPr>
                <w:noProof/>
                <w:webHidden/>
              </w:rPr>
              <w:t>7</w:t>
            </w:r>
            <w:r w:rsidR="002000B2">
              <w:rPr>
                <w:noProof/>
                <w:webHidden/>
              </w:rPr>
              <w:fldChar w:fldCharType="end"/>
            </w:r>
          </w:hyperlink>
        </w:p>
        <w:p w14:paraId="6A2F27DE" w14:textId="4A048DC3" w:rsidR="002000B2" w:rsidRDefault="00AE0073">
          <w:pPr>
            <w:pStyle w:val="TDC2"/>
            <w:tabs>
              <w:tab w:val="right" w:leader="dot" w:pos="9350"/>
            </w:tabs>
            <w:rPr>
              <w:noProof/>
              <w:kern w:val="2"/>
              <w:sz w:val="24"/>
              <w:szCs w:val="24"/>
              <w:lang w:eastAsia="es-CO"/>
              <w14:ligatures w14:val="standardContextual"/>
            </w:rPr>
          </w:pPr>
          <w:hyperlink w:anchor="_Toc201063660" w:history="1">
            <w:r w:rsidR="002000B2" w:rsidRPr="00260DF0">
              <w:rPr>
                <w:rStyle w:val="Hipervnculo"/>
                <w:noProof/>
              </w:rPr>
              <w:t>Requisitos técnicos</w:t>
            </w:r>
            <w:r w:rsidR="002000B2">
              <w:rPr>
                <w:noProof/>
                <w:webHidden/>
              </w:rPr>
              <w:tab/>
            </w:r>
            <w:r w:rsidR="002000B2">
              <w:rPr>
                <w:noProof/>
                <w:webHidden/>
              </w:rPr>
              <w:fldChar w:fldCharType="begin"/>
            </w:r>
            <w:r w:rsidR="002000B2">
              <w:rPr>
                <w:noProof/>
                <w:webHidden/>
              </w:rPr>
              <w:instrText xml:space="preserve"> PAGEREF _Toc201063660 \h </w:instrText>
            </w:r>
            <w:r w:rsidR="002000B2">
              <w:rPr>
                <w:noProof/>
                <w:webHidden/>
              </w:rPr>
            </w:r>
            <w:r w:rsidR="002000B2">
              <w:rPr>
                <w:noProof/>
                <w:webHidden/>
              </w:rPr>
              <w:fldChar w:fldCharType="separate"/>
            </w:r>
            <w:r w:rsidR="002000B2">
              <w:rPr>
                <w:noProof/>
                <w:webHidden/>
              </w:rPr>
              <w:t>7</w:t>
            </w:r>
            <w:r w:rsidR="002000B2">
              <w:rPr>
                <w:noProof/>
                <w:webHidden/>
              </w:rPr>
              <w:fldChar w:fldCharType="end"/>
            </w:r>
          </w:hyperlink>
        </w:p>
        <w:p w14:paraId="2E194E36" w14:textId="626E5EE9" w:rsidR="002000B2" w:rsidRDefault="00AE0073">
          <w:pPr>
            <w:pStyle w:val="TDC2"/>
            <w:tabs>
              <w:tab w:val="right" w:leader="dot" w:pos="9350"/>
            </w:tabs>
            <w:rPr>
              <w:noProof/>
              <w:kern w:val="2"/>
              <w:sz w:val="24"/>
              <w:szCs w:val="24"/>
              <w:lang w:eastAsia="es-CO"/>
              <w14:ligatures w14:val="standardContextual"/>
            </w:rPr>
          </w:pPr>
          <w:hyperlink w:anchor="_Toc201063661" w:history="1">
            <w:r w:rsidR="002000B2" w:rsidRPr="00260DF0">
              <w:rPr>
                <w:rStyle w:val="Hipervnculo"/>
                <w:noProof/>
              </w:rPr>
              <w:t>Consideraciones adicionales para el uso correcto</w:t>
            </w:r>
            <w:r w:rsidR="002000B2">
              <w:rPr>
                <w:noProof/>
                <w:webHidden/>
              </w:rPr>
              <w:tab/>
            </w:r>
            <w:r w:rsidR="002000B2">
              <w:rPr>
                <w:noProof/>
                <w:webHidden/>
              </w:rPr>
              <w:fldChar w:fldCharType="begin"/>
            </w:r>
            <w:r w:rsidR="002000B2">
              <w:rPr>
                <w:noProof/>
                <w:webHidden/>
              </w:rPr>
              <w:instrText xml:space="preserve"> PAGEREF _Toc201063661 \h </w:instrText>
            </w:r>
            <w:r w:rsidR="002000B2">
              <w:rPr>
                <w:noProof/>
                <w:webHidden/>
              </w:rPr>
            </w:r>
            <w:r w:rsidR="002000B2">
              <w:rPr>
                <w:noProof/>
                <w:webHidden/>
              </w:rPr>
              <w:fldChar w:fldCharType="separate"/>
            </w:r>
            <w:r w:rsidR="002000B2">
              <w:rPr>
                <w:noProof/>
                <w:webHidden/>
              </w:rPr>
              <w:t>7</w:t>
            </w:r>
            <w:r w:rsidR="002000B2">
              <w:rPr>
                <w:noProof/>
                <w:webHidden/>
              </w:rPr>
              <w:fldChar w:fldCharType="end"/>
            </w:r>
          </w:hyperlink>
        </w:p>
        <w:p w14:paraId="1BDA29F0" w14:textId="7B262B9E" w:rsidR="002000B2" w:rsidRDefault="00AE0073">
          <w:pPr>
            <w:pStyle w:val="TDC1"/>
            <w:tabs>
              <w:tab w:val="right" w:leader="dot" w:pos="9350"/>
            </w:tabs>
            <w:rPr>
              <w:noProof/>
              <w:kern w:val="2"/>
              <w:sz w:val="24"/>
              <w:szCs w:val="24"/>
              <w:lang w:eastAsia="es-CO"/>
              <w14:ligatures w14:val="standardContextual"/>
            </w:rPr>
          </w:pPr>
          <w:hyperlink w:anchor="_Toc201063662" w:history="1">
            <w:r w:rsidR="002000B2" w:rsidRPr="00260DF0">
              <w:rPr>
                <w:rStyle w:val="Hipervnculo"/>
                <w:noProof/>
              </w:rPr>
              <w:t>Primeros pasos</w:t>
            </w:r>
            <w:r w:rsidR="002000B2">
              <w:rPr>
                <w:noProof/>
                <w:webHidden/>
              </w:rPr>
              <w:tab/>
            </w:r>
            <w:r w:rsidR="002000B2">
              <w:rPr>
                <w:noProof/>
                <w:webHidden/>
              </w:rPr>
              <w:fldChar w:fldCharType="begin"/>
            </w:r>
            <w:r w:rsidR="002000B2">
              <w:rPr>
                <w:noProof/>
                <w:webHidden/>
              </w:rPr>
              <w:instrText xml:space="preserve"> PAGEREF _Toc201063662 \h </w:instrText>
            </w:r>
            <w:r w:rsidR="002000B2">
              <w:rPr>
                <w:noProof/>
                <w:webHidden/>
              </w:rPr>
            </w:r>
            <w:r w:rsidR="002000B2">
              <w:rPr>
                <w:noProof/>
                <w:webHidden/>
              </w:rPr>
              <w:fldChar w:fldCharType="separate"/>
            </w:r>
            <w:r w:rsidR="002000B2">
              <w:rPr>
                <w:noProof/>
                <w:webHidden/>
              </w:rPr>
              <w:t>7</w:t>
            </w:r>
            <w:r w:rsidR="002000B2">
              <w:rPr>
                <w:noProof/>
                <w:webHidden/>
              </w:rPr>
              <w:fldChar w:fldCharType="end"/>
            </w:r>
          </w:hyperlink>
        </w:p>
        <w:p w14:paraId="1B879822" w14:textId="5BD02DCB" w:rsidR="002000B2" w:rsidRDefault="00AE0073">
          <w:pPr>
            <w:pStyle w:val="TDC1"/>
            <w:tabs>
              <w:tab w:val="right" w:leader="dot" w:pos="9350"/>
            </w:tabs>
            <w:rPr>
              <w:noProof/>
              <w:kern w:val="2"/>
              <w:sz w:val="24"/>
              <w:szCs w:val="24"/>
              <w:lang w:eastAsia="es-CO"/>
              <w14:ligatures w14:val="standardContextual"/>
            </w:rPr>
          </w:pPr>
          <w:hyperlink w:anchor="_Toc201063663" w:history="1">
            <w:r w:rsidR="002000B2" w:rsidRPr="00260DF0">
              <w:rPr>
                <w:rStyle w:val="Hipervnculo"/>
                <w:noProof/>
              </w:rPr>
              <w:t>Temas disponibles para consultar</w:t>
            </w:r>
            <w:r w:rsidR="002000B2">
              <w:rPr>
                <w:noProof/>
                <w:webHidden/>
              </w:rPr>
              <w:tab/>
            </w:r>
            <w:r w:rsidR="002000B2">
              <w:rPr>
                <w:noProof/>
                <w:webHidden/>
              </w:rPr>
              <w:fldChar w:fldCharType="begin"/>
            </w:r>
            <w:r w:rsidR="002000B2">
              <w:rPr>
                <w:noProof/>
                <w:webHidden/>
              </w:rPr>
              <w:instrText xml:space="preserve"> PAGEREF _Toc201063663 \h </w:instrText>
            </w:r>
            <w:r w:rsidR="002000B2">
              <w:rPr>
                <w:noProof/>
                <w:webHidden/>
              </w:rPr>
            </w:r>
            <w:r w:rsidR="002000B2">
              <w:rPr>
                <w:noProof/>
                <w:webHidden/>
              </w:rPr>
              <w:fldChar w:fldCharType="separate"/>
            </w:r>
            <w:r w:rsidR="002000B2">
              <w:rPr>
                <w:noProof/>
                <w:webHidden/>
              </w:rPr>
              <w:t>10</w:t>
            </w:r>
            <w:r w:rsidR="002000B2">
              <w:rPr>
                <w:noProof/>
                <w:webHidden/>
              </w:rPr>
              <w:fldChar w:fldCharType="end"/>
            </w:r>
          </w:hyperlink>
        </w:p>
        <w:p w14:paraId="11DADA9B" w14:textId="3BE40FD1" w:rsidR="00C62ACB" w:rsidRPr="009C5626" w:rsidRDefault="00C62ACB" w:rsidP="00C62ACB">
          <w:pPr>
            <w:rPr>
              <w:rFonts w:ascii="Times New Roman" w:hAnsi="Times New Roman" w:cs="Times New Roman"/>
              <w:sz w:val="24"/>
              <w:szCs w:val="24"/>
            </w:rPr>
          </w:pPr>
          <w:r w:rsidRPr="009C5626">
            <w:rPr>
              <w:rFonts w:ascii="Times New Roman" w:hAnsi="Times New Roman" w:cs="Times New Roman"/>
              <w:b/>
              <w:bCs/>
              <w:sz w:val="24"/>
              <w:szCs w:val="24"/>
            </w:rPr>
            <w:fldChar w:fldCharType="end"/>
          </w:r>
        </w:p>
      </w:sdtContent>
    </w:sdt>
    <w:p w14:paraId="1401342B" w14:textId="77777777" w:rsidR="00C62ACB" w:rsidRPr="009C5626" w:rsidRDefault="00C62ACB" w:rsidP="00C62ACB">
      <w:pPr>
        <w:rPr>
          <w:rFonts w:ascii="Times New Roman" w:hAnsi="Times New Roman" w:cs="Times New Roman"/>
          <w:sz w:val="24"/>
          <w:szCs w:val="24"/>
        </w:rPr>
      </w:pPr>
    </w:p>
    <w:p w14:paraId="4F386196" w14:textId="63A51B15" w:rsidR="00E570CD" w:rsidRDefault="00E570CD" w:rsidP="003C570C">
      <w:pPr>
        <w:rPr>
          <w:rFonts w:ascii="Times New Roman" w:hAnsi="Times New Roman" w:cs="Times New Roman"/>
          <w:sz w:val="24"/>
          <w:szCs w:val="24"/>
        </w:rPr>
      </w:pPr>
    </w:p>
    <w:p w14:paraId="1A25378E" w14:textId="77777777" w:rsidR="003C570C" w:rsidRDefault="003C570C" w:rsidP="003C570C">
      <w:pPr>
        <w:rPr>
          <w:rFonts w:ascii="Times New Roman" w:hAnsi="Times New Roman" w:cs="Times New Roman"/>
          <w:sz w:val="24"/>
          <w:szCs w:val="24"/>
        </w:rPr>
      </w:pPr>
    </w:p>
    <w:p w14:paraId="0F64E87B" w14:textId="77777777" w:rsidR="003C570C" w:rsidRDefault="003C570C" w:rsidP="003C570C">
      <w:pPr>
        <w:rPr>
          <w:rFonts w:ascii="Times New Roman" w:hAnsi="Times New Roman" w:cs="Times New Roman"/>
          <w:sz w:val="24"/>
          <w:szCs w:val="24"/>
        </w:rPr>
      </w:pPr>
    </w:p>
    <w:p w14:paraId="456B907A" w14:textId="77777777" w:rsidR="003C570C" w:rsidRDefault="003C570C" w:rsidP="003C570C">
      <w:pPr>
        <w:rPr>
          <w:rFonts w:ascii="Times New Roman" w:hAnsi="Times New Roman" w:cs="Times New Roman"/>
          <w:sz w:val="24"/>
          <w:szCs w:val="24"/>
        </w:rPr>
      </w:pPr>
    </w:p>
    <w:p w14:paraId="6D667542" w14:textId="77777777" w:rsidR="003C570C" w:rsidRDefault="003C570C" w:rsidP="003C570C">
      <w:pPr>
        <w:rPr>
          <w:rFonts w:ascii="Times New Roman" w:hAnsi="Times New Roman" w:cs="Times New Roman"/>
          <w:sz w:val="24"/>
          <w:szCs w:val="24"/>
        </w:rPr>
      </w:pPr>
    </w:p>
    <w:p w14:paraId="28525E09" w14:textId="77777777" w:rsidR="003C570C" w:rsidRDefault="003C570C" w:rsidP="003C570C">
      <w:pPr>
        <w:rPr>
          <w:rFonts w:ascii="Times New Roman" w:hAnsi="Times New Roman" w:cs="Times New Roman"/>
          <w:sz w:val="24"/>
          <w:szCs w:val="24"/>
        </w:rPr>
      </w:pPr>
    </w:p>
    <w:p w14:paraId="220059D3" w14:textId="77777777" w:rsidR="003C570C" w:rsidRDefault="003C570C" w:rsidP="003C570C">
      <w:pPr>
        <w:rPr>
          <w:rFonts w:ascii="Times New Roman" w:hAnsi="Times New Roman" w:cs="Times New Roman"/>
          <w:sz w:val="24"/>
          <w:szCs w:val="24"/>
        </w:rPr>
      </w:pPr>
    </w:p>
    <w:p w14:paraId="6B85D54F" w14:textId="77777777" w:rsidR="003C570C" w:rsidRDefault="003C570C" w:rsidP="003C570C">
      <w:pPr>
        <w:rPr>
          <w:rFonts w:ascii="Times New Roman" w:hAnsi="Times New Roman" w:cs="Times New Roman"/>
          <w:sz w:val="24"/>
          <w:szCs w:val="24"/>
        </w:rPr>
      </w:pPr>
    </w:p>
    <w:p w14:paraId="47ECC5FD" w14:textId="77777777" w:rsidR="003C570C" w:rsidRDefault="003C570C" w:rsidP="003C570C">
      <w:pPr>
        <w:rPr>
          <w:rFonts w:ascii="Times New Roman" w:hAnsi="Times New Roman" w:cs="Times New Roman"/>
          <w:sz w:val="24"/>
          <w:szCs w:val="24"/>
        </w:rPr>
      </w:pPr>
    </w:p>
    <w:p w14:paraId="493720A7" w14:textId="77777777" w:rsidR="003C570C" w:rsidRPr="003C570C" w:rsidRDefault="003C570C" w:rsidP="003C570C">
      <w:pPr>
        <w:rPr>
          <w:rFonts w:ascii="Times New Roman" w:hAnsi="Times New Roman" w:cs="Times New Roman"/>
          <w:sz w:val="24"/>
          <w:szCs w:val="24"/>
        </w:rPr>
      </w:pPr>
    </w:p>
    <w:p w14:paraId="68D7C993" w14:textId="77777777" w:rsidR="00E570CD" w:rsidRDefault="00E570CD" w:rsidP="00C62ACB">
      <w:pPr>
        <w:pStyle w:val="Tabladeilustraciones"/>
        <w:tabs>
          <w:tab w:val="right" w:leader="hyphen" w:pos="9350"/>
        </w:tabs>
        <w:jc w:val="center"/>
        <w:rPr>
          <w:rFonts w:asciiTheme="majorHAnsi" w:eastAsiaTheme="majorEastAsia" w:hAnsiTheme="majorHAnsi" w:cs="Times New Roman"/>
          <w:b/>
          <w:bCs/>
          <w:color w:val="2F5496" w:themeColor="accent1" w:themeShade="BF"/>
          <w:sz w:val="28"/>
          <w:szCs w:val="24"/>
          <w:lang w:eastAsia="ja-JP"/>
        </w:rPr>
      </w:pPr>
    </w:p>
    <w:p w14:paraId="3C4D0672" w14:textId="77777777" w:rsidR="00E570CD" w:rsidRDefault="00E570CD" w:rsidP="00C62ACB">
      <w:pPr>
        <w:pStyle w:val="Tabladeilustraciones"/>
        <w:tabs>
          <w:tab w:val="right" w:leader="hyphen" w:pos="9350"/>
        </w:tabs>
        <w:jc w:val="center"/>
        <w:rPr>
          <w:rFonts w:asciiTheme="majorHAnsi" w:eastAsiaTheme="majorEastAsia" w:hAnsiTheme="majorHAnsi" w:cs="Times New Roman"/>
          <w:b/>
          <w:bCs/>
          <w:color w:val="2F5496" w:themeColor="accent1" w:themeShade="BF"/>
          <w:sz w:val="28"/>
          <w:szCs w:val="24"/>
          <w:lang w:eastAsia="ja-JP"/>
        </w:rPr>
      </w:pPr>
    </w:p>
    <w:p w14:paraId="159D40B2" w14:textId="77777777" w:rsidR="00E570CD" w:rsidRDefault="00E570CD" w:rsidP="00C62ACB">
      <w:pPr>
        <w:pStyle w:val="Tabladeilustraciones"/>
        <w:tabs>
          <w:tab w:val="right" w:leader="hyphen" w:pos="9350"/>
        </w:tabs>
        <w:jc w:val="center"/>
        <w:rPr>
          <w:rFonts w:asciiTheme="majorHAnsi" w:eastAsiaTheme="majorEastAsia" w:hAnsiTheme="majorHAnsi" w:cs="Times New Roman"/>
          <w:b/>
          <w:bCs/>
          <w:color w:val="2F5496" w:themeColor="accent1" w:themeShade="BF"/>
          <w:sz w:val="28"/>
          <w:szCs w:val="24"/>
          <w:lang w:eastAsia="ja-JP"/>
        </w:rPr>
      </w:pPr>
    </w:p>
    <w:p w14:paraId="2DF568F4" w14:textId="71FD1861" w:rsidR="00C62ACB" w:rsidRPr="009C5626" w:rsidRDefault="00C62ACB" w:rsidP="00C62ACB">
      <w:pPr>
        <w:pStyle w:val="Tabladeilustraciones"/>
        <w:tabs>
          <w:tab w:val="right" w:leader="hyphen" w:pos="9350"/>
        </w:tabs>
        <w:jc w:val="center"/>
        <w:rPr>
          <w:rFonts w:asciiTheme="majorHAnsi" w:eastAsiaTheme="majorEastAsia" w:hAnsiTheme="majorHAnsi" w:cs="Times New Roman"/>
          <w:b/>
          <w:bCs/>
          <w:color w:val="2F5496" w:themeColor="accent1" w:themeShade="BF"/>
          <w:sz w:val="28"/>
          <w:szCs w:val="24"/>
          <w:lang w:eastAsia="ja-JP"/>
        </w:rPr>
      </w:pPr>
      <w:r w:rsidRPr="009C5626">
        <w:rPr>
          <w:rFonts w:asciiTheme="majorHAnsi" w:eastAsiaTheme="majorEastAsia" w:hAnsiTheme="majorHAnsi" w:cs="Times New Roman"/>
          <w:b/>
          <w:bCs/>
          <w:color w:val="2F5496" w:themeColor="accent1" w:themeShade="BF"/>
          <w:sz w:val="28"/>
          <w:szCs w:val="24"/>
          <w:lang w:eastAsia="ja-JP"/>
        </w:rPr>
        <w:lastRenderedPageBreak/>
        <w:t>Índice de ilustraciones</w:t>
      </w:r>
    </w:p>
    <w:p w14:paraId="3AC819AE" w14:textId="77777777" w:rsidR="00C62ACB" w:rsidRPr="009C5626" w:rsidRDefault="00C62ACB" w:rsidP="00C62ACB">
      <w:pPr>
        <w:rPr>
          <w:lang w:eastAsia="ja-JP"/>
        </w:rPr>
      </w:pPr>
    </w:p>
    <w:p w14:paraId="180E5362" w14:textId="67B2C6D0" w:rsidR="003C570C" w:rsidRDefault="003C570C">
      <w:pPr>
        <w:pStyle w:val="Tabladeilustraciones"/>
        <w:tabs>
          <w:tab w:val="right" w:leader="dot" w:pos="9350"/>
        </w:tabs>
        <w:rPr>
          <w:noProof/>
          <w:kern w:val="2"/>
          <w:sz w:val="24"/>
          <w:szCs w:val="24"/>
          <w:lang w:eastAsia="es-CO"/>
          <w14:ligatures w14:val="standardContextual"/>
        </w:rPr>
      </w:pPr>
      <w:r>
        <w:rPr>
          <w:lang w:eastAsia="ja-JP"/>
        </w:rPr>
        <w:fldChar w:fldCharType="begin"/>
      </w:r>
      <w:r>
        <w:rPr>
          <w:lang w:eastAsia="ja-JP"/>
        </w:rPr>
        <w:instrText xml:space="preserve"> TOC \h \z \c "Ilustración" </w:instrText>
      </w:r>
      <w:r>
        <w:rPr>
          <w:lang w:eastAsia="ja-JP"/>
        </w:rPr>
        <w:fldChar w:fldCharType="separate"/>
      </w:r>
      <w:hyperlink w:anchor="_Toc201077845" w:history="1">
        <w:r w:rsidRPr="00E538C2">
          <w:rPr>
            <w:rStyle w:val="Hipervnculo"/>
            <w:noProof/>
          </w:rPr>
          <w:t>Ilustración 1 Ventana principal de VyCla</w:t>
        </w:r>
        <w:r>
          <w:rPr>
            <w:noProof/>
            <w:webHidden/>
          </w:rPr>
          <w:tab/>
        </w:r>
        <w:r>
          <w:rPr>
            <w:noProof/>
            <w:webHidden/>
          </w:rPr>
          <w:fldChar w:fldCharType="begin"/>
        </w:r>
        <w:r>
          <w:rPr>
            <w:noProof/>
            <w:webHidden/>
          </w:rPr>
          <w:instrText xml:space="preserve"> PAGEREF _Toc201077845 \h </w:instrText>
        </w:r>
        <w:r>
          <w:rPr>
            <w:noProof/>
            <w:webHidden/>
          </w:rPr>
        </w:r>
        <w:r>
          <w:rPr>
            <w:noProof/>
            <w:webHidden/>
          </w:rPr>
          <w:fldChar w:fldCharType="separate"/>
        </w:r>
        <w:r>
          <w:rPr>
            <w:noProof/>
            <w:webHidden/>
          </w:rPr>
          <w:t>8</w:t>
        </w:r>
        <w:r>
          <w:rPr>
            <w:noProof/>
            <w:webHidden/>
          </w:rPr>
          <w:fldChar w:fldCharType="end"/>
        </w:r>
      </w:hyperlink>
    </w:p>
    <w:p w14:paraId="78A1910B" w14:textId="28EFB3B7" w:rsidR="003C570C" w:rsidRDefault="00AE0073">
      <w:pPr>
        <w:pStyle w:val="Tabladeilustraciones"/>
        <w:tabs>
          <w:tab w:val="right" w:leader="dot" w:pos="9350"/>
        </w:tabs>
        <w:rPr>
          <w:noProof/>
          <w:kern w:val="2"/>
          <w:sz w:val="24"/>
          <w:szCs w:val="24"/>
          <w:lang w:eastAsia="es-CO"/>
          <w14:ligatures w14:val="standardContextual"/>
        </w:rPr>
      </w:pPr>
      <w:hyperlink w:anchor="_Toc201077846" w:history="1">
        <w:r w:rsidR="003C570C" w:rsidRPr="00E538C2">
          <w:rPr>
            <w:rStyle w:val="Hipervnculo"/>
            <w:noProof/>
          </w:rPr>
          <w:t>Ilustración 2 Menú de opciones de VyCla</w:t>
        </w:r>
        <w:r w:rsidR="003C570C">
          <w:rPr>
            <w:noProof/>
            <w:webHidden/>
          </w:rPr>
          <w:tab/>
        </w:r>
        <w:r w:rsidR="003C570C">
          <w:rPr>
            <w:noProof/>
            <w:webHidden/>
          </w:rPr>
          <w:fldChar w:fldCharType="begin"/>
        </w:r>
        <w:r w:rsidR="003C570C">
          <w:rPr>
            <w:noProof/>
            <w:webHidden/>
          </w:rPr>
          <w:instrText xml:space="preserve"> PAGEREF _Toc201077846 \h </w:instrText>
        </w:r>
        <w:r w:rsidR="003C570C">
          <w:rPr>
            <w:noProof/>
            <w:webHidden/>
          </w:rPr>
        </w:r>
        <w:r w:rsidR="003C570C">
          <w:rPr>
            <w:noProof/>
            <w:webHidden/>
          </w:rPr>
          <w:fldChar w:fldCharType="separate"/>
        </w:r>
        <w:r w:rsidR="003C570C">
          <w:rPr>
            <w:noProof/>
            <w:webHidden/>
          </w:rPr>
          <w:t>9</w:t>
        </w:r>
        <w:r w:rsidR="003C570C">
          <w:rPr>
            <w:noProof/>
            <w:webHidden/>
          </w:rPr>
          <w:fldChar w:fldCharType="end"/>
        </w:r>
      </w:hyperlink>
    </w:p>
    <w:p w14:paraId="694646E8" w14:textId="187F56BC" w:rsidR="003C570C" w:rsidRDefault="00AE0073">
      <w:pPr>
        <w:pStyle w:val="Tabladeilustraciones"/>
        <w:tabs>
          <w:tab w:val="right" w:leader="dot" w:pos="9350"/>
        </w:tabs>
        <w:rPr>
          <w:noProof/>
          <w:kern w:val="2"/>
          <w:sz w:val="24"/>
          <w:szCs w:val="24"/>
          <w:lang w:eastAsia="es-CO"/>
          <w14:ligatures w14:val="standardContextual"/>
        </w:rPr>
      </w:pPr>
      <w:hyperlink w:anchor="_Toc201077847" w:history="1">
        <w:r w:rsidR="003C570C" w:rsidRPr="00E538C2">
          <w:rPr>
            <w:rStyle w:val="Hipervnculo"/>
            <w:noProof/>
          </w:rPr>
          <w:t>Ilustración 3 Opción Fechas importantes</w:t>
        </w:r>
        <w:r w:rsidR="003C570C">
          <w:rPr>
            <w:noProof/>
            <w:webHidden/>
          </w:rPr>
          <w:tab/>
        </w:r>
        <w:r w:rsidR="003C570C">
          <w:rPr>
            <w:noProof/>
            <w:webHidden/>
          </w:rPr>
          <w:fldChar w:fldCharType="begin"/>
        </w:r>
        <w:r w:rsidR="003C570C">
          <w:rPr>
            <w:noProof/>
            <w:webHidden/>
          </w:rPr>
          <w:instrText xml:space="preserve"> PAGEREF _Toc201077847 \h </w:instrText>
        </w:r>
        <w:r w:rsidR="003C570C">
          <w:rPr>
            <w:noProof/>
            <w:webHidden/>
          </w:rPr>
        </w:r>
        <w:r w:rsidR="003C570C">
          <w:rPr>
            <w:noProof/>
            <w:webHidden/>
          </w:rPr>
          <w:fldChar w:fldCharType="separate"/>
        </w:r>
        <w:r w:rsidR="003C570C">
          <w:rPr>
            <w:noProof/>
            <w:webHidden/>
          </w:rPr>
          <w:t>10</w:t>
        </w:r>
        <w:r w:rsidR="003C570C">
          <w:rPr>
            <w:noProof/>
            <w:webHidden/>
          </w:rPr>
          <w:fldChar w:fldCharType="end"/>
        </w:r>
      </w:hyperlink>
    </w:p>
    <w:p w14:paraId="481B327C" w14:textId="7533C877" w:rsidR="003C570C" w:rsidRDefault="00AE0073">
      <w:pPr>
        <w:pStyle w:val="Tabladeilustraciones"/>
        <w:tabs>
          <w:tab w:val="right" w:leader="dot" w:pos="9350"/>
        </w:tabs>
        <w:rPr>
          <w:noProof/>
          <w:kern w:val="2"/>
          <w:sz w:val="24"/>
          <w:szCs w:val="24"/>
          <w:lang w:eastAsia="es-CO"/>
          <w14:ligatures w14:val="standardContextual"/>
        </w:rPr>
      </w:pPr>
      <w:hyperlink w:anchor="_Toc201077848" w:history="1">
        <w:r w:rsidR="003C570C" w:rsidRPr="00E538C2">
          <w:rPr>
            <w:rStyle w:val="Hipervnculo"/>
            <w:noProof/>
          </w:rPr>
          <w:t>Ilustración 4 programas</w:t>
        </w:r>
        <w:r w:rsidR="003C570C">
          <w:rPr>
            <w:noProof/>
            <w:webHidden/>
          </w:rPr>
          <w:tab/>
        </w:r>
        <w:r w:rsidR="003C570C">
          <w:rPr>
            <w:noProof/>
            <w:webHidden/>
          </w:rPr>
          <w:fldChar w:fldCharType="begin"/>
        </w:r>
        <w:r w:rsidR="003C570C">
          <w:rPr>
            <w:noProof/>
            <w:webHidden/>
          </w:rPr>
          <w:instrText xml:space="preserve"> PAGEREF _Toc201077848 \h </w:instrText>
        </w:r>
        <w:r w:rsidR="003C570C">
          <w:rPr>
            <w:noProof/>
            <w:webHidden/>
          </w:rPr>
        </w:r>
        <w:r w:rsidR="003C570C">
          <w:rPr>
            <w:noProof/>
            <w:webHidden/>
          </w:rPr>
          <w:fldChar w:fldCharType="separate"/>
        </w:r>
        <w:r w:rsidR="003C570C">
          <w:rPr>
            <w:noProof/>
            <w:webHidden/>
          </w:rPr>
          <w:t>11</w:t>
        </w:r>
        <w:r w:rsidR="003C570C">
          <w:rPr>
            <w:noProof/>
            <w:webHidden/>
          </w:rPr>
          <w:fldChar w:fldCharType="end"/>
        </w:r>
      </w:hyperlink>
    </w:p>
    <w:p w14:paraId="566C90B8" w14:textId="01027FDE" w:rsidR="003C570C" w:rsidRDefault="00AE0073">
      <w:pPr>
        <w:pStyle w:val="Tabladeilustraciones"/>
        <w:tabs>
          <w:tab w:val="right" w:leader="dot" w:pos="9350"/>
        </w:tabs>
        <w:rPr>
          <w:noProof/>
          <w:kern w:val="2"/>
          <w:sz w:val="24"/>
          <w:szCs w:val="24"/>
          <w:lang w:eastAsia="es-CO"/>
          <w14:ligatures w14:val="standardContextual"/>
        </w:rPr>
      </w:pPr>
      <w:hyperlink w:anchor="_Toc201077849" w:history="1">
        <w:r w:rsidR="003C570C" w:rsidRPr="00E538C2">
          <w:rPr>
            <w:rStyle w:val="Hipervnculo"/>
            <w:noProof/>
          </w:rPr>
          <w:t>Ilustración 5 Calculo de ponderado</w:t>
        </w:r>
        <w:r w:rsidR="003C570C">
          <w:rPr>
            <w:noProof/>
            <w:webHidden/>
          </w:rPr>
          <w:tab/>
        </w:r>
        <w:r w:rsidR="003C570C">
          <w:rPr>
            <w:noProof/>
            <w:webHidden/>
          </w:rPr>
          <w:fldChar w:fldCharType="begin"/>
        </w:r>
        <w:r w:rsidR="003C570C">
          <w:rPr>
            <w:noProof/>
            <w:webHidden/>
          </w:rPr>
          <w:instrText xml:space="preserve"> PAGEREF _Toc201077849 \h </w:instrText>
        </w:r>
        <w:r w:rsidR="003C570C">
          <w:rPr>
            <w:noProof/>
            <w:webHidden/>
          </w:rPr>
        </w:r>
        <w:r w:rsidR="003C570C">
          <w:rPr>
            <w:noProof/>
            <w:webHidden/>
          </w:rPr>
          <w:fldChar w:fldCharType="separate"/>
        </w:r>
        <w:r w:rsidR="003C570C">
          <w:rPr>
            <w:noProof/>
            <w:webHidden/>
          </w:rPr>
          <w:t>12</w:t>
        </w:r>
        <w:r w:rsidR="003C570C">
          <w:rPr>
            <w:noProof/>
            <w:webHidden/>
          </w:rPr>
          <w:fldChar w:fldCharType="end"/>
        </w:r>
      </w:hyperlink>
    </w:p>
    <w:p w14:paraId="1DF8BC3C" w14:textId="2F0BA64B" w:rsidR="003C570C" w:rsidRDefault="00AE0073">
      <w:pPr>
        <w:pStyle w:val="Tabladeilustraciones"/>
        <w:tabs>
          <w:tab w:val="right" w:leader="dot" w:pos="9350"/>
        </w:tabs>
        <w:rPr>
          <w:noProof/>
          <w:kern w:val="2"/>
          <w:sz w:val="24"/>
          <w:szCs w:val="24"/>
          <w:lang w:eastAsia="es-CO"/>
          <w14:ligatures w14:val="standardContextual"/>
        </w:rPr>
      </w:pPr>
      <w:hyperlink w:anchor="_Toc201077850" w:history="1">
        <w:r w:rsidR="003C570C" w:rsidRPr="00E538C2">
          <w:rPr>
            <w:rStyle w:val="Hipervnculo"/>
            <w:noProof/>
          </w:rPr>
          <w:t>Ilustración 6 General PIN</w:t>
        </w:r>
        <w:r w:rsidR="003C570C">
          <w:rPr>
            <w:noProof/>
            <w:webHidden/>
          </w:rPr>
          <w:tab/>
        </w:r>
        <w:r w:rsidR="003C570C">
          <w:rPr>
            <w:noProof/>
            <w:webHidden/>
          </w:rPr>
          <w:fldChar w:fldCharType="begin"/>
        </w:r>
        <w:r w:rsidR="003C570C">
          <w:rPr>
            <w:noProof/>
            <w:webHidden/>
          </w:rPr>
          <w:instrText xml:space="preserve"> PAGEREF _Toc201077850 \h </w:instrText>
        </w:r>
        <w:r w:rsidR="003C570C">
          <w:rPr>
            <w:noProof/>
            <w:webHidden/>
          </w:rPr>
        </w:r>
        <w:r w:rsidR="003C570C">
          <w:rPr>
            <w:noProof/>
            <w:webHidden/>
          </w:rPr>
          <w:fldChar w:fldCharType="separate"/>
        </w:r>
        <w:r w:rsidR="003C570C">
          <w:rPr>
            <w:noProof/>
            <w:webHidden/>
          </w:rPr>
          <w:t>13</w:t>
        </w:r>
        <w:r w:rsidR="003C570C">
          <w:rPr>
            <w:noProof/>
            <w:webHidden/>
          </w:rPr>
          <w:fldChar w:fldCharType="end"/>
        </w:r>
      </w:hyperlink>
    </w:p>
    <w:p w14:paraId="6A5A1805" w14:textId="693B96AE" w:rsidR="003C570C" w:rsidRDefault="00AE0073">
      <w:pPr>
        <w:pStyle w:val="Tabladeilustraciones"/>
        <w:tabs>
          <w:tab w:val="right" w:leader="dot" w:pos="9350"/>
        </w:tabs>
        <w:rPr>
          <w:noProof/>
          <w:kern w:val="2"/>
          <w:sz w:val="24"/>
          <w:szCs w:val="24"/>
          <w:lang w:eastAsia="es-CO"/>
          <w14:ligatures w14:val="standardContextual"/>
        </w:rPr>
      </w:pPr>
      <w:hyperlink w:anchor="_Toc201077851" w:history="1">
        <w:r w:rsidR="003C570C" w:rsidRPr="00E538C2">
          <w:rPr>
            <w:rStyle w:val="Hipervnculo"/>
            <w:noProof/>
          </w:rPr>
          <w:t>Ilustración 7 Costo del PIN</w:t>
        </w:r>
        <w:r w:rsidR="003C570C">
          <w:rPr>
            <w:noProof/>
            <w:webHidden/>
          </w:rPr>
          <w:tab/>
        </w:r>
        <w:r w:rsidR="003C570C">
          <w:rPr>
            <w:noProof/>
            <w:webHidden/>
          </w:rPr>
          <w:fldChar w:fldCharType="begin"/>
        </w:r>
        <w:r w:rsidR="003C570C">
          <w:rPr>
            <w:noProof/>
            <w:webHidden/>
          </w:rPr>
          <w:instrText xml:space="preserve"> PAGEREF _Toc201077851 \h </w:instrText>
        </w:r>
        <w:r w:rsidR="003C570C">
          <w:rPr>
            <w:noProof/>
            <w:webHidden/>
          </w:rPr>
        </w:r>
        <w:r w:rsidR="003C570C">
          <w:rPr>
            <w:noProof/>
            <w:webHidden/>
          </w:rPr>
          <w:fldChar w:fldCharType="separate"/>
        </w:r>
        <w:r w:rsidR="003C570C">
          <w:rPr>
            <w:noProof/>
            <w:webHidden/>
          </w:rPr>
          <w:t>14</w:t>
        </w:r>
        <w:r w:rsidR="003C570C">
          <w:rPr>
            <w:noProof/>
            <w:webHidden/>
          </w:rPr>
          <w:fldChar w:fldCharType="end"/>
        </w:r>
      </w:hyperlink>
    </w:p>
    <w:p w14:paraId="1D5869EF" w14:textId="4AA1F875" w:rsidR="003C570C" w:rsidRDefault="00AE0073">
      <w:pPr>
        <w:pStyle w:val="Tabladeilustraciones"/>
        <w:tabs>
          <w:tab w:val="right" w:leader="dot" w:pos="9350"/>
        </w:tabs>
        <w:rPr>
          <w:noProof/>
          <w:kern w:val="2"/>
          <w:sz w:val="24"/>
          <w:szCs w:val="24"/>
          <w:lang w:eastAsia="es-CO"/>
          <w14:ligatures w14:val="standardContextual"/>
        </w:rPr>
      </w:pPr>
      <w:hyperlink w:anchor="_Toc201077852" w:history="1">
        <w:r w:rsidR="003C570C" w:rsidRPr="00E538C2">
          <w:rPr>
            <w:rStyle w:val="Hipervnculo"/>
            <w:noProof/>
          </w:rPr>
          <w:t>Ilustración 8 Cambio de documentos</w:t>
        </w:r>
        <w:r w:rsidR="003C570C">
          <w:rPr>
            <w:noProof/>
            <w:webHidden/>
          </w:rPr>
          <w:tab/>
        </w:r>
        <w:r w:rsidR="003C570C">
          <w:rPr>
            <w:noProof/>
            <w:webHidden/>
          </w:rPr>
          <w:fldChar w:fldCharType="begin"/>
        </w:r>
        <w:r w:rsidR="003C570C">
          <w:rPr>
            <w:noProof/>
            <w:webHidden/>
          </w:rPr>
          <w:instrText xml:space="preserve"> PAGEREF _Toc201077852 \h </w:instrText>
        </w:r>
        <w:r w:rsidR="003C570C">
          <w:rPr>
            <w:noProof/>
            <w:webHidden/>
          </w:rPr>
        </w:r>
        <w:r w:rsidR="003C570C">
          <w:rPr>
            <w:noProof/>
            <w:webHidden/>
          </w:rPr>
          <w:fldChar w:fldCharType="separate"/>
        </w:r>
        <w:r w:rsidR="003C570C">
          <w:rPr>
            <w:noProof/>
            <w:webHidden/>
          </w:rPr>
          <w:t>15</w:t>
        </w:r>
        <w:r w:rsidR="003C570C">
          <w:rPr>
            <w:noProof/>
            <w:webHidden/>
          </w:rPr>
          <w:fldChar w:fldCharType="end"/>
        </w:r>
      </w:hyperlink>
    </w:p>
    <w:p w14:paraId="63E4C1CD" w14:textId="2ED07E2D" w:rsidR="003C570C" w:rsidRDefault="00AE0073">
      <w:pPr>
        <w:pStyle w:val="Tabladeilustraciones"/>
        <w:tabs>
          <w:tab w:val="right" w:leader="dot" w:pos="9350"/>
        </w:tabs>
        <w:rPr>
          <w:noProof/>
          <w:kern w:val="2"/>
          <w:sz w:val="24"/>
          <w:szCs w:val="24"/>
          <w:lang w:eastAsia="es-CO"/>
          <w14:ligatures w14:val="standardContextual"/>
        </w:rPr>
      </w:pPr>
      <w:hyperlink w:anchor="_Toc201077853" w:history="1">
        <w:r w:rsidR="003C570C" w:rsidRPr="00E538C2">
          <w:rPr>
            <w:rStyle w:val="Hipervnculo"/>
            <w:noProof/>
          </w:rPr>
          <w:t>Ilustración 9 Documentos</w:t>
        </w:r>
        <w:r w:rsidR="003C570C">
          <w:rPr>
            <w:noProof/>
            <w:webHidden/>
          </w:rPr>
          <w:tab/>
        </w:r>
        <w:r w:rsidR="003C570C">
          <w:rPr>
            <w:noProof/>
            <w:webHidden/>
          </w:rPr>
          <w:fldChar w:fldCharType="begin"/>
        </w:r>
        <w:r w:rsidR="003C570C">
          <w:rPr>
            <w:noProof/>
            <w:webHidden/>
          </w:rPr>
          <w:instrText xml:space="preserve"> PAGEREF _Toc201077853 \h </w:instrText>
        </w:r>
        <w:r w:rsidR="003C570C">
          <w:rPr>
            <w:noProof/>
            <w:webHidden/>
          </w:rPr>
        </w:r>
        <w:r w:rsidR="003C570C">
          <w:rPr>
            <w:noProof/>
            <w:webHidden/>
          </w:rPr>
          <w:fldChar w:fldCharType="separate"/>
        </w:r>
        <w:r w:rsidR="003C570C">
          <w:rPr>
            <w:noProof/>
            <w:webHidden/>
          </w:rPr>
          <w:t>16</w:t>
        </w:r>
        <w:r w:rsidR="003C570C">
          <w:rPr>
            <w:noProof/>
            <w:webHidden/>
          </w:rPr>
          <w:fldChar w:fldCharType="end"/>
        </w:r>
      </w:hyperlink>
    </w:p>
    <w:p w14:paraId="59EBB65B" w14:textId="05A160FB" w:rsidR="003C570C" w:rsidRDefault="00AE0073">
      <w:pPr>
        <w:pStyle w:val="Tabladeilustraciones"/>
        <w:tabs>
          <w:tab w:val="right" w:leader="dot" w:pos="9350"/>
        </w:tabs>
        <w:rPr>
          <w:noProof/>
          <w:kern w:val="2"/>
          <w:sz w:val="24"/>
          <w:szCs w:val="24"/>
          <w:lang w:eastAsia="es-CO"/>
          <w14:ligatures w14:val="standardContextual"/>
        </w:rPr>
      </w:pPr>
      <w:hyperlink w:anchor="_Toc201077854" w:history="1">
        <w:r w:rsidR="003C570C" w:rsidRPr="00E538C2">
          <w:rPr>
            <w:rStyle w:val="Hipervnculo"/>
            <w:noProof/>
          </w:rPr>
          <w:t>Ilustración 10 formulario y corrección</w:t>
        </w:r>
        <w:r w:rsidR="003C570C">
          <w:rPr>
            <w:noProof/>
            <w:webHidden/>
          </w:rPr>
          <w:tab/>
        </w:r>
        <w:r w:rsidR="003C570C">
          <w:rPr>
            <w:noProof/>
            <w:webHidden/>
          </w:rPr>
          <w:fldChar w:fldCharType="begin"/>
        </w:r>
        <w:r w:rsidR="003C570C">
          <w:rPr>
            <w:noProof/>
            <w:webHidden/>
          </w:rPr>
          <w:instrText xml:space="preserve"> PAGEREF _Toc201077854 \h </w:instrText>
        </w:r>
        <w:r w:rsidR="003C570C">
          <w:rPr>
            <w:noProof/>
            <w:webHidden/>
          </w:rPr>
        </w:r>
        <w:r w:rsidR="003C570C">
          <w:rPr>
            <w:noProof/>
            <w:webHidden/>
          </w:rPr>
          <w:fldChar w:fldCharType="separate"/>
        </w:r>
        <w:r w:rsidR="003C570C">
          <w:rPr>
            <w:noProof/>
            <w:webHidden/>
          </w:rPr>
          <w:t>17</w:t>
        </w:r>
        <w:r w:rsidR="003C570C">
          <w:rPr>
            <w:noProof/>
            <w:webHidden/>
          </w:rPr>
          <w:fldChar w:fldCharType="end"/>
        </w:r>
      </w:hyperlink>
    </w:p>
    <w:p w14:paraId="42BF9594" w14:textId="26263AF2" w:rsidR="003C570C" w:rsidRDefault="00AE0073">
      <w:pPr>
        <w:pStyle w:val="Tabladeilustraciones"/>
        <w:tabs>
          <w:tab w:val="right" w:leader="dot" w:pos="9350"/>
        </w:tabs>
        <w:rPr>
          <w:noProof/>
          <w:kern w:val="2"/>
          <w:sz w:val="24"/>
          <w:szCs w:val="24"/>
          <w:lang w:eastAsia="es-CO"/>
          <w14:ligatures w14:val="standardContextual"/>
        </w:rPr>
      </w:pPr>
      <w:hyperlink w:anchor="_Toc201077855" w:history="1">
        <w:r w:rsidR="003C570C" w:rsidRPr="00E538C2">
          <w:rPr>
            <w:rStyle w:val="Hipervnculo"/>
            <w:noProof/>
          </w:rPr>
          <w:t>Ilustración 11 Aspirantes extranjeros</w:t>
        </w:r>
        <w:r w:rsidR="003C570C">
          <w:rPr>
            <w:noProof/>
            <w:webHidden/>
          </w:rPr>
          <w:tab/>
        </w:r>
        <w:r w:rsidR="003C570C">
          <w:rPr>
            <w:noProof/>
            <w:webHidden/>
          </w:rPr>
          <w:fldChar w:fldCharType="begin"/>
        </w:r>
        <w:r w:rsidR="003C570C">
          <w:rPr>
            <w:noProof/>
            <w:webHidden/>
          </w:rPr>
          <w:instrText xml:space="preserve"> PAGEREF _Toc201077855 \h </w:instrText>
        </w:r>
        <w:r w:rsidR="003C570C">
          <w:rPr>
            <w:noProof/>
            <w:webHidden/>
          </w:rPr>
        </w:r>
        <w:r w:rsidR="003C570C">
          <w:rPr>
            <w:noProof/>
            <w:webHidden/>
          </w:rPr>
          <w:fldChar w:fldCharType="separate"/>
        </w:r>
        <w:r w:rsidR="003C570C">
          <w:rPr>
            <w:noProof/>
            <w:webHidden/>
          </w:rPr>
          <w:t>18</w:t>
        </w:r>
        <w:r w:rsidR="003C570C">
          <w:rPr>
            <w:noProof/>
            <w:webHidden/>
          </w:rPr>
          <w:fldChar w:fldCharType="end"/>
        </w:r>
      </w:hyperlink>
    </w:p>
    <w:p w14:paraId="4ADA2469" w14:textId="350E7FDC" w:rsidR="003C570C" w:rsidRDefault="00AE0073">
      <w:pPr>
        <w:pStyle w:val="Tabladeilustraciones"/>
        <w:tabs>
          <w:tab w:val="right" w:leader="dot" w:pos="9350"/>
        </w:tabs>
        <w:rPr>
          <w:noProof/>
          <w:kern w:val="2"/>
          <w:sz w:val="24"/>
          <w:szCs w:val="24"/>
          <w:lang w:eastAsia="es-CO"/>
          <w14:ligatures w14:val="standardContextual"/>
        </w:rPr>
      </w:pPr>
      <w:hyperlink w:anchor="_Toc201077856" w:history="1">
        <w:r w:rsidR="003C570C" w:rsidRPr="00E538C2">
          <w:rPr>
            <w:rStyle w:val="Hipervnculo"/>
            <w:noProof/>
          </w:rPr>
          <w:t>Ilustración 12 Proceso para admitidos</w:t>
        </w:r>
        <w:r w:rsidR="003C570C">
          <w:rPr>
            <w:noProof/>
            <w:webHidden/>
          </w:rPr>
          <w:tab/>
        </w:r>
        <w:r w:rsidR="003C570C">
          <w:rPr>
            <w:noProof/>
            <w:webHidden/>
          </w:rPr>
          <w:fldChar w:fldCharType="begin"/>
        </w:r>
        <w:r w:rsidR="003C570C">
          <w:rPr>
            <w:noProof/>
            <w:webHidden/>
          </w:rPr>
          <w:instrText xml:space="preserve"> PAGEREF _Toc201077856 \h </w:instrText>
        </w:r>
        <w:r w:rsidR="003C570C">
          <w:rPr>
            <w:noProof/>
            <w:webHidden/>
          </w:rPr>
        </w:r>
        <w:r w:rsidR="003C570C">
          <w:rPr>
            <w:noProof/>
            <w:webHidden/>
          </w:rPr>
          <w:fldChar w:fldCharType="separate"/>
        </w:r>
        <w:r w:rsidR="003C570C">
          <w:rPr>
            <w:noProof/>
            <w:webHidden/>
          </w:rPr>
          <w:t>19</w:t>
        </w:r>
        <w:r w:rsidR="003C570C">
          <w:rPr>
            <w:noProof/>
            <w:webHidden/>
          </w:rPr>
          <w:fldChar w:fldCharType="end"/>
        </w:r>
      </w:hyperlink>
    </w:p>
    <w:p w14:paraId="2DB39B39" w14:textId="657DE890" w:rsidR="003C570C" w:rsidRDefault="00AE0073">
      <w:pPr>
        <w:pStyle w:val="Tabladeilustraciones"/>
        <w:tabs>
          <w:tab w:val="right" w:leader="dot" w:pos="9350"/>
        </w:tabs>
        <w:rPr>
          <w:noProof/>
          <w:kern w:val="2"/>
          <w:sz w:val="24"/>
          <w:szCs w:val="24"/>
          <w:lang w:eastAsia="es-CO"/>
          <w14:ligatures w14:val="standardContextual"/>
        </w:rPr>
      </w:pPr>
      <w:hyperlink w:anchor="_Toc201077857" w:history="1">
        <w:r w:rsidR="003C570C" w:rsidRPr="00E538C2">
          <w:rPr>
            <w:rStyle w:val="Hipervnculo"/>
            <w:noProof/>
          </w:rPr>
          <w:t>Ilustración 13 Admitidos</w:t>
        </w:r>
        <w:r w:rsidR="003C570C">
          <w:rPr>
            <w:noProof/>
            <w:webHidden/>
          </w:rPr>
          <w:tab/>
        </w:r>
        <w:r w:rsidR="003C570C">
          <w:rPr>
            <w:noProof/>
            <w:webHidden/>
          </w:rPr>
          <w:fldChar w:fldCharType="begin"/>
        </w:r>
        <w:r w:rsidR="003C570C">
          <w:rPr>
            <w:noProof/>
            <w:webHidden/>
          </w:rPr>
          <w:instrText xml:space="preserve"> PAGEREF _Toc201077857 \h </w:instrText>
        </w:r>
        <w:r w:rsidR="003C570C">
          <w:rPr>
            <w:noProof/>
            <w:webHidden/>
          </w:rPr>
        </w:r>
        <w:r w:rsidR="003C570C">
          <w:rPr>
            <w:noProof/>
            <w:webHidden/>
          </w:rPr>
          <w:fldChar w:fldCharType="separate"/>
        </w:r>
        <w:r w:rsidR="003C570C">
          <w:rPr>
            <w:noProof/>
            <w:webHidden/>
          </w:rPr>
          <w:t>20</w:t>
        </w:r>
        <w:r w:rsidR="003C570C">
          <w:rPr>
            <w:noProof/>
            <w:webHidden/>
          </w:rPr>
          <w:fldChar w:fldCharType="end"/>
        </w:r>
      </w:hyperlink>
    </w:p>
    <w:p w14:paraId="5E56B3B2" w14:textId="4F50C4BC" w:rsidR="003C570C" w:rsidRDefault="00AE0073">
      <w:pPr>
        <w:pStyle w:val="Tabladeilustraciones"/>
        <w:tabs>
          <w:tab w:val="right" w:leader="dot" w:pos="9350"/>
        </w:tabs>
        <w:rPr>
          <w:noProof/>
          <w:kern w:val="2"/>
          <w:sz w:val="24"/>
          <w:szCs w:val="24"/>
          <w:lang w:eastAsia="es-CO"/>
          <w14:ligatures w14:val="standardContextual"/>
        </w:rPr>
      </w:pPr>
      <w:hyperlink w:anchor="_Toc201077858" w:history="1">
        <w:r w:rsidR="003C570C" w:rsidRPr="00E538C2">
          <w:rPr>
            <w:rStyle w:val="Hipervnculo"/>
            <w:noProof/>
          </w:rPr>
          <w:t>Ilustración 14 requisitos de inscripción</w:t>
        </w:r>
        <w:r w:rsidR="003C570C">
          <w:rPr>
            <w:noProof/>
            <w:webHidden/>
          </w:rPr>
          <w:tab/>
        </w:r>
        <w:r w:rsidR="003C570C">
          <w:rPr>
            <w:noProof/>
            <w:webHidden/>
          </w:rPr>
          <w:fldChar w:fldCharType="begin"/>
        </w:r>
        <w:r w:rsidR="003C570C">
          <w:rPr>
            <w:noProof/>
            <w:webHidden/>
          </w:rPr>
          <w:instrText xml:space="preserve"> PAGEREF _Toc201077858 \h </w:instrText>
        </w:r>
        <w:r w:rsidR="003C570C">
          <w:rPr>
            <w:noProof/>
            <w:webHidden/>
          </w:rPr>
        </w:r>
        <w:r w:rsidR="003C570C">
          <w:rPr>
            <w:noProof/>
            <w:webHidden/>
          </w:rPr>
          <w:fldChar w:fldCharType="separate"/>
        </w:r>
        <w:r w:rsidR="003C570C">
          <w:rPr>
            <w:noProof/>
            <w:webHidden/>
          </w:rPr>
          <w:t>21</w:t>
        </w:r>
        <w:r w:rsidR="003C570C">
          <w:rPr>
            <w:noProof/>
            <w:webHidden/>
          </w:rPr>
          <w:fldChar w:fldCharType="end"/>
        </w:r>
      </w:hyperlink>
    </w:p>
    <w:p w14:paraId="1467F4AB" w14:textId="3F389346" w:rsidR="00C62ACB" w:rsidRPr="009C5626" w:rsidRDefault="003C570C" w:rsidP="00C62ACB">
      <w:pPr>
        <w:rPr>
          <w:lang w:eastAsia="ja-JP"/>
        </w:rPr>
      </w:pPr>
      <w:r>
        <w:rPr>
          <w:lang w:eastAsia="ja-JP"/>
        </w:rPr>
        <w:fldChar w:fldCharType="end"/>
      </w:r>
    </w:p>
    <w:p w14:paraId="73220262" w14:textId="77777777" w:rsidR="00C62ACB" w:rsidRDefault="00C62ACB" w:rsidP="00C62ACB">
      <w:pPr>
        <w:rPr>
          <w:lang w:eastAsia="ja-JP"/>
        </w:rPr>
      </w:pPr>
    </w:p>
    <w:p w14:paraId="0D605873" w14:textId="77777777" w:rsidR="00FC6119" w:rsidRDefault="00FC6119" w:rsidP="00C62ACB">
      <w:pPr>
        <w:rPr>
          <w:lang w:eastAsia="ja-JP"/>
        </w:rPr>
      </w:pPr>
    </w:p>
    <w:p w14:paraId="11C0BC27" w14:textId="77777777" w:rsidR="00FC6119" w:rsidRDefault="00FC6119" w:rsidP="00C62ACB">
      <w:pPr>
        <w:rPr>
          <w:lang w:eastAsia="ja-JP"/>
        </w:rPr>
      </w:pPr>
    </w:p>
    <w:p w14:paraId="4DFD15E4" w14:textId="77777777" w:rsidR="00FC6119" w:rsidRDefault="00FC6119" w:rsidP="00C62ACB">
      <w:pPr>
        <w:rPr>
          <w:lang w:eastAsia="ja-JP"/>
        </w:rPr>
      </w:pPr>
    </w:p>
    <w:p w14:paraId="6118D65F" w14:textId="77777777" w:rsidR="00FC6119" w:rsidRDefault="00FC6119" w:rsidP="00C62ACB">
      <w:pPr>
        <w:rPr>
          <w:lang w:eastAsia="ja-JP"/>
        </w:rPr>
      </w:pPr>
    </w:p>
    <w:p w14:paraId="3CFC6548" w14:textId="77777777" w:rsidR="00FC6119" w:rsidRDefault="00FC6119" w:rsidP="00C62ACB">
      <w:pPr>
        <w:rPr>
          <w:lang w:eastAsia="ja-JP"/>
        </w:rPr>
      </w:pPr>
    </w:p>
    <w:p w14:paraId="1A8E4EE3" w14:textId="77777777" w:rsidR="00FC6119" w:rsidRDefault="00FC6119" w:rsidP="00C62ACB">
      <w:pPr>
        <w:rPr>
          <w:lang w:eastAsia="ja-JP"/>
        </w:rPr>
      </w:pPr>
    </w:p>
    <w:p w14:paraId="5DF4C85A" w14:textId="77777777" w:rsidR="00FC6119" w:rsidRDefault="00FC6119" w:rsidP="00C62ACB">
      <w:pPr>
        <w:rPr>
          <w:lang w:eastAsia="ja-JP"/>
        </w:rPr>
      </w:pPr>
    </w:p>
    <w:p w14:paraId="00841AE6" w14:textId="77777777" w:rsidR="00FC6119" w:rsidRDefault="00FC6119" w:rsidP="00C62ACB">
      <w:pPr>
        <w:rPr>
          <w:lang w:eastAsia="ja-JP"/>
        </w:rPr>
      </w:pPr>
    </w:p>
    <w:p w14:paraId="098DB141" w14:textId="77777777" w:rsidR="00FC6119" w:rsidRDefault="00FC6119" w:rsidP="00C62ACB">
      <w:pPr>
        <w:rPr>
          <w:lang w:eastAsia="ja-JP"/>
        </w:rPr>
      </w:pPr>
    </w:p>
    <w:p w14:paraId="3FA34BD6" w14:textId="77777777" w:rsidR="00FC6119" w:rsidRPr="009C5626" w:rsidRDefault="00FC6119" w:rsidP="00C62ACB">
      <w:pPr>
        <w:rPr>
          <w:lang w:eastAsia="ja-JP"/>
        </w:rPr>
      </w:pPr>
    </w:p>
    <w:p w14:paraId="7AC267A1" w14:textId="51448585" w:rsidR="00C62ACB" w:rsidRPr="009C5626" w:rsidRDefault="00CC20FA" w:rsidP="00C62ACB">
      <w:pPr>
        <w:pStyle w:val="Ttulo1"/>
        <w:jc w:val="center"/>
      </w:pPr>
      <w:bookmarkStart w:id="1" w:name="_Toc201063654"/>
      <w:r>
        <w:lastRenderedPageBreak/>
        <w:t>PRESENTACIÓ</w:t>
      </w:r>
      <w:r w:rsidR="00C62ACB" w:rsidRPr="009C5626">
        <w:t>N</w:t>
      </w:r>
      <w:bookmarkEnd w:id="1"/>
    </w:p>
    <w:p w14:paraId="0F0E7969" w14:textId="22DCA415" w:rsidR="00C62ACB" w:rsidRPr="009C5626" w:rsidRDefault="005C1153" w:rsidP="00A93E24">
      <w:pPr>
        <w:jc w:val="both"/>
      </w:pPr>
      <w:r w:rsidRPr="009C5626">
        <w:t xml:space="preserve">Bienvenido al manual del usuario de Chatbot </w:t>
      </w:r>
      <w:r w:rsidR="00F02858" w:rsidRPr="009C5626">
        <w:t>VyCla, este</w:t>
      </w:r>
      <w:r w:rsidR="003D5BD1" w:rsidRPr="009C5626">
        <w:t xml:space="preserve"> documento ha sido elaborado para ofrecerte una guía completa sobre el uso y funcionamiento de VyCla, un chat</w:t>
      </w:r>
      <w:r w:rsidR="00F02858" w:rsidRPr="009C5626">
        <w:t xml:space="preserve">bot inteligente diseñado para brindar respuestas </w:t>
      </w:r>
      <w:r w:rsidR="00BE35D4" w:rsidRPr="009C5626">
        <w:t>automatizadas a</w:t>
      </w:r>
      <w:r w:rsidR="00F02858" w:rsidRPr="009C5626">
        <w:t xml:space="preserve"> través de WhatsApp.</w:t>
      </w:r>
    </w:p>
    <w:p w14:paraId="6D3C062B" w14:textId="77777777" w:rsidR="00BE35D4" w:rsidRPr="00BE35D4" w:rsidRDefault="00BE35D4" w:rsidP="00A93E24">
      <w:pPr>
        <w:jc w:val="both"/>
      </w:pPr>
      <w:r w:rsidRPr="00BE35D4">
        <w:t xml:space="preserve">VyCla ha sido desarrollado utilizando los lenguajes de programación Python y JavaScript, junto con archivos en formato JSON para la gestión de datos de entrenamiento. Su integración se realiza a través de la biblioteca </w:t>
      </w:r>
      <w:proofErr w:type="spellStart"/>
      <w:r w:rsidRPr="00BE35D4">
        <w:t>Baileys</w:t>
      </w:r>
      <w:proofErr w:type="spellEnd"/>
      <w:r w:rsidRPr="00BE35D4">
        <w:t>, lo que permite una conexión directa, estable y eficiente con la plataforma de mensajería WhatsApp.</w:t>
      </w:r>
    </w:p>
    <w:p w14:paraId="63C6B28E" w14:textId="0AE12BCB" w:rsidR="00F02858" w:rsidRDefault="00F02858" w:rsidP="00A93E24">
      <w:pPr>
        <w:jc w:val="both"/>
      </w:pPr>
      <w:r w:rsidRPr="009C5626">
        <w:t>En este manual encontrarás una descripción general del funcionamiento del chatbot,</w:t>
      </w:r>
      <w:r w:rsidR="009C5626" w:rsidRPr="009C5626">
        <w:t xml:space="preserve"> instrucciones claras sobre como interactuar </w:t>
      </w:r>
      <w:r w:rsidR="00336D1D" w:rsidRPr="009C5626">
        <w:t>con VyCla</w:t>
      </w:r>
      <w:r w:rsidR="009C5626" w:rsidRPr="009C5626">
        <w:t xml:space="preserve"> desde tu dispositivo móvil, detalles técnicos sobre cómo se estructuran los </w:t>
      </w:r>
      <w:proofErr w:type="spellStart"/>
      <w:r w:rsidR="009C5626" w:rsidRPr="009C5626">
        <w:t>intents</w:t>
      </w:r>
      <w:proofErr w:type="spellEnd"/>
      <w:r w:rsidR="009C5626" w:rsidRPr="009C5626">
        <w:t xml:space="preserve"> y respuestas usando archivos JSON</w:t>
      </w:r>
      <w:r w:rsidR="009C5626">
        <w:t>, e</w:t>
      </w:r>
      <w:r w:rsidR="009C5626" w:rsidRPr="009C5626">
        <w:t>xplicación del flujo de conversación, la lógica de manejo de acciones, y cómo VyCla comprende y responde a las consultas</w:t>
      </w:r>
      <w:r w:rsidR="00671A22">
        <w:t xml:space="preserve"> e</w:t>
      </w:r>
      <w:bookmarkStart w:id="2" w:name="_GoBack"/>
      <w:bookmarkEnd w:id="2"/>
      <w:r w:rsidR="009C5626">
        <w:t xml:space="preserve"> i</w:t>
      </w:r>
      <w:r w:rsidR="009C5626" w:rsidRPr="009C5626">
        <w:t xml:space="preserve">nformación sobre cómo se realiza la integración con </w:t>
      </w:r>
      <w:proofErr w:type="spellStart"/>
      <w:r w:rsidR="009C5626" w:rsidRPr="009C5626">
        <w:t>Baileys</w:t>
      </w:r>
      <w:proofErr w:type="spellEnd"/>
      <w:r w:rsidR="009C5626" w:rsidRPr="009C5626">
        <w:t xml:space="preserve"> para establecer la comunicación con WhatsApp.</w:t>
      </w:r>
    </w:p>
    <w:p w14:paraId="6A41CA6D" w14:textId="6A25B8CE" w:rsidR="009C5626" w:rsidRDefault="009C5626" w:rsidP="00A93E24">
      <w:pPr>
        <w:jc w:val="both"/>
      </w:pPr>
      <w:r>
        <w:t xml:space="preserve">VyCla </w:t>
      </w:r>
      <w:r w:rsidR="00BE35D4">
        <w:t>está</w:t>
      </w:r>
      <w:r>
        <w:t xml:space="preserve"> diseñado para ofrecer una experiencia intuitiva y eficiente, sirviendo como un asistente virtual de apoyo durante el proceso de inscripciones a la </w:t>
      </w:r>
      <w:r w:rsidR="00336D1D">
        <w:t xml:space="preserve">universidad de Nariño. Su objetivo es facilitar el acceso a información clara, oportuna y precisa sobre programas académicos, fechas importantes, requisitos, costos y otros aspectos clave del proceso, garantizando así la satisfacción y confianza de los aspirantes y usuarios que interactúan con el sistema. </w:t>
      </w:r>
    </w:p>
    <w:p w14:paraId="21CD96AC" w14:textId="77777777" w:rsidR="009C5626" w:rsidRPr="009C5626" w:rsidRDefault="009C5626" w:rsidP="00D73404"/>
    <w:p w14:paraId="7B77396E" w14:textId="77777777" w:rsidR="00336D1D" w:rsidRDefault="00336D1D" w:rsidP="00D73404"/>
    <w:p w14:paraId="50DF4C92" w14:textId="77777777" w:rsidR="00336D1D" w:rsidRDefault="00336D1D" w:rsidP="00D73404"/>
    <w:p w14:paraId="2F40CB9B" w14:textId="77777777" w:rsidR="00336D1D" w:rsidRDefault="00336D1D" w:rsidP="00D73404"/>
    <w:p w14:paraId="36461197" w14:textId="77777777" w:rsidR="00336D1D" w:rsidRDefault="00336D1D" w:rsidP="00D73404"/>
    <w:p w14:paraId="4408A3C0" w14:textId="77777777" w:rsidR="00D73404" w:rsidRDefault="00D73404" w:rsidP="00D73404"/>
    <w:p w14:paraId="385D4D57" w14:textId="77777777" w:rsidR="00D73404" w:rsidRDefault="00D73404" w:rsidP="00D73404"/>
    <w:p w14:paraId="600FE192" w14:textId="77777777" w:rsidR="00D73404" w:rsidRDefault="00D73404" w:rsidP="00D73404"/>
    <w:p w14:paraId="34C712E7" w14:textId="77777777" w:rsidR="00336D1D" w:rsidRDefault="00336D1D" w:rsidP="00D73404"/>
    <w:p w14:paraId="4E6FEB7E" w14:textId="77777777" w:rsidR="009D6ACD" w:rsidRDefault="009D6ACD" w:rsidP="00D73404"/>
    <w:p w14:paraId="35B21762" w14:textId="77777777" w:rsidR="009D6ACD" w:rsidRPr="009D6ACD" w:rsidRDefault="009D6ACD" w:rsidP="00D73404"/>
    <w:p w14:paraId="64E335EF" w14:textId="4FF63E76" w:rsidR="00C62ACB" w:rsidRPr="009C5626" w:rsidRDefault="00C62ACB" w:rsidP="00C62ACB">
      <w:pPr>
        <w:pStyle w:val="Ttulo1"/>
        <w:jc w:val="center"/>
      </w:pPr>
      <w:bookmarkStart w:id="3" w:name="_Toc201063655"/>
      <w:r w:rsidRPr="009C5626">
        <w:lastRenderedPageBreak/>
        <w:t>INTRODUCCIÓN</w:t>
      </w:r>
      <w:bookmarkEnd w:id="3"/>
    </w:p>
    <w:p w14:paraId="7B9903A3" w14:textId="77777777" w:rsidR="00C62ACB" w:rsidRPr="009C5626" w:rsidRDefault="00C62ACB" w:rsidP="00C62ACB"/>
    <w:p w14:paraId="0CCEA68D" w14:textId="2D9E89F5" w:rsidR="00C62ACB" w:rsidRDefault="00F80520" w:rsidP="00C62ACB">
      <w:pPr>
        <w:jc w:val="both"/>
        <w:rPr>
          <w:rFonts w:cstheme="minorHAnsi"/>
        </w:rPr>
      </w:pPr>
      <w:r>
        <w:rPr>
          <w:rFonts w:cstheme="minorHAnsi"/>
        </w:rPr>
        <w:t>Este manual pretende ser una guía para el uso del chatbot VyCla, elaborado con fin de brindar al usuario un manejo adecuado y un conocimiento claro sobre su funcionamiento. VyCla ha sido desarrollado como una herramienta de apoyo al proceso de inscripciones de la Universidad de Nariño, permitiendo una interacción rápida y efectiva a través de WhatsApp.</w:t>
      </w:r>
    </w:p>
    <w:p w14:paraId="697B04AB" w14:textId="23268385" w:rsidR="00F80520" w:rsidRPr="009C5626" w:rsidRDefault="00F80520" w:rsidP="00C62ACB">
      <w:pPr>
        <w:jc w:val="both"/>
      </w:pPr>
      <w:r>
        <w:rPr>
          <w:rFonts w:cstheme="minorHAnsi"/>
        </w:rPr>
        <w:t>En su conteni</w:t>
      </w:r>
      <w:r w:rsidR="00CC20FA">
        <w:rPr>
          <w:rFonts w:cstheme="minorHAnsi"/>
        </w:rPr>
        <w:t>do, se presentan los aspectos má</w:t>
      </w:r>
      <w:r>
        <w:rPr>
          <w:rFonts w:cstheme="minorHAnsi"/>
        </w:rPr>
        <w:t xml:space="preserve">s esenciales para utilizar de manera sencilla sus funcionalidades. Se incluirán ejemplos prácticos y escenario reales que ilustran cómo aprovechar al máximo las respuestas automatizadas de </w:t>
      </w:r>
      <w:r w:rsidR="00D539B1">
        <w:rPr>
          <w:rFonts w:cstheme="minorHAnsi"/>
        </w:rPr>
        <w:t>VyCla, facilitando el acceso a información sobre programas académicos, requisitos, fechas importantes, costos y más. Además, se incorporan pantallazos intuitivos para una mejor comprensión del sistema.</w:t>
      </w:r>
    </w:p>
    <w:p w14:paraId="66343E8D" w14:textId="047001F4" w:rsidR="00D539B1" w:rsidRDefault="00C62ACB" w:rsidP="009D6ACD">
      <w:pPr>
        <w:pStyle w:val="Ttulo1"/>
        <w:jc w:val="center"/>
      </w:pPr>
      <w:bookmarkStart w:id="4" w:name="_Toc201063656"/>
      <w:r w:rsidRPr="009C5626">
        <w:t>PROPÓSITO DEL MANUAL</w:t>
      </w:r>
      <w:bookmarkEnd w:id="4"/>
    </w:p>
    <w:p w14:paraId="7958D01A" w14:textId="0D90BB59" w:rsidR="009D6ACD" w:rsidRDefault="009D6ACD" w:rsidP="009D6ACD">
      <w:pPr>
        <w:jc w:val="both"/>
      </w:pPr>
      <w:r>
        <w:t>El Manual de Usuario de VyCla es un documento que permite a los interesados ​​en el proceso de postulación a la Universidad de Nariño comprender el funcionamiento del chatbot y utilizar sus funciones eficazmente.</w:t>
      </w:r>
    </w:p>
    <w:p w14:paraId="77C0B36F" w14:textId="321C9519" w:rsidR="009D6ACD" w:rsidRDefault="009D6ACD" w:rsidP="009D6ACD">
      <w:pPr>
        <w:jc w:val="both"/>
      </w:pPr>
      <w:r>
        <w:t>Este manual sirve como herramienta de apoyo para facilitar la correcta interacción con VyCla, proporcionando instrucciones detalladas que permiten al usuario aprender rápidamente a comunicarse con el asistente virtual por WhatsApp.</w:t>
      </w:r>
    </w:p>
    <w:p w14:paraId="148DF353" w14:textId="36B0A7A7" w:rsidR="00D539B1" w:rsidRPr="009C5626" w:rsidRDefault="009D6ACD" w:rsidP="009D6ACD">
      <w:pPr>
        <w:jc w:val="both"/>
      </w:pPr>
      <w:r>
        <w:t>Además de ofrecer consejos sobre el uso correcto del chatbot, el manual sirve como medida preventiva ante posibles errores o malentendidos, ofreciendo recomendaciones y buenas prácticas. Todo esto contribuye a mejorar la experiencia del usuario al interactuar con el sistema, brindando un soporte claro, rápido y preciso durante el proceso de postulación.</w:t>
      </w:r>
    </w:p>
    <w:p w14:paraId="1E7409D3" w14:textId="77777777" w:rsidR="00C62ACB" w:rsidRPr="009C5626" w:rsidRDefault="00C62ACB" w:rsidP="00C62ACB">
      <w:pPr>
        <w:pStyle w:val="Ttulo1"/>
        <w:spacing w:after="240"/>
      </w:pPr>
      <w:bookmarkStart w:id="5" w:name="_Toc201063657"/>
      <w:r w:rsidRPr="009C5626">
        <w:t>Objetivos del manual</w:t>
      </w:r>
      <w:bookmarkEnd w:id="5"/>
    </w:p>
    <w:p w14:paraId="64A9B28D" w14:textId="77777777" w:rsidR="00C62ACB" w:rsidRPr="009C5626" w:rsidRDefault="00C62ACB" w:rsidP="00C62ACB">
      <w:pPr>
        <w:spacing w:after="0"/>
        <w:jc w:val="both"/>
        <w:rPr>
          <w:b/>
        </w:rPr>
      </w:pPr>
      <w:r w:rsidRPr="009C5626">
        <w:rPr>
          <w:b/>
        </w:rPr>
        <w:t xml:space="preserve">Objetivo General </w:t>
      </w:r>
    </w:p>
    <w:p w14:paraId="5D33AF53" w14:textId="2C92F5B2" w:rsidR="00C62ACB" w:rsidRPr="009C5626" w:rsidRDefault="00C62ACB" w:rsidP="00C62ACB">
      <w:pPr>
        <w:spacing w:after="0"/>
        <w:jc w:val="both"/>
      </w:pPr>
      <w:r w:rsidRPr="009C5626">
        <w:t xml:space="preserve">Facilitar el uso correcto del </w:t>
      </w:r>
      <w:r w:rsidR="009D6ACD">
        <w:t>chatbot VyCla</w:t>
      </w:r>
      <w:r w:rsidR="003F2EA4">
        <w:t xml:space="preserve"> como herramienta de apoyo en el proceso de inscripciones a la Universidad de Nariño</w:t>
      </w:r>
      <w:r w:rsidRPr="009C5626">
        <w:t>.</w:t>
      </w:r>
    </w:p>
    <w:p w14:paraId="22D9F6C5" w14:textId="77777777" w:rsidR="00C62ACB" w:rsidRPr="009C5626" w:rsidRDefault="00C62ACB" w:rsidP="00C62ACB">
      <w:pPr>
        <w:spacing w:after="0"/>
        <w:jc w:val="both"/>
        <w:rPr>
          <w:b/>
        </w:rPr>
      </w:pPr>
    </w:p>
    <w:p w14:paraId="1EDCA176" w14:textId="7B45825C" w:rsidR="00C62ACB" w:rsidRPr="009C5626" w:rsidRDefault="00C62ACB" w:rsidP="00C62ACB">
      <w:pPr>
        <w:spacing w:after="0"/>
        <w:jc w:val="both"/>
        <w:rPr>
          <w:b/>
        </w:rPr>
      </w:pPr>
      <w:r w:rsidRPr="009C5626">
        <w:rPr>
          <w:b/>
        </w:rPr>
        <w:t xml:space="preserve">Objetivos </w:t>
      </w:r>
      <w:r w:rsidR="00D539B1" w:rsidRPr="009C5626">
        <w:rPr>
          <w:b/>
        </w:rPr>
        <w:t>Específicos</w:t>
      </w:r>
    </w:p>
    <w:p w14:paraId="112AE0B2" w14:textId="30FE808A" w:rsidR="00C62ACB" w:rsidRPr="009C5626" w:rsidRDefault="003F2EA4" w:rsidP="00C62ACB">
      <w:pPr>
        <w:pStyle w:val="Prrafodelista"/>
        <w:numPr>
          <w:ilvl w:val="0"/>
          <w:numId w:val="37"/>
        </w:numPr>
        <w:jc w:val="both"/>
      </w:pPr>
      <w:r>
        <w:t>Describir el funcionamiento básico de VyCla</w:t>
      </w:r>
      <w:r w:rsidR="00C62ACB" w:rsidRPr="009C5626">
        <w:t>.</w:t>
      </w:r>
    </w:p>
    <w:p w14:paraId="34FAC250" w14:textId="1B571005" w:rsidR="00C62ACB" w:rsidRPr="009C5626" w:rsidRDefault="003F2EA4" w:rsidP="00C62ACB">
      <w:pPr>
        <w:pStyle w:val="Prrafodelista"/>
        <w:numPr>
          <w:ilvl w:val="0"/>
          <w:numId w:val="37"/>
        </w:numPr>
        <w:jc w:val="both"/>
      </w:pPr>
      <w:r>
        <w:t>Explicar cómo interactuar con VyCla desde WhatsApp.</w:t>
      </w:r>
      <w:r w:rsidR="00C62ACB" w:rsidRPr="009C5626">
        <w:t xml:space="preserve"> </w:t>
      </w:r>
    </w:p>
    <w:p w14:paraId="12FD5301" w14:textId="11276F13" w:rsidR="00C62ACB" w:rsidRPr="009C5626" w:rsidRDefault="003F2EA4" w:rsidP="00C62ACB">
      <w:pPr>
        <w:pStyle w:val="Prrafodelista"/>
        <w:numPr>
          <w:ilvl w:val="0"/>
          <w:numId w:val="37"/>
        </w:numPr>
        <w:jc w:val="both"/>
      </w:pPr>
      <w:r>
        <w:t>Ofrecer recomendaciones para un uso eficiente del chatbot</w:t>
      </w:r>
      <w:r w:rsidR="00C62ACB" w:rsidRPr="009C5626">
        <w:t>.</w:t>
      </w:r>
    </w:p>
    <w:p w14:paraId="7B120DC9" w14:textId="77777777" w:rsidR="00C62ACB" w:rsidRPr="009C5626" w:rsidRDefault="00C62ACB" w:rsidP="00C62ACB"/>
    <w:p w14:paraId="27108C61" w14:textId="30404048" w:rsidR="001F4891" w:rsidRPr="00A528DC" w:rsidRDefault="00F97918" w:rsidP="00A528DC">
      <w:pPr>
        <w:pStyle w:val="Ttulo1"/>
        <w:jc w:val="center"/>
      </w:pPr>
      <w:bookmarkStart w:id="6" w:name="_Toc201063658"/>
      <w:r>
        <w:lastRenderedPageBreak/>
        <w:t>CHATBOT VYCLA PARA INSCRIPCIONES – UNIVERSIDAD DE NARIÑO</w:t>
      </w:r>
      <w:bookmarkEnd w:id="6"/>
    </w:p>
    <w:p w14:paraId="5A204A2E" w14:textId="74BA59E5" w:rsidR="001F4891" w:rsidRDefault="001F4891" w:rsidP="00C62ACB">
      <w:pPr>
        <w:jc w:val="both"/>
        <w:rPr>
          <w:rFonts w:cstheme="minorHAnsi"/>
        </w:rPr>
      </w:pPr>
      <w:r>
        <w:rPr>
          <w:rFonts w:cstheme="minorHAnsi"/>
        </w:rPr>
        <w:t xml:space="preserve">VyCla es un asistente virtual diseñado como una solución tecnológica de apoyo al proceso de inscripciones a la Universidad de Nariño. Ha sido desarrollado para orientación automatizada a los aspirantes, </w:t>
      </w:r>
      <w:r w:rsidR="00AD660E">
        <w:rPr>
          <w:rFonts w:cstheme="minorHAnsi"/>
        </w:rPr>
        <w:t>dando</w:t>
      </w:r>
      <w:r w:rsidR="00AD660E">
        <w:rPr>
          <w:rStyle w:val="Refdecomentario"/>
        </w:rPr>
        <w:t xml:space="preserve"> </w:t>
      </w:r>
      <w:r w:rsidR="00AD660E" w:rsidRPr="00AD660E">
        <w:rPr>
          <w:rStyle w:val="Refdecomentario"/>
          <w:sz w:val="22"/>
          <w:szCs w:val="22"/>
        </w:rPr>
        <w:t>a</w:t>
      </w:r>
      <w:r w:rsidRPr="00AD660E">
        <w:rPr>
          <w:rFonts w:cstheme="minorHAnsi"/>
        </w:rPr>
        <w:t>cceso</w:t>
      </w:r>
      <w:r>
        <w:rPr>
          <w:rFonts w:cstheme="minorHAnsi"/>
        </w:rPr>
        <w:t xml:space="preserve"> a i</w:t>
      </w:r>
      <w:r w:rsidR="00AD660E">
        <w:rPr>
          <w:rFonts w:cstheme="minorHAnsi"/>
        </w:rPr>
        <w:t>nformación relacionada con el proceso de inscripción a la universidad de Nariño,</w:t>
      </w:r>
      <w:r>
        <w:rPr>
          <w:rFonts w:cstheme="minorHAnsi"/>
        </w:rPr>
        <w:t xml:space="preserve"> a través de WhatsApp de manera rápida, precisa y accesible.</w:t>
      </w:r>
    </w:p>
    <w:p w14:paraId="62A6AAB6" w14:textId="557A50AC" w:rsidR="001F4891" w:rsidRDefault="001F4891" w:rsidP="00C62ACB">
      <w:pPr>
        <w:jc w:val="both"/>
        <w:rPr>
          <w:rFonts w:cstheme="minorHAnsi"/>
        </w:rPr>
      </w:pPr>
      <w:r>
        <w:rPr>
          <w:rFonts w:cstheme="minorHAnsi"/>
        </w:rPr>
        <w:t xml:space="preserve">El objetivo principal de </w:t>
      </w:r>
      <w:proofErr w:type="spellStart"/>
      <w:r>
        <w:rPr>
          <w:rFonts w:cstheme="minorHAnsi"/>
        </w:rPr>
        <w:t>Vycla</w:t>
      </w:r>
      <w:proofErr w:type="spellEnd"/>
      <w:r>
        <w:rPr>
          <w:rFonts w:cstheme="minorHAnsi"/>
        </w:rPr>
        <w:t xml:space="preserve"> es responder preguntas frecuentes relacionadas con </w:t>
      </w:r>
      <w:r w:rsidR="000610F4">
        <w:rPr>
          <w:rFonts w:cstheme="minorHAnsi"/>
        </w:rPr>
        <w:t>el proceso</w:t>
      </w:r>
      <w:r>
        <w:rPr>
          <w:rFonts w:cstheme="minorHAnsi"/>
        </w:rPr>
        <w:t xml:space="preserve"> de inscripción y admisión, como fechas importantes, requisitos, documentos necesarios, consulta de admitidos, programas académicos, costos de PIN, entre otros temas relevantes.</w:t>
      </w:r>
    </w:p>
    <w:p w14:paraId="2FC7D1AD" w14:textId="0191CB03" w:rsidR="001F4891" w:rsidRDefault="001F4891" w:rsidP="00C62ACB">
      <w:pPr>
        <w:jc w:val="both"/>
        <w:rPr>
          <w:rFonts w:cstheme="minorHAnsi"/>
        </w:rPr>
      </w:pPr>
      <w:r>
        <w:rPr>
          <w:rFonts w:cstheme="minorHAnsi"/>
        </w:rPr>
        <w:t>VyCla ha sido construido utilizando una arquitectura basada en tecnología como Python, JavaScript y JSON, integradas</w:t>
      </w:r>
      <w:r w:rsidR="00AD660E">
        <w:rPr>
          <w:rFonts w:cstheme="minorHAnsi"/>
        </w:rPr>
        <w:t xml:space="preserve"> mediante la librería </w:t>
      </w:r>
      <w:proofErr w:type="spellStart"/>
      <w:r w:rsidR="00AD660E">
        <w:rPr>
          <w:rFonts w:cstheme="minorHAnsi"/>
        </w:rPr>
        <w:t>Baileys</w:t>
      </w:r>
      <w:proofErr w:type="spellEnd"/>
      <w:r w:rsidR="00AD660E">
        <w:rPr>
          <w:rFonts w:cstheme="minorHAnsi"/>
        </w:rPr>
        <w:t>, l</w:t>
      </w:r>
      <w:r>
        <w:rPr>
          <w:rFonts w:cstheme="minorHAnsi"/>
        </w:rPr>
        <w:t xml:space="preserve">o que </w:t>
      </w:r>
      <w:r w:rsidR="00AD660E">
        <w:rPr>
          <w:rFonts w:cstheme="minorHAnsi"/>
        </w:rPr>
        <w:t>permite establecer una conexión</w:t>
      </w:r>
      <w:r>
        <w:rPr>
          <w:rFonts w:cstheme="minorHAnsi"/>
        </w:rPr>
        <w:t xml:space="preserve"> con WhatsApp y garantizar la interacción en tiempo real con los usuarios.</w:t>
      </w:r>
    </w:p>
    <w:p w14:paraId="7B358CF4" w14:textId="493F3025" w:rsidR="001F4891" w:rsidRDefault="00DC13BB" w:rsidP="00C62ACB">
      <w:pPr>
        <w:jc w:val="both"/>
        <w:rPr>
          <w:rFonts w:cstheme="minorHAnsi"/>
        </w:rPr>
      </w:pPr>
      <w:r>
        <w:rPr>
          <w:rFonts w:cstheme="minorHAnsi"/>
        </w:rPr>
        <w:t>El sistema</w:t>
      </w:r>
      <w:r w:rsidR="001F4891">
        <w:rPr>
          <w:rFonts w:cstheme="minorHAnsi"/>
        </w:rPr>
        <w:t xml:space="preserve"> se basa en un enfoque modular</w:t>
      </w:r>
      <w:r>
        <w:rPr>
          <w:rFonts w:cstheme="minorHAnsi"/>
        </w:rPr>
        <w:t xml:space="preserve"> que integra diversas tecnologías para su funcionamiento. El </w:t>
      </w:r>
      <w:proofErr w:type="spellStart"/>
      <w:r>
        <w:rPr>
          <w:rFonts w:cstheme="minorHAnsi"/>
        </w:rPr>
        <w:t>backend</w:t>
      </w:r>
      <w:proofErr w:type="spellEnd"/>
      <w:r>
        <w:rPr>
          <w:rFonts w:cstheme="minorHAnsi"/>
        </w:rPr>
        <w:t xml:space="preserve">, desarrollado en Python, se encarga de la lógica de procesamiento de preguntas, el entrenamiento del modelo de lenguaje natural y la generación de respuestas personalizadas. El </w:t>
      </w:r>
      <w:proofErr w:type="spellStart"/>
      <w:r>
        <w:rPr>
          <w:rFonts w:cstheme="minorHAnsi"/>
        </w:rPr>
        <w:t>frontend</w:t>
      </w:r>
      <w:proofErr w:type="spellEnd"/>
      <w:r>
        <w:rPr>
          <w:rFonts w:cstheme="minorHAnsi"/>
        </w:rPr>
        <w:t xml:space="preserve"> conversacional, implementado en JavaScript con el uso de la librería </w:t>
      </w:r>
      <w:proofErr w:type="spellStart"/>
      <w:r>
        <w:rPr>
          <w:rFonts w:cstheme="minorHAnsi"/>
        </w:rPr>
        <w:t>Baileys</w:t>
      </w:r>
      <w:proofErr w:type="spellEnd"/>
      <w:r>
        <w:rPr>
          <w:rFonts w:cstheme="minorHAnsi"/>
        </w:rPr>
        <w:t xml:space="preserve">, permite la comunicación directa con los usuarios a </w:t>
      </w:r>
      <w:proofErr w:type="spellStart"/>
      <w:r>
        <w:rPr>
          <w:rFonts w:cstheme="minorHAnsi"/>
        </w:rPr>
        <w:t>treves</w:t>
      </w:r>
      <w:proofErr w:type="spellEnd"/>
      <w:r>
        <w:rPr>
          <w:rFonts w:cstheme="minorHAnsi"/>
        </w:rPr>
        <w:t xml:space="preserve"> de WhatsApp, gestionando el envío y recepción de </w:t>
      </w:r>
      <w:proofErr w:type="spellStart"/>
      <w:proofErr w:type="gramStart"/>
      <w:r>
        <w:rPr>
          <w:rFonts w:cstheme="minorHAnsi"/>
        </w:rPr>
        <w:t>mensajes.En</w:t>
      </w:r>
      <w:proofErr w:type="spellEnd"/>
      <w:proofErr w:type="gramEnd"/>
      <w:r>
        <w:rPr>
          <w:rFonts w:cstheme="minorHAnsi"/>
        </w:rPr>
        <w:t xml:space="preserve"> cuanto a los datos de entrenamiento están organizados en archivos </w:t>
      </w:r>
      <w:r w:rsidR="00BE35D4">
        <w:rPr>
          <w:rFonts w:cstheme="minorHAnsi"/>
        </w:rPr>
        <w:t>JSON, los</w:t>
      </w:r>
      <w:r>
        <w:rPr>
          <w:rFonts w:cstheme="minorHAnsi"/>
        </w:rPr>
        <w:t xml:space="preserve"> cuales contienen las intenciones y frases asociadas que permiten al chatbot identificar correctamente las preguntas y ofrecer respuestas adecuadas.</w:t>
      </w:r>
    </w:p>
    <w:p w14:paraId="19098357" w14:textId="16519A83" w:rsidR="00DC13BB" w:rsidRDefault="00DC13BB" w:rsidP="00C62ACB">
      <w:pPr>
        <w:jc w:val="both"/>
        <w:rPr>
          <w:rFonts w:cstheme="minorHAnsi"/>
        </w:rPr>
      </w:pPr>
      <w:r>
        <w:rPr>
          <w:rFonts w:cstheme="minorHAnsi"/>
        </w:rPr>
        <w:t>VyCla se apoya en técnicas básicas de procesamiento de lenguajes natural (PLN) para interpretar las solicitudes de los usuarios y dar respuestas coherentes. Esta integración tecnológica facilitas una experiencia fluida durante el proceso de inscripción y contribuye a mejorar la atención institucional.</w:t>
      </w:r>
    </w:p>
    <w:p w14:paraId="3E754091" w14:textId="2FCCC79C" w:rsidR="001F4891" w:rsidRDefault="00A528DC" w:rsidP="00C62ACB">
      <w:pPr>
        <w:jc w:val="both"/>
        <w:rPr>
          <w:rFonts w:cstheme="minorHAnsi"/>
        </w:rPr>
      </w:pPr>
      <w:r>
        <w:rPr>
          <w:rFonts w:cstheme="minorHAnsi"/>
        </w:rPr>
        <w:t>El desarrollo de VyCla responde a la necesidad de modernizar y automatizar la comunicación con los aspirante</w:t>
      </w:r>
      <w:r w:rsidR="00AD660E">
        <w:rPr>
          <w:rFonts w:cstheme="minorHAnsi"/>
        </w:rPr>
        <w:t>s, promoviendo una intención conversacional</w:t>
      </w:r>
      <w:r>
        <w:rPr>
          <w:rFonts w:cstheme="minorHAnsi"/>
        </w:rPr>
        <w:t>, disponible 24/7 y centrada en la experiencia del usuario.</w:t>
      </w:r>
    </w:p>
    <w:p w14:paraId="73A32150" w14:textId="1E1DA464" w:rsidR="00BB51FB" w:rsidRDefault="00BB51FB" w:rsidP="00BB51FB">
      <w:pPr>
        <w:pStyle w:val="Ttulo1"/>
      </w:pPr>
      <w:bookmarkStart w:id="7" w:name="_Toc201063659"/>
      <w:r>
        <w:t>Requisitos para el uso</w:t>
      </w:r>
      <w:bookmarkEnd w:id="7"/>
      <w:r>
        <w:t xml:space="preserve"> </w:t>
      </w:r>
    </w:p>
    <w:p w14:paraId="76768602" w14:textId="5F3FEB68" w:rsidR="00BB51FB" w:rsidRDefault="00BB51FB" w:rsidP="00BB51FB">
      <w:r>
        <w:t>Para utilizar correctamente el chatbot VyCla, el usuario debe cumplir con una serie de requisitos técnicos y operativos mínimos que garanticen una interacción fluida y efectiva a través de la plataforma de mensajería WhatsApp. A continuación, se detallan los aspectos necesarios:</w:t>
      </w:r>
    </w:p>
    <w:p w14:paraId="2EB61CDB" w14:textId="7F10C7DD" w:rsidR="00BB51FB" w:rsidRDefault="00BB51FB" w:rsidP="00BB51FB">
      <w:pPr>
        <w:pStyle w:val="Ttulo2"/>
        <w:ind w:firstLine="360"/>
      </w:pPr>
      <w:bookmarkStart w:id="8" w:name="_Toc201063660"/>
      <w:r>
        <w:t>Requisitos técnicos</w:t>
      </w:r>
      <w:bookmarkEnd w:id="8"/>
    </w:p>
    <w:p w14:paraId="783F6148" w14:textId="33737D70" w:rsidR="00BB51FB" w:rsidRDefault="00BB51FB" w:rsidP="00BB51FB">
      <w:pPr>
        <w:pStyle w:val="Prrafodelista"/>
        <w:numPr>
          <w:ilvl w:val="0"/>
          <w:numId w:val="43"/>
        </w:numPr>
      </w:pPr>
      <w:r>
        <w:t xml:space="preserve">Dispositivos compatibles: Se debe contar con un teléfono </w:t>
      </w:r>
      <w:r w:rsidR="00344DA7">
        <w:t>móvil, Tablet</w:t>
      </w:r>
      <w:r>
        <w:t xml:space="preserve"> o computador con acceso a la aplicación WhatsApp (versión móvil o web).</w:t>
      </w:r>
    </w:p>
    <w:p w14:paraId="39859DD3" w14:textId="3A3E794D" w:rsidR="00BB51FB" w:rsidRDefault="00BB51FB" w:rsidP="00BB51FB">
      <w:pPr>
        <w:pStyle w:val="Prrafodelista"/>
        <w:numPr>
          <w:ilvl w:val="0"/>
          <w:numId w:val="43"/>
        </w:numPr>
      </w:pPr>
      <w:r>
        <w:lastRenderedPageBreak/>
        <w:t xml:space="preserve">Conexión a internet: </w:t>
      </w:r>
      <w:r w:rsidR="00344DA7">
        <w:t xml:space="preserve">Es indispensable disponer de una conexión estable a internet, ya sea mediante datos móviles o red </w:t>
      </w:r>
      <w:proofErr w:type="spellStart"/>
      <w:r w:rsidR="00344DA7">
        <w:t>Wi</w:t>
      </w:r>
      <w:proofErr w:type="spellEnd"/>
      <w:r w:rsidR="00344DA7">
        <w:t>-Fi, para poder enviar y recibir mensajes sin interrupciones.</w:t>
      </w:r>
    </w:p>
    <w:p w14:paraId="33BFCDDD" w14:textId="360E164C" w:rsidR="00344DA7" w:rsidRDefault="00344DA7" w:rsidP="00BB51FB">
      <w:pPr>
        <w:pStyle w:val="Prrafodelista"/>
        <w:numPr>
          <w:ilvl w:val="0"/>
          <w:numId w:val="43"/>
        </w:numPr>
      </w:pPr>
      <w:r>
        <w:t>Cuenta activa de WhatsApp: El usuario debe tener un número de teléfono registrado en WhatsApp, con la sesión iniciada correctamente en el dispositivo que va a utilizar para interactuar con el chatbot.</w:t>
      </w:r>
    </w:p>
    <w:p w14:paraId="4BA6AF33" w14:textId="52653394" w:rsidR="00344DA7" w:rsidRDefault="00344DA7" w:rsidP="00BB51FB">
      <w:pPr>
        <w:pStyle w:val="Prrafodelista"/>
        <w:numPr>
          <w:ilvl w:val="0"/>
          <w:numId w:val="43"/>
        </w:numPr>
      </w:pPr>
      <w:r>
        <w:t>Versión actualizada de WhatsApp: Se recomienda mantener la aplicación de WhatsApp actualizada para asegurar compatibilidad con los servicios del chatbot.</w:t>
      </w:r>
    </w:p>
    <w:p w14:paraId="76079AC8" w14:textId="0D4E217C" w:rsidR="00344DA7" w:rsidRDefault="00344DA7" w:rsidP="00344DA7">
      <w:pPr>
        <w:pStyle w:val="Ttulo2"/>
        <w:ind w:firstLine="360"/>
      </w:pPr>
      <w:bookmarkStart w:id="9" w:name="_Toc201063661"/>
      <w:r>
        <w:t>Consideraciones adicionales para el uso correcto</w:t>
      </w:r>
      <w:bookmarkEnd w:id="9"/>
    </w:p>
    <w:p w14:paraId="585EE8CF" w14:textId="61195590" w:rsidR="00344DA7" w:rsidRDefault="00344DA7" w:rsidP="00344DA7">
      <w:pPr>
        <w:pStyle w:val="Prrafodelista"/>
        <w:numPr>
          <w:ilvl w:val="0"/>
          <w:numId w:val="45"/>
        </w:numPr>
      </w:pPr>
      <w:r>
        <w:t>Idioma del usuario: VyCla ha sido diseñado para comprender y responder en español, por lo que se recomienda realizar las consultas en este idioma para asegurar respuestas precisas.</w:t>
      </w:r>
    </w:p>
    <w:p w14:paraId="70030C06" w14:textId="50181630" w:rsidR="00344DA7" w:rsidRDefault="00344DA7" w:rsidP="00344DA7">
      <w:pPr>
        <w:pStyle w:val="Prrafodelista"/>
        <w:numPr>
          <w:ilvl w:val="0"/>
          <w:numId w:val="45"/>
        </w:numPr>
      </w:pPr>
      <w:r>
        <w:t xml:space="preserve">Formato de los mensajes: El chatbot </w:t>
      </w:r>
      <w:r w:rsidR="0012406F">
        <w:t>está</w:t>
      </w:r>
      <w:r>
        <w:t xml:space="preserve"> preparado principalmente para recibir mensajes de texto y </w:t>
      </w:r>
      <w:r w:rsidR="0012406F">
        <w:t>audio.</w:t>
      </w:r>
    </w:p>
    <w:p w14:paraId="1C39DE90" w14:textId="3787D0FE" w:rsidR="0012406F" w:rsidRDefault="0012406F" w:rsidP="00344DA7">
      <w:pPr>
        <w:pStyle w:val="Prrafodelista"/>
        <w:numPr>
          <w:ilvl w:val="0"/>
          <w:numId w:val="45"/>
        </w:numPr>
      </w:pPr>
      <w:r>
        <w:t>Disponibilidad del chatbot: VyCla puede responder en cualquier momento del día, ya que es un sistema automatizado. Sin embargo, es importante tener en cuenta que, en caso de mantenimiento técnico o actualización del sistema, el servicio podría estar temporalmente no disponible.</w:t>
      </w:r>
    </w:p>
    <w:p w14:paraId="3585A621" w14:textId="75516CC5" w:rsidR="00BB51FB" w:rsidRPr="00BB51FB" w:rsidRDefault="0012406F" w:rsidP="00BB51FB">
      <w:pPr>
        <w:pStyle w:val="Prrafodelista"/>
        <w:numPr>
          <w:ilvl w:val="0"/>
          <w:numId w:val="45"/>
        </w:numPr>
      </w:pPr>
      <w:r>
        <w:t xml:space="preserve">Evitar </w:t>
      </w:r>
      <w:proofErr w:type="spellStart"/>
      <w:r>
        <w:t>el</w:t>
      </w:r>
      <w:proofErr w:type="spellEnd"/>
      <w:r>
        <w:t xml:space="preserve"> envió de archivos no compatibles: Para garantizar una correcta interacción, se debe evitar el envío de imágenes, documentos, videos o </w:t>
      </w:r>
      <w:proofErr w:type="spellStart"/>
      <w:r>
        <w:t>stickers</w:t>
      </w:r>
      <w:proofErr w:type="spellEnd"/>
      <w:r>
        <w:t>, ya que hasta el momento el chatbot solo acepta texto y audio.</w:t>
      </w:r>
    </w:p>
    <w:p w14:paraId="6C5F21AE" w14:textId="62C15D94" w:rsidR="00C62ACB" w:rsidRDefault="0012406F" w:rsidP="00C62ACB">
      <w:pPr>
        <w:pStyle w:val="Ttulo1"/>
      </w:pPr>
      <w:bookmarkStart w:id="10" w:name="_Toc201063662"/>
      <w:r>
        <w:t>Primeros pasos</w:t>
      </w:r>
      <w:bookmarkEnd w:id="10"/>
    </w:p>
    <w:p w14:paraId="58824605" w14:textId="0728C7B2" w:rsidR="0012406F" w:rsidRPr="0012406F" w:rsidRDefault="0012406F" w:rsidP="0012406F">
      <w:r>
        <w:t xml:space="preserve">Como iniciar una conversación con VyCla </w:t>
      </w:r>
    </w:p>
    <w:p w14:paraId="189BFEE2" w14:textId="03159BB9" w:rsidR="00C62ACB" w:rsidRPr="009C5626" w:rsidRDefault="00BF1D35" w:rsidP="00C62ACB">
      <w:pPr>
        <w:keepNext/>
        <w:jc w:val="center"/>
      </w:pPr>
      <w:r>
        <w:rPr>
          <w:noProof/>
          <w:lang w:val="en-US"/>
          <w14:ligatures w14:val="standardContextual"/>
        </w:rPr>
        <w:lastRenderedPageBreak/>
        <w:drawing>
          <wp:inline distT="0" distB="0" distL="0" distR="0" wp14:anchorId="6F03ABF2" wp14:editId="05AAF8C6">
            <wp:extent cx="2638425" cy="5719971"/>
            <wp:effectExtent l="0" t="0" r="0" b="0"/>
            <wp:docPr id="188751019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0197" name="Imagen 18875101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4913" cy="5734037"/>
                    </a:xfrm>
                    <a:prstGeom prst="rect">
                      <a:avLst/>
                    </a:prstGeom>
                  </pic:spPr>
                </pic:pic>
              </a:graphicData>
            </a:graphic>
          </wp:inline>
        </w:drawing>
      </w:r>
    </w:p>
    <w:p w14:paraId="338DE285" w14:textId="65AFADF3" w:rsidR="00C62ACB" w:rsidRPr="009C5626" w:rsidRDefault="00E570CD" w:rsidP="00E570CD">
      <w:pPr>
        <w:pStyle w:val="Descripcin"/>
        <w:jc w:val="center"/>
      </w:pPr>
      <w:bookmarkStart w:id="11" w:name="_Toc201077845"/>
      <w:r>
        <w:t xml:space="preserve">Ilustración </w:t>
      </w:r>
      <w:fldSimple w:instr=" SEQ Ilustración \* ARABIC ">
        <w:r w:rsidR="003C570C">
          <w:rPr>
            <w:noProof/>
          </w:rPr>
          <w:t>1</w:t>
        </w:r>
      </w:fldSimple>
      <w:r w:rsidRPr="009C5626">
        <w:t xml:space="preserve"> Ventana principal de </w:t>
      </w:r>
      <w:r>
        <w:t>VyCla</w:t>
      </w:r>
      <w:bookmarkEnd w:id="11"/>
    </w:p>
    <w:p w14:paraId="6537C78E" w14:textId="77777777" w:rsidR="00C62ACB" w:rsidRPr="009C5626" w:rsidRDefault="00C62ACB" w:rsidP="00C62ACB">
      <w:pPr>
        <w:pStyle w:val="Descripcin"/>
      </w:pPr>
    </w:p>
    <w:p w14:paraId="27EF781E" w14:textId="327CF7DF" w:rsidR="00C62ACB" w:rsidRPr="009C5626" w:rsidRDefault="00C62ACB" w:rsidP="00C62ACB">
      <w:pPr>
        <w:jc w:val="both"/>
      </w:pPr>
      <w:r w:rsidRPr="009C5626">
        <w:t xml:space="preserve">En la </w:t>
      </w:r>
      <w:r w:rsidRPr="009C5626">
        <w:fldChar w:fldCharType="begin"/>
      </w:r>
      <w:r w:rsidRPr="009C5626">
        <w:instrText xml:space="preserve"> REF _Ref189064661 \h </w:instrText>
      </w:r>
      <w:r w:rsidRPr="009C5626">
        <w:fldChar w:fldCharType="separate"/>
      </w:r>
      <w:r w:rsidRPr="009C5626">
        <w:t>Ilustración 1</w:t>
      </w:r>
      <w:r w:rsidRPr="009C5626">
        <w:fldChar w:fldCharType="end"/>
      </w:r>
      <w:r w:rsidRPr="009C5626">
        <w:t xml:space="preserve"> </w:t>
      </w:r>
      <w:r w:rsidR="007406D1" w:rsidRPr="007406D1">
        <w:t>se puede observar que, al escribir un saludo, el chatbot se activa automáticamente respondiendo con un “Hola” seguido del nombre del usuario que envió el mensaje. Además, muestra un mensaje de bienvenida y una lista de los temas sobre los cuales el usuario puede realizar consultas.</w:t>
      </w:r>
    </w:p>
    <w:p w14:paraId="28DFCF19" w14:textId="77777777" w:rsidR="00C62ACB" w:rsidRPr="009C5626" w:rsidRDefault="00C62ACB" w:rsidP="00C62ACB"/>
    <w:p w14:paraId="2D18AE67" w14:textId="41304ADD" w:rsidR="00C62ACB" w:rsidRPr="009C5626" w:rsidRDefault="00C62ACB" w:rsidP="00C62ACB">
      <w:pPr>
        <w:keepNext/>
        <w:jc w:val="center"/>
      </w:pPr>
      <w:r w:rsidRPr="009C5626">
        <w:rPr>
          <w:noProof/>
          <w:lang w:val="en-US"/>
        </w:rPr>
        <w:lastRenderedPageBreak/>
        <mc:AlternateContent>
          <mc:Choice Requires="wps">
            <w:drawing>
              <wp:anchor distT="0" distB="0" distL="114300" distR="114300" simplePos="0" relativeHeight="251658240" behindDoc="0" locked="0" layoutInCell="1" allowOverlap="1" wp14:anchorId="620553D1" wp14:editId="0BCE7F91">
                <wp:simplePos x="0" y="0"/>
                <wp:positionH relativeFrom="column">
                  <wp:posOffset>1885950</wp:posOffset>
                </wp:positionH>
                <wp:positionV relativeFrom="paragraph">
                  <wp:posOffset>247649</wp:posOffset>
                </wp:positionV>
                <wp:extent cx="1047750" cy="23812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1047750" cy="238125"/>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8286D10" id="Rectángulo 4" o:spid="_x0000_s1026" style="position:absolute;margin-left:148.5pt;margin-top:19.5pt;width:8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" filled="f" strokecolor="red" strokeweight="1pt"/>
            </w:pict>
          </mc:Fallback>
        </mc:AlternateContent>
      </w:r>
      <w:r w:rsidR="00BF1D35">
        <w:rPr>
          <w:noProof/>
          <w:lang w:val="en-US"/>
          <w14:ligatures w14:val="standardContextual"/>
        </w:rPr>
        <w:drawing>
          <wp:inline distT="0" distB="0" distL="0" distR="0" wp14:anchorId="74B4D21B" wp14:editId="25493CB7">
            <wp:extent cx="2400300" cy="5203729"/>
            <wp:effectExtent l="0" t="0" r="0" b="0"/>
            <wp:docPr id="24567083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70838" name="Imagen 2456708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016" cy="5218289"/>
                    </a:xfrm>
                    <a:prstGeom prst="rect">
                      <a:avLst/>
                    </a:prstGeom>
                  </pic:spPr>
                </pic:pic>
              </a:graphicData>
            </a:graphic>
          </wp:inline>
        </w:drawing>
      </w:r>
    </w:p>
    <w:p w14:paraId="26E7615D" w14:textId="13320981" w:rsidR="00C62ACB" w:rsidRPr="009C5626" w:rsidRDefault="00E570CD" w:rsidP="00E570CD">
      <w:pPr>
        <w:pStyle w:val="Descripcin"/>
        <w:jc w:val="center"/>
      </w:pPr>
      <w:bookmarkStart w:id="12" w:name="_Toc201077846"/>
      <w:r>
        <w:t xml:space="preserve">Ilustración </w:t>
      </w:r>
      <w:fldSimple w:instr=" SEQ Ilustración \* ARABIC ">
        <w:r w:rsidR="003C570C">
          <w:rPr>
            <w:noProof/>
          </w:rPr>
          <w:t>2</w:t>
        </w:r>
      </w:fldSimple>
      <w:r w:rsidRPr="009C5626">
        <w:t xml:space="preserve"> Menú de opciones </w:t>
      </w:r>
      <w:r>
        <w:t>de VyCla</w:t>
      </w:r>
      <w:bookmarkEnd w:id="12"/>
    </w:p>
    <w:p w14:paraId="158EEC41" w14:textId="77777777" w:rsidR="00C62ACB" w:rsidRPr="009C5626" w:rsidRDefault="00C62ACB" w:rsidP="00C62ACB">
      <w:pPr>
        <w:pStyle w:val="Descripcin"/>
      </w:pPr>
    </w:p>
    <w:p w14:paraId="244F948C" w14:textId="309D537B" w:rsidR="00535033" w:rsidRDefault="00535033" w:rsidP="00C62ACB">
      <w:pPr>
        <w:spacing w:after="0"/>
      </w:pPr>
      <w:r>
        <w:t>En la ilustración 2</w:t>
      </w:r>
      <w:r w:rsidR="00292873">
        <w:t xml:space="preserve"> se pueden observar todos los temas sobre los cuales el usuario puede realizar preguntas a través del chatbot VyCla. Estos temas representan las categorías de información que el si</w:t>
      </w:r>
      <w:r w:rsidR="007406D1">
        <w:t xml:space="preserve">stema </w:t>
      </w:r>
      <w:proofErr w:type="spellStart"/>
      <w:r w:rsidR="007406D1">
        <w:t>esta</w:t>
      </w:r>
      <w:proofErr w:type="spellEnd"/>
      <w:r w:rsidR="007406D1">
        <w:t xml:space="preserve"> preparado para responder, como fechas importantes, requisitos de inscripción, documentos necesarios, consulta de admitidos, programas académicos, costos del PIN, entre otros. Esta visualización permite al usuario tener una guía clara sobre el tipo de consultas que puede hacer, facilitando así una interacción </w:t>
      </w:r>
      <w:proofErr w:type="spellStart"/>
      <w:r w:rsidR="007406D1">
        <w:t>mas</w:t>
      </w:r>
      <w:proofErr w:type="spellEnd"/>
      <w:r w:rsidR="007406D1">
        <w:t xml:space="preserve"> eficiente y dirigida dentro del proceso de inscripción a las Universidad.</w:t>
      </w:r>
    </w:p>
    <w:p w14:paraId="52C24105" w14:textId="77777777" w:rsidR="00292873" w:rsidRDefault="00292873" w:rsidP="00C62ACB">
      <w:pPr>
        <w:spacing w:after="0"/>
      </w:pPr>
    </w:p>
    <w:p w14:paraId="6FC69823" w14:textId="337BB67D" w:rsidR="00C62ACB" w:rsidRPr="009C5626" w:rsidRDefault="00C87758" w:rsidP="00C62ACB">
      <w:pPr>
        <w:pStyle w:val="Ttulo1"/>
      </w:pPr>
      <w:bookmarkStart w:id="13" w:name="_Toc201063663"/>
      <w:r>
        <w:lastRenderedPageBreak/>
        <w:t>Temas disponibles para consultar</w:t>
      </w:r>
      <w:bookmarkEnd w:id="13"/>
      <w:r>
        <w:t xml:space="preserve"> </w:t>
      </w:r>
    </w:p>
    <w:p w14:paraId="30C75760" w14:textId="77777777" w:rsidR="00C62ACB" w:rsidRPr="009C5626" w:rsidRDefault="00C62ACB" w:rsidP="00C62ACB"/>
    <w:p w14:paraId="6A6FBDA3" w14:textId="25EE6872" w:rsidR="00C62ACB" w:rsidRPr="009C5626" w:rsidRDefault="00C62ACB" w:rsidP="00C62ACB">
      <w:pPr>
        <w:keepNext/>
      </w:pPr>
      <w:r w:rsidRPr="009C5626">
        <w:rPr>
          <w:noProof/>
          <w:lang w:val="en-US"/>
        </w:rPr>
        <mc:AlternateContent>
          <mc:Choice Requires="wps">
            <w:drawing>
              <wp:anchor distT="0" distB="0" distL="114300" distR="114300" simplePos="0" relativeHeight="251662336" behindDoc="0" locked="0" layoutInCell="1" allowOverlap="1" wp14:anchorId="6FC50F87" wp14:editId="13B26282">
                <wp:simplePos x="0" y="0"/>
                <wp:positionH relativeFrom="margin">
                  <wp:posOffset>837565</wp:posOffset>
                </wp:positionH>
                <wp:positionV relativeFrom="paragraph">
                  <wp:posOffset>412750</wp:posOffset>
                </wp:positionV>
                <wp:extent cx="1514475" cy="342900"/>
                <wp:effectExtent l="0" t="0" r="28575" b="19050"/>
                <wp:wrapNone/>
                <wp:docPr id="1816517726" name="Rectángulo 1816517726"/>
                <wp:cNvGraphicFramePr/>
                <a:graphic xmlns:a="http://schemas.openxmlformats.org/drawingml/2006/main">
                  <a:graphicData uri="http://schemas.microsoft.com/office/word/2010/wordprocessingShape">
                    <wps:wsp>
                      <wps:cNvSpPr/>
                      <wps:spPr>
                        <a:xfrm>
                          <a:off x="0" y="0"/>
                          <a:ext cx="1514475" cy="34290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07541E7" id="Rectángulo 1816517726" o:spid="_x0000_s1026" style="position:absolute;margin-left:65.95pt;margin-top:32.5pt;width:119.25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" filled="f" strokecolor="red" strokeweight="1pt">
                <w10:wrap anchorx="margin"/>
              </v:rect>
            </w:pict>
          </mc:Fallback>
        </mc:AlternateContent>
      </w:r>
      <w:r w:rsidR="00C87758">
        <w:rPr>
          <w:noProof/>
          <w:lang w:val="en-US"/>
          <w14:ligatures w14:val="standardContextual"/>
        </w:rPr>
        <w:drawing>
          <wp:inline distT="0" distB="0" distL="0" distR="0" wp14:anchorId="46299755" wp14:editId="1603A7CE">
            <wp:extent cx="5524500" cy="5524500"/>
            <wp:effectExtent l="0" t="0" r="0" b="0"/>
            <wp:docPr id="148981557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5574" name="Imagen 14898155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4500" cy="5524500"/>
                    </a:xfrm>
                    <a:prstGeom prst="rect">
                      <a:avLst/>
                    </a:prstGeom>
                  </pic:spPr>
                </pic:pic>
              </a:graphicData>
            </a:graphic>
          </wp:inline>
        </w:drawing>
      </w:r>
    </w:p>
    <w:p w14:paraId="5BCB0628" w14:textId="3E1AB0DD" w:rsidR="00C62ACB" w:rsidRPr="009C5626" w:rsidRDefault="00E570CD" w:rsidP="00E570CD">
      <w:pPr>
        <w:pStyle w:val="Descripcin"/>
        <w:jc w:val="center"/>
      </w:pPr>
      <w:bookmarkStart w:id="14" w:name="_Toc201077847"/>
      <w:r>
        <w:t xml:space="preserve">Ilustración </w:t>
      </w:r>
      <w:fldSimple w:instr=" SEQ Ilustración \* ARABIC ">
        <w:r w:rsidR="003C570C">
          <w:rPr>
            <w:noProof/>
          </w:rPr>
          <w:t>3</w:t>
        </w:r>
      </w:fldSimple>
      <w:r w:rsidRPr="009C5626">
        <w:t xml:space="preserve"> Opción </w:t>
      </w:r>
      <w:r>
        <w:t>Fechas importantes</w:t>
      </w:r>
      <w:bookmarkEnd w:id="14"/>
    </w:p>
    <w:p w14:paraId="5A03D628" w14:textId="796FD152" w:rsidR="00B83593" w:rsidRPr="00B83593" w:rsidRDefault="00C87758" w:rsidP="00B83593">
      <w:pPr>
        <w:jc w:val="both"/>
        <w:rPr>
          <w:lang w:val="es-ES"/>
        </w:rPr>
      </w:pPr>
      <w:r>
        <w:t xml:space="preserve">En la </w:t>
      </w:r>
      <w:proofErr w:type="spellStart"/>
      <w:r>
        <w:t>Ilustarcion</w:t>
      </w:r>
      <w:proofErr w:type="spellEnd"/>
      <w:r>
        <w:t xml:space="preserve"> 3 </w:t>
      </w:r>
      <w:r w:rsidR="00B83593" w:rsidRPr="00B83593">
        <w:rPr>
          <w:lang w:val="es-ES"/>
        </w:rPr>
        <w:t xml:space="preserve">se muestra </w:t>
      </w:r>
      <w:r w:rsidR="00B83593">
        <w:rPr>
          <w:lang w:val="es-ES"/>
        </w:rPr>
        <w:t xml:space="preserve">el </w:t>
      </w:r>
      <w:r w:rsidR="00B83593" w:rsidRPr="00B83593">
        <w:rPr>
          <w:lang w:val="es-ES"/>
        </w:rPr>
        <w:t>comportamiento del chatbot VyCla</w:t>
      </w:r>
      <w:r w:rsidR="00B83593">
        <w:rPr>
          <w:lang w:val="es-ES"/>
        </w:rPr>
        <w:t xml:space="preserve"> </w:t>
      </w:r>
      <w:r w:rsidR="00B83593" w:rsidRPr="00B83593">
        <w:rPr>
          <w:lang w:val="es-ES"/>
        </w:rPr>
        <w:t xml:space="preserve">cuando el usuario pregunta sobre fechas importantes del proceso de admisión. El asistente virtual responde automáticamente con detalle y proporciona un cronograma completo de fechas </w:t>
      </w:r>
      <w:r w:rsidR="00B83593">
        <w:rPr>
          <w:lang w:val="es-ES"/>
        </w:rPr>
        <w:t>claves</w:t>
      </w:r>
      <w:r w:rsidR="00B83593" w:rsidRPr="00B83593">
        <w:rPr>
          <w:lang w:val="es-ES"/>
        </w:rPr>
        <w:t xml:space="preserve">, como la compra del PIN, </w:t>
      </w:r>
      <w:r w:rsidR="00B83593">
        <w:rPr>
          <w:lang w:val="es-ES"/>
        </w:rPr>
        <w:t>el registro</w:t>
      </w:r>
      <w:r w:rsidR="00B83593" w:rsidRPr="00B83593">
        <w:rPr>
          <w:lang w:val="es-ES"/>
        </w:rPr>
        <w:t xml:space="preserve"> en línea, </w:t>
      </w:r>
      <w:r w:rsidR="00B83593">
        <w:rPr>
          <w:lang w:val="es-ES"/>
        </w:rPr>
        <w:t xml:space="preserve">la publicación de admitidos </w:t>
      </w:r>
      <w:r w:rsidR="00B83593" w:rsidRPr="00B83593">
        <w:rPr>
          <w:lang w:val="es-ES"/>
        </w:rPr>
        <w:t>y otros pasos clave del proceso de admisión a la Universidad de Nariño. Esta funci</w:t>
      </w:r>
      <w:r w:rsidR="00B83593">
        <w:rPr>
          <w:lang w:val="es-ES"/>
        </w:rPr>
        <w:t>onalidad</w:t>
      </w:r>
      <w:r w:rsidR="00B83593" w:rsidRPr="00B83593">
        <w:rPr>
          <w:lang w:val="es-ES"/>
        </w:rPr>
        <w:t xml:space="preserve"> permite a los </w:t>
      </w:r>
      <w:r w:rsidR="00B83593">
        <w:rPr>
          <w:lang w:val="es-ES"/>
        </w:rPr>
        <w:t>aspirantes</w:t>
      </w:r>
      <w:r w:rsidR="00B83593" w:rsidRPr="00B83593">
        <w:rPr>
          <w:lang w:val="es-ES"/>
        </w:rPr>
        <w:t xml:space="preserve"> acceder de forma rápida y sencilla a información importante para planificar el proceso de admisión.</w:t>
      </w:r>
    </w:p>
    <w:p w14:paraId="16B8149C" w14:textId="603BA26F" w:rsidR="00C62ACB" w:rsidRPr="009C5626" w:rsidRDefault="00C62ACB" w:rsidP="00C62ACB">
      <w:pPr>
        <w:spacing w:after="0"/>
        <w:jc w:val="both"/>
      </w:pPr>
    </w:p>
    <w:p w14:paraId="2EFB639D" w14:textId="77777777" w:rsidR="00C62ACB" w:rsidRPr="009C5626" w:rsidRDefault="00C62ACB" w:rsidP="00C62ACB">
      <w:pPr>
        <w:spacing w:after="0"/>
        <w:jc w:val="both"/>
      </w:pPr>
    </w:p>
    <w:p w14:paraId="7D2947B0" w14:textId="3528D056" w:rsidR="00C62ACB" w:rsidRPr="009C5626" w:rsidRDefault="00543063" w:rsidP="00C62ACB">
      <w:pPr>
        <w:keepNext/>
        <w:spacing w:after="0"/>
        <w:jc w:val="center"/>
      </w:pPr>
      <w:r>
        <w:rPr>
          <w:noProof/>
          <w:lang w:val="en-US"/>
          <w14:ligatures w14:val="standardContextual"/>
        </w:rPr>
        <mc:AlternateContent>
          <mc:Choice Requires="wps">
            <w:drawing>
              <wp:anchor distT="0" distB="0" distL="114300" distR="114300" simplePos="0" relativeHeight="251664384" behindDoc="0" locked="0" layoutInCell="1" allowOverlap="1" wp14:anchorId="79CD4EA7" wp14:editId="7CA84FC2">
                <wp:simplePos x="0" y="0"/>
                <wp:positionH relativeFrom="column">
                  <wp:posOffset>2371725</wp:posOffset>
                </wp:positionH>
                <wp:positionV relativeFrom="paragraph">
                  <wp:posOffset>533400</wp:posOffset>
                </wp:positionV>
                <wp:extent cx="1809750" cy="322580"/>
                <wp:effectExtent l="0" t="0" r="19050" b="20320"/>
                <wp:wrapNone/>
                <wp:docPr id="1566112913" name="Rectángulo 192"/>
                <wp:cNvGraphicFramePr/>
                <a:graphic xmlns:a="http://schemas.openxmlformats.org/drawingml/2006/main">
                  <a:graphicData uri="http://schemas.microsoft.com/office/word/2010/wordprocessingShape">
                    <wps:wsp>
                      <wps:cNvSpPr/>
                      <wps:spPr>
                        <a:xfrm>
                          <a:off x="0" y="0"/>
                          <a:ext cx="1809750" cy="3225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15F17412" id="Rectángulo 192" o:spid="_x0000_s1026" style="position:absolute;margin-left:186.75pt;margin-top:42pt;width:142.5pt;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" filled="f" strokecolor="#ed7d31 [3205]" strokeweight="1pt"/>
            </w:pict>
          </mc:Fallback>
        </mc:AlternateContent>
      </w:r>
      <w:r>
        <w:rPr>
          <w:noProof/>
          <w:lang w:val="en-US"/>
          <w14:ligatures w14:val="standardContextual"/>
        </w:rPr>
        <w:drawing>
          <wp:inline distT="0" distB="0" distL="0" distR="0" wp14:anchorId="312AB7D9" wp14:editId="64C288B6">
            <wp:extent cx="2524125" cy="5472175"/>
            <wp:effectExtent l="0" t="0" r="0" b="0"/>
            <wp:docPr id="20430552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55286" name="Imagen 20430552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5943" cy="5476117"/>
                    </a:xfrm>
                    <a:prstGeom prst="rect">
                      <a:avLst/>
                    </a:prstGeom>
                  </pic:spPr>
                </pic:pic>
              </a:graphicData>
            </a:graphic>
          </wp:inline>
        </w:drawing>
      </w:r>
    </w:p>
    <w:p w14:paraId="33B019FB" w14:textId="581F96CE" w:rsidR="00C62ACB" w:rsidRPr="009C5626" w:rsidRDefault="00E570CD" w:rsidP="00E570CD">
      <w:pPr>
        <w:pStyle w:val="Descripcin"/>
        <w:jc w:val="center"/>
      </w:pPr>
      <w:bookmarkStart w:id="15" w:name="_Toc201077848"/>
      <w:r>
        <w:t xml:space="preserve">Ilustración </w:t>
      </w:r>
      <w:fldSimple w:instr=" SEQ Ilustración \* ARABIC ">
        <w:r w:rsidR="003C570C">
          <w:rPr>
            <w:noProof/>
          </w:rPr>
          <w:t>4</w:t>
        </w:r>
      </w:fldSimple>
      <w:r w:rsidRPr="009C5626">
        <w:t xml:space="preserve"> </w:t>
      </w:r>
      <w:r>
        <w:t>programas</w:t>
      </w:r>
      <w:bookmarkEnd w:id="15"/>
    </w:p>
    <w:p w14:paraId="05E19385" w14:textId="77777777" w:rsidR="00C62ACB" w:rsidRPr="009C5626" w:rsidRDefault="00C62ACB" w:rsidP="00C62ACB">
      <w:pPr>
        <w:spacing w:after="0"/>
        <w:jc w:val="both"/>
      </w:pPr>
    </w:p>
    <w:p w14:paraId="39E506EB" w14:textId="77777777" w:rsidR="00C62ACB" w:rsidRPr="009C5626" w:rsidRDefault="00C62ACB" w:rsidP="00C62ACB">
      <w:pPr>
        <w:spacing w:after="0"/>
        <w:jc w:val="both"/>
      </w:pPr>
    </w:p>
    <w:p w14:paraId="47478D09" w14:textId="1D1782B1" w:rsidR="00C62ACB" w:rsidRPr="00543063" w:rsidRDefault="00543063" w:rsidP="00C62ACB">
      <w:pPr>
        <w:jc w:val="both"/>
      </w:pPr>
      <w:r>
        <w:t xml:space="preserve">En la Ilustración 4 </w:t>
      </w:r>
      <w:r w:rsidRPr="00543063">
        <w:t xml:space="preserve">se muestra cómo responde el chatbot VyCla cuando el usuario realiza una consulta relacionada con los programas académicos. Inicialmente, el asistente solicita al usuario que seleccione la sede de interés, ya que la Universidad de Nariño cuenta con varias sedes (Pasto, Ipiales, </w:t>
      </w:r>
      <w:proofErr w:type="spellStart"/>
      <w:r w:rsidRPr="00543063">
        <w:t>T</w:t>
      </w:r>
      <w:r>
        <w:t>ú</w:t>
      </w:r>
      <w:r w:rsidRPr="00543063">
        <w:t>querres</w:t>
      </w:r>
      <w:proofErr w:type="spellEnd"/>
      <w:r w:rsidRPr="00543063">
        <w:t xml:space="preserve"> y Tumaco), y la oferta académica puede variar entre ellas. Una vez seleccionada la sede, VyCla proporciona el listado de programas disponibles en esa ubicación, permitiendo al aspirante conocer con precisión las opciones académicas vigentes. Esta funcionalidad asegura una consulta personalizada y útil para el proceso de inscripción.</w:t>
      </w:r>
    </w:p>
    <w:p w14:paraId="1EFA801E" w14:textId="572ECC8F" w:rsidR="00C62ACB" w:rsidRPr="009C5626" w:rsidRDefault="003E0A6C" w:rsidP="00C62ACB">
      <w:pPr>
        <w:keepNext/>
        <w:jc w:val="center"/>
      </w:pPr>
      <w:r>
        <w:rPr>
          <w:noProof/>
          <w:lang w:val="en-US"/>
          <w14:ligatures w14:val="standardContextual"/>
        </w:rPr>
        <w:lastRenderedPageBreak/>
        <mc:AlternateContent>
          <mc:Choice Requires="wps">
            <w:drawing>
              <wp:anchor distT="0" distB="0" distL="114300" distR="114300" simplePos="0" relativeHeight="251682816" behindDoc="0" locked="0" layoutInCell="1" allowOverlap="1" wp14:anchorId="396A6A88" wp14:editId="114B13E9">
                <wp:simplePos x="0" y="0"/>
                <wp:positionH relativeFrom="margin">
                  <wp:posOffset>695325</wp:posOffset>
                </wp:positionH>
                <wp:positionV relativeFrom="paragraph">
                  <wp:posOffset>552450</wp:posOffset>
                </wp:positionV>
                <wp:extent cx="1428750" cy="314325"/>
                <wp:effectExtent l="0" t="0" r="19050" b="28575"/>
                <wp:wrapNone/>
                <wp:docPr id="2001782972" name="Rectángulo 192"/>
                <wp:cNvGraphicFramePr/>
                <a:graphic xmlns:a="http://schemas.openxmlformats.org/drawingml/2006/main">
                  <a:graphicData uri="http://schemas.microsoft.com/office/word/2010/wordprocessingShape">
                    <wps:wsp>
                      <wps:cNvSpPr/>
                      <wps:spPr>
                        <a:xfrm>
                          <a:off x="0" y="0"/>
                          <a:ext cx="1428750" cy="314325"/>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1DB82FFA" id="Rectángulo 192" o:spid="_x0000_s1026" style="position:absolute;margin-left:54.75pt;margin-top:43.5pt;width:112.5pt;height:24.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" filled="f" strokecolor="#ed7d31" strokeweight="1pt">
                <w10:wrap anchorx="margin"/>
              </v:rect>
            </w:pict>
          </mc:Fallback>
        </mc:AlternateContent>
      </w:r>
      <w:r w:rsidR="00543063">
        <w:rPr>
          <w:noProof/>
          <w:lang w:val="en-US"/>
          <w14:ligatures w14:val="standardContextual"/>
        </w:rPr>
        <w:drawing>
          <wp:inline distT="0" distB="0" distL="0" distR="0" wp14:anchorId="63784F01" wp14:editId="3B5270EA">
            <wp:extent cx="6077164" cy="4333875"/>
            <wp:effectExtent l="0" t="0" r="0" b="0"/>
            <wp:docPr id="52371925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9251" name="Imagen 5237192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716" cy="4339261"/>
                    </a:xfrm>
                    <a:prstGeom prst="rect">
                      <a:avLst/>
                    </a:prstGeom>
                  </pic:spPr>
                </pic:pic>
              </a:graphicData>
            </a:graphic>
          </wp:inline>
        </w:drawing>
      </w:r>
    </w:p>
    <w:p w14:paraId="42988BAA" w14:textId="09D8C942" w:rsidR="00C62ACB" w:rsidRPr="009C5626" w:rsidRDefault="00E570CD" w:rsidP="00E570CD">
      <w:pPr>
        <w:pStyle w:val="Descripcin"/>
        <w:jc w:val="center"/>
      </w:pPr>
      <w:bookmarkStart w:id="16" w:name="_Toc201077849"/>
      <w:r>
        <w:t xml:space="preserve">Ilustración </w:t>
      </w:r>
      <w:fldSimple w:instr=" SEQ Ilustración \* ARABIC ">
        <w:r w:rsidR="003C570C">
          <w:rPr>
            <w:noProof/>
          </w:rPr>
          <w:t>5</w:t>
        </w:r>
      </w:fldSimple>
      <w:r w:rsidRPr="009C5626">
        <w:t xml:space="preserve"> </w:t>
      </w:r>
      <w:r>
        <w:t>Calculo de ponderado</w:t>
      </w:r>
      <w:bookmarkEnd w:id="16"/>
    </w:p>
    <w:p w14:paraId="2F515257" w14:textId="58889379" w:rsidR="003E0A6C" w:rsidRDefault="003E0A6C" w:rsidP="003E0A6C">
      <w:pPr>
        <w:keepNext/>
        <w:spacing w:after="0"/>
      </w:pPr>
      <w:r w:rsidRPr="003E0A6C">
        <w:t>En la Ilustración 5 se muestra el comportamiento del chatbot VyCla ante una consulta relacionada con el cálculo de ponderado. Al iniciar este proceso, el asistente virtual solicita primero al usuario que seleccione la sede de interés, ya que cada una puede tener criterios de evaluación distintos. Luego, el sistema solicita el tipo de ICFES presentado por el aspirante, para adaptar el cálculo según la estructura del examen correspondiente. Finalmente, VyCla pide ingresar las calificaciones obtenidas en las diferentes áreas evaluadas. Con esta información, el chatbot realiza el cálculo automáticamente y</w:t>
      </w:r>
      <w:r>
        <w:t xml:space="preserve"> </w:t>
      </w:r>
      <w:r w:rsidRPr="003E0A6C">
        <w:lastRenderedPageBreak/>
        <w:t>presenta el resultado de forma clara, brindando una herramienta útil para estimar las posibilidades de admisión.</w:t>
      </w:r>
    </w:p>
    <w:p w14:paraId="47867514" w14:textId="4537B6C1" w:rsidR="00C62ACB" w:rsidRPr="009C5626" w:rsidRDefault="003E0A6C" w:rsidP="00C62ACB">
      <w:pPr>
        <w:keepNext/>
        <w:spacing w:after="0"/>
        <w:jc w:val="center"/>
      </w:pPr>
      <w:r w:rsidRPr="009C5626">
        <w:rPr>
          <w:noProof/>
          <w:lang w:val="en-US"/>
        </w:rPr>
        <mc:AlternateContent>
          <mc:Choice Requires="wps">
            <w:drawing>
              <wp:anchor distT="0" distB="0" distL="114300" distR="114300" simplePos="0" relativeHeight="251666432" behindDoc="0" locked="0" layoutInCell="1" allowOverlap="1" wp14:anchorId="457676BB" wp14:editId="78E9062D">
                <wp:simplePos x="0" y="0"/>
                <wp:positionH relativeFrom="column">
                  <wp:posOffset>781050</wp:posOffset>
                </wp:positionH>
                <wp:positionV relativeFrom="paragraph">
                  <wp:posOffset>569594</wp:posOffset>
                </wp:positionV>
                <wp:extent cx="2038350" cy="314325"/>
                <wp:effectExtent l="0" t="0" r="19050" b="28575"/>
                <wp:wrapNone/>
                <wp:docPr id="1143301529" name="Rectángulo 1143301529"/>
                <wp:cNvGraphicFramePr/>
                <a:graphic xmlns:a="http://schemas.openxmlformats.org/drawingml/2006/main">
                  <a:graphicData uri="http://schemas.microsoft.com/office/word/2010/wordprocessingShape">
                    <wps:wsp>
                      <wps:cNvSpPr/>
                      <wps:spPr>
                        <a:xfrm>
                          <a:off x="0" y="0"/>
                          <a:ext cx="2038350" cy="314325"/>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5C7AC71" id="Rectángulo 1143301529" o:spid="_x0000_s1026" style="position:absolute;margin-left:61.5pt;margin-top:44.85pt;width:160.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" filled="f" strokecolor="red" strokeweight="1pt"/>
            </w:pict>
          </mc:Fallback>
        </mc:AlternateContent>
      </w:r>
      <w:r>
        <w:rPr>
          <w:noProof/>
          <w:lang w:val="en-US"/>
          <w14:ligatures w14:val="standardContextual"/>
        </w:rPr>
        <w:drawing>
          <wp:inline distT="0" distB="0" distL="0" distR="0" wp14:anchorId="22ED5516" wp14:editId="21EDD007">
            <wp:extent cx="5943600" cy="5943600"/>
            <wp:effectExtent l="0" t="0" r="0" b="0"/>
            <wp:docPr id="162173549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35492" name="Imagen 16217354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547FF7" w14:textId="289098E9" w:rsidR="00C62ACB" w:rsidRPr="009C5626" w:rsidRDefault="00C62ACB" w:rsidP="008F08E1">
      <w:pPr>
        <w:pStyle w:val="Descripcin"/>
        <w:jc w:val="center"/>
      </w:pPr>
      <w:bookmarkStart w:id="17" w:name="_Toc187688918"/>
      <w:bookmarkStart w:id="18" w:name="_Toc201077850"/>
      <w:r w:rsidRPr="009C5626">
        <w:t xml:space="preserve">Ilustración </w:t>
      </w:r>
      <w:fldSimple w:instr=" SEQ Ilustración \* ARABIC ">
        <w:r w:rsidR="003C570C">
          <w:rPr>
            <w:noProof/>
          </w:rPr>
          <w:t>6</w:t>
        </w:r>
      </w:fldSimple>
      <w:r w:rsidRPr="009C5626">
        <w:t xml:space="preserve"> </w:t>
      </w:r>
      <w:bookmarkEnd w:id="17"/>
      <w:r w:rsidR="003E0A6C">
        <w:t>General PIN</w:t>
      </w:r>
      <w:bookmarkEnd w:id="18"/>
    </w:p>
    <w:p w14:paraId="6E0D66A6" w14:textId="77777777" w:rsidR="000329DE" w:rsidRDefault="000329DE" w:rsidP="000329DE">
      <w:pPr>
        <w:pStyle w:val="Descripcin"/>
        <w:rPr>
          <w:rFonts w:eastAsiaTheme="minorEastAsia"/>
          <w:i w:val="0"/>
          <w:iCs w:val="0"/>
          <w:color w:val="auto"/>
          <w:sz w:val="22"/>
          <w:szCs w:val="22"/>
        </w:rPr>
      </w:pPr>
      <w:r w:rsidRPr="000329DE">
        <w:rPr>
          <w:rFonts w:eastAsiaTheme="minorEastAsia"/>
          <w:i w:val="0"/>
          <w:iCs w:val="0"/>
          <w:color w:val="auto"/>
          <w:sz w:val="22"/>
          <w:szCs w:val="22"/>
        </w:rPr>
        <w:t>En la Ilustración 6 se muestra cómo el chatbot VyCla responde cuando el usuario consulta sobre la generación del PIN de inscripción. El asistente proporciona información clara sobre el valor del PIN, medios de pago y pasos para su adquisición, facilitando así este importante trámite dentro del proceso de inscripción.</w:t>
      </w:r>
    </w:p>
    <w:p w14:paraId="36B0E441" w14:textId="6498D43F" w:rsidR="00C06CF7" w:rsidRDefault="00C06CF7" w:rsidP="00C06CF7"/>
    <w:p w14:paraId="7056256F" w14:textId="6542B509" w:rsidR="00C06CF7" w:rsidRDefault="00C06CF7" w:rsidP="00C06CF7"/>
    <w:p w14:paraId="3FC5D7BE" w14:textId="0BB242B2" w:rsidR="00C06CF7" w:rsidRPr="00C06CF7" w:rsidRDefault="00303C58" w:rsidP="00C06CF7">
      <w:r w:rsidRPr="009C5626">
        <w:rPr>
          <w:noProof/>
          <w:lang w:val="en-US"/>
        </w:rPr>
        <w:lastRenderedPageBreak/>
        <mc:AlternateContent>
          <mc:Choice Requires="wps">
            <w:drawing>
              <wp:anchor distT="0" distB="0" distL="114300" distR="114300" simplePos="0" relativeHeight="251684864" behindDoc="0" locked="0" layoutInCell="1" allowOverlap="1" wp14:anchorId="607C477C" wp14:editId="75457C7F">
                <wp:simplePos x="0" y="0"/>
                <wp:positionH relativeFrom="column">
                  <wp:posOffset>771525</wp:posOffset>
                </wp:positionH>
                <wp:positionV relativeFrom="paragraph">
                  <wp:posOffset>363220</wp:posOffset>
                </wp:positionV>
                <wp:extent cx="1047750" cy="257175"/>
                <wp:effectExtent l="0" t="0" r="19050" b="28575"/>
                <wp:wrapNone/>
                <wp:docPr id="553177020" name="Rectángulo 553177020"/>
                <wp:cNvGraphicFramePr/>
                <a:graphic xmlns:a="http://schemas.openxmlformats.org/drawingml/2006/main">
                  <a:graphicData uri="http://schemas.microsoft.com/office/word/2010/wordprocessingShape">
                    <wps:wsp>
                      <wps:cNvSpPr/>
                      <wps:spPr>
                        <a:xfrm>
                          <a:off x="0" y="0"/>
                          <a:ext cx="1047750" cy="257175"/>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39645C5" id="Rectángulo 553177020" o:spid="_x0000_s1026" style="position:absolute;margin-left:60.75pt;margin-top:28.6pt;width:8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" filled="f" strokecolor="red" strokeweight="1pt"/>
            </w:pict>
          </mc:Fallback>
        </mc:AlternateContent>
      </w:r>
      <w:r>
        <w:rPr>
          <w:noProof/>
          <w:lang w:val="en-US"/>
          <w14:ligatures w14:val="standardContextual"/>
        </w:rPr>
        <w:drawing>
          <wp:inline distT="0" distB="0" distL="0" distR="0" wp14:anchorId="6318355A" wp14:editId="2BE8ED8C">
            <wp:extent cx="6067283" cy="3657600"/>
            <wp:effectExtent l="0" t="0" r="0" b="0"/>
            <wp:docPr id="135407515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5150" name="Imagen 1354075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3698" cy="3667496"/>
                    </a:xfrm>
                    <a:prstGeom prst="rect">
                      <a:avLst/>
                    </a:prstGeom>
                  </pic:spPr>
                </pic:pic>
              </a:graphicData>
            </a:graphic>
          </wp:inline>
        </w:drawing>
      </w:r>
    </w:p>
    <w:p w14:paraId="22034357" w14:textId="5BAA8514" w:rsidR="004956EE" w:rsidRPr="004956EE" w:rsidRDefault="00C62ACB" w:rsidP="004956EE">
      <w:pPr>
        <w:pStyle w:val="Descripcin"/>
        <w:jc w:val="center"/>
      </w:pPr>
      <w:bookmarkStart w:id="19" w:name="_Toc201077851"/>
      <w:r w:rsidRPr="009C5626">
        <w:t xml:space="preserve">Ilustración </w:t>
      </w:r>
      <w:fldSimple w:instr=" SEQ Ilustración \* ARABIC ">
        <w:r w:rsidR="003C570C">
          <w:rPr>
            <w:noProof/>
          </w:rPr>
          <w:t>7</w:t>
        </w:r>
      </w:fldSimple>
      <w:r w:rsidRPr="009C5626">
        <w:t xml:space="preserve"> </w:t>
      </w:r>
      <w:r w:rsidR="00303C58">
        <w:t>Costo del PIN</w:t>
      </w:r>
      <w:bookmarkEnd w:id="19"/>
    </w:p>
    <w:p w14:paraId="1D465A91" w14:textId="20DBA5AC" w:rsidR="00303C58" w:rsidRPr="004956EE" w:rsidRDefault="004956EE" w:rsidP="004956EE">
      <w:pPr>
        <w:pStyle w:val="Descripcin"/>
        <w:rPr>
          <w:i w:val="0"/>
          <w:iCs w:val="0"/>
          <w:color w:val="auto"/>
          <w:sz w:val="22"/>
          <w:szCs w:val="22"/>
        </w:rPr>
      </w:pPr>
      <w:r w:rsidRPr="004956EE">
        <w:rPr>
          <w:i w:val="0"/>
          <w:iCs w:val="0"/>
          <w:color w:val="auto"/>
          <w:sz w:val="22"/>
          <w:szCs w:val="22"/>
        </w:rPr>
        <w:t>En la Ilustración 7 se muestra cómo el chatbot VyCla responde cuando el usuario realiza una consulta sobre el costo del PIN. El asistente proporciona información completa, incluyendo el valor actual y los métodos de pago disponibles, permitiendo al aspirante conocer con claridad este aspecto fundamental del proceso de inscripción.</w:t>
      </w:r>
    </w:p>
    <w:p w14:paraId="2800F354" w14:textId="270BE806" w:rsidR="00303C58" w:rsidRPr="009C5626" w:rsidRDefault="00303C58" w:rsidP="00C62ACB">
      <w:pPr>
        <w:keepNext/>
        <w:jc w:val="center"/>
      </w:pPr>
      <w:r w:rsidRPr="009C5626">
        <w:rPr>
          <w:noProof/>
          <w:lang w:val="en-US"/>
        </w:rPr>
        <w:lastRenderedPageBreak/>
        <mc:AlternateContent>
          <mc:Choice Requires="wps">
            <w:drawing>
              <wp:anchor distT="0" distB="0" distL="114300" distR="114300" simplePos="0" relativeHeight="251688960" behindDoc="0" locked="0" layoutInCell="1" allowOverlap="1" wp14:anchorId="17FD361D" wp14:editId="2A245B97">
                <wp:simplePos x="0" y="0"/>
                <wp:positionH relativeFrom="column">
                  <wp:posOffset>2314575</wp:posOffset>
                </wp:positionH>
                <wp:positionV relativeFrom="paragraph">
                  <wp:posOffset>1909445</wp:posOffset>
                </wp:positionV>
                <wp:extent cx="1857375" cy="361950"/>
                <wp:effectExtent l="0" t="0" r="28575" b="19050"/>
                <wp:wrapNone/>
                <wp:docPr id="1361337208" name="Rectángulo 1361337208"/>
                <wp:cNvGraphicFramePr/>
                <a:graphic xmlns:a="http://schemas.openxmlformats.org/drawingml/2006/main">
                  <a:graphicData uri="http://schemas.microsoft.com/office/word/2010/wordprocessingShape">
                    <wps:wsp>
                      <wps:cNvSpPr/>
                      <wps:spPr>
                        <a:xfrm>
                          <a:off x="0" y="0"/>
                          <a:ext cx="1857375" cy="36195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1E185175" id="Rectángulo 1361337208" o:spid="_x0000_s1026" style="position:absolute;margin-left:182.25pt;margin-top:150.35pt;width:146.25pt;height: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" filled="f" strokecolor="red" strokeweight="1pt"/>
            </w:pict>
          </mc:Fallback>
        </mc:AlternateContent>
      </w:r>
      <w:r>
        <w:rPr>
          <w:noProof/>
          <w:lang w:val="en-US"/>
          <w14:ligatures w14:val="standardContextual"/>
        </w:rPr>
        <w:drawing>
          <wp:inline distT="0" distB="0" distL="0" distR="0" wp14:anchorId="0DEA02D2" wp14:editId="34B2014E">
            <wp:extent cx="2574622" cy="5581650"/>
            <wp:effectExtent l="0" t="0" r="0" b="0"/>
            <wp:docPr id="19725488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8814" name="Imagen 19725488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8547" cy="5590158"/>
                    </a:xfrm>
                    <a:prstGeom prst="rect">
                      <a:avLst/>
                    </a:prstGeom>
                  </pic:spPr>
                </pic:pic>
              </a:graphicData>
            </a:graphic>
          </wp:inline>
        </w:drawing>
      </w:r>
    </w:p>
    <w:p w14:paraId="001F3F79" w14:textId="16DB7DBA" w:rsidR="00497054" w:rsidRDefault="00C62ACB" w:rsidP="00497054">
      <w:pPr>
        <w:pStyle w:val="Descripcin"/>
        <w:jc w:val="center"/>
      </w:pPr>
      <w:bookmarkStart w:id="20" w:name="_Toc187688919"/>
      <w:bookmarkStart w:id="21" w:name="_Toc201077852"/>
      <w:r w:rsidRPr="009C5626">
        <w:t xml:space="preserve">Ilustración </w:t>
      </w:r>
      <w:fldSimple w:instr=" SEQ Ilustración \* ARABIC ">
        <w:r w:rsidR="003C570C">
          <w:rPr>
            <w:noProof/>
          </w:rPr>
          <w:t>8</w:t>
        </w:r>
      </w:fldSimple>
      <w:r w:rsidRPr="009C5626">
        <w:t xml:space="preserve"> </w:t>
      </w:r>
      <w:bookmarkEnd w:id="20"/>
      <w:r w:rsidR="00497054">
        <w:t>Cambio de documentos</w:t>
      </w:r>
      <w:bookmarkEnd w:id="21"/>
    </w:p>
    <w:p w14:paraId="74020923" w14:textId="6080E7D3" w:rsidR="00C62ACB" w:rsidRPr="00497054" w:rsidRDefault="00497054" w:rsidP="00497054">
      <w:pPr>
        <w:pStyle w:val="Descripcin"/>
        <w:rPr>
          <w:i w:val="0"/>
          <w:iCs w:val="0"/>
          <w:color w:val="auto"/>
          <w:sz w:val="22"/>
          <w:szCs w:val="22"/>
        </w:rPr>
      </w:pPr>
      <w:r w:rsidRPr="00497054">
        <w:rPr>
          <w:i w:val="0"/>
          <w:iCs w:val="0"/>
          <w:color w:val="auto"/>
          <w:sz w:val="22"/>
          <w:szCs w:val="22"/>
        </w:rPr>
        <w:t>En la Ilustración 8 se muestra cómo el chatbot VyCla interactúa con el usuario cuando se realiza una consulta sobre el cambio de documento de identidad. El asistente virtual responde con la información correspondiente, indicando los pasos a seguir y las recomendaciones para actualizar correctamente este dato en el proceso de inscripción.</w:t>
      </w:r>
    </w:p>
    <w:p w14:paraId="0D258798" w14:textId="2F0F129D" w:rsidR="00C62ACB" w:rsidRPr="009C5626" w:rsidRDefault="00C62ACB" w:rsidP="00C62ACB">
      <w:pPr>
        <w:spacing w:after="0" w:line="240" w:lineRule="auto"/>
        <w:jc w:val="both"/>
      </w:pPr>
    </w:p>
    <w:p w14:paraId="73CF79B4" w14:textId="7049CD20" w:rsidR="00C62ACB" w:rsidRPr="009C5626" w:rsidRDefault="00303C58" w:rsidP="00C62ACB">
      <w:pPr>
        <w:keepNext/>
        <w:spacing w:after="0" w:line="240" w:lineRule="auto"/>
        <w:jc w:val="center"/>
      </w:pPr>
      <w:r w:rsidRPr="009C5626">
        <w:rPr>
          <w:noProof/>
          <w:lang w:val="en-US"/>
        </w:rPr>
        <w:lastRenderedPageBreak/>
        <mc:AlternateContent>
          <mc:Choice Requires="wps">
            <w:drawing>
              <wp:anchor distT="0" distB="0" distL="114300" distR="114300" simplePos="0" relativeHeight="251686912" behindDoc="0" locked="0" layoutInCell="1" allowOverlap="1" wp14:anchorId="2A8485F8" wp14:editId="0EE3C295">
                <wp:simplePos x="0" y="0"/>
                <wp:positionH relativeFrom="column">
                  <wp:posOffset>495300</wp:posOffset>
                </wp:positionH>
                <wp:positionV relativeFrom="paragraph">
                  <wp:posOffset>457201</wp:posOffset>
                </wp:positionV>
                <wp:extent cx="1457325" cy="190500"/>
                <wp:effectExtent l="0" t="0" r="28575" b="19050"/>
                <wp:wrapNone/>
                <wp:docPr id="1010289605" name="Rectángulo 1010289605"/>
                <wp:cNvGraphicFramePr/>
                <a:graphic xmlns:a="http://schemas.openxmlformats.org/drawingml/2006/main">
                  <a:graphicData uri="http://schemas.microsoft.com/office/word/2010/wordprocessingShape">
                    <wps:wsp>
                      <wps:cNvSpPr/>
                      <wps:spPr>
                        <a:xfrm>
                          <a:off x="0" y="0"/>
                          <a:ext cx="1457325" cy="19050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DB70A71" id="Rectángulo 1010289605" o:spid="_x0000_s1026" style="position:absolute;margin-left:39pt;margin-top:36pt;width:114.7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" filled="f" strokecolor="red" strokeweight="1pt"/>
            </w:pict>
          </mc:Fallback>
        </mc:AlternateContent>
      </w:r>
      <w:r>
        <w:rPr>
          <w:noProof/>
          <w:lang w:val="en-US"/>
          <w14:ligatures w14:val="standardContextual"/>
        </w:rPr>
        <w:drawing>
          <wp:inline distT="0" distB="0" distL="0" distR="0" wp14:anchorId="5CB1032B" wp14:editId="088014FE">
            <wp:extent cx="5943600" cy="4427855"/>
            <wp:effectExtent l="0" t="0" r="0" b="0"/>
            <wp:docPr id="203042888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8884" name="Imagen 2030428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14E5AABC" w14:textId="0319A1B6" w:rsidR="004956EE" w:rsidRDefault="00C62ACB" w:rsidP="004956EE">
      <w:pPr>
        <w:pStyle w:val="Descripcin"/>
        <w:jc w:val="center"/>
      </w:pPr>
      <w:bookmarkStart w:id="22" w:name="_Toc187688920"/>
      <w:bookmarkStart w:id="23" w:name="_Toc201077853"/>
      <w:r w:rsidRPr="009C5626">
        <w:t xml:space="preserve">Ilustración </w:t>
      </w:r>
      <w:fldSimple w:instr=" SEQ Ilustración \* ARABIC ">
        <w:r w:rsidR="003C570C">
          <w:rPr>
            <w:noProof/>
          </w:rPr>
          <w:t>9</w:t>
        </w:r>
      </w:fldSimple>
      <w:r w:rsidRPr="009C5626">
        <w:t xml:space="preserve"> </w:t>
      </w:r>
      <w:bookmarkEnd w:id="22"/>
      <w:r w:rsidR="00303C58">
        <w:t>Documentos</w:t>
      </w:r>
      <w:bookmarkEnd w:id="23"/>
    </w:p>
    <w:p w14:paraId="22D42BA2" w14:textId="3DAC4526" w:rsidR="00C62ACB" w:rsidRPr="004956EE" w:rsidRDefault="004956EE" w:rsidP="004956EE">
      <w:pPr>
        <w:pStyle w:val="Descripcin"/>
        <w:rPr>
          <w:i w:val="0"/>
          <w:iCs w:val="0"/>
        </w:rPr>
      </w:pPr>
      <w:r w:rsidRPr="004956EE">
        <w:rPr>
          <w:rFonts w:eastAsiaTheme="minorEastAsia"/>
          <w:i w:val="0"/>
          <w:iCs w:val="0"/>
          <w:color w:val="auto"/>
          <w:sz w:val="22"/>
          <w:szCs w:val="22"/>
        </w:rPr>
        <w:t>En la Ilustración 9 se muestra la interacción entre el chatbot VyCla y el usuario cuando se realiza una consulta sobre los documentos requeridos para la inscripción. El asistente responde proporcionando información detallada sobre los documentos exigidos, facilitando al aspirante la preparación adecuada para completar su proceso de inscripción de manera correcta y oportuna.</w:t>
      </w:r>
    </w:p>
    <w:p w14:paraId="409AAC0F" w14:textId="0DDD32BF" w:rsidR="00C62ACB" w:rsidRPr="009C5626" w:rsidRDefault="00303C58" w:rsidP="00C62ACB">
      <w:pPr>
        <w:keepNext/>
        <w:jc w:val="center"/>
      </w:pPr>
      <w:r w:rsidRPr="009C5626">
        <w:rPr>
          <w:noProof/>
          <w:lang w:val="en-US"/>
        </w:rPr>
        <w:lastRenderedPageBreak/>
        <mc:AlternateContent>
          <mc:Choice Requires="wps">
            <w:drawing>
              <wp:anchor distT="0" distB="0" distL="114300" distR="114300" simplePos="0" relativeHeight="251691008" behindDoc="0" locked="0" layoutInCell="1" allowOverlap="1" wp14:anchorId="1D1431A9" wp14:editId="1C3E5763">
                <wp:simplePos x="0" y="0"/>
                <wp:positionH relativeFrom="margin">
                  <wp:posOffset>2409825</wp:posOffset>
                </wp:positionH>
                <wp:positionV relativeFrom="paragraph">
                  <wp:posOffset>3426460</wp:posOffset>
                </wp:positionV>
                <wp:extent cx="1828800" cy="219075"/>
                <wp:effectExtent l="0" t="0" r="19050" b="28575"/>
                <wp:wrapNone/>
                <wp:docPr id="1926375498" name="Rectángulo 1926375498"/>
                <wp:cNvGraphicFramePr/>
                <a:graphic xmlns:a="http://schemas.openxmlformats.org/drawingml/2006/main">
                  <a:graphicData uri="http://schemas.microsoft.com/office/word/2010/wordprocessingShape">
                    <wps:wsp>
                      <wps:cNvSpPr/>
                      <wps:spPr>
                        <a:xfrm>
                          <a:off x="0" y="0"/>
                          <a:ext cx="1828800" cy="219075"/>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914E869" id="Rectángulo 1926375498" o:spid="_x0000_s1026" style="position:absolute;margin-left:189.75pt;margin-top:269.8pt;width:2in;height:17.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" filled="f" strokecolor="red" strokeweight="1pt">
                <w10:wrap anchorx="margin"/>
              </v:rect>
            </w:pict>
          </mc:Fallback>
        </mc:AlternateContent>
      </w:r>
      <w:r w:rsidR="00C62ACB" w:rsidRPr="009C5626">
        <w:rPr>
          <w:noProof/>
          <w:lang w:val="en-US"/>
        </w:rPr>
        <mc:AlternateContent>
          <mc:Choice Requires="wps">
            <w:drawing>
              <wp:anchor distT="0" distB="0" distL="114300" distR="114300" simplePos="0" relativeHeight="251675648" behindDoc="0" locked="0" layoutInCell="1" allowOverlap="1" wp14:anchorId="0DAFF0BB" wp14:editId="7C3BFA07">
                <wp:simplePos x="0" y="0"/>
                <wp:positionH relativeFrom="column">
                  <wp:posOffset>1990725</wp:posOffset>
                </wp:positionH>
                <wp:positionV relativeFrom="paragraph">
                  <wp:posOffset>1435100</wp:posOffset>
                </wp:positionV>
                <wp:extent cx="2247900" cy="485775"/>
                <wp:effectExtent l="0" t="0" r="19050" b="28575"/>
                <wp:wrapNone/>
                <wp:docPr id="1406464372" name="Rectángulo 1406464372"/>
                <wp:cNvGraphicFramePr/>
                <a:graphic xmlns:a="http://schemas.openxmlformats.org/drawingml/2006/main">
                  <a:graphicData uri="http://schemas.microsoft.com/office/word/2010/wordprocessingShape">
                    <wps:wsp>
                      <wps:cNvSpPr/>
                      <wps:spPr>
                        <a:xfrm flipV="1">
                          <a:off x="0" y="0"/>
                          <a:ext cx="2247900" cy="485775"/>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77FB038E" id="Rectángulo 1406464372" o:spid="_x0000_s1026" style="position:absolute;margin-left:156.75pt;margin-top:113pt;width:177pt;height:38.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" filled="f" strokecolor="red" strokeweight="1pt"/>
            </w:pict>
          </mc:Fallback>
        </mc:AlternateContent>
      </w:r>
      <w:r>
        <w:rPr>
          <w:noProof/>
          <w:lang w:val="en-US"/>
          <w14:ligatures w14:val="standardContextual"/>
        </w:rPr>
        <w:drawing>
          <wp:inline distT="0" distB="0" distL="0" distR="0" wp14:anchorId="70F96EC5" wp14:editId="30820ED7">
            <wp:extent cx="2686050" cy="5823220"/>
            <wp:effectExtent l="0" t="0" r="0" b="6350"/>
            <wp:docPr id="481544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474" name="Imagen 481544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463" cy="5834955"/>
                    </a:xfrm>
                    <a:prstGeom prst="rect">
                      <a:avLst/>
                    </a:prstGeom>
                  </pic:spPr>
                </pic:pic>
              </a:graphicData>
            </a:graphic>
          </wp:inline>
        </w:drawing>
      </w:r>
    </w:p>
    <w:p w14:paraId="08C79CDC" w14:textId="732541EC" w:rsidR="00C62ACB" w:rsidRDefault="00C62ACB" w:rsidP="00C62ACB">
      <w:pPr>
        <w:pStyle w:val="Descripcin"/>
        <w:jc w:val="center"/>
      </w:pPr>
      <w:bookmarkStart w:id="24" w:name="_Toc201077854"/>
      <w:r w:rsidRPr="009C5626">
        <w:t xml:space="preserve">Ilustración </w:t>
      </w:r>
      <w:fldSimple w:instr=" SEQ Ilustración \* ARABIC ">
        <w:r w:rsidR="003C570C">
          <w:rPr>
            <w:noProof/>
          </w:rPr>
          <w:t>10</w:t>
        </w:r>
      </w:fldSimple>
      <w:r w:rsidRPr="009C5626">
        <w:t xml:space="preserve"> </w:t>
      </w:r>
      <w:r w:rsidR="008F08E1">
        <w:t>formulario y corrección</w:t>
      </w:r>
      <w:bookmarkEnd w:id="24"/>
    </w:p>
    <w:p w14:paraId="4E5E752D" w14:textId="77777777" w:rsidR="001E30A9" w:rsidRPr="001E30A9" w:rsidRDefault="001E30A9" w:rsidP="001E30A9">
      <w:pPr>
        <w:pStyle w:val="Descripcin"/>
        <w:rPr>
          <w:i w:val="0"/>
          <w:iCs w:val="0"/>
          <w:color w:val="auto"/>
          <w:sz w:val="22"/>
          <w:szCs w:val="22"/>
        </w:rPr>
      </w:pPr>
      <w:r w:rsidRPr="001E30A9">
        <w:rPr>
          <w:i w:val="0"/>
          <w:iCs w:val="0"/>
          <w:color w:val="auto"/>
          <w:sz w:val="22"/>
          <w:szCs w:val="22"/>
        </w:rPr>
        <w:t>En la Ilustración 10 se muestra la interacción entre el chatbot VyCla y el usuario cuando este realiza dos consultas: primero sobre el documento de identidad requerido para llenar el formulario de inscripción, y luego sobre el proceso de corrección de datos. En ambos casos, el asistente responde con la información solicitada de forma clara y precisa, orientando al usuario en cada paso del proceso.</w:t>
      </w:r>
    </w:p>
    <w:p w14:paraId="6CD95C7E" w14:textId="1CFDCACF" w:rsidR="00C62ACB" w:rsidRPr="009C5626" w:rsidRDefault="008F08E1" w:rsidP="00C62ACB">
      <w:pPr>
        <w:pStyle w:val="Descripcin"/>
        <w:jc w:val="center"/>
      </w:pPr>
      <w:r w:rsidRPr="009C5626">
        <w:rPr>
          <w:noProof/>
          <w:lang w:val="en-US"/>
        </w:rPr>
        <w:lastRenderedPageBreak/>
        <mc:AlternateContent>
          <mc:Choice Requires="wps">
            <w:drawing>
              <wp:anchor distT="0" distB="0" distL="114300" distR="114300" simplePos="0" relativeHeight="251693056" behindDoc="0" locked="0" layoutInCell="1" allowOverlap="1" wp14:anchorId="4F5A211F" wp14:editId="6E60E1C5">
                <wp:simplePos x="0" y="0"/>
                <wp:positionH relativeFrom="margin">
                  <wp:posOffset>2400300</wp:posOffset>
                </wp:positionH>
                <wp:positionV relativeFrom="paragraph">
                  <wp:posOffset>609600</wp:posOffset>
                </wp:positionV>
                <wp:extent cx="1571625" cy="209550"/>
                <wp:effectExtent l="0" t="0" r="28575" b="19050"/>
                <wp:wrapNone/>
                <wp:docPr id="1511262817" name="Rectángulo 1511262817"/>
                <wp:cNvGraphicFramePr/>
                <a:graphic xmlns:a="http://schemas.openxmlformats.org/drawingml/2006/main">
                  <a:graphicData uri="http://schemas.microsoft.com/office/word/2010/wordprocessingShape">
                    <wps:wsp>
                      <wps:cNvSpPr/>
                      <wps:spPr>
                        <a:xfrm>
                          <a:off x="0" y="0"/>
                          <a:ext cx="1571625" cy="20955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75FB75A" id="Rectángulo 1511262817" o:spid="_x0000_s1026" style="position:absolute;margin-left:189pt;margin-top:48pt;width:123.75pt;height:1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" filled="f" strokecolor="red" strokeweight="1pt">
                <w10:wrap anchorx="margin"/>
              </v:rect>
            </w:pict>
          </mc:Fallback>
        </mc:AlternateContent>
      </w:r>
      <w:r w:rsidR="00303C58">
        <w:rPr>
          <w:noProof/>
          <w:lang w:val="en-US"/>
          <w14:ligatures w14:val="standardContextual"/>
        </w:rPr>
        <w:drawing>
          <wp:inline distT="0" distB="0" distL="0" distR="0" wp14:anchorId="029A98A8" wp14:editId="05553294">
            <wp:extent cx="2581275" cy="5596073"/>
            <wp:effectExtent l="0" t="0" r="0" b="5080"/>
            <wp:docPr id="121069055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90555" name="Imagen 12106905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5990" cy="5606294"/>
                    </a:xfrm>
                    <a:prstGeom prst="rect">
                      <a:avLst/>
                    </a:prstGeom>
                  </pic:spPr>
                </pic:pic>
              </a:graphicData>
            </a:graphic>
          </wp:inline>
        </w:drawing>
      </w:r>
    </w:p>
    <w:p w14:paraId="69BE2CEE" w14:textId="4720DBC1" w:rsidR="00C62ACB" w:rsidRPr="009C5626" w:rsidRDefault="00C62ACB" w:rsidP="00C62ACB">
      <w:pPr>
        <w:pStyle w:val="Descripcin"/>
        <w:jc w:val="center"/>
      </w:pPr>
      <w:bookmarkStart w:id="25" w:name="_Toc187688922"/>
      <w:bookmarkStart w:id="26" w:name="_Toc201077855"/>
      <w:r w:rsidRPr="009C5626">
        <w:t xml:space="preserve">Ilustración </w:t>
      </w:r>
      <w:fldSimple w:instr=" SEQ Ilustración \* ARABIC ">
        <w:r w:rsidR="003C570C">
          <w:rPr>
            <w:noProof/>
          </w:rPr>
          <w:t>11</w:t>
        </w:r>
      </w:fldSimple>
      <w:r w:rsidRPr="009C5626">
        <w:t xml:space="preserve"> </w:t>
      </w:r>
      <w:bookmarkEnd w:id="25"/>
      <w:r w:rsidR="008F08E1">
        <w:t>Aspirantes extranjeros</w:t>
      </w:r>
      <w:bookmarkEnd w:id="26"/>
    </w:p>
    <w:p w14:paraId="089C6B03" w14:textId="428F4B69" w:rsidR="00C62ACB" w:rsidRPr="001E30A9" w:rsidRDefault="001E30A9" w:rsidP="00C62ACB">
      <w:r w:rsidRPr="001E30A9">
        <w:t>En la Ilustración 11 se muestra la interacción entre el chatbot VyCla y el usuario cuando se realiza una consulta relacionada con los aspirantes extranjeros. El asistente responde proporcionando toda la información correspondiente, incluyendo requisitos, documentación y orientaciones específicas para quienes deseen inscribirse en la Universidad de Nariño desde el extranjero.</w:t>
      </w:r>
    </w:p>
    <w:p w14:paraId="73C20EDB" w14:textId="3C9A9BD8" w:rsidR="00C62ACB" w:rsidRPr="009C5626" w:rsidRDefault="00FC6119" w:rsidP="00C62ACB">
      <w:pPr>
        <w:keepNext/>
        <w:jc w:val="center"/>
      </w:pPr>
      <w:r w:rsidRPr="009C5626">
        <w:rPr>
          <w:noProof/>
          <w:lang w:val="en-US"/>
        </w:rPr>
        <w:lastRenderedPageBreak/>
        <mc:AlternateContent>
          <mc:Choice Requires="wps">
            <w:drawing>
              <wp:anchor distT="0" distB="0" distL="114300" distR="114300" simplePos="0" relativeHeight="251676672" behindDoc="0" locked="0" layoutInCell="1" allowOverlap="1" wp14:anchorId="69F59A04" wp14:editId="79BAF368">
                <wp:simplePos x="0" y="0"/>
                <wp:positionH relativeFrom="margin">
                  <wp:posOffset>2505075</wp:posOffset>
                </wp:positionH>
                <wp:positionV relativeFrom="paragraph">
                  <wp:posOffset>1228725</wp:posOffset>
                </wp:positionV>
                <wp:extent cx="1628775" cy="361950"/>
                <wp:effectExtent l="0" t="0" r="28575" b="19050"/>
                <wp:wrapNone/>
                <wp:docPr id="1510885197" name="Rectángulo 1510885197"/>
                <wp:cNvGraphicFramePr/>
                <a:graphic xmlns:a="http://schemas.openxmlformats.org/drawingml/2006/main">
                  <a:graphicData uri="http://schemas.microsoft.com/office/word/2010/wordprocessingShape">
                    <wps:wsp>
                      <wps:cNvSpPr/>
                      <wps:spPr>
                        <a:xfrm>
                          <a:off x="0" y="0"/>
                          <a:ext cx="1628775" cy="36195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6C5A975E" id="Rectángulo 1510885197" o:spid="_x0000_s1026" style="position:absolute;margin-left:197.25pt;margin-top:96.75pt;width:128.2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" filled="f" strokecolor="red" strokeweight="1pt">
                <w10:wrap anchorx="margin"/>
              </v:rect>
            </w:pict>
          </mc:Fallback>
        </mc:AlternateContent>
      </w:r>
      <w:r w:rsidR="004956EE" w:rsidRPr="009C5626">
        <w:rPr>
          <w:noProof/>
          <w:lang w:val="en-US"/>
        </w:rPr>
        <mc:AlternateContent>
          <mc:Choice Requires="wps">
            <w:drawing>
              <wp:anchor distT="0" distB="0" distL="114300" distR="114300" simplePos="0" relativeHeight="251695104" behindDoc="0" locked="0" layoutInCell="1" allowOverlap="1" wp14:anchorId="0E6FC688" wp14:editId="59DAA04D">
                <wp:simplePos x="0" y="0"/>
                <wp:positionH relativeFrom="column">
                  <wp:posOffset>2305050</wp:posOffset>
                </wp:positionH>
                <wp:positionV relativeFrom="paragraph">
                  <wp:posOffset>2552700</wp:posOffset>
                </wp:positionV>
                <wp:extent cx="1866900" cy="266700"/>
                <wp:effectExtent l="0" t="0" r="19050" b="19050"/>
                <wp:wrapNone/>
                <wp:docPr id="178710524" name="Rectángulo 178710524"/>
                <wp:cNvGraphicFramePr/>
                <a:graphic xmlns:a="http://schemas.openxmlformats.org/drawingml/2006/main">
                  <a:graphicData uri="http://schemas.microsoft.com/office/word/2010/wordprocessingShape">
                    <wps:wsp>
                      <wps:cNvSpPr/>
                      <wps:spPr>
                        <a:xfrm>
                          <a:off x="0" y="0"/>
                          <a:ext cx="1866900" cy="26670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7664FA82" id="Rectángulo 178710524" o:spid="_x0000_s1026" style="position:absolute;margin-left:181.5pt;margin-top:201pt;width:147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" filled="f" strokecolor="red" strokeweight="1pt"/>
            </w:pict>
          </mc:Fallback>
        </mc:AlternateContent>
      </w:r>
      <w:r w:rsidR="008F08E1">
        <w:rPr>
          <w:noProof/>
          <w:lang w:val="en-US"/>
          <w14:ligatures w14:val="standardContextual"/>
        </w:rPr>
        <w:drawing>
          <wp:inline distT="0" distB="0" distL="0" distR="0" wp14:anchorId="6111E2E4" wp14:editId="2DCBFA7C">
            <wp:extent cx="2486025" cy="5389574"/>
            <wp:effectExtent l="0" t="0" r="0" b="1905"/>
            <wp:docPr id="123490551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5510" name="Imagen 12349055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630" cy="5397389"/>
                    </a:xfrm>
                    <a:prstGeom prst="rect">
                      <a:avLst/>
                    </a:prstGeom>
                  </pic:spPr>
                </pic:pic>
              </a:graphicData>
            </a:graphic>
          </wp:inline>
        </w:drawing>
      </w:r>
    </w:p>
    <w:p w14:paraId="76C0CD4F" w14:textId="41D7550A" w:rsidR="00C62ACB" w:rsidRDefault="00C62ACB" w:rsidP="00C62ACB">
      <w:pPr>
        <w:pStyle w:val="Descripcin"/>
        <w:jc w:val="center"/>
      </w:pPr>
      <w:bookmarkStart w:id="27" w:name="_Toc201077856"/>
      <w:r w:rsidRPr="009C5626">
        <w:t xml:space="preserve">Ilustración </w:t>
      </w:r>
      <w:fldSimple w:instr=" SEQ Ilustración \* ARABIC ">
        <w:r w:rsidR="003C570C">
          <w:rPr>
            <w:noProof/>
          </w:rPr>
          <w:t>12</w:t>
        </w:r>
      </w:fldSimple>
      <w:r w:rsidRPr="009C5626">
        <w:t xml:space="preserve"> </w:t>
      </w:r>
      <w:r w:rsidR="002000B2">
        <w:t>Proceso para admitidos</w:t>
      </w:r>
      <w:bookmarkEnd w:id="27"/>
    </w:p>
    <w:p w14:paraId="6A90E2C2" w14:textId="3DD1CC54" w:rsidR="001E30A9" w:rsidRDefault="002000B2" w:rsidP="001E30A9">
      <w:pPr>
        <w:rPr>
          <w:rFonts w:eastAsiaTheme="minorHAnsi"/>
        </w:rPr>
      </w:pPr>
      <w:r w:rsidRPr="002000B2">
        <w:rPr>
          <w:rFonts w:eastAsiaTheme="minorHAnsi"/>
        </w:rPr>
        <w:t>En la Ilustración 12 se muestra la interacción entre el chatbot VyCla y el usuario cuando este realiza dos consultas: primero sobre cuántos PINES se pueden comprar, y posteriormente sobre el proceso para los aspirantes admitidos. En ambos casos, el asistente proporciona respuestas claras y precisas, guiando al usuario de manera efectiva en cada parte del proceso de inscripción y admisión.</w:t>
      </w:r>
    </w:p>
    <w:p w14:paraId="751AD17A" w14:textId="77777777" w:rsidR="00BE35D4" w:rsidRDefault="00BE35D4" w:rsidP="001E30A9">
      <w:pPr>
        <w:rPr>
          <w:rFonts w:eastAsiaTheme="minorHAnsi"/>
        </w:rPr>
      </w:pPr>
    </w:p>
    <w:p w14:paraId="168419AD" w14:textId="4E440DAB" w:rsidR="00BE35D4" w:rsidRDefault="00FC6119" w:rsidP="00A91805">
      <w:pPr>
        <w:jc w:val="center"/>
        <w:rPr>
          <w:rFonts w:eastAsiaTheme="minorHAnsi"/>
        </w:rPr>
      </w:pPr>
      <w:r w:rsidRPr="009C5626">
        <w:rPr>
          <w:noProof/>
          <w:lang w:val="en-US"/>
        </w:rPr>
        <w:lastRenderedPageBreak/>
        <mc:AlternateContent>
          <mc:Choice Requires="wps">
            <w:drawing>
              <wp:anchor distT="0" distB="0" distL="114300" distR="114300" simplePos="0" relativeHeight="251697152" behindDoc="0" locked="0" layoutInCell="1" allowOverlap="1" wp14:anchorId="5370B7BA" wp14:editId="305DF4C5">
                <wp:simplePos x="0" y="0"/>
                <wp:positionH relativeFrom="margin">
                  <wp:posOffset>695325</wp:posOffset>
                </wp:positionH>
                <wp:positionV relativeFrom="paragraph">
                  <wp:posOffset>2019300</wp:posOffset>
                </wp:positionV>
                <wp:extent cx="2133600" cy="381000"/>
                <wp:effectExtent l="0" t="0" r="19050" b="19050"/>
                <wp:wrapNone/>
                <wp:docPr id="38426749" name="Rectángulo 38426749"/>
                <wp:cNvGraphicFramePr/>
                <a:graphic xmlns:a="http://schemas.openxmlformats.org/drawingml/2006/main">
                  <a:graphicData uri="http://schemas.microsoft.com/office/word/2010/wordprocessingShape">
                    <wps:wsp>
                      <wps:cNvSpPr/>
                      <wps:spPr>
                        <a:xfrm>
                          <a:off x="0" y="0"/>
                          <a:ext cx="2133600" cy="38100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4942E90" id="Rectángulo 38426749" o:spid="_x0000_s1026" style="position:absolute;margin-left:54.75pt;margin-top:159pt;width:168pt;height:3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" filled="f" strokecolor="red" strokeweight="1pt">
                <w10:wrap anchorx="margin"/>
              </v:rect>
            </w:pict>
          </mc:Fallback>
        </mc:AlternateContent>
      </w:r>
      <w:r w:rsidR="00533D2B">
        <w:rPr>
          <w:rFonts w:eastAsiaTheme="minorHAnsi"/>
          <w:noProof/>
          <w:lang w:val="en-US"/>
          <w14:ligatures w14:val="standardContextual"/>
        </w:rPr>
        <w:drawing>
          <wp:inline distT="0" distB="0" distL="0" distR="0" wp14:anchorId="23CD312A" wp14:editId="5CAE825C">
            <wp:extent cx="5943600" cy="5943600"/>
            <wp:effectExtent l="0" t="0" r="0" b="0"/>
            <wp:docPr id="16699878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87820" name="Imagen 16699878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F42CA9" w14:textId="363D932C" w:rsidR="003C570C" w:rsidRDefault="003C570C" w:rsidP="003C570C">
      <w:pPr>
        <w:pStyle w:val="Descripcin"/>
        <w:jc w:val="center"/>
      </w:pPr>
      <w:bookmarkStart w:id="28" w:name="_Toc201077857"/>
      <w:r>
        <w:t xml:space="preserve">Ilustración </w:t>
      </w:r>
      <w:fldSimple w:instr=" SEQ Ilustración \* ARABIC ">
        <w:r>
          <w:rPr>
            <w:noProof/>
          </w:rPr>
          <w:t>13</w:t>
        </w:r>
      </w:fldSimple>
      <w:r>
        <w:t xml:space="preserve"> Admitidos</w:t>
      </w:r>
      <w:bookmarkEnd w:id="28"/>
    </w:p>
    <w:p w14:paraId="7955F3C9" w14:textId="77777777" w:rsidR="00A91805" w:rsidRPr="00A91805" w:rsidRDefault="00A91805" w:rsidP="00A91805">
      <w:r w:rsidRPr="00A91805">
        <w:t>En la Ilustración 13 se puede observar cómo el chatbot VyCla responde cuando el usuario realiza una consulta sobre la lista de admitidos. Inicialmente, el asistente solicita al usuario ingresar su número de identificación para realizar la verificación. Una vez recibido el dato, el chatbot responde indicando si el aspirante ha sido admitido, brindando así una experiencia personalizada y directa.</w:t>
      </w:r>
    </w:p>
    <w:p w14:paraId="29D6C982" w14:textId="29ABEBB3" w:rsidR="00A91805" w:rsidRDefault="00FC6119" w:rsidP="00BE35D4">
      <w:r w:rsidRPr="009C5626">
        <w:rPr>
          <w:noProof/>
          <w:lang w:val="en-US"/>
        </w:rPr>
        <w:lastRenderedPageBreak/>
        <mc:AlternateContent>
          <mc:Choice Requires="wps">
            <w:drawing>
              <wp:anchor distT="0" distB="0" distL="114300" distR="114300" simplePos="0" relativeHeight="251699200" behindDoc="0" locked="0" layoutInCell="1" allowOverlap="1" wp14:anchorId="1081DFF4" wp14:editId="2CC7AB7E">
                <wp:simplePos x="0" y="0"/>
                <wp:positionH relativeFrom="margin">
                  <wp:posOffset>847090</wp:posOffset>
                </wp:positionH>
                <wp:positionV relativeFrom="paragraph">
                  <wp:posOffset>590550</wp:posOffset>
                </wp:positionV>
                <wp:extent cx="2028825" cy="323850"/>
                <wp:effectExtent l="0" t="0" r="28575" b="19050"/>
                <wp:wrapNone/>
                <wp:docPr id="1129468052" name="Rectángulo 1129468052"/>
                <wp:cNvGraphicFramePr/>
                <a:graphic xmlns:a="http://schemas.openxmlformats.org/drawingml/2006/main">
                  <a:graphicData uri="http://schemas.microsoft.com/office/word/2010/wordprocessingShape">
                    <wps:wsp>
                      <wps:cNvSpPr/>
                      <wps:spPr>
                        <a:xfrm>
                          <a:off x="0" y="0"/>
                          <a:ext cx="2028825" cy="323850"/>
                        </a:xfrm>
                        <a:prstGeom prst="rect">
                          <a:avLst/>
                        </a:prstGeom>
                        <a:noFill/>
                        <a:ln w="12700" cap="flat" cmpd="sng" algn="ctr">
                          <a:solidFill>
                            <a:srgbClr val="FF0000"/>
                          </a:solidFill>
                          <a:prstDash val="solid"/>
                          <a:miter lim="800000"/>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72ED71E4" id="Rectángulo 1129468052" o:spid="_x0000_s1026" style="position:absolute;margin-left:66.7pt;margin-top:46.5pt;width:159.75pt;height:2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" filled="f" strokecolor="red" strokeweight="1pt">
                <w10:wrap anchorx="margin"/>
              </v:rect>
            </w:pict>
          </mc:Fallback>
        </mc:AlternateContent>
      </w:r>
      <w:r w:rsidR="00A91805">
        <w:rPr>
          <w:noProof/>
          <w:lang w:val="en-US"/>
          <w14:ligatures w14:val="standardContextual"/>
        </w:rPr>
        <w:drawing>
          <wp:inline distT="0" distB="0" distL="0" distR="0" wp14:anchorId="36F08CA2" wp14:editId="24D6BA1C">
            <wp:extent cx="5943600" cy="5943600"/>
            <wp:effectExtent l="0" t="0" r="0" b="0"/>
            <wp:docPr id="16243820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2002" name="Imagen 16243820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0BAF0B" w14:textId="52FA6A27" w:rsidR="003C570C" w:rsidRDefault="003C570C" w:rsidP="003C570C">
      <w:pPr>
        <w:pStyle w:val="Descripcin"/>
        <w:jc w:val="center"/>
      </w:pPr>
      <w:bookmarkStart w:id="29" w:name="_Toc201077858"/>
      <w:r>
        <w:t xml:space="preserve">Ilustración </w:t>
      </w:r>
      <w:fldSimple w:instr=" SEQ Ilustración \* ARABIC ">
        <w:r>
          <w:rPr>
            <w:noProof/>
          </w:rPr>
          <w:t>14</w:t>
        </w:r>
      </w:fldSimple>
      <w:r>
        <w:t xml:space="preserve"> requisitos de inscripción</w:t>
      </w:r>
      <w:bookmarkEnd w:id="29"/>
    </w:p>
    <w:p w14:paraId="7A26018E" w14:textId="7DEF9CF2" w:rsidR="00BE35D4" w:rsidRPr="00FC6119" w:rsidRDefault="00FC6119" w:rsidP="00BE35D4">
      <w:r w:rsidRPr="00FC6119">
        <w:t xml:space="preserve">En la Ilustración 14 se observa cómo el chatbot VyCla responde a una consulta relacionada con los requisitos de inscripción. El asistente proporciona una respuesta clara y completa, detallando toda la información que el aspirante necesita conocer para cumplir adecuadamente con este paso del proceso de </w:t>
      </w:r>
      <w:r>
        <w:t>inscripción</w:t>
      </w:r>
      <w:r w:rsidRPr="00FC6119">
        <w:t>.</w:t>
      </w:r>
    </w:p>
    <w:p w14:paraId="2079604B" w14:textId="77777777" w:rsidR="00BE35D4" w:rsidRPr="002000B2" w:rsidRDefault="00BE35D4" w:rsidP="001E30A9"/>
    <w:sectPr w:rsidR="00BE35D4" w:rsidRPr="002000B2" w:rsidSect="00C62ACB">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63EB7C" w16cex:dateUtc="2025-07-30T22:10:00Z"/>
  <w16cex:commentExtensible w16cex:durableId="7712442E" w16cex:dateUtc="2025-07-30T22:08:00Z"/>
  <w16cex:commentExtensible w16cex:durableId="1240997B" w16cex:dateUtc="2025-07-30T22:12:00Z"/>
  <w16cex:commentExtensible w16cex:durableId="1FB8320D" w16cex:dateUtc="2025-07-30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235EAC" w16cid:durableId="6D63EB7C"/>
  <w16cid:commentId w16cid:paraId="741FDEE8" w16cid:durableId="7712442E"/>
  <w16cid:commentId w16cid:paraId="0E4C88DD" w16cid:durableId="1240997B"/>
  <w16cid:commentId w16cid:paraId="683A7DB0" w16cid:durableId="1FB8320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6C119" w14:textId="77777777" w:rsidR="00AE0073" w:rsidRDefault="00AE0073">
      <w:pPr>
        <w:spacing w:after="0" w:line="240" w:lineRule="auto"/>
      </w:pPr>
      <w:r>
        <w:separator/>
      </w:r>
    </w:p>
  </w:endnote>
  <w:endnote w:type="continuationSeparator" w:id="0">
    <w:p w14:paraId="1CF4E53C" w14:textId="77777777" w:rsidR="00AE0073" w:rsidRDefault="00AE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8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28B28" w14:textId="77777777" w:rsidR="00AE0073" w:rsidRDefault="00AE0073">
      <w:pPr>
        <w:spacing w:after="0" w:line="240" w:lineRule="auto"/>
      </w:pPr>
      <w:r>
        <w:separator/>
      </w:r>
    </w:p>
  </w:footnote>
  <w:footnote w:type="continuationSeparator" w:id="0">
    <w:p w14:paraId="24D5FF41" w14:textId="77777777" w:rsidR="00AE0073" w:rsidRDefault="00AE0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8481" w14:textId="77777777" w:rsidR="000E56EF" w:rsidRPr="009C5626" w:rsidRDefault="00AE0073">
    <w:pPr>
      <w:pStyle w:val="Encabezado"/>
    </w:pPr>
    <w:r>
      <w:rPr>
        <w:lang w:eastAsia="es-CO"/>
      </w:rPr>
      <w:pict w14:anchorId="13A71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7" o:spid="_x0000_s2049" type="#_x0000_t75" style="position:absolute;margin-left:0;margin-top:0;width:467.7pt;height:458.9pt;z-index:-251659776;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65E04" w14:textId="6734CF7B" w:rsidR="000E56EF" w:rsidRPr="009C5626" w:rsidRDefault="00AE0073">
    <w:pPr>
      <w:pStyle w:val="Encabezado"/>
      <w:jc w:val="center"/>
      <w:rPr>
        <w:color w:val="2F5496" w:themeColor="accent1" w:themeShade="BF"/>
      </w:rPr>
    </w:pPr>
    <w:r>
      <w:rPr>
        <w:color w:val="2F5496" w:themeColor="accent1" w:themeShade="BF"/>
        <w:lang w:eastAsia="es-CO"/>
      </w:rPr>
      <w:pict w14:anchorId="11446A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8" o:spid="_x0000_s2050" type="#_x0000_t75" style="position:absolute;left:0;text-align:left;margin-left:0;margin-top:0;width:467.7pt;height:458.9pt;z-index:-251658752;mso-position-horizontal:center;mso-position-horizontal-relative:margin;mso-position-vertical:center;mso-position-vertical-relative:margin" o:allowincell="f">
          <v:imagedata r:id="rId1" o:title="SENET-04 Sin fondo (1)" gain="19661f" blacklevel="22938f"/>
          <w10:wrap anchorx="margin" anchory="margin"/>
        </v:shape>
      </w:pict>
    </w:r>
    <w:sdt>
      <w:sdtPr>
        <w:rPr>
          <w:color w:val="2F5496" w:themeColor="accent1" w:themeShade="BF"/>
        </w:rPr>
        <w:alias w:val="Title"/>
        <w:id w:val="79116639"/>
        <w:dataBinding w:prefixMappings="xmlns:ns0='http://schemas.openxmlformats.org/package/2006/metadata/core-properties' xmlns:ns1='http://purl.org/dc/elements/1.1/'" w:xpath="/ns0:coreProperties[1]/ns1:title[1]" w:storeItemID="{6C3C8BC8-F283-45AE-878A-BAB7291924A1}"/>
        <w:text/>
      </w:sdtPr>
      <w:sdtEndPr/>
      <w:sdtContent>
        <w:r w:rsidR="003C570C">
          <w:rPr>
            <w:color w:val="2F5496" w:themeColor="accent1" w:themeShade="BF"/>
          </w:rPr>
          <w:t>VyCla Manual del usuario</w:t>
        </w:r>
      </w:sdtContent>
    </w:sdt>
  </w:p>
  <w:p w14:paraId="3D116C1C" w14:textId="77777777" w:rsidR="000E56EF" w:rsidRPr="009C5626" w:rsidRDefault="000E56EF">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7E7CC" w14:textId="77777777" w:rsidR="000E56EF" w:rsidRPr="009C5626" w:rsidRDefault="00AE0073">
    <w:pPr>
      <w:pStyle w:val="Encabezado"/>
    </w:pPr>
    <w:r>
      <w:rPr>
        <w:lang w:eastAsia="es-CO"/>
      </w:rPr>
      <w:pict w14:anchorId="5CEBD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300" o:spid="_x0000_s2051" type="#_x0000_t75" style="position:absolute;margin-left:0;margin-top:0;width:467.7pt;height:458.9pt;z-index:-251657728;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45ADC" w14:textId="77777777" w:rsidR="000E56EF" w:rsidRPr="009C5626" w:rsidRDefault="000E56E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394EE" w14:textId="77777777" w:rsidR="000E56EF" w:rsidRPr="009C5626" w:rsidRDefault="000E56E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2B1"/>
    <w:multiLevelType w:val="hybridMultilevel"/>
    <w:tmpl w:val="C0260ABC"/>
    <w:lvl w:ilvl="0" w:tplc="45B80A6A">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386768"/>
    <w:multiLevelType w:val="hybridMultilevel"/>
    <w:tmpl w:val="8B0E330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F">
      <w:start w:val="1"/>
      <w:numFmt w:val="decimal"/>
      <w:lvlText w:val="%3."/>
      <w:lvlJc w:val="left"/>
      <w:pPr>
        <w:ind w:left="1800" w:hanging="360"/>
      </w:pPr>
      <w:rPr>
        <w:rFont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8AF4E7C"/>
    <w:multiLevelType w:val="hybridMultilevel"/>
    <w:tmpl w:val="5896D9F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D122A91"/>
    <w:multiLevelType w:val="hybridMultilevel"/>
    <w:tmpl w:val="8064FF28"/>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FB24545"/>
    <w:multiLevelType w:val="hybridMultilevel"/>
    <w:tmpl w:val="872ADD66"/>
    <w:lvl w:ilvl="0" w:tplc="24425D80">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1864D8"/>
    <w:multiLevelType w:val="hybridMultilevel"/>
    <w:tmpl w:val="1CEA8A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2451AAE"/>
    <w:multiLevelType w:val="hybridMultilevel"/>
    <w:tmpl w:val="6D9A15CA"/>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24E6905"/>
    <w:multiLevelType w:val="hybridMultilevel"/>
    <w:tmpl w:val="C0EA7344"/>
    <w:lvl w:ilvl="0" w:tplc="02746944">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C35AAE"/>
    <w:multiLevelType w:val="hybridMultilevel"/>
    <w:tmpl w:val="272C18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B8202CE"/>
    <w:multiLevelType w:val="hybridMultilevel"/>
    <w:tmpl w:val="70E0C2FE"/>
    <w:lvl w:ilvl="0" w:tplc="3D623880">
      <w:start w:val="1"/>
      <w:numFmt w:val="bullet"/>
      <w:lvlText w:val="•"/>
      <w:lvlJc w:val="left"/>
      <w:pPr>
        <w:tabs>
          <w:tab w:val="num" w:pos="720"/>
        </w:tabs>
        <w:ind w:left="720" w:hanging="360"/>
      </w:pPr>
      <w:rPr>
        <w:rFonts w:ascii="Arial" w:hAnsi="Arial" w:hint="default"/>
      </w:rPr>
    </w:lvl>
    <w:lvl w:ilvl="1" w:tplc="016041FC" w:tentative="1">
      <w:start w:val="1"/>
      <w:numFmt w:val="bullet"/>
      <w:lvlText w:val="•"/>
      <w:lvlJc w:val="left"/>
      <w:pPr>
        <w:tabs>
          <w:tab w:val="num" w:pos="1440"/>
        </w:tabs>
        <w:ind w:left="1440" w:hanging="360"/>
      </w:pPr>
      <w:rPr>
        <w:rFonts w:ascii="Arial" w:hAnsi="Arial" w:hint="default"/>
      </w:rPr>
    </w:lvl>
    <w:lvl w:ilvl="2" w:tplc="C400C11A" w:tentative="1">
      <w:start w:val="1"/>
      <w:numFmt w:val="bullet"/>
      <w:lvlText w:val="•"/>
      <w:lvlJc w:val="left"/>
      <w:pPr>
        <w:tabs>
          <w:tab w:val="num" w:pos="2160"/>
        </w:tabs>
        <w:ind w:left="2160" w:hanging="360"/>
      </w:pPr>
      <w:rPr>
        <w:rFonts w:ascii="Arial" w:hAnsi="Arial" w:hint="default"/>
      </w:rPr>
    </w:lvl>
    <w:lvl w:ilvl="3" w:tplc="B8E0E10C" w:tentative="1">
      <w:start w:val="1"/>
      <w:numFmt w:val="bullet"/>
      <w:lvlText w:val="•"/>
      <w:lvlJc w:val="left"/>
      <w:pPr>
        <w:tabs>
          <w:tab w:val="num" w:pos="2880"/>
        </w:tabs>
        <w:ind w:left="2880" w:hanging="360"/>
      </w:pPr>
      <w:rPr>
        <w:rFonts w:ascii="Arial" w:hAnsi="Arial" w:hint="default"/>
      </w:rPr>
    </w:lvl>
    <w:lvl w:ilvl="4" w:tplc="376C7DEA" w:tentative="1">
      <w:start w:val="1"/>
      <w:numFmt w:val="bullet"/>
      <w:lvlText w:val="•"/>
      <w:lvlJc w:val="left"/>
      <w:pPr>
        <w:tabs>
          <w:tab w:val="num" w:pos="3600"/>
        </w:tabs>
        <w:ind w:left="3600" w:hanging="360"/>
      </w:pPr>
      <w:rPr>
        <w:rFonts w:ascii="Arial" w:hAnsi="Arial" w:hint="default"/>
      </w:rPr>
    </w:lvl>
    <w:lvl w:ilvl="5" w:tplc="E312C70E" w:tentative="1">
      <w:start w:val="1"/>
      <w:numFmt w:val="bullet"/>
      <w:lvlText w:val="•"/>
      <w:lvlJc w:val="left"/>
      <w:pPr>
        <w:tabs>
          <w:tab w:val="num" w:pos="4320"/>
        </w:tabs>
        <w:ind w:left="4320" w:hanging="360"/>
      </w:pPr>
      <w:rPr>
        <w:rFonts w:ascii="Arial" w:hAnsi="Arial" w:hint="default"/>
      </w:rPr>
    </w:lvl>
    <w:lvl w:ilvl="6" w:tplc="1FFA3166" w:tentative="1">
      <w:start w:val="1"/>
      <w:numFmt w:val="bullet"/>
      <w:lvlText w:val="•"/>
      <w:lvlJc w:val="left"/>
      <w:pPr>
        <w:tabs>
          <w:tab w:val="num" w:pos="5040"/>
        </w:tabs>
        <w:ind w:left="5040" w:hanging="360"/>
      </w:pPr>
      <w:rPr>
        <w:rFonts w:ascii="Arial" w:hAnsi="Arial" w:hint="default"/>
      </w:rPr>
    </w:lvl>
    <w:lvl w:ilvl="7" w:tplc="5D0ACE9C" w:tentative="1">
      <w:start w:val="1"/>
      <w:numFmt w:val="bullet"/>
      <w:lvlText w:val="•"/>
      <w:lvlJc w:val="left"/>
      <w:pPr>
        <w:tabs>
          <w:tab w:val="num" w:pos="5760"/>
        </w:tabs>
        <w:ind w:left="5760" w:hanging="360"/>
      </w:pPr>
      <w:rPr>
        <w:rFonts w:ascii="Arial" w:hAnsi="Arial" w:hint="default"/>
      </w:rPr>
    </w:lvl>
    <w:lvl w:ilvl="8" w:tplc="DB3E90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772236"/>
    <w:multiLevelType w:val="hybridMultilevel"/>
    <w:tmpl w:val="78422248"/>
    <w:lvl w:ilvl="0" w:tplc="4978EF1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708129E"/>
    <w:multiLevelType w:val="hybridMultilevel"/>
    <w:tmpl w:val="6CE4D6DC"/>
    <w:lvl w:ilvl="0" w:tplc="1EEEF26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61197"/>
    <w:multiLevelType w:val="hybridMultilevel"/>
    <w:tmpl w:val="1D20B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65833"/>
    <w:multiLevelType w:val="hybridMultilevel"/>
    <w:tmpl w:val="AE5228D6"/>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66A4690"/>
    <w:multiLevelType w:val="hybridMultilevel"/>
    <w:tmpl w:val="902E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F04ED"/>
    <w:multiLevelType w:val="hybridMultilevel"/>
    <w:tmpl w:val="2FA08FC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A076C65"/>
    <w:multiLevelType w:val="hybridMultilevel"/>
    <w:tmpl w:val="4F4A220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7" w15:restartNumberingAfterBreak="0">
    <w:nsid w:val="3ACB4A95"/>
    <w:multiLevelType w:val="hybridMultilevel"/>
    <w:tmpl w:val="E01661B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C240169"/>
    <w:multiLevelType w:val="hybridMultilevel"/>
    <w:tmpl w:val="C2BC5808"/>
    <w:lvl w:ilvl="0" w:tplc="6BC28F94">
      <w:numFmt w:val="bullet"/>
      <w:lvlText w:val="•"/>
      <w:lvlJc w:val="left"/>
      <w:pPr>
        <w:ind w:left="1065" w:hanging="705"/>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276FE1"/>
    <w:multiLevelType w:val="hybridMultilevel"/>
    <w:tmpl w:val="2CC02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CC4624B"/>
    <w:multiLevelType w:val="hybridMultilevel"/>
    <w:tmpl w:val="5C72154A"/>
    <w:lvl w:ilvl="0" w:tplc="F8463F56">
      <w:start w:val="1"/>
      <w:numFmt w:val="bullet"/>
      <w:lvlText w:val="•"/>
      <w:lvlJc w:val="left"/>
      <w:pPr>
        <w:tabs>
          <w:tab w:val="num" w:pos="720"/>
        </w:tabs>
        <w:ind w:left="720" w:hanging="360"/>
      </w:pPr>
      <w:rPr>
        <w:rFonts w:ascii="Arial" w:hAnsi="Arial" w:hint="default"/>
      </w:rPr>
    </w:lvl>
    <w:lvl w:ilvl="1" w:tplc="35A44F62" w:tentative="1">
      <w:start w:val="1"/>
      <w:numFmt w:val="bullet"/>
      <w:lvlText w:val="•"/>
      <w:lvlJc w:val="left"/>
      <w:pPr>
        <w:tabs>
          <w:tab w:val="num" w:pos="1440"/>
        </w:tabs>
        <w:ind w:left="1440" w:hanging="360"/>
      </w:pPr>
      <w:rPr>
        <w:rFonts w:ascii="Arial" w:hAnsi="Arial" w:hint="default"/>
      </w:rPr>
    </w:lvl>
    <w:lvl w:ilvl="2" w:tplc="EE70E0AC" w:tentative="1">
      <w:start w:val="1"/>
      <w:numFmt w:val="bullet"/>
      <w:lvlText w:val="•"/>
      <w:lvlJc w:val="left"/>
      <w:pPr>
        <w:tabs>
          <w:tab w:val="num" w:pos="2160"/>
        </w:tabs>
        <w:ind w:left="2160" w:hanging="360"/>
      </w:pPr>
      <w:rPr>
        <w:rFonts w:ascii="Arial" w:hAnsi="Arial" w:hint="default"/>
      </w:rPr>
    </w:lvl>
    <w:lvl w:ilvl="3" w:tplc="C52CA180" w:tentative="1">
      <w:start w:val="1"/>
      <w:numFmt w:val="bullet"/>
      <w:lvlText w:val="•"/>
      <w:lvlJc w:val="left"/>
      <w:pPr>
        <w:tabs>
          <w:tab w:val="num" w:pos="2880"/>
        </w:tabs>
        <w:ind w:left="2880" w:hanging="360"/>
      </w:pPr>
      <w:rPr>
        <w:rFonts w:ascii="Arial" w:hAnsi="Arial" w:hint="default"/>
      </w:rPr>
    </w:lvl>
    <w:lvl w:ilvl="4" w:tplc="3F2E167C" w:tentative="1">
      <w:start w:val="1"/>
      <w:numFmt w:val="bullet"/>
      <w:lvlText w:val="•"/>
      <w:lvlJc w:val="left"/>
      <w:pPr>
        <w:tabs>
          <w:tab w:val="num" w:pos="3600"/>
        </w:tabs>
        <w:ind w:left="3600" w:hanging="360"/>
      </w:pPr>
      <w:rPr>
        <w:rFonts w:ascii="Arial" w:hAnsi="Arial" w:hint="default"/>
      </w:rPr>
    </w:lvl>
    <w:lvl w:ilvl="5" w:tplc="D952DF6A" w:tentative="1">
      <w:start w:val="1"/>
      <w:numFmt w:val="bullet"/>
      <w:lvlText w:val="•"/>
      <w:lvlJc w:val="left"/>
      <w:pPr>
        <w:tabs>
          <w:tab w:val="num" w:pos="4320"/>
        </w:tabs>
        <w:ind w:left="4320" w:hanging="360"/>
      </w:pPr>
      <w:rPr>
        <w:rFonts w:ascii="Arial" w:hAnsi="Arial" w:hint="default"/>
      </w:rPr>
    </w:lvl>
    <w:lvl w:ilvl="6" w:tplc="9362B01A" w:tentative="1">
      <w:start w:val="1"/>
      <w:numFmt w:val="bullet"/>
      <w:lvlText w:val="•"/>
      <w:lvlJc w:val="left"/>
      <w:pPr>
        <w:tabs>
          <w:tab w:val="num" w:pos="5040"/>
        </w:tabs>
        <w:ind w:left="5040" w:hanging="360"/>
      </w:pPr>
      <w:rPr>
        <w:rFonts w:ascii="Arial" w:hAnsi="Arial" w:hint="default"/>
      </w:rPr>
    </w:lvl>
    <w:lvl w:ilvl="7" w:tplc="899470EC" w:tentative="1">
      <w:start w:val="1"/>
      <w:numFmt w:val="bullet"/>
      <w:lvlText w:val="•"/>
      <w:lvlJc w:val="left"/>
      <w:pPr>
        <w:tabs>
          <w:tab w:val="num" w:pos="5760"/>
        </w:tabs>
        <w:ind w:left="5760" w:hanging="360"/>
      </w:pPr>
      <w:rPr>
        <w:rFonts w:ascii="Arial" w:hAnsi="Arial" w:hint="default"/>
      </w:rPr>
    </w:lvl>
    <w:lvl w:ilvl="8" w:tplc="85D834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F40299D"/>
    <w:multiLevelType w:val="hybridMultilevel"/>
    <w:tmpl w:val="86C22554"/>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3F54FA1"/>
    <w:multiLevelType w:val="hybridMultilevel"/>
    <w:tmpl w:val="4AF044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4DD0AFF"/>
    <w:multiLevelType w:val="hybridMultilevel"/>
    <w:tmpl w:val="315A906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56A3830"/>
    <w:multiLevelType w:val="hybridMultilevel"/>
    <w:tmpl w:val="0E2049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60F7DB4"/>
    <w:multiLevelType w:val="hybridMultilevel"/>
    <w:tmpl w:val="575A98B4"/>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47FE193E"/>
    <w:multiLevelType w:val="hybridMultilevel"/>
    <w:tmpl w:val="43685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D0508DA"/>
    <w:multiLevelType w:val="hybridMultilevel"/>
    <w:tmpl w:val="A65C8AF2"/>
    <w:lvl w:ilvl="0" w:tplc="1EEEF26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66009"/>
    <w:multiLevelType w:val="hybridMultilevel"/>
    <w:tmpl w:val="20B2C5B4"/>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0F764E5"/>
    <w:multiLevelType w:val="hybridMultilevel"/>
    <w:tmpl w:val="FD52BC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513225ED"/>
    <w:multiLevelType w:val="hybridMultilevel"/>
    <w:tmpl w:val="75EC3F8A"/>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2F705D7"/>
    <w:multiLevelType w:val="hybridMultilevel"/>
    <w:tmpl w:val="37869A34"/>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9776163"/>
    <w:multiLevelType w:val="multilevel"/>
    <w:tmpl w:val="F828A6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8C775B"/>
    <w:multiLevelType w:val="hybridMultilevel"/>
    <w:tmpl w:val="BAB42E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C6C67B6"/>
    <w:multiLevelType w:val="hybridMultilevel"/>
    <w:tmpl w:val="DC5C46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A5A5C"/>
    <w:multiLevelType w:val="hybridMultilevel"/>
    <w:tmpl w:val="6D76C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9644A0"/>
    <w:multiLevelType w:val="hybridMultilevel"/>
    <w:tmpl w:val="C284C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09C68BD"/>
    <w:multiLevelType w:val="hybridMultilevel"/>
    <w:tmpl w:val="F42A7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4356AD4"/>
    <w:multiLevelType w:val="hybridMultilevel"/>
    <w:tmpl w:val="BA526842"/>
    <w:lvl w:ilvl="0" w:tplc="9DF078FC">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58002AE"/>
    <w:multiLevelType w:val="hybridMultilevel"/>
    <w:tmpl w:val="E00A674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15:restartNumberingAfterBreak="0">
    <w:nsid w:val="76F278CA"/>
    <w:multiLevelType w:val="hybridMultilevel"/>
    <w:tmpl w:val="6624D7B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7C050CE3"/>
    <w:multiLevelType w:val="hybridMultilevel"/>
    <w:tmpl w:val="457ADB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15:restartNumberingAfterBreak="0">
    <w:nsid w:val="7CC14E40"/>
    <w:multiLevelType w:val="hybridMultilevel"/>
    <w:tmpl w:val="6DA6181C"/>
    <w:lvl w:ilvl="0" w:tplc="1EEEF26A">
      <w:numFmt w:val="bullet"/>
      <w:lvlText w:val="-"/>
      <w:lvlJc w:val="left"/>
      <w:pPr>
        <w:ind w:left="360" w:hanging="360"/>
      </w:pPr>
      <w:rPr>
        <w:rFonts w:ascii="Calibri" w:eastAsiaTheme="minorEastAsia" w:hAnsi="Calibri" w:cs="Calibri" w:hint="default"/>
      </w:rPr>
    </w:lvl>
    <w:lvl w:ilvl="1" w:tplc="240A0003">
      <w:start w:val="1"/>
      <w:numFmt w:val="bullet"/>
      <w:lvlText w:val="o"/>
      <w:lvlJc w:val="left"/>
      <w:pPr>
        <w:ind w:left="1080" w:hanging="360"/>
      </w:pPr>
      <w:rPr>
        <w:rFonts w:ascii="Courier New" w:hAnsi="Courier New" w:cs="Courier New" w:hint="default"/>
      </w:rPr>
    </w:lvl>
    <w:lvl w:ilvl="2" w:tplc="240A000F">
      <w:start w:val="1"/>
      <w:numFmt w:val="decimal"/>
      <w:lvlText w:val="%3."/>
      <w:lvlJc w:val="left"/>
      <w:pPr>
        <w:ind w:left="1800" w:hanging="360"/>
      </w:pPr>
      <w:rPr>
        <w:rFont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7D1B5733"/>
    <w:multiLevelType w:val="hybridMultilevel"/>
    <w:tmpl w:val="18BC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35C08"/>
    <w:multiLevelType w:val="hybridMultilevel"/>
    <w:tmpl w:val="C5C6BF0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2"/>
  </w:num>
  <w:num w:numId="2">
    <w:abstractNumId w:val="35"/>
  </w:num>
  <w:num w:numId="3">
    <w:abstractNumId w:val="43"/>
  </w:num>
  <w:num w:numId="4">
    <w:abstractNumId w:val="11"/>
  </w:num>
  <w:num w:numId="5">
    <w:abstractNumId w:val="27"/>
  </w:num>
  <w:num w:numId="6">
    <w:abstractNumId w:val="14"/>
  </w:num>
  <w:num w:numId="7">
    <w:abstractNumId w:val="39"/>
  </w:num>
  <w:num w:numId="8">
    <w:abstractNumId w:val="29"/>
  </w:num>
  <w:num w:numId="9">
    <w:abstractNumId w:val="15"/>
  </w:num>
  <w:num w:numId="10">
    <w:abstractNumId w:val="21"/>
  </w:num>
  <w:num w:numId="11">
    <w:abstractNumId w:val="25"/>
  </w:num>
  <w:num w:numId="12">
    <w:abstractNumId w:val="6"/>
  </w:num>
  <w:num w:numId="13">
    <w:abstractNumId w:val="22"/>
  </w:num>
  <w:num w:numId="14">
    <w:abstractNumId w:val="41"/>
  </w:num>
  <w:num w:numId="15">
    <w:abstractNumId w:val="5"/>
  </w:num>
  <w:num w:numId="16">
    <w:abstractNumId w:val="8"/>
  </w:num>
  <w:num w:numId="17">
    <w:abstractNumId w:val="20"/>
  </w:num>
  <w:num w:numId="18">
    <w:abstractNumId w:val="9"/>
  </w:num>
  <w:num w:numId="19">
    <w:abstractNumId w:val="32"/>
  </w:num>
  <w:num w:numId="20">
    <w:abstractNumId w:val="1"/>
  </w:num>
  <w:num w:numId="21">
    <w:abstractNumId w:val="31"/>
  </w:num>
  <w:num w:numId="22">
    <w:abstractNumId w:val="3"/>
  </w:num>
  <w:num w:numId="23">
    <w:abstractNumId w:val="18"/>
  </w:num>
  <w:num w:numId="24">
    <w:abstractNumId w:val="38"/>
  </w:num>
  <w:num w:numId="25">
    <w:abstractNumId w:val="30"/>
  </w:num>
  <w:num w:numId="26">
    <w:abstractNumId w:val="0"/>
  </w:num>
  <w:num w:numId="27">
    <w:abstractNumId w:val="28"/>
  </w:num>
  <w:num w:numId="28">
    <w:abstractNumId w:val="4"/>
  </w:num>
  <w:num w:numId="29">
    <w:abstractNumId w:val="13"/>
  </w:num>
  <w:num w:numId="30">
    <w:abstractNumId w:val="7"/>
  </w:num>
  <w:num w:numId="31">
    <w:abstractNumId w:val="42"/>
  </w:num>
  <w:num w:numId="32">
    <w:abstractNumId w:val="23"/>
  </w:num>
  <w:num w:numId="33">
    <w:abstractNumId w:val="17"/>
  </w:num>
  <w:num w:numId="34">
    <w:abstractNumId w:val="44"/>
  </w:num>
  <w:num w:numId="35">
    <w:abstractNumId w:val="2"/>
  </w:num>
  <w:num w:numId="36">
    <w:abstractNumId w:val="40"/>
  </w:num>
  <w:num w:numId="37">
    <w:abstractNumId w:val="19"/>
  </w:num>
  <w:num w:numId="38">
    <w:abstractNumId w:val="37"/>
  </w:num>
  <w:num w:numId="39">
    <w:abstractNumId w:val="26"/>
  </w:num>
  <w:num w:numId="40">
    <w:abstractNumId w:val="24"/>
  </w:num>
  <w:num w:numId="41">
    <w:abstractNumId w:val="10"/>
  </w:num>
  <w:num w:numId="42">
    <w:abstractNumId w:val="33"/>
  </w:num>
  <w:num w:numId="43">
    <w:abstractNumId w:val="36"/>
  </w:num>
  <w:num w:numId="44">
    <w:abstractNumId w:val="16"/>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CB"/>
    <w:rsid w:val="0002434D"/>
    <w:rsid w:val="000329DE"/>
    <w:rsid w:val="000610F4"/>
    <w:rsid w:val="000D01DC"/>
    <w:rsid w:val="000E56EF"/>
    <w:rsid w:val="0012406F"/>
    <w:rsid w:val="001946AD"/>
    <w:rsid w:val="001E30A9"/>
    <w:rsid w:val="001F4891"/>
    <w:rsid w:val="002000B2"/>
    <w:rsid w:val="00292873"/>
    <w:rsid w:val="00303C58"/>
    <w:rsid w:val="00327BB1"/>
    <w:rsid w:val="00336D1D"/>
    <w:rsid w:val="00344DA7"/>
    <w:rsid w:val="00347C0C"/>
    <w:rsid w:val="00380D74"/>
    <w:rsid w:val="003967BD"/>
    <w:rsid w:val="003A395E"/>
    <w:rsid w:val="003C570C"/>
    <w:rsid w:val="003D5BD1"/>
    <w:rsid w:val="003E0A6C"/>
    <w:rsid w:val="003F2EA4"/>
    <w:rsid w:val="004956EE"/>
    <w:rsid w:val="00497054"/>
    <w:rsid w:val="00497F73"/>
    <w:rsid w:val="00533D2B"/>
    <w:rsid w:val="00535033"/>
    <w:rsid w:val="00543063"/>
    <w:rsid w:val="005C1153"/>
    <w:rsid w:val="00671A22"/>
    <w:rsid w:val="00687830"/>
    <w:rsid w:val="006B008D"/>
    <w:rsid w:val="007016C8"/>
    <w:rsid w:val="007406D1"/>
    <w:rsid w:val="0078027D"/>
    <w:rsid w:val="007C76D6"/>
    <w:rsid w:val="00812E91"/>
    <w:rsid w:val="00874FB2"/>
    <w:rsid w:val="008C148C"/>
    <w:rsid w:val="008F08E1"/>
    <w:rsid w:val="00971DD5"/>
    <w:rsid w:val="009A1C74"/>
    <w:rsid w:val="009A4BDA"/>
    <w:rsid w:val="009C5626"/>
    <w:rsid w:val="009D5C06"/>
    <w:rsid w:val="009D6ACD"/>
    <w:rsid w:val="009F38F7"/>
    <w:rsid w:val="00A528DC"/>
    <w:rsid w:val="00A91805"/>
    <w:rsid w:val="00A93E24"/>
    <w:rsid w:val="00AB3270"/>
    <w:rsid w:val="00AD660E"/>
    <w:rsid w:val="00AE0073"/>
    <w:rsid w:val="00B83593"/>
    <w:rsid w:val="00BB51FB"/>
    <w:rsid w:val="00BE35D4"/>
    <w:rsid w:val="00BF1D35"/>
    <w:rsid w:val="00C06CF7"/>
    <w:rsid w:val="00C62ACB"/>
    <w:rsid w:val="00C87758"/>
    <w:rsid w:val="00CC20FA"/>
    <w:rsid w:val="00D539B1"/>
    <w:rsid w:val="00D54539"/>
    <w:rsid w:val="00D73404"/>
    <w:rsid w:val="00DB2003"/>
    <w:rsid w:val="00DB6559"/>
    <w:rsid w:val="00DC13BB"/>
    <w:rsid w:val="00DD0390"/>
    <w:rsid w:val="00E1608F"/>
    <w:rsid w:val="00E42A0A"/>
    <w:rsid w:val="00E570CD"/>
    <w:rsid w:val="00E6684B"/>
    <w:rsid w:val="00F02858"/>
    <w:rsid w:val="00F80520"/>
    <w:rsid w:val="00F85668"/>
    <w:rsid w:val="00F97918"/>
    <w:rsid w:val="00FC6119"/>
    <w:rsid w:val="00FE7E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A919371"/>
  <w15:chartTrackingRefBased/>
  <w15:docId w15:val="{E9F905E2-8468-4B8A-9E19-728825A73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ACB"/>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62A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C62A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C62AC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C62AC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62AC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62AC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2AC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2AC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2AC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AC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C62AC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C62AC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C62AC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62AC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62A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2A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2A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2ACB"/>
    <w:rPr>
      <w:rFonts w:eastAsiaTheme="majorEastAsia" w:cstheme="majorBidi"/>
      <w:color w:val="272727" w:themeColor="text1" w:themeTint="D8"/>
    </w:rPr>
  </w:style>
  <w:style w:type="paragraph" w:styleId="Ttulo">
    <w:name w:val="Title"/>
    <w:basedOn w:val="Normal"/>
    <w:next w:val="Normal"/>
    <w:link w:val="TtuloCar"/>
    <w:uiPriority w:val="10"/>
    <w:qFormat/>
    <w:rsid w:val="00C62AC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2A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2AC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2A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2AC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C62ACB"/>
    <w:rPr>
      <w:i/>
      <w:iCs/>
      <w:color w:val="404040" w:themeColor="text1" w:themeTint="BF"/>
    </w:rPr>
  </w:style>
  <w:style w:type="paragraph" w:styleId="Prrafodelista">
    <w:name w:val="List Paragraph"/>
    <w:basedOn w:val="Normal"/>
    <w:uiPriority w:val="34"/>
    <w:qFormat/>
    <w:rsid w:val="00C62ACB"/>
    <w:pPr>
      <w:ind w:left="720"/>
      <w:contextualSpacing/>
    </w:pPr>
  </w:style>
  <w:style w:type="character" w:styleId="nfasisintenso">
    <w:name w:val="Intense Emphasis"/>
    <w:basedOn w:val="Fuentedeprrafopredeter"/>
    <w:uiPriority w:val="21"/>
    <w:qFormat/>
    <w:rsid w:val="00C62ACB"/>
    <w:rPr>
      <w:i/>
      <w:iCs/>
      <w:color w:val="2F5496" w:themeColor="accent1" w:themeShade="BF"/>
    </w:rPr>
  </w:style>
  <w:style w:type="paragraph" w:styleId="Citadestacada">
    <w:name w:val="Intense Quote"/>
    <w:basedOn w:val="Normal"/>
    <w:next w:val="Normal"/>
    <w:link w:val="CitadestacadaCar"/>
    <w:uiPriority w:val="30"/>
    <w:qFormat/>
    <w:rsid w:val="00C62A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62ACB"/>
    <w:rPr>
      <w:i/>
      <w:iCs/>
      <w:color w:val="2F5496" w:themeColor="accent1" w:themeShade="BF"/>
    </w:rPr>
  </w:style>
  <w:style w:type="character" w:styleId="Referenciaintensa">
    <w:name w:val="Intense Reference"/>
    <w:basedOn w:val="Fuentedeprrafopredeter"/>
    <w:uiPriority w:val="32"/>
    <w:qFormat/>
    <w:rsid w:val="00C62ACB"/>
    <w:rPr>
      <w:b/>
      <w:bCs/>
      <w:smallCaps/>
      <w:color w:val="2F5496" w:themeColor="accent1" w:themeShade="BF"/>
      <w:spacing w:val="5"/>
    </w:rPr>
  </w:style>
  <w:style w:type="paragraph" w:styleId="Sinespaciado">
    <w:name w:val="No Spacing"/>
    <w:link w:val="SinespaciadoCar"/>
    <w:uiPriority w:val="1"/>
    <w:qFormat/>
    <w:rsid w:val="00C62ACB"/>
    <w:rPr>
      <w:rFonts w:eastAsiaTheme="minorEastAsia"/>
      <w:kern w:val="0"/>
      <w:lang w:val="en-US"/>
      <w14:ligatures w14:val="none"/>
    </w:rPr>
  </w:style>
  <w:style w:type="character" w:customStyle="1" w:styleId="SinespaciadoCar">
    <w:name w:val="Sin espaciado Car"/>
    <w:basedOn w:val="Fuentedeprrafopredeter"/>
    <w:link w:val="Sinespaciado"/>
    <w:uiPriority w:val="1"/>
    <w:rsid w:val="00C62ACB"/>
    <w:rPr>
      <w:rFonts w:eastAsiaTheme="minorEastAsia"/>
      <w:kern w:val="0"/>
      <w:lang w:val="en-US"/>
      <w14:ligatures w14:val="none"/>
    </w:rPr>
  </w:style>
  <w:style w:type="paragraph" w:styleId="Textodeglobo">
    <w:name w:val="Balloon Text"/>
    <w:basedOn w:val="Normal"/>
    <w:link w:val="TextodegloboCar"/>
    <w:uiPriority w:val="99"/>
    <w:semiHidden/>
    <w:unhideWhenUsed/>
    <w:rsid w:val="00C62ACB"/>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C62ACB"/>
    <w:rPr>
      <w:rFonts w:ascii="Tahoma" w:eastAsiaTheme="minorEastAsia" w:hAnsi="Tahoma" w:cs="Mangal"/>
      <w:kern w:val="0"/>
      <w:sz w:val="16"/>
      <w:szCs w:val="14"/>
      <w:lang w:val="en-US"/>
      <w14:ligatures w14:val="none"/>
    </w:rPr>
  </w:style>
  <w:style w:type="paragraph" w:styleId="Encabezado">
    <w:name w:val="header"/>
    <w:basedOn w:val="Normal"/>
    <w:link w:val="EncabezadoCar"/>
    <w:uiPriority w:val="99"/>
    <w:unhideWhenUsed/>
    <w:rsid w:val="00C62AC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62ACB"/>
    <w:rPr>
      <w:rFonts w:eastAsiaTheme="minorEastAsia"/>
      <w:kern w:val="0"/>
      <w:lang w:val="en-US"/>
      <w14:ligatures w14:val="none"/>
    </w:rPr>
  </w:style>
  <w:style w:type="paragraph" w:styleId="Piedepgina">
    <w:name w:val="footer"/>
    <w:basedOn w:val="Normal"/>
    <w:link w:val="PiedepginaCar"/>
    <w:uiPriority w:val="99"/>
    <w:unhideWhenUsed/>
    <w:rsid w:val="00C62AC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62ACB"/>
    <w:rPr>
      <w:rFonts w:eastAsiaTheme="minorEastAsia"/>
      <w:kern w:val="0"/>
      <w:lang w:val="en-US"/>
      <w14:ligatures w14:val="none"/>
    </w:rPr>
  </w:style>
  <w:style w:type="paragraph" w:styleId="TtuloTDC">
    <w:name w:val="TOC Heading"/>
    <w:basedOn w:val="Ttulo1"/>
    <w:next w:val="Normal"/>
    <w:uiPriority w:val="39"/>
    <w:unhideWhenUsed/>
    <w:qFormat/>
    <w:rsid w:val="00C62ACB"/>
    <w:pPr>
      <w:spacing w:before="480" w:after="0"/>
      <w:outlineLvl w:val="9"/>
    </w:pPr>
    <w:rPr>
      <w:b/>
      <w:bCs/>
      <w:sz w:val="28"/>
      <w:szCs w:val="28"/>
      <w:lang w:val="en-US" w:eastAsia="ja-JP"/>
    </w:rPr>
  </w:style>
  <w:style w:type="paragraph" w:styleId="TDC1">
    <w:name w:val="toc 1"/>
    <w:basedOn w:val="Normal"/>
    <w:next w:val="Normal"/>
    <w:autoRedefine/>
    <w:uiPriority w:val="39"/>
    <w:unhideWhenUsed/>
    <w:rsid w:val="00C62ACB"/>
    <w:pPr>
      <w:spacing w:after="100"/>
    </w:pPr>
  </w:style>
  <w:style w:type="character" w:styleId="Hipervnculo">
    <w:name w:val="Hyperlink"/>
    <w:basedOn w:val="Fuentedeprrafopredeter"/>
    <w:uiPriority w:val="99"/>
    <w:unhideWhenUsed/>
    <w:rsid w:val="00C62ACB"/>
    <w:rPr>
      <w:color w:val="0563C1" w:themeColor="hyperlink"/>
      <w:u w:val="single"/>
    </w:rPr>
  </w:style>
  <w:style w:type="paragraph" w:styleId="TDC2">
    <w:name w:val="toc 2"/>
    <w:basedOn w:val="Normal"/>
    <w:next w:val="Normal"/>
    <w:autoRedefine/>
    <w:uiPriority w:val="39"/>
    <w:unhideWhenUsed/>
    <w:rsid w:val="00C62ACB"/>
    <w:pPr>
      <w:spacing w:after="100"/>
      <w:ind w:left="220"/>
    </w:pPr>
  </w:style>
  <w:style w:type="paragraph" w:styleId="TDC3">
    <w:name w:val="toc 3"/>
    <w:basedOn w:val="Normal"/>
    <w:next w:val="Normal"/>
    <w:autoRedefine/>
    <w:uiPriority w:val="39"/>
    <w:unhideWhenUsed/>
    <w:rsid w:val="00C62ACB"/>
    <w:pPr>
      <w:spacing w:after="100"/>
      <w:ind w:left="440"/>
    </w:pPr>
  </w:style>
  <w:style w:type="table" w:styleId="Tablaconcuadrcula">
    <w:name w:val="Table Grid"/>
    <w:basedOn w:val="Tablanormal"/>
    <w:uiPriority w:val="39"/>
    <w:rsid w:val="00C62ACB"/>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C62ACB"/>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
    <w:name w:val="Medium List 2"/>
    <w:basedOn w:val="Tablanormal"/>
    <w:uiPriority w:val="66"/>
    <w:rsid w:val="00C62ACB"/>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conformatoprevio">
    <w:name w:val="HTML Preformatted"/>
    <w:basedOn w:val="Normal"/>
    <w:link w:val="HTMLconformatoprevioCar"/>
    <w:uiPriority w:val="99"/>
    <w:semiHidden/>
    <w:unhideWhenUsed/>
    <w:rsid w:val="00C6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62ACB"/>
    <w:rPr>
      <w:rFonts w:ascii="Courier New" w:eastAsia="Times New Roman" w:hAnsi="Courier New" w:cs="Courier New"/>
      <w:kern w:val="0"/>
      <w:sz w:val="20"/>
      <w:szCs w:val="20"/>
      <w:lang w:val="es-ES" w:eastAsia="es-ES"/>
      <w14:ligatures w14:val="none"/>
    </w:rPr>
  </w:style>
  <w:style w:type="table" w:customStyle="1" w:styleId="Tablaconcuadrcula2">
    <w:name w:val="Tabla con cuadrícula2"/>
    <w:basedOn w:val="Tablanormal"/>
    <w:next w:val="Tablaconcuadrcula"/>
    <w:uiPriority w:val="1"/>
    <w:rsid w:val="00C62ACB"/>
    <w:rPr>
      <w:rFonts w:ascii="Century Schoolbook" w:eastAsia="Times New Roman" w:hAnsi="Century Schoolbook" w:cs="Times New Roman"/>
      <w:kern w:val="0"/>
      <w:lang w:val="es-E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delista7concolores-nfasis5">
    <w:name w:val="List Table 7 Colorful Accent 5"/>
    <w:basedOn w:val="Tablanormal"/>
    <w:uiPriority w:val="52"/>
    <w:rsid w:val="00C62ACB"/>
    <w:rPr>
      <w:rFonts w:eastAsiaTheme="minorEastAsia"/>
      <w:color w:val="2E74B5" w:themeColor="accent5" w:themeShade="BF"/>
      <w:kern w:val="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C62ACB"/>
    <w:rPr>
      <w:rFonts w:eastAsiaTheme="minorEastAsia"/>
      <w:kern w:val="0"/>
      <w:lang w:val="en-US"/>
      <w14:ligatures w14:val="none"/>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C62ACB"/>
    <w:rPr>
      <w:rFonts w:eastAsiaTheme="minorEastAsia"/>
      <w:kern w:val="0"/>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normal5">
    <w:name w:val="Plain Table 5"/>
    <w:basedOn w:val="Tablanormal"/>
    <w:uiPriority w:val="45"/>
    <w:rsid w:val="00C62ACB"/>
    <w:rPr>
      <w:rFonts w:eastAsiaTheme="minorEastAsia"/>
      <w:kern w:val="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C62ACB"/>
    <w:pPr>
      <w:spacing w:before="100" w:beforeAutospacing="1" w:after="100" w:afterAutospacing="1" w:line="240" w:lineRule="auto"/>
    </w:pPr>
    <w:rPr>
      <w:rFonts w:ascii="Times New Roman" w:hAnsi="Times New Roman" w:cs="Times New Roman"/>
      <w:sz w:val="24"/>
      <w:szCs w:val="24"/>
      <w:lang w:eastAsia="es-CO"/>
    </w:rPr>
  </w:style>
  <w:style w:type="character" w:customStyle="1" w:styleId="w8qarf">
    <w:name w:val="w8qarf"/>
    <w:basedOn w:val="Fuentedeprrafopredeter"/>
    <w:rsid w:val="00C62ACB"/>
  </w:style>
  <w:style w:type="character" w:customStyle="1" w:styleId="lrzxr">
    <w:name w:val="lrzxr"/>
    <w:basedOn w:val="Fuentedeprrafopredeter"/>
    <w:rsid w:val="00C62ACB"/>
  </w:style>
  <w:style w:type="paragraph" w:styleId="Descripcin">
    <w:name w:val="caption"/>
    <w:basedOn w:val="Normal"/>
    <w:next w:val="Normal"/>
    <w:uiPriority w:val="35"/>
    <w:unhideWhenUsed/>
    <w:qFormat/>
    <w:rsid w:val="00C62ACB"/>
    <w:pPr>
      <w:spacing w:line="240" w:lineRule="auto"/>
    </w:pPr>
    <w:rPr>
      <w:rFonts w:eastAsiaTheme="minorHAnsi"/>
      <w:i/>
      <w:iCs/>
      <w:color w:val="44546A" w:themeColor="text2"/>
      <w:sz w:val="18"/>
      <w:szCs w:val="18"/>
    </w:rPr>
  </w:style>
  <w:style w:type="character" w:styleId="Refdecomentario">
    <w:name w:val="annotation reference"/>
    <w:basedOn w:val="Fuentedeprrafopredeter"/>
    <w:uiPriority w:val="99"/>
    <w:semiHidden/>
    <w:unhideWhenUsed/>
    <w:rsid w:val="00C62ACB"/>
    <w:rPr>
      <w:sz w:val="16"/>
      <w:szCs w:val="16"/>
    </w:rPr>
  </w:style>
  <w:style w:type="paragraph" w:styleId="Textocomentario">
    <w:name w:val="annotation text"/>
    <w:basedOn w:val="Normal"/>
    <w:link w:val="TextocomentarioCar"/>
    <w:uiPriority w:val="99"/>
    <w:unhideWhenUsed/>
    <w:rsid w:val="00C62ACB"/>
    <w:pPr>
      <w:spacing w:line="240" w:lineRule="auto"/>
    </w:pPr>
    <w:rPr>
      <w:sz w:val="20"/>
      <w:szCs w:val="20"/>
    </w:rPr>
  </w:style>
  <w:style w:type="character" w:customStyle="1" w:styleId="TextocomentarioCar">
    <w:name w:val="Texto comentario Car"/>
    <w:basedOn w:val="Fuentedeprrafopredeter"/>
    <w:link w:val="Textocomentario"/>
    <w:uiPriority w:val="99"/>
    <w:rsid w:val="00C62ACB"/>
    <w:rPr>
      <w:rFonts w:eastAsiaTheme="minorEastAsia"/>
      <w:kern w:val="0"/>
      <w:sz w:val="20"/>
      <w:szCs w:val="20"/>
      <w:lang w:val="en-US"/>
      <w14:ligatures w14:val="none"/>
    </w:rPr>
  </w:style>
  <w:style w:type="paragraph" w:styleId="Asuntodelcomentario">
    <w:name w:val="annotation subject"/>
    <w:basedOn w:val="Textocomentario"/>
    <w:next w:val="Textocomentario"/>
    <w:link w:val="AsuntodelcomentarioCar"/>
    <w:uiPriority w:val="99"/>
    <w:semiHidden/>
    <w:unhideWhenUsed/>
    <w:rsid w:val="00C62ACB"/>
    <w:rPr>
      <w:b/>
      <w:bCs/>
    </w:rPr>
  </w:style>
  <w:style w:type="character" w:customStyle="1" w:styleId="AsuntodelcomentarioCar">
    <w:name w:val="Asunto del comentario Car"/>
    <w:basedOn w:val="TextocomentarioCar"/>
    <w:link w:val="Asuntodelcomentario"/>
    <w:uiPriority w:val="99"/>
    <w:semiHidden/>
    <w:rsid w:val="00C62ACB"/>
    <w:rPr>
      <w:rFonts w:eastAsiaTheme="minorEastAsia"/>
      <w:b/>
      <w:bCs/>
      <w:kern w:val="0"/>
      <w:sz w:val="20"/>
      <w:szCs w:val="20"/>
      <w:lang w:val="en-US"/>
      <w14:ligatures w14:val="none"/>
    </w:rPr>
  </w:style>
  <w:style w:type="paragraph" w:styleId="Bibliografa">
    <w:name w:val="Bibliography"/>
    <w:basedOn w:val="Normal"/>
    <w:next w:val="Normal"/>
    <w:uiPriority w:val="37"/>
    <w:unhideWhenUsed/>
    <w:rsid w:val="00C62ACB"/>
    <w:pPr>
      <w:spacing w:after="160" w:line="259" w:lineRule="auto"/>
    </w:pPr>
    <w:rPr>
      <w:rFonts w:eastAsiaTheme="minorHAnsi"/>
    </w:rPr>
  </w:style>
  <w:style w:type="paragraph" w:styleId="Tabladeilustraciones">
    <w:name w:val="table of figures"/>
    <w:basedOn w:val="Normal"/>
    <w:next w:val="Normal"/>
    <w:uiPriority w:val="99"/>
    <w:unhideWhenUsed/>
    <w:rsid w:val="00C62ACB"/>
    <w:pPr>
      <w:spacing w:after="0"/>
    </w:pPr>
  </w:style>
  <w:style w:type="character" w:customStyle="1" w:styleId="Mencinsinresolver1">
    <w:name w:val="Mención sin resolver1"/>
    <w:basedOn w:val="Fuentedeprrafopredeter"/>
    <w:uiPriority w:val="99"/>
    <w:semiHidden/>
    <w:unhideWhenUsed/>
    <w:rsid w:val="00C62ACB"/>
    <w:rPr>
      <w:color w:val="605E5C"/>
      <w:shd w:val="clear" w:color="auto" w:fill="E1DFDD"/>
    </w:rPr>
  </w:style>
  <w:style w:type="character" w:styleId="Textoennegrita">
    <w:name w:val="Strong"/>
    <w:basedOn w:val="Fuentedeprrafopredeter"/>
    <w:uiPriority w:val="22"/>
    <w:qFormat/>
    <w:rsid w:val="00C62ACB"/>
    <w:rPr>
      <w:b/>
      <w:bCs/>
    </w:rPr>
  </w:style>
  <w:style w:type="character" w:styleId="Hipervnculovisitado">
    <w:name w:val="FollowedHyperlink"/>
    <w:basedOn w:val="Fuentedeprrafopredeter"/>
    <w:uiPriority w:val="99"/>
    <w:semiHidden/>
    <w:unhideWhenUsed/>
    <w:rsid w:val="00C62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9428">
      <w:bodyDiv w:val="1"/>
      <w:marLeft w:val="0"/>
      <w:marRight w:val="0"/>
      <w:marTop w:val="0"/>
      <w:marBottom w:val="0"/>
      <w:divBdr>
        <w:top w:val="none" w:sz="0" w:space="0" w:color="auto"/>
        <w:left w:val="none" w:sz="0" w:space="0" w:color="auto"/>
        <w:bottom w:val="none" w:sz="0" w:space="0" w:color="auto"/>
        <w:right w:val="none" w:sz="0" w:space="0" w:color="auto"/>
      </w:divBdr>
    </w:div>
    <w:div w:id="163206552">
      <w:bodyDiv w:val="1"/>
      <w:marLeft w:val="0"/>
      <w:marRight w:val="0"/>
      <w:marTop w:val="0"/>
      <w:marBottom w:val="0"/>
      <w:divBdr>
        <w:top w:val="none" w:sz="0" w:space="0" w:color="auto"/>
        <w:left w:val="none" w:sz="0" w:space="0" w:color="auto"/>
        <w:bottom w:val="none" w:sz="0" w:space="0" w:color="auto"/>
        <w:right w:val="none" w:sz="0" w:space="0" w:color="auto"/>
      </w:divBdr>
    </w:div>
    <w:div w:id="472333922">
      <w:bodyDiv w:val="1"/>
      <w:marLeft w:val="0"/>
      <w:marRight w:val="0"/>
      <w:marTop w:val="0"/>
      <w:marBottom w:val="0"/>
      <w:divBdr>
        <w:top w:val="none" w:sz="0" w:space="0" w:color="auto"/>
        <w:left w:val="none" w:sz="0" w:space="0" w:color="auto"/>
        <w:bottom w:val="none" w:sz="0" w:space="0" w:color="auto"/>
        <w:right w:val="none" w:sz="0" w:space="0" w:color="auto"/>
      </w:divBdr>
    </w:div>
    <w:div w:id="1375235986">
      <w:bodyDiv w:val="1"/>
      <w:marLeft w:val="0"/>
      <w:marRight w:val="0"/>
      <w:marTop w:val="0"/>
      <w:marBottom w:val="0"/>
      <w:divBdr>
        <w:top w:val="none" w:sz="0" w:space="0" w:color="auto"/>
        <w:left w:val="none" w:sz="0" w:space="0" w:color="auto"/>
        <w:bottom w:val="none" w:sz="0" w:space="0" w:color="auto"/>
        <w:right w:val="none" w:sz="0" w:space="0" w:color="auto"/>
      </w:divBdr>
    </w:div>
    <w:div w:id="1423840795">
      <w:bodyDiv w:val="1"/>
      <w:marLeft w:val="0"/>
      <w:marRight w:val="0"/>
      <w:marTop w:val="0"/>
      <w:marBottom w:val="0"/>
      <w:divBdr>
        <w:top w:val="none" w:sz="0" w:space="0" w:color="auto"/>
        <w:left w:val="none" w:sz="0" w:space="0" w:color="auto"/>
        <w:bottom w:val="none" w:sz="0" w:space="0" w:color="auto"/>
        <w:right w:val="none" w:sz="0" w:space="0" w:color="auto"/>
      </w:divBdr>
    </w:div>
    <w:div w:id="1640265460">
      <w:bodyDiv w:val="1"/>
      <w:marLeft w:val="0"/>
      <w:marRight w:val="0"/>
      <w:marTop w:val="0"/>
      <w:marBottom w:val="0"/>
      <w:divBdr>
        <w:top w:val="none" w:sz="0" w:space="0" w:color="auto"/>
        <w:left w:val="none" w:sz="0" w:space="0" w:color="auto"/>
        <w:bottom w:val="none" w:sz="0" w:space="0" w:color="auto"/>
        <w:right w:val="none" w:sz="0" w:space="0" w:color="auto"/>
      </w:divBdr>
    </w:div>
    <w:div w:id="1805079238">
      <w:bodyDiv w:val="1"/>
      <w:marLeft w:val="0"/>
      <w:marRight w:val="0"/>
      <w:marTop w:val="0"/>
      <w:marBottom w:val="0"/>
      <w:divBdr>
        <w:top w:val="none" w:sz="0" w:space="0" w:color="auto"/>
        <w:left w:val="none" w:sz="0" w:space="0" w:color="auto"/>
        <w:bottom w:val="none" w:sz="0" w:space="0" w:color="auto"/>
        <w:right w:val="none" w:sz="0" w:space="0" w:color="auto"/>
      </w:divBdr>
    </w:div>
    <w:div w:id="1817605681">
      <w:bodyDiv w:val="1"/>
      <w:marLeft w:val="0"/>
      <w:marRight w:val="0"/>
      <w:marTop w:val="0"/>
      <w:marBottom w:val="0"/>
      <w:divBdr>
        <w:top w:val="none" w:sz="0" w:space="0" w:color="auto"/>
        <w:left w:val="none" w:sz="0" w:space="0" w:color="auto"/>
        <w:bottom w:val="none" w:sz="0" w:space="0" w:color="auto"/>
        <w:right w:val="none" w:sz="0" w:space="0" w:color="auto"/>
      </w:divBdr>
    </w:div>
    <w:div w:id="1921015775">
      <w:bodyDiv w:val="1"/>
      <w:marLeft w:val="0"/>
      <w:marRight w:val="0"/>
      <w:marTop w:val="0"/>
      <w:marBottom w:val="0"/>
      <w:divBdr>
        <w:top w:val="none" w:sz="0" w:space="0" w:color="auto"/>
        <w:left w:val="none" w:sz="0" w:space="0" w:color="auto"/>
        <w:bottom w:val="none" w:sz="0" w:space="0" w:color="auto"/>
        <w:right w:val="none" w:sz="0" w:space="0" w:color="auto"/>
      </w:divBdr>
    </w:div>
    <w:div w:id="20360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4.xm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3.xm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 Id="rId30" Type="http://schemas.microsoft.com/office/2016/09/relationships/commentsIds" Target="commentsId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036FAE7F9CD7D478F481423C81A76E5" ma:contentTypeVersion="10" ma:contentTypeDescription="Crear nuevo documento." ma:contentTypeScope="" ma:versionID="8235b62ffa6847f295512cf8f58505f8">
  <xsd:schema xmlns:xsd="http://www.w3.org/2001/XMLSchema" xmlns:xs="http://www.w3.org/2001/XMLSchema" xmlns:p="http://schemas.microsoft.com/office/2006/metadata/properties" xmlns:ns2="0e52255e-7ee8-40ae-acd5-86f3f1b46908" targetNamespace="http://schemas.microsoft.com/office/2006/metadata/properties" ma:root="true" ma:fieldsID="1d7a891b0ccc8df4620896e7988edd48" ns2:_="">
    <xsd:import namespace="0e52255e-7ee8-40ae-acd5-86f3f1b469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2255e-7ee8-40ae-acd5-86f3f1b469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71897d76-e999-4fc8-b276-733f4d2790f4"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e52255e-7ee8-40ae-acd5-86f3f1b4690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27F3440-4314-4F61-AA9E-D46A8AE6B877}">
  <ds:schemaRefs>
    <ds:schemaRef ds:uri="http://schemas.openxmlformats.org/officeDocument/2006/bibliography"/>
  </ds:schemaRefs>
</ds:datastoreItem>
</file>

<file path=customXml/itemProps2.xml><?xml version="1.0" encoding="utf-8"?>
<ds:datastoreItem xmlns:ds="http://schemas.openxmlformats.org/officeDocument/2006/customXml" ds:itemID="{15C3738D-5069-4DE9-AB25-71561B52D5AD}"/>
</file>

<file path=customXml/itemProps3.xml><?xml version="1.0" encoding="utf-8"?>
<ds:datastoreItem xmlns:ds="http://schemas.openxmlformats.org/officeDocument/2006/customXml" ds:itemID="{FFEE48E3-E933-4C6D-BAD7-5611DDB305DE}"/>
</file>

<file path=customXml/itemProps4.xml><?xml version="1.0" encoding="utf-8"?>
<ds:datastoreItem xmlns:ds="http://schemas.openxmlformats.org/officeDocument/2006/customXml" ds:itemID="{716597E4-6740-41C6-BF2E-1F2CA32A9229}"/>
</file>

<file path=docProps/app.xml><?xml version="1.0" encoding="utf-8"?>
<Properties xmlns="http://schemas.openxmlformats.org/officeDocument/2006/extended-properties" xmlns:vt="http://schemas.openxmlformats.org/officeDocument/2006/docPropsVTypes">
  <Template>Normal.dotm</Template>
  <TotalTime>38</TotalTime>
  <Pages>21</Pages>
  <Words>2581</Words>
  <Characters>14718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VyCla Manual del usuario</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VyCla Manual del usuario</dc:title>
  <dc:subject>GALERAS.NET</dc:subject>
  <dc:creator>Olga Vanessa Angulo Meza</dc:creator>
  <cp:keywords/>
  <dc:description/>
  <cp:lastModifiedBy>ASUS</cp:lastModifiedBy>
  <cp:revision>8</cp:revision>
  <dcterms:created xsi:type="dcterms:W3CDTF">2025-06-17T23:44:00Z</dcterms:created>
  <dcterms:modified xsi:type="dcterms:W3CDTF">2025-07-31T16:03:00Z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0x0101001036FAE7F9CD7D478F481423C81A76E5</vt:lpwstr>
  </property>
</Properties>
</file>