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0C787" w14:textId="77777777" w:rsidR="0077336E" w:rsidRPr="005E738D" w:rsidRDefault="0077336E" w:rsidP="0077336E">
      <w:pPr>
        <w:pStyle w:val="GMTHeading1"/>
        <w:shd w:val="clear" w:color="auto" w:fill="00B0F0"/>
        <w:tabs>
          <w:tab w:val="left" w:pos="1202"/>
          <w:tab w:val="center" w:pos="3886"/>
        </w:tabs>
        <w:spacing w:after="0"/>
        <w:rPr>
          <w:rFonts w:asciiTheme="minorHAnsi" w:hAnsiTheme="minorHAnsi" w:cstheme="minorHAnsi"/>
          <w:color w:val="FFFFFF"/>
          <w:sz w:val="28"/>
          <w:szCs w:val="28"/>
        </w:rPr>
      </w:pPr>
      <w:r w:rsidRPr="005E738D">
        <w:rPr>
          <w:rFonts w:asciiTheme="minorHAnsi" w:hAnsiTheme="minorHAnsi" w:cstheme="minorHAnsi"/>
          <w:color w:val="FFFFFF"/>
          <w:sz w:val="28"/>
          <w:szCs w:val="28"/>
        </w:rPr>
        <w:t>Selection Criteria – Skills / Experience / Other Requirements</w:t>
      </w:r>
    </w:p>
    <w:tbl>
      <w:tblPr>
        <w:tblW w:w="9920" w:type="dxa"/>
        <w:tblInd w:w="-5" w:type="dxa"/>
        <w:tblBorders>
          <w:top w:val="single" w:sz="6" w:space="0" w:color="00B0F0"/>
          <w:left w:val="single" w:sz="6" w:space="0" w:color="00B0F0"/>
          <w:bottom w:val="single" w:sz="6" w:space="0" w:color="00B0F0"/>
          <w:right w:val="single" w:sz="6" w:space="0" w:color="00B0F0"/>
          <w:insideH w:val="single" w:sz="6" w:space="0" w:color="00B0F0"/>
          <w:insideV w:val="single" w:sz="6" w:space="0" w:color="00B0F0"/>
        </w:tblBorders>
        <w:tblLook w:val="04A0" w:firstRow="1" w:lastRow="0" w:firstColumn="1" w:lastColumn="0" w:noHBand="0" w:noVBand="1"/>
      </w:tblPr>
      <w:tblGrid>
        <w:gridCol w:w="3541"/>
        <w:gridCol w:w="6379"/>
      </w:tblGrid>
      <w:tr w:rsidR="0077336E" w:rsidRPr="005E738D" w14:paraId="693834BA" w14:textId="77777777" w:rsidTr="00713911">
        <w:trPr>
          <w:trHeight w:val="310"/>
        </w:trPr>
        <w:tc>
          <w:tcPr>
            <w:tcW w:w="9920" w:type="dxa"/>
            <w:gridSpan w:val="2"/>
            <w:tcBorders>
              <w:top w:val="single" w:sz="6" w:space="0" w:color="00B0F0"/>
              <w:left w:val="single" w:sz="6" w:space="0" w:color="00B0F0"/>
              <w:bottom w:val="single" w:sz="6" w:space="0" w:color="00B0F0"/>
              <w:right w:val="single" w:sz="6" w:space="0" w:color="00B0F0"/>
            </w:tcBorders>
            <w:shd w:val="clear" w:color="auto" w:fill="F3F3F3"/>
            <w:vAlign w:val="center"/>
            <w:hideMark/>
          </w:tcPr>
          <w:p w14:paraId="153339AC" w14:textId="77777777" w:rsidR="0077336E" w:rsidRPr="005E738D" w:rsidRDefault="0077336E" w:rsidP="00713911">
            <w:pPr>
              <w:spacing w:after="20" w:line="240" w:lineRule="auto"/>
              <w:rPr>
                <w:rFonts w:asciiTheme="minorHAnsi" w:eastAsia="Times New Roman" w:hAnsiTheme="minorHAnsi" w:cstheme="minorHAnsi"/>
                <w:bCs/>
                <w:i/>
                <w:iCs/>
                <w:color w:val="3B3838" w:themeColor="background2" w:themeShade="40"/>
                <w:sz w:val="18"/>
                <w:szCs w:val="18"/>
                <w:lang w:val="en-US"/>
              </w:rPr>
            </w:pPr>
            <w:r w:rsidRPr="005E738D">
              <w:rPr>
                <w:rFonts w:asciiTheme="minorHAnsi" w:eastAsia="Times New Roman" w:hAnsiTheme="minorHAnsi" w:cstheme="minorHAnsi"/>
                <w:bCs/>
                <w:i/>
                <w:iCs/>
                <w:color w:val="3B3838" w:themeColor="background2" w:themeShade="40"/>
                <w:sz w:val="18"/>
                <w:szCs w:val="18"/>
                <w:lang w:val="en-US"/>
              </w:rPr>
              <w:t>Guide to Essential skills and experience. As a guide to answering the skills and experience criteria, you could explain:</w:t>
            </w:r>
          </w:p>
        </w:tc>
      </w:tr>
      <w:tr w:rsidR="0077336E" w:rsidRPr="005E738D" w14:paraId="03AC7606" w14:textId="77777777" w:rsidTr="00713911">
        <w:trPr>
          <w:trHeight w:val="508"/>
        </w:trPr>
        <w:tc>
          <w:tcPr>
            <w:tcW w:w="3541" w:type="dxa"/>
            <w:tcBorders>
              <w:top w:val="single" w:sz="6" w:space="0" w:color="00B0F0"/>
              <w:left w:val="single" w:sz="6" w:space="0" w:color="00B0F0"/>
              <w:bottom w:val="single" w:sz="6" w:space="0" w:color="00B0F0"/>
              <w:right w:val="single" w:sz="6" w:space="0" w:color="00B0F0"/>
            </w:tcBorders>
            <w:shd w:val="clear" w:color="auto" w:fill="F3F3F3"/>
            <w:hideMark/>
          </w:tcPr>
          <w:p w14:paraId="2C4BBB15" w14:textId="77777777" w:rsidR="0077336E" w:rsidRPr="005E738D" w:rsidRDefault="0077336E" w:rsidP="00713911">
            <w:pPr>
              <w:spacing w:after="20" w:line="240" w:lineRule="auto"/>
              <w:rPr>
                <w:rFonts w:asciiTheme="minorHAnsi" w:eastAsia="Times New Roman" w:hAnsiTheme="minorHAnsi" w:cstheme="minorHAnsi"/>
                <w:bCs/>
                <w:i/>
                <w:iCs/>
                <w:color w:val="666666"/>
                <w:sz w:val="18"/>
                <w:szCs w:val="18"/>
                <w:lang w:val="en-US"/>
              </w:rPr>
            </w:pPr>
            <w:r w:rsidRPr="005E738D">
              <w:rPr>
                <w:rFonts w:asciiTheme="minorHAnsi" w:eastAsia="Times New Roman" w:hAnsiTheme="minorHAnsi" w:cstheme="minorHAnsi"/>
                <w:bCs/>
                <w:i/>
                <w:iCs/>
                <w:color w:val="3B3838" w:themeColor="background2" w:themeShade="40"/>
                <w:sz w:val="18"/>
                <w:szCs w:val="18"/>
                <w:lang w:val="en-US"/>
              </w:rPr>
              <w:t>1. What the situation was</w:t>
            </w:r>
            <w:r w:rsidRPr="005E738D">
              <w:rPr>
                <w:rFonts w:asciiTheme="minorHAnsi" w:eastAsia="Times New Roman" w:hAnsiTheme="minorHAnsi" w:cstheme="minorHAnsi"/>
                <w:bCs/>
                <w:i/>
                <w:iCs/>
                <w:color w:val="3B3838" w:themeColor="background2" w:themeShade="40"/>
                <w:sz w:val="18"/>
                <w:szCs w:val="18"/>
                <w:lang w:val="en-US"/>
              </w:rPr>
              <w:br/>
              <w:t>2.The work the specialist or team completed</w:t>
            </w:r>
            <w:r w:rsidRPr="005E738D">
              <w:rPr>
                <w:rFonts w:asciiTheme="minorHAnsi" w:eastAsia="Times New Roman" w:hAnsiTheme="minorHAnsi" w:cstheme="minorHAnsi"/>
                <w:bCs/>
                <w:i/>
                <w:iCs/>
                <w:color w:val="3B3838" w:themeColor="background2" w:themeShade="40"/>
                <w:sz w:val="18"/>
                <w:szCs w:val="18"/>
                <w:lang w:val="en-US"/>
              </w:rPr>
              <w:br/>
              <w:t xml:space="preserve">3 What the results were </w:t>
            </w:r>
          </w:p>
        </w:tc>
        <w:tc>
          <w:tcPr>
            <w:tcW w:w="6379" w:type="dxa"/>
            <w:tcBorders>
              <w:top w:val="single" w:sz="6" w:space="0" w:color="00B0F0"/>
              <w:left w:val="single" w:sz="6" w:space="0" w:color="00B0F0"/>
              <w:bottom w:val="single" w:sz="6" w:space="0" w:color="00B0F0"/>
              <w:right w:val="single" w:sz="6" w:space="0" w:color="00B0F0"/>
            </w:tcBorders>
            <w:shd w:val="clear" w:color="auto" w:fill="F3F3F3"/>
            <w:hideMark/>
          </w:tcPr>
          <w:p w14:paraId="7054E39A" w14:textId="77777777" w:rsidR="0077336E" w:rsidRPr="005E738D" w:rsidRDefault="0077336E" w:rsidP="00713911">
            <w:pPr>
              <w:spacing w:after="20" w:line="240" w:lineRule="auto"/>
              <w:rPr>
                <w:rFonts w:asciiTheme="minorHAnsi" w:eastAsia="Times New Roman" w:hAnsiTheme="minorHAnsi" w:cstheme="minorHAnsi"/>
                <w:bCs/>
                <w:i/>
                <w:iCs/>
                <w:color w:val="666666"/>
                <w:sz w:val="18"/>
                <w:szCs w:val="18"/>
                <w:lang w:val="en-US"/>
              </w:rPr>
            </w:pPr>
            <w:r w:rsidRPr="005E738D">
              <w:rPr>
                <w:rFonts w:asciiTheme="minorHAnsi" w:eastAsia="Times New Roman" w:hAnsiTheme="minorHAnsi" w:cstheme="minorHAnsi"/>
                <w:bCs/>
                <w:i/>
                <w:iCs/>
                <w:color w:val="3B3838" w:themeColor="background2" w:themeShade="40"/>
                <w:sz w:val="18"/>
                <w:szCs w:val="18"/>
                <w:lang w:val="en-US"/>
              </w:rPr>
              <w:t xml:space="preserve">You can reuse examples if you wish. </w:t>
            </w:r>
            <w:r w:rsidRPr="005E738D">
              <w:rPr>
                <w:rFonts w:asciiTheme="minorHAnsi" w:eastAsia="Times New Roman" w:hAnsiTheme="minorHAnsi" w:cstheme="minorHAnsi"/>
                <w:bCs/>
                <w:i/>
                <w:iCs/>
                <w:color w:val="3B3838" w:themeColor="background2" w:themeShade="40"/>
                <w:sz w:val="18"/>
                <w:szCs w:val="18"/>
                <w:lang w:val="en-US"/>
              </w:rPr>
              <w:br/>
              <w:t xml:space="preserve">You must have all essential skills and experience to apply for this opportunity. </w:t>
            </w:r>
            <w:r w:rsidRPr="005E738D">
              <w:rPr>
                <w:rFonts w:asciiTheme="minorHAnsi" w:eastAsia="Times New Roman" w:hAnsiTheme="minorHAnsi" w:cstheme="minorHAnsi"/>
                <w:bCs/>
                <w:i/>
                <w:iCs/>
                <w:color w:val="3B3838" w:themeColor="background2" w:themeShade="40"/>
                <w:sz w:val="18"/>
                <w:szCs w:val="18"/>
                <w:lang w:val="en-US"/>
              </w:rPr>
              <w:br/>
            </w:r>
            <w:r w:rsidRPr="005E738D">
              <w:rPr>
                <w:rFonts w:asciiTheme="minorHAnsi" w:eastAsia="Times New Roman" w:hAnsiTheme="minorHAnsi" w:cstheme="minorHAnsi"/>
                <w:bCs/>
                <w:i/>
                <w:iCs/>
                <w:color w:val="C00000"/>
                <w:sz w:val="18"/>
                <w:szCs w:val="18"/>
                <w:lang w:val="en-US"/>
              </w:rPr>
              <w:t>Note:</w:t>
            </w:r>
            <w:r w:rsidRPr="005E738D">
              <w:rPr>
                <w:rFonts w:asciiTheme="minorHAnsi" w:eastAsia="Times New Roman" w:hAnsiTheme="minorHAnsi" w:cstheme="minorHAnsi"/>
                <w:bCs/>
                <w:i/>
                <w:iCs/>
                <w:color w:val="3B3838" w:themeColor="background2" w:themeShade="40"/>
                <w:sz w:val="18"/>
                <w:szCs w:val="18"/>
                <w:lang w:val="en-US"/>
              </w:rPr>
              <w:t xml:space="preserve"> </w:t>
            </w:r>
            <w:r w:rsidRPr="005E738D">
              <w:rPr>
                <w:rFonts w:asciiTheme="minorHAnsi" w:eastAsia="Times New Roman" w:hAnsiTheme="minorHAnsi" w:cstheme="minorHAnsi"/>
                <w:bCs/>
                <w:i/>
                <w:iCs/>
                <w:color w:val="C00000"/>
                <w:sz w:val="18"/>
                <w:szCs w:val="18"/>
                <w:lang w:val="en-US"/>
              </w:rPr>
              <w:t>500 words max per each Criteria</w:t>
            </w:r>
            <w:r w:rsidRPr="005E738D">
              <w:rPr>
                <w:rFonts w:asciiTheme="minorHAnsi" w:eastAsia="Times New Roman" w:hAnsiTheme="minorHAnsi" w:cstheme="minorHAnsi"/>
                <w:b/>
                <w:i/>
                <w:iCs/>
                <w:color w:val="C00000"/>
                <w:sz w:val="18"/>
                <w:szCs w:val="18"/>
                <w:lang w:val="en-US"/>
              </w:rPr>
              <w:t xml:space="preserve"> </w:t>
            </w:r>
          </w:p>
        </w:tc>
      </w:tr>
    </w:tbl>
    <w:tbl>
      <w:tblPr>
        <w:tblStyle w:val="TableGrid"/>
        <w:tblW w:w="9918"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9918"/>
      </w:tblGrid>
      <w:tr w:rsidR="0077336E" w:rsidRPr="005E738D" w14:paraId="30D5166A" w14:textId="77777777" w:rsidTr="00713911">
        <w:tc>
          <w:tcPr>
            <w:tcW w:w="9890" w:type="dxa"/>
            <w:tcBorders>
              <w:top w:val="single" w:sz="4" w:space="0" w:color="00B0F0"/>
              <w:left w:val="single" w:sz="4" w:space="0" w:color="00B0F0"/>
              <w:bottom w:val="single" w:sz="4" w:space="0" w:color="00B0F0"/>
              <w:right w:val="single" w:sz="4" w:space="0" w:color="00B0F0"/>
            </w:tcBorders>
            <w:shd w:val="clear" w:color="auto" w:fill="D9E2F3" w:themeFill="accent1" w:themeFillTint="33"/>
            <w:hideMark/>
          </w:tcPr>
          <w:p w14:paraId="0A386706" w14:textId="77777777" w:rsidR="0077336E" w:rsidRPr="005E738D" w:rsidRDefault="0077336E" w:rsidP="00713911">
            <w:pPr>
              <w:spacing w:before="40" w:after="40" w:line="240" w:lineRule="auto"/>
              <w:rPr>
                <w:rFonts w:asciiTheme="minorHAnsi" w:hAnsiTheme="minorHAnsi" w:cstheme="minorHAnsi"/>
                <w:b/>
                <w:bCs/>
                <w:color w:val="002060"/>
              </w:rPr>
            </w:pPr>
            <w:r w:rsidRPr="005E738D">
              <w:rPr>
                <w:rFonts w:asciiTheme="minorHAnsi" w:hAnsiTheme="minorHAnsi" w:cstheme="minorHAnsi"/>
                <w:b/>
                <w:bCs/>
                <w:color w:val="002060"/>
              </w:rPr>
              <w:t>ESSENTIAL CRITERIA</w:t>
            </w:r>
          </w:p>
        </w:tc>
      </w:tr>
      <w:tr w:rsidR="0077336E" w:rsidRPr="005E738D" w14:paraId="7F09D60B" w14:textId="77777777" w:rsidTr="00713911">
        <w:tc>
          <w:tcPr>
            <w:tcW w:w="9890" w:type="dxa"/>
            <w:tcBorders>
              <w:top w:val="single" w:sz="4" w:space="0" w:color="00B0F0"/>
              <w:left w:val="single" w:sz="4" w:space="0" w:color="00B0F0"/>
              <w:bottom w:val="single" w:sz="4" w:space="0" w:color="00B0F0"/>
              <w:right w:val="single" w:sz="4" w:space="0" w:color="00B0F0"/>
            </w:tcBorders>
            <w:hideMark/>
          </w:tcPr>
          <w:p w14:paraId="79C9B40D" w14:textId="77777777" w:rsidR="0077336E" w:rsidRPr="005E738D" w:rsidRDefault="0077336E" w:rsidP="00713911">
            <w:pPr>
              <w:pStyle w:val="ListParagraph"/>
              <w:widowControl w:val="0"/>
              <w:spacing w:after="0" w:line="240" w:lineRule="atLeast"/>
              <w:ind w:left="0"/>
              <w:contextualSpacing w:val="0"/>
              <w:jc w:val="both"/>
              <w:rPr>
                <w:rFonts w:asciiTheme="minorHAnsi" w:hAnsiTheme="minorHAnsi" w:cstheme="minorHAnsi"/>
                <w:b/>
                <w:bCs/>
              </w:rPr>
            </w:pPr>
            <w:r w:rsidRPr="005E738D">
              <w:rPr>
                <w:rFonts w:asciiTheme="minorHAnsi" w:hAnsiTheme="minorHAnsi" w:cstheme="minorHAnsi"/>
                <w:b/>
                <w:bCs/>
              </w:rPr>
              <w:t>Criteria 1</w:t>
            </w:r>
          </w:p>
          <w:p w14:paraId="4A0D44DE" w14:textId="77777777" w:rsidR="0077336E" w:rsidRPr="005E738D" w:rsidRDefault="0077336E" w:rsidP="0077336E">
            <w:pPr>
              <w:pStyle w:val="ListParagraph"/>
              <w:widowControl w:val="0"/>
              <w:numPr>
                <w:ilvl w:val="0"/>
                <w:numId w:val="1"/>
              </w:numPr>
              <w:spacing w:after="0" w:line="240" w:lineRule="atLeast"/>
              <w:contextualSpacing w:val="0"/>
              <w:jc w:val="both"/>
              <w:rPr>
                <w:rFonts w:asciiTheme="minorHAnsi" w:hAnsiTheme="minorHAnsi" w:cstheme="minorHAnsi"/>
              </w:rPr>
            </w:pPr>
            <w:r w:rsidRPr="005E738D">
              <w:rPr>
                <w:rFonts w:asciiTheme="minorHAnsi" w:hAnsiTheme="minorHAnsi" w:cstheme="minorHAnsi"/>
              </w:rPr>
              <w:t xml:space="preserve">Good query/ SQL skills </w:t>
            </w:r>
          </w:p>
          <w:p w14:paraId="7A17D315" w14:textId="77777777" w:rsidR="0077336E" w:rsidRPr="005E738D" w:rsidRDefault="0077336E" w:rsidP="0077336E">
            <w:pPr>
              <w:pStyle w:val="ListParagraph"/>
              <w:widowControl w:val="0"/>
              <w:numPr>
                <w:ilvl w:val="0"/>
                <w:numId w:val="1"/>
              </w:numPr>
              <w:spacing w:after="0" w:line="240" w:lineRule="atLeast"/>
              <w:contextualSpacing w:val="0"/>
              <w:jc w:val="both"/>
              <w:rPr>
                <w:rFonts w:asciiTheme="minorHAnsi" w:hAnsiTheme="minorHAnsi" w:cstheme="minorHAnsi"/>
              </w:rPr>
            </w:pPr>
            <w:r w:rsidRPr="005E738D">
              <w:rPr>
                <w:rFonts w:asciiTheme="minorHAnsi" w:hAnsiTheme="minorHAnsi" w:cstheme="minorHAnsi"/>
              </w:rPr>
              <w:t>Hands on experience in analytics tools like SAS</w:t>
            </w:r>
          </w:p>
        </w:tc>
      </w:tr>
      <w:tr w:rsidR="0077336E" w:rsidRPr="005E738D" w14:paraId="3B2DE05A" w14:textId="77777777" w:rsidTr="00713911">
        <w:tc>
          <w:tcPr>
            <w:tcW w:w="9890" w:type="dxa"/>
            <w:tcBorders>
              <w:top w:val="single" w:sz="4" w:space="0" w:color="00B0F0"/>
              <w:left w:val="single" w:sz="4" w:space="0" w:color="00B0F0"/>
              <w:bottom w:val="single" w:sz="4" w:space="0" w:color="00B0F0"/>
              <w:right w:val="single" w:sz="4" w:space="0" w:color="00B0F0"/>
            </w:tcBorders>
          </w:tcPr>
          <w:p w14:paraId="3765694B" w14:textId="3EA57F54" w:rsidR="0077336E" w:rsidRPr="005E738D" w:rsidRDefault="0077336E" w:rsidP="00713911">
            <w:pPr>
              <w:spacing w:after="0" w:line="240" w:lineRule="auto"/>
              <w:rPr>
                <w:rFonts w:asciiTheme="minorHAnsi" w:hAnsiTheme="minorHAnsi" w:cstheme="minorHAnsi"/>
                <w:bCs/>
                <w:color w:val="002060"/>
                <w:sz w:val="18"/>
                <w:szCs w:val="18"/>
              </w:rPr>
            </w:pPr>
            <w:r w:rsidRPr="005E738D">
              <w:rPr>
                <w:rFonts w:asciiTheme="minorHAnsi" w:hAnsiTheme="minorHAnsi" w:cstheme="minorHAnsi"/>
                <w:bCs/>
                <w:color w:val="002060"/>
                <w:sz w:val="18"/>
                <w:szCs w:val="18"/>
              </w:rPr>
              <w:t>Response (no more than 500 words)</w:t>
            </w:r>
          </w:p>
          <w:p w14:paraId="6E128D5C" w14:textId="58C5E613" w:rsidR="0077336E" w:rsidRPr="005E738D" w:rsidRDefault="0077336E" w:rsidP="00713911">
            <w:pPr>
              <w:spacing w:after="0" w:line="240" w:lineRule="auto"/>
              <w:rPr>
                <w:rFonts w:asciiTheme="minorHAnsi" w:hAnsiTheme="minorHAnsi" w:cstheme="minorHAnsi"/>
                <w:bCs/>
                <w:color w:val="002060"/>
                <w:sz w:val="18"/>
                <w:szCs w:val="18"/>
              </w:rPr>
            </w:pPr>
          </w:p>
          <w:p w14:paraId="1D0C0101" w14:textId="77777777" w:rsidR="0077336E" w:rsidRPr="005E738D" w:rsidRDefault="0077336E" w:rsidP="0077336E">
            <w:pPr>
              <w:pStyle w:val="ListParagraph"/>
              <w:numPr>
                <w:ilvl w:val="0"/>
                <w:numId w:val="2"/>
              </w:numPr>
              <w:spacing w:after="0" w:line="240" w:lineRule="auto"/>
              <w:rPr>
                <w:rFonts w:asciiTheme="minorHAnsi" w:hAnsiTheme="minorHAnsi" w:cstheme="minorHAnsi"/>
                <w:bCs/>
                <w:color w:val="002060"/>
                <w:sz w:val="18"/>
                <w:szCs w:val="18"/>
              </w:rPr>
            </w:pPr>
            <w:r w:rsidRPr="005E738D">
              <w:rPr>
                <w:rFonts w:asciiTheme="minorHAnsi" w:hAnsiTheme="minorHAnsi" w:cstheme="minorHAnsi"/>
                <w:bCs/>
                <w:color w:val="002060"/>
                <w:sz w:val="18"/>
                <w:szCs w:val="18"/>
              </w:rPr>
              <w:t xml:space="preserve">I have been using SQL on a daily basis for the last 7 years.. including some large datasets; </w:t>
            </w:r>
            <w:proofErr w:type="spellStart"/>
            <w:r w:rsidRPr="005E738D">
              <w:rPr>
                <w:rFonts w:asciiTheme="minorHAnsi" w:hAnsiTheme="minorHAnsi" w:cstheme="minorHAnsi"/>
                <w:bCs/>
                <w:color w:val="002060"/>
                <w:sz w:val="18"/>
                <w:szCs w:val="18"/>
              </w:rPr>
              <w:t>Dominos</w:t>
            </w:r>
            <w:proofErr w:type="spellEnd"/>
            <w:r w:rsidRPr="005E738D">
              <w:rPr>
                <w:rFonts w:asciiTheme="minorHAnsi" w:hAnsiTheme="minorHAnsi" w:cstheme="minorHAnsi"/>
                <w:bCs/>
                <w:color w:val="002060"/>
                <w:sz w:val="18"/>
                <w:szCs w:val="18"/>
              </w:rPr>
              <w:t xml:space="preserve"> Pizza, Mastercard &amp;HSBC at a transactional level (approx. 100 million records) , Equifax Credit Bureau at an individual level (over 25 million records). This require a degree of query optimization</w:t>
            </w:r>
          </w:p>
          <w:p w14:paraId="03C96992" w14:textId="431BF08E" w:rsidR="0077336E" w:rsidRPr="005E738D" w:rsidRDefault="0077336E" w:rsidP="0077336E">
            <w:pPr>
              <w:pStyle w:val="ListParagraph"/>
              <w:numPr>
                <w:ilvl w:val="0"/>
                <w:numId w:val="2"/>
              </w:numPr>
              <w:spacing w:after="0" w:line="240" w:lineRule="auto"/>
              <w:rPr>
                <w:rFonts w:asciiTheme="minorHAnsi" w:hAnsiTheme="minorHAnsi" w:cstheme="minorHAnsi"/>
                <w:bCs/>
                <w:color w:val="002060"/>
                <w:sz w:val="18"/>
                <w:szCs w:val="18"/>
              </w:rPr>
            </w:pPr>
            <w:r w:rsidRPr="005E738D">
              <w:rPr>
                <w:rFonts w:asciiTheme="minorHAnsi" w:hAnsiTheme="minorHAnsi" w:cstheme="minorHAnsi"/>
                <w:bCs/>
                <w:color w:val="002060"/>
                <w:sz w:val="18"/>
                <w:szCs w:val="18"/>
              </w:rPr>
              <w:t xml:space="preserve">I have </w:t>
            </w:r>
            <w:proofErr w:type="spellStart"/>
            <w:r w:rsidRPr="005E738D">
              <w:rPr>
                <w:rFonts w:asciiTheme="minorHAnsi" w:hAnsiTheme="minorHAnsi" w:cstheme="minorHAnsi"/>
                <w:bCs/>
                <w:color w:val="002060"/>
                <w:sz w:val="18"/>
                <w:szCs w:val="18"/>
              </w:rPr>
              <w:t>succsfully</w:t>
            </w:r>
            <w:proofErr w:type="spellEnd"/>
            <w:r w:rsidRPr="005E738D">
              <w:rPr>
                <w:rFonts w:asciiTheme="minorHAnsi" w:hAnsiTheme="minorHAnsi" w:cstheme="minorHAnsi"/>
                <w:bCs/>
                <w:color w:val="002060"/>
                <w:sz w:val="18"/>
                <w:szCs w:val="18"/>
              </w:rPr>
              <w:t xml:space="preserve"> completed a 5 day workshop at SAS headquarters in </w:t>
            </w:r>
            <w:proofErr w:type="spellStart"/>
            <w:r w:rsidRPr="005E738D">
              <w:rPr>
                <w:rFonts w:asciiTheme="minorHAnsi" w:hAnsiTheme="minorHAnsi" w:cstheme="minorHAnsi"/>
                <w:bCs/>
                <w:color w:val="002060"/>
                <w:sz w:val="18"/>
                <w:szCs w:val="18"/>
              </w:rPr>
              <w:t>melbourne</w:t>
            </w:r>
            <w:proofErr w:type="spellEnd"/>
            <w:r w:rsidRPr="005E738D">
              <w:rPr>
                <w:rFonts w:asciiTheme="minorHAnsi" w:hAnsiTheme="minorHAnsi" w:cstheme="minorHAnsi"/>
                <w:bCs/>
                <w:color w:val="002060"/>
                <w:sz w:val="18"/>
                <w:szCs w:val="18"/>
              </w:rPr>
              <w:t xml:space="preserve"> which awarded me the following two certificates; “Getting Started and Predictive Modeling Using SAS </w:t>
            </w:r>
            <w:proofErr w:type="spellStart"/>
            <w:r w:rsidRPr="005E738D">
              <w:rPr>
                <w:rFonts w:asciiTheme="minorHAnsi" w:hAnsiTheme="minorHAnsi" w:cstheme="minorHAnsi"/>
                <w:bCs/>
                <w:color w:val="002060"/>
                <w:sz w:val="18"/>
                <w:szCs w:val="18"/>
              </w:rPr>
              <w:t>InMemory</w:t>
            </w:r>
            <w:proofErr w:type="spellEnd"/>
            <w:r w:rsidRPr="005E738D">
              <w:rPr>
                <w:rFonts w:asciiTheme="minorHAnsi" w:hAnsiTheme="minorHAnsi" w:cstheme="minorHAnsi"/>
                <w:bCs/>
                <w:color w:val="002060"/>
                <w:sz w:val="18"/>
                <w:szCs w:val="18"/>
              </w:rPr>
              <w:t xml:space="preserve"> Statistics Course” and “Predictive Modeling Using SAS® High-Performance Analytics Procedures Course”</w:t>
            </w:r>
          </w:p>
          <w:p w14:paraId="4885417B" w14:textId="77777777" w:rsidR="0077336E" w:rsidRPr="005E738D" w:rsidRDefault="0077336E" w:rsidP="00713911">
            <w:pPr>
              <w:spacing w:after="0" w:line="240" w:lineRule="auto"/>
              <w:rPr>
                <w:rFonts w:asciiTheme="minorHAnsi" w:hAnsiTheme="minorHAnsi" w:cstheme="minorHAnsi"/>
                <w:bCs/>
                <w:color w:val="002060"/>
                <w:sz w:val="18"/>
                <w:szCs w:val="18"/>
              </w:rPr>
            </w:pPr>
          </w:p>
        </w:tc>
      </w:tr>
      <w:tr w:rsidR="0077336E" w:rsidRPr="005E738D" w14:paraId="228B8EA3" w14:textId="77777777" w:rsidTr="00713911">
        <w:tc>
          <w:tcPr>
            <w:tcW w:w="9890" w:type="dxa"/>
            <w:tcBorders>
              <w:top w:val="single" w:sz="4" w:space="0" w:color="00B0F0"/>
              <w:left w:val="single" w:sz="4" w:space="0" w:color="00B0F0"/>
              <w:bottom w:val="single" w:sz="4" w:space="0" w:color="00B0F0"/>
              <w:right w:val="single" w:sz="4" w:space="0" w:color="00B0F0"/>
            </w:tcBorders>
          </w:tcPr>
          <w:p w14:paraId="6A04C046" w14:textId="77777777" w:rsidR="0077336E" w:rsidRPr="005E738D" w:rsidRDefault="0077336E" w:rsidP="00713911">
            <w:pPr>
              <w:pStyle w:val="ListParagraph"/>
              <w:widowControl w:val="0"/>
              <w:spacing w:after="0" w:line="240" w:lineRule="atLeast"/>
              <w:ind w:left="0"/>
              <w:contextualSpacing w:val="0"/>
              <w:jc w:val="both"/>
              <w:rPr>
                <w:rFonts w:asciiTheme="minorHAnsi" w:hAnsiTheme="minorHAnsi" w:cstheme="minorHAnsi"/>
                <w:b/>
                <w:bCs/>
              </w:rPr>
            </w:pPr>
            <w:r w:rsidRPr="005E738D">
              <w:rPr>
                <w:rFonts w:asciiTheme="minorHAnsi" w:hAnsiTheme="minorHAnsi" w:cstheme="minorHAnsi"/>
                <w:b/>
                <w:bCs/>
              </w:rPr>
              <w:t>Criteria 2</w:t>
            </w:r>
          </w:p>
          <w:p w14:paraId="535126A1" w14:textId="77777777" w:rsidR="0077336E" w:rsidRPr="005E738D" w:rsidRDefault="0077336E" w:rsidP="0077336E">
            <w:pPr>
              <w:pStyle w:val="ListParagraph"/>
              <w:widowControl w:val="0"/>
              <w:numPr>
                <w:ilvl w:val="0"/>
                <w:numId w:val="1"/>
              </w:numPr>
              <w:spacing w:after="0" w:line="240" w:lineRule="atLeast"/>
              <w:contextualSpacing w:val="0"/>
              <w:jc w:val="both"/>
              <w:rPr>
                <w:rFonts w:asciiTheme="minorHAnsi" w:hAnsiTheme="minorHAnsi" w:cstheme="minorHAnsi"/>
              </w:rPr>
            </w:pPr>
            <w:r w:rsidRPr="005E738D">
              <w:rPr>
                <w:rFonts w:asciiTheme="minorHAnsi" w:hAnsiTheme="minorHAnsi" w:cstheme="minorHAnsi"/>
              </w:rPr>
              <w:t xml:space="preserve">Ability to understand and document business processes and relevant dataflows </w:t>
            </w:r>
          </w:p>
          <w:p w14:paraId="6B43C939" w14:textId="77777777" w:rsidR="0077336E" w:rsidRPr="005E738D" w:rsidRDefault="0077336E" w:rsidP="0077336E">
            <w:pPr>
              <w:pStyle w:val="ListParagraph"/>
              <w:widowControl w:val="0"/>
              <w:numPr>
                <w:ilvl w:val="0"/>
                <w:numId w:val="1"/>
              </w:numPr>
              <w:spacing w:after="0" w:line="240" w:lineRule="atLeast"/>
              <w:contextualSpacing w:val="0"/>
              <w:jc w:val="both"/>
              <w:rPr>
                <w:rFonts w:asciiTheme="minorHAnsi" w:hAnsiTheme="minorHAnsi" w:cstheme="minorHAnsi"/>
                <w:b/>
              </w:rPr>
            </w:pPr>
            <w:r w:rsidRPr="005E738D">
              <w:rPr>
                <w:rFonts w:asciiTheme="minorHAnsi" w:hAnsiTheme="minorHAnsi" w:cstheme="minorHAnsi"/>
              </w:rPr>
              <w:t>Ability to critically investigate complex data relationships and business rules.</w:t>
            </w:r>
          </w:p>
        </w:tc>
      </w:tr>
      <w:tr w:rsidR="0077336E" w:rsidRPr="005E738D" w14:paraId="38DB937C" w14:textId="77777777" w:rsidTr="00713911">
        <w:tc>
          <w:tcPr>
            <w:tcW w:w="9890" w:type="dxa"/>
            <w:tcBorders>
              <w:top w:val="single" w:sz="4" w:space="0" w:color="00B0F0"/>
              <w:left w:val="single" w:sz="4" w:space="0" w:color="00B0F0"/>
              <w:bottom w:val="single" w:sz="4" w:space="0" w:color="00B0F0"/>
              <w:right w:val="single" w:sz="4" w:space="0" w:color="00B0F0"/>
            </w:tcBorders>
          </w:tcPr>
          <w:p w14:paraId="5EEBD1AA" w14:textId="21E85F83" w:rsidR="0077336E" w:rsidRPr="005E738D" w:rsidRDefault="0077336E" w:rsidP="00713911">
            <w:pPr>
              <w:spacing w:after="0" w:line="240" w:lineRule="auto"/>
              <w:rPr>
                <w:rFonts w:asciiTheme="minorHAnsi" w:hAnsiTheme="minorHAnsi" w:cstheme="minorHAnsi"/>
                <w:bCs/>
                <w:color w:val="002060"/>
                <w:sz w:val="18"/>
                <w:szCs w:val="18"/>
              </w:rPr>
            </w:pPr>
            <w:r w:rsidRPr="005E738D">
              <w:rPr>
                <w:rFonts w:asciiTheme="minorHAnsi" w:hAnsiTheme="minorHAnsi" w:cstheme="minorHAnsi"/>
                <w:bCs/>
                <w:color w:val="002060"/>
                <w:sz w:val="18"/>
                <w:szCs w:val="18"/>
              </w:rPr>
              <w:t>Response (no more than 500 words)</w:t>
            </w:r>
          </w:p>
          <w:p w14:paraId="6AA4FBF4" w14:textId="7209BEC8" w:rsidR="0077336E" w:rsidRPr="005E738D" w:rsidRDefault="00714128" w:rsidP="0077336E">
            <w:pPr>
              <w:pStyle w:val="ListParagraph"/>
              <w:numPr>
                <w:ilvl w:val="0"/>
                <w:numId w:val="3"/>
              </w:numPr>
              <w:spacing w:after="0" w:line="240" w:lineRule="auto"/>
              <w:rPr>
                <w:rFonts w:asciiTheme="minorHAnsi" w:hAnsiTheme="minorHAnsi" w:cstheme="minorHAnsi"/>
                <w:bCs/>
                <w:color w:val="002060"/>
                <w:sz w:val="18"/>
                <w:szCs w:val="18"/>
              </w:rPr>
            </w:pPr>
            <w:r w:rsidRPr="005E738D">
              <w:rPr>
                <w:rFonts w:asciiTheme="minorHAnsi" w:hAnsiTheme="minorHAnsi" w:cstheme="minorHAnsi"/>
                <w:bCs/>
                <w:color w:val="002060"/>
                <w:sz w:val="18"/>
                <w:szCs w:val="18"/>
              </w:rPr>
              <w:t>My recent career as a Contractor has allowed me to further develop me skills and ability to join a project team and quickly understand how the business operates in terms of ways of working, how teams are structured who the correct people are to approach to a better understanding requirements</w:t>
            </w:r>
          </w:p>
          <w:p w14:paraId="7AE8F2A4" w14:textId="5C676066" w:rsidR="00714128" w:rsidRPr="005E738D" w:rsidRDefault="00714128" w:rsidP="0077336E">
            <w:pPr>
              <w:pStyle w:val="ListParagraph"/>
              <w:numPr>
                <w:ilvl w:val="0"/>
                <w:numId w:val="3"/>
              </w:numPr>
              <w:spacing w:after="0" w:line="240" w:lineRule="auto"/>
              <w:rPr>
                <w:rFonts w:asciiTheme="minorHAnsi" w:hAnsiTheme="minorHAnsi" w:cstheme="minorHAnsi"/>
                <w:bCs/>
                <w:color w:val="002060"/>
                <w:sz w:val="18"/>
                <w:szCs w:val="18"/>
              </w:rPr>
            </w:pPr>
            <w:r w:rsidRPr="005E738D">
              <w:rPr>
                <w:rFonts w:asciiTheme="minorHAnsi" w:hAnsiTheme="minorHAnsi" w:cstheme="minorHAnsi"/>
                <w:bCs/>
                <w:color w:val="002060"/>
                <w:sz w:val="18"/>
                <w:szCs w:val="18"/>
              </w:rPr>
              <w:t>As I am employed in these projects to one day hand over my work to BAU processes, it is part of my role to ensure the processes are well documented for ease of transition in to the next phase of the project</w:t>
            </w:r>
          </w:p>
          <w:p w14:paraId="04EA09F1" w14:textId="6F017883" w:rsidR="00714128" w:rsidRPr="005E738D" w:rsidRDefault="00714128" w:rsidP="0077336E">
            <w:pPr>
              <w:pStyle w:val="ListParagraph"/>
              <w:numPr>
                <w:ilvl w:val="0"/>
                <w:numId w:val="3"/>
              </w:numPr>
              <w:spacing w:after="0" w:line="240" w:lineRule="auto"/>
              <w:rPr>
                <w:rFonts w:asciiTheme="minorHAnsi" w:hAnsiTheme="minorHAnsi" w:cstheme="minorHAnsi"/>
                <w:bCs/>
                <w:color w:val="002060"/>
                <w:sz w:val="18"/>
                <w:szCs w:val="18"/>
              </w:rPr>
            </w:pPr>
            <w:r w:rsidRPr="005E738D">
              <w:rPr>
                <w:rFonts w:asciiTheme="minorHAnsi" w:hAnsiTheme="minorHAnsi" w:cstheme="minorHAnsi"/>
                <w:bCs/>
                <w:color w:val="002060"/>
                <w:sz w:val="18"/>
                <w:szCs w:val="18"/>
              </w:rPr>
              <w:t>AS a BI analyst, a large part of my role is centered around data and how it extracted and merged between systems</w:t>
            </w:r>
            <w:r w:rsidR="009906B6" w:rsidRPr="005E738D">
              <w:rPr>
                <w:rFonts w:asciiTheme="minorHAnsi" w:hAnsiTheme="minorHAnsi" w:cstheme="minorHAnsi"/>
                <w:bCs/>
                <w:color w:val="002060"/>
                <w:sz w:val="18"/>
                <w:szCs w:val="18"/>
              </w:rPr>
              <w:t>; defining the meta data</w:t>
            </w:r>
          </w:p>
          <w:p w14:paraId="09ED37C6" w14:textId="77777777" w:rsidR="009906B6" w:rsidRPr="005E738D" w:rsidRDefault="009906B6" w:rsidP="00714128">
            <w:pPr>
              <w:pStyle w:val="ListParagraph"/>
              <w:numPr>
                <w:ilvl w:val="0"/>
                <w:numId w:val="3"/>
              </w:numPr>
              <w:spacing w:after="0" w:line="240" w:lineRule="auto"/>
              <w:rPr>
                <w:rFonts w:asciiTheme="minorHAnsi" w:hAnsiTheme="minorHAnsi" w:cstheme="minorHAnsi"/>
                <w:bCs/>
                <w:color w:val="002060"/>
                <w:sz w:val="18"/>
                <w:szCs w:val="18"/>
              </w:rPr>
            </w:pPr>
            <w:r w:rsidRPr="005E738D">
              <w:rPr>
                <w:rFonts w:asciiTheme="minorHAnsi" w:hAnsiTheme="minorHAnsi" w:cstheme="minorHAnsi"/>
                <w:bCs/>
                <w:color w:val="002060"/>
                <w:sz w:val="18"/>
                <w:szCs w:val="18"/>
              </w:rPr>
              <w:t xml:space="preserve">In terms of understanding complex data relationships and business rules, in many of my roles (Equifax, </w:t>
            </w:r>
            <w:proofErr w:type="spellStart"/>
            <w:r w:rsidRPr="005E738D">
              <w:rPr>
                <w:rFonts w:asciiTheme="minorHAnsi" w:hAnsiTheme="minorHAnsi" w:cstheme="minorHAnsi"/>
                <w:bCs/>
                <w:color w:val="002060"/>
                <w:sz w:val="18"/>
                <w:szCs w:val="18"/>
              </w:rPr>
              <w:t>Prospa</w:t>
            </w:r>
            <w:proofErr w:type="spellEnd"/>
            <w:r w:rsidRPr="005E738D">
              <w:rPr>
                <w:rFonts w:asciiTheme="minorHAnsi" w:hAnsiTheme="minorHAnsi" w:cstheme="minorHAnsi"/>
                <w:bCs/>
                <w:color w:val="002060"/>
                <w:sz w:val="18"/>
                <w:szCs w:val="18"/>
              </w:rPr>
              <w:t>, Mastercard and Woolworths) I have worked wide a range of complex datasets that can be all linked together but you need to have a deep understanding of the types of data and how it is structed and how to link them on multiple joining keys and levels of granularity</w:t>
            </w:r>
          </w:p>
          <w:p w14:paraId="5856D3CF" w14:textId="5824E94F" w:rsidR="00714128" w:rsidRPr="005E738D" w:rsidRDefault="009906B6" w:rsidP="009906B6">
            <w:pPr>
              <w:pStyle w:val="ListParagraph"/>
              <w:numPr>
                <w:ilvl w:val="1"/>
                <w:numId w:val="3"/>
              </w:numPr>
              <w:spacing w:after="0" w:line="240" w:lineRule="auto"/>
              <w:rPr>
                <w:rFonts w:asciiTheme="minorHAnsi" w:hAnsiTheme="minorHAnsi" w:cstheme="minorHAnsi"/>
                <w:bCs/>
                <w:color w:val="002060"/>
                <w:sz w:val="18"/>
                <w:szCs w:val="18"/>
              </w:rPr>
            </w:pPr>
            <w:r w:rsidRPr="005E738D">
              <w:rPr>
                <w:rFonts w:asciiTheme="minorHAnsi" w:hAnsiTheme="minorHAnsi" w:cstheme="minorHAnsi"/>
                <w:bCs/>
                <w:color w:val="002060"/>
                <w:sz w:val="18"/>
                <w:szCs w:val="18"/>
              </w:rPr>
              <w:t xml:space="preserve"> For example, we get rosters from Kronos systems, which need to be merged with </w:t>
            </w:r>
            <w:r w:rsidR="00DA7985" w:rsidRPr="005E738D">
              <w:rPr>
                <w:rFonts w:asciiTheme="minorHAnsi" w:hAnsiTheme="minorHAnsi" w:cstheme="minorHAnsi"/>
                <w:bCs/>
                <w:color w:val="002060"/>
                <w:sz w:val="18"/>
                <w:szCs w:val="18"/>
              </w:rPr>
              <w:t xml:space="preserve">employee data from </w:t>
            </w:r>
            <w:proofErr w:type="spellStart"/>
            <w:r w:rsidR="00DA7985" w:rsidRPr="005E738D">
              <w:rPr>
                <w:rFonts w:asciiTheme="minorHAnsi" w:hAnsiTheme="minorHAnsi" w:cstheme="minorHAnsi"/>
                <w:bCs/>
                <w:color w:val="002060"/>
                <w:sz w:val="18"/>
                <w:szCs w:val="18"/>
              </w:rPr>
              <w:t>WorkJam</w:t>
            </w:r>
            <w:proofErr w:type="spellEnd"/>
            <w:r w:rsidR="00DA7985" w:rsidRPr="005E738D">
              <w:rPr>
                <w:rFonts w:asciiTheme="minorHAnsi" w:hAnsiTheme="minorHAnsi" w:cstheme="minorHAnsi"/>
                <w:bCs/>
                <w:color w:val="002060"/>
                <w:sz w:val="18"/>
                <w:szCs w:val="18"/>
              </w:rPr>
              <w:t xml:space="preserve">, wages from SAP and then overlaid with business KPI’s based on various GCP databases that contain; sales, transactions, Voice of Customer and Sales forecasts </w:t>
            </w:r>
          </w:p>
          <w:p w14:paraId="17D7476B" w14:textId="77777777" w:rsidR="0077336E" w:rsidRPr="005E738D" w:rsidRDefault="0077336E" w:rsidP="00713911">
            <w:pPr>
              <w:spacing w:after="0" w:line="240" w:lineRule="auto"/>
              <w:rPr>
                <w:rFonts w:asciiTheme="minorHAnsi" w:hAnsiTheme="minorHAnsi" w:cstheme="minorHAnsi"/>
                <w:sz w:val="18"/>
                <w:szCs w:val="18"/>
              </w:rPr>
            </w:pPr>
          </w:p>
        </w:tc>
      </w:tr>
      <w:tr w:rsidR="0077336E" w:rsidRPr="005E738D" w14:paraId="44DA2930" w14:textId="77777777" w:rsidTr="00713911">
        <w:tc>
          <w:tcPr>
            <w:tcW w:w="9890" w:type="dxa"/>
            <w:tcBorders>
              <w:top w:val="single" w:sz="4" w:space="0" w:color="00B0F0"/>
              <w:left w:val="single" w:sz="4" w:space="0" w:color="00B0F0"/>
              <w:bottom w:val="single" w:sz="4" w:space="0" w:color="00B0F0"/>
              <w:right w:val="single" w:sz="4" w:space="0" w:color="00B0F0"/>
            </w:tcBorders>
          </w:tcPr>
          <w:p w14:paraId="5AB5DE0D" w14:textId="77777777" w:rsidR="0077336E" w:rsidRPr="005E738D" w:rsidRDefault="0077336E" w:rsidP="00713911">
            <w:pPr>
              <w:pStyle w:val="ListParagraph"/>
              <w:widowControl w:val="0"/>
              <w:spacing w:after="0" w:line="240" w:lineRule="atLeast"/>
              <w:ind w:left="0"/>
              <w:contextualSpacing w:val="0"/>
              <w:jc w:val="both"/>
              <w:rPr>
                <w:rFonts w:asciiTheme="minorHAnsi" w:hAnsiTheme="minorHAnsi" w:cstheme="minorHAnsi"/>
                <w:b/>
                <w:bCs/>
              </w:rPr>
            </w:pPr>
            <w:r w:rsidRPr="005E738D">
              <w:rPr>
                <w:rFonts w:asciiTheme="minorHAnsi" w:hAnsiTheme="minorHAnsi" w:cstheme="minorHAnsi"/>
                <w:b/>
                <w:bCs/>
              </w:rPr>
              <w:t>Criteria 3</w:t>
            </w:r>
          </w:p>
          <w:p w14:paraId="0E14890B" w14:textId="5A9F444B" w:rsidR="00F97638" w:rsidRPr="005E738D" w:rsidRDefault="0077336E" w:rsidP="008518A8">
            <w:pPr>
              <w:widowControl w:val="0"/>
              <w:spacing w:after="60" w:line="240" w:lineRule="atLeast"/>
              <w:jc w:val="both"/>
              <w:rPr>
                <w:rFonts w:asciiTheme="minorHAnsi" w:hAnsiTheme="minorHAnsi" w:cstheme="minorHAnsi"/>
              </w:rPr>
            </w:pPr>
            <w:r w:rsidRPr="005E738D">
              <w:rPr>
                <w:rFonts w:asciiTheme="minorHAnsi" w:hAnsiTheme="minorHAnsi" w:cstheme="minorHAnsi"/>
              </w:rPr>
              <w:t>Assist external teams to navigate their way in the SAS/EDW for their data analysis</w:t>
            </w:r>
          </w:p>
        </w:tc>
      </w:tr>
      <w:tr w:rsidR="0077336E" w:rsidRPr="005E738D" w14:paraId="379A28F6" w14:textId="77777777" w:rsidTr="00713911">
        <w:tc>
          <w:tcPr>
            <w:tcW w:w="9890" w:type="dxa"/>
            <w:tcBorders>
              <w:top w:val="single" w:sz="4" w:space="0" w:color="00B0F0"/>
              <w:left w:val="single" w:sz="4" w:space="0" w:color="00B0F0"/>
              <w:bottom w:val="single" w:sz="4" w:space="0" w:color="00B0F0"/>
              <w:right w:val="single" w:sz="4" w:space="0" w:color="00B0F0"/>
            </w:tcBorders>
          </w:tcPr>
          <w:p w14:paraId="006AE724" w14:textId="77777777" w:rsidR="0077336E" w:rsidRPr="005E738D" w:rsidRDefault="0077336E" w:rsidP="00713911">
            <w:pPr>
              <w:spacing w:after="0" w:line="240" w:lineRule="auto"/>
              <w:rPr>
                <w:rFonts w:asciiTheme="minorHAnsi" w:hAnsiTheme="minorHAnsi" w:cstheme="minorHAnsi"/>
                <w:bCs/>
                <w:color w:val="002060"/>
                <w:sz w:val="18"/>
                <w:szCs w:val="18"/>
              </w:rPr>
            </w:pPr>
            <w:r w:rsidRPr="005E738D">
              <w:rPr>
                <w:rFonts w:asciiTheme="minorHAnsi" w:hAnsiTheme="minorHAnsi" w:cstheme="minorHAnsi"/>
                <w:bCs/>
                <w:color w:val="002060"/>
                <w:sz w:val="18"/>
                <w:szCs w:val="18"/>
              </w:rPr>
              <w:t>Response (no more than 500 words)</w:t>
            </w:r>
          </w:p>
          <w:p w14:paraId="5E49920F" w14:textId="77777777" w:rsidR="008518A8" w:rsidRPr="005E738D" w:rsidRDefault="008518A8" w:rsidP="008518A8">
            <w:pPr>
              <w:pStyle w:val="ListParagraph"/>
              <w:widowControl w:val="0"/>
              <w:numPr>
                <w:ilvl w:val="0"/>
                <w:numId w:val="4"/>
              </w:numPr>
              <w:spacing w:after="60" w:line="240" w:lineRule="atLeast"/>
              <w:jc w:val="both"/>
              <w:rPr>
                <w:rFonts w:asciiTheme="minorHAnsi" w:hAnsiTheme="minorHAnsi" w:cstheme="minorHAnsi"/>
              </w:rPr>
            </w:pPr>
            <w:r w:rsidRPr="005E738D">
              <w:rPr>
                <w:rFonts w:asciiTheme="minorHAnsi" w:hAnsiTheme="minorHAnsi" w:cstheme="minorHAnsi"/>
              </w:rPr>
              <w:t xml:space="preserve">As mentioned earlier, during my contracting roles I have been required to get up to speed quickly on the structure of an organizations Data Warehouses. This has given me the ability to </w:t>
            </w:r>
            <w:proofErr w:type="spellStart"/>
            <w:r w:rsidRPr="005E738D">
              <w:rPr>
                <w:rFonts w:asciiTheme="minorHAnsi" w:hAnsiTheme="minorHAnsi" w:cstheme="minorHAnsi"/>
              </w:rPr>
              <w:t>broading</w:t>
            </w:r>
            <w:proofErr w:type="spellEnd"/>
            <w:r w:rsidRPr="005E738D">
              <w:rPr>
                <w:rFonts w:asciiTheme="minorHAnsi" w:hAnsiTheme="minorHAnsi" w:cstheme="minorHAnsi"/>
              </w:rPr>
              <w:t xml:space="preserve"> my knowledge on the typical types of Data Warehouses and how to navigate them.</w:t>
            </w:r>
          </w:p>
          <w:p w14:paraId="477528AF" w14:textId="77777777" w:rsidR="008518A8" w:rsidRPr="005E738D" w:rsidRDefault="008518A8" w:rsidP="008518A8">
            <w:pPr>
              <w:pStyle w:val="ListParagraph"/>
              <w:widowControl w:val="0"/>
              <w:numPr>
                <w:ilvl w:val="0"/>
                <w:numId w:val="4"/>
              </w:numPr>
              <w:spacing w:after="60" w:line="240" w:lineRule="atLeast"/>
              <w:jc w:val="both"/>
              <w:rPr>
                <w:rFonts w:asciiTheme="minorHAnsi" w:hAnsiTheme="minorHAnsi" w:cstheme="minorHAnsi"/>
              </w:rPr>
            </w:pPr>
            <w:r w:rsidRPr="005E738D">
              <w:rPr>
                <w:rFonts w:asciiTheme="minorHAnsi" w:hAnsiTheme="minorHAnsi" w:cstheme="minorHAnsi"/>
              </w:rPr>
              <w:t>Since my time at Equifax I have been a senior on the team, which means that I have had to pass on knowledge and help more junior team members or members for other teams. This has been a natural role for me in terms of communicating to others how to get and understand the information they require</w:t>
            </w:r>
          </w:p>
          <w:p w14:paraId="2031F53F" w14:textId="74A6963E" w:rsidR="0077336E" w:rsidRPr="005E738D" w:rsidRDefault="008518A8" w:rsidP="008518A8">
            <w:pPr>
              <w:pStyle w:val="ListParagraph"/>
              <w:widowControl w:val="0"/>
              <w:numPr>
                <w:ilvl w:val="0"/>
                <w:numId w:val="4"/>
              </w:numPr>
              <w:spacing w:after="60" w:line="240" w:lineRule="atLeast"/>
              <w:jc w:val="both"/>
              <w:rPr>
                <w:rFonts w:asciiTheme="minorHAnsi" w:hAnsiTheme="minorHAnsi" w:cstheme="minorHAnsi"/>
                <w:sz w:val="18"/>
                <w:szCs w:val="18"/>
              </w:rPr>
            </w:pPr>
            <w:r w:rsidRPr="005E738D">
              <w:rPr>
                <w:rFonts w:asciiTheme="minorHAnsi" w:hAnsiTheme="minorHAnsi" w:cstheme="minorHAnsi"/>
              </w:rPr>
              <w:t>My background is in data analysis which gives me an understanding of the type of information that is required and the optimal format they need it in</w:t>
            </w:r>
          </w:p>
        </w:tc>
      </w:tr>
      <w:tr w:rsidR="0077336E" w:rsidRPr="005E738D" w14:paraId="57AE5EA6" w14:textId="77777777" w:rsidTr="00713911">
        <w:tc>
          <w:tcPr>
            <w:tcW w:w="9890" w:type="dxa"/>
            <w:tcBorders>
              <w:top w:val="single" w:sz="4" w:space="0" w:color="00B0F0"/>
              <w:left w:val="single" w:sz="4" w:space="0" w:color="00B0F0"/>
              <w:bottom w:val="single" w:sz="4" w:space="0" w:color="00B0F0"/>
              <w:right w:val="single" w:sz="4" w:space="0" w:color="00B0F0"/>
            </w:tcBorders>
          </w:tcPr>
          <w:p w14:paraId="302237C1" w14:textId="77777777" w:rsidR="0077336E" w:rsidRPr="005E738D" w:rsidRDefault="0077336E" w:rsidP="00713911">
            <w:pPr>
              <w:pStyle w:val="ListParagraph"/>
              <w:widowControl w:val="0"/>
              <w:spacing w:after="0" w:line="240" w:lineRule="atLeast"/>
              <w:ind w:left="0"/>
              <w:contextualSpacing w:val="0"/>
              <w:jc w:val="both"/>
              <w:rPr>
                <w:rFonts w:asciiTheme="minorHAnsi" w:hAnsiTheme="minorHAnsi" w:cstheme="minorHAnsi"/>
                <w:b/>
                <w:bCs/>
              </w:rPr>
            </w:pPr>
            <w:r w:rsidRPr="005E738D">
              <w:rPr>
                <w:rFonts w:asciiTheme="minorHAnsi" w:hAnsiTheme="minorHAnsi" w:cstheme="minorHAnsi"/>
                <w:b/>
                <w:bCs/>
              </w:rPr>
              <w:t>Criteria 4</w:t>
            </w:r>
          </w:p>
          <w:p w14:paraId="2BC1A2C2" w14:textId="77777777" w:rsidR="0077336E" w:rsidRPr="005E738D" w:rsidRDefault="0077336E" w:rsidP="0077336E">
            <w:pPr>
              <w:pStyle w:val="ListParagraph"/>
              <w:widowControl w:val="0"/>
              <w:numPr>
                <w:ilvl w:val="0"/>
                <w:numId w:val="1"/>
              </w:numPr>
              <w:spacing w:after="0" w:line="240" w:lineRule="atLeast"/>
              <w:contextualSpacing w:val="0"/>
              <w:jc w:val="both"/>
              <w:rPr>
                <w:rFonts w:asciiTheme="minorHAnsi" w:hAnsiTheme="minorHAnsi" w:cstheme="minorHAnsi"/>
              </w:rPr>
            </w:pPr>
            <w:r w:rsidRPr="005E738D">
              <w:rPr>
                <w:rFonts w:asciiTheme="minorHAnsi" w:hAnsiTheme="minorHAnsi" w:cstheme="minorHAnsi"/>
              </w:rPr>
              <w:t xml:space="preserve">Help developers identify data and business stakeholders </w:t>
            </w:r>
          </w:p>
          <w:p w14:paraId="3E8DB66E" w14:textId="77777777" w:rsidR="0077336E" w:rsidRPr="005E738D" w:rsidRDefault="0077336E" w:rsidP="0077336E">
            <w:pPr>
              <w:pStyle w:val="ListParagraph"/>
              <w:widowControl w:val="0"/>
              <w:numPr>
                <w:ilvl w:val="0"/>
                <w:numId w:val="1"/>
              </w:numPr>
              <w:spacing w:after="0" w:line="240" w:lineRule="atLeast"/>
              <w:contextualSpacing w:val="0"/>
              <w:jc w:val="both"/>
              <w:rPr>
                <w:rFonts w:asciiTheme="minorHAnsi" w:hAnsiTheme="minorHAnsi" w:cstheme="minorHAnsi"/>
              </w:rPr>
            </w:pPr>
            <w:r w:rsidRPr="005E738D">
              <w:rPr>
                <w:rFonts w:asciiTheme="minorHAnsi" w:hAnsiTheme="minorHAnsi" w:cstheme="minorHAnsi"/>
              </w:rPr>
              <w:t xml:space="preserve">Clarify complex business concepts for data developers </w:t>
            </w:r>
          </w:p>
          <w:p w14:paraId="5D9C7E83" w14:textId="77777777" w:rsidR="0077336E" w:rsidRPr="005E738D" w:rsidRDefault="0077336E" w:rsidP="0077336E">
            <w:pPr>
              <w:pStyle w:val="ListParagraph"/>
              <w:widowControl w:val="0"/>
              <w:numPr>
                <w:ilvl w:val="0"/>
                <w:numId w:val="1"/>
              </w:numPr>
              <w:spacing w:after="0" w:line="240" w:lineRule="atLeast"/>
              <w:contextualSpacing w:val="0"/>
              <w:jc w:val="both"/>
              <w:rPr>
                <w:rFonts w:asciiTheme="minorHAnsi" w:hAnsiTheme="minorHAnsi" w:cstheme="minorHAnsi"/>
                <w:b/>
                <w:i/>
                <w:iCs/>
                <w:color w:val="002060"/>
              </w:rPr>
            </w:pPr>
            <w:r w:rsidRPr="005E738D">
              <w:rPr>
                <w:rFonts w:asciiTheme="minorHAnsi" w:hAnsiTheme="minorHAnsi" w:cstheme="minorHAnsi"/>
              </w:rPr>
              <w:t>Confirm and review designs and output when required</w:t>
            </w:r>
          </w:p>
        </w:tc>
      </w:tr>
      <w:tr w:rsidR="0077336E" w:rsidRPr="005E738D" w14:paraId="4B9EA1D4" w14:textId="77777777" w:rsidTr="00713911">
        <w:tc>
          <w:tcPr>
            <w:tcW w:w="9890" w:type="dxa"/>
            <w:tcBorders>
              <w:top w:val="single" w:sz="4" w:space="0" w:color="00B0F0"/>
              <w:left w:val="single" w:sz="4" w:space="0" w:color="00B0F0"/>
              <w:bottom w:val="single" w:sz="4" w:space="0" w:color="00B0F0"/>
              <w:right w:val="single" w:sz="4" w:space="0" w:color="00B0F0"/>
            </w:tcBorders>
          </w:tcPr>
          <w:p w14:paraId="5771F832" w14:textId="2B0BCD69" w:rsidR="0077336E" w:rsidRPr="005E738D" w:rsidRDefault="0077336E" w:rsidP="00713911">
            <w:pPr>
              <w:spacing w:after="0" w:line="240" w:lineRule="auto"/>
              <w:rPr>
                <w:rFonts w:asciiTheme="minorHAnsi" w:hAnsiTheme="minorHAnsi" w:cstheme="minorHAnsi"/>
                <w:bCs/>
                <w:color w:val="002060"/>
                <w:sz w:val="18"/>
                <w:szCs w:val="18"/>
              </w:rPr>
            </w:pPr>
            <w:r w:rsidRPr="005E738D">
              <w:rPr>
                <w:rFonts w:asciiTheme="minorHAnsi" w:hAnsiTheme="minorHAnsi" w:cstheme="minorHAnsi"/>
                <w:bCs/>
                <w:color w:val="002060"/>
                <w:sz w:val="18"/>
                <w:szCs w:val="18"/>
              </w:rPr>
              <w:t>Response (no more than 500 words)</w:t>
            </w:r>
          </w:p>
          <w:p w14:paraId="7ED3F8A7" w14:textId="3BA6F85C" w:rsidR="008518A8" w:rsidRPr="005E738D" w:rsidRDefault="008518A8" w:rsidP="008518A8">
            <w:pPr>
              <w:pStyle w:val="ListParagraph"/>
              <w:numPr>
                <w:ilvl w:val="0"/>
                <w:numId w:val="5"/>
              </w:numPr>
              <w:spacing w:after="0" w:line="240" w:lineRule="auto"/>
              <w:rPr>
                <w:rFonts w:asciiTheme="minorHAnsi" w:hAnsiTheme="minorHAnsi" w:cstheme="minorHAnsi"/>
                <w:bCs/>
                <w:color w:val="002060"/>
                <w:sz w:val="18"/>
                <w:szCs w:val="18"/>
              </w:rPr>
            </w:pPr>
            <w:r w:rsidRPr="005E738D">
              <w:rPr>
                <w:rFonts w:asciiTheme="minorHAnsi" w:hAnsiTheme="minorHAnsi" w:cstheme="minorHAnsi"/>
                <w:bCs/>
                <w:color w:val="002060"/>
                <w:sz w:val="18"/>
                <w:szCs w:val="18"/>
              </w:rPr>
              <w:t>As part of my current role as a Tableau Developer I am required to speak with the end users, for example Head of Finance, understand their reporting requirements and then document the data requirements and assist the data developers integrate the solution (data model) into the Data Warehouse</w:t>
            </w:r>
          </w:p>
          <w:p w14:paraId="0F92ABAE" w14:textId="61955155" w:rsidR="008518A8" w:rsidRPr="005E738D" w:rsidRDefault="008518A8" w:rsidP="008518A8">
            <w:pPr>
              <w:pStyle w:val="ListParagraph"/>
              <w:numPr>
                <w:ilvl w:val="0"/>
                <w:numId w:val="5"/>
              </w:numPr>
              <w:spacing w:after="0" w:line="240" w:lineRule="auto"/>
              <w:rPr>
                <w:rFonts w:asciiTheme="minorHAnsi" w:hAnsiTheme="minorHAnsi" w:cstheme="minorHAnsi"/>
                <w:bCs/>
                <w:color w:val="002060"/>
                <w:sz w:val="18"/>
                <w:szCs w:val="18"/>
              </w:rPr>
            </w:pPr>
            <w:r w:rsidRPr="005E738D">
              <w:rPr>
                <w:rFonts w:asciiTheme="minorHAnsi" w:hAnsiTheme="minorHAnsi" w:cstheme="minorHAnsi"/>
                <w:bCs/>
                <w:color w:val="002060"/>
                <w:sz w:val="18"/>
                <w:szCs w:val="18"/>
              </w:rPr>
              <w:lastRenderedPageBreak/>
              <w:t>Part of my role is to understand and translate the end users requirement into an actionable item for the data developers. For example, the end user wanted to visualize the store’s roster as a chart not a table. It was my role translate that request into a data requirement and create the “</w:t>
            </w:r>
            <w:proofErr w:type="spellStart"/>
            <w:r w:rsidRPr="005E738D">
              <w:rPr>
                <w:rFonts w:asciiTheme="minorHAnsi" w:hAnsiTheme="minorHAnsi" w:cstheme="minorHAnsi"/>
                <w:bCs/>
                <w:color w:val="002060"/>
                <w:sz w:val="18"/>
                <w:szCs w:val="18"/>
              </w:rPr>
              <w:t>labour</w:t>
            </w:r>
            <w:proofErr w:type="spellEnd"/>
            <w:r w:rsidRPr="005E738D">
              <w:rPr>
                <w:rFonts w:asciiTheme="minorHAnsi" w:hAnsiTheme="minorHAnsi" w:cstheme="minorHAnsi"/>
                <w:bCs/>
                <w:color w:val="002060"/>
                <w:sz w:val="18"/>
                <w:szCs w:val="18"/>
              </w:rPr>
              <w:t xml:space="preserve"> demand line” as a visual chart</w:t>
            </w:r>
          </w:p>
          <w:p w14:paraId="385E2762" w14:textId="7CC7BB1C" w:rsidR="007B0A57" w:rsidRPr="005E738D" w:rsidRDefault="007B0A57" w:rsidP="008518A8">
            <w:pPr>
              <w:pStyle w:val="ListParagraph"/>
              <w:numPr>
                <w:ilvl w:val="0"/>
                <w:numId w:val="5"/>
              </w:numPr>
              <w:spacing w:after="0" w:line="240" w:lineRule="auto"/>
              <w:rPr>
                <w:rFonts w:asciiTheme="minorHAnsi" w:hAnsiTheme="minorHAnsi" w:cstheme="minorHAnsi"/>
                <w:bCs/>
                <w:color w:val="002060"/>
                <w:sz w:val="18"/>
                <w:szCs w:val="18"/>
              </w:rPr>
            </w:pPr>
            <w:r w:rsidRPr="005E738D">
              <w:rPr>
                <w:rFonts w:asciiTheme="minorHAnsi" w:hAnsiTheme="minorHAnsi" w:cstheme="minorHAnsi"/>
                <w:bCs/>
                <w:color w:val="002060"/>
                <w:sz w:val="18"/>
                <w:szCs w:val="18"/>
              </w:rPr>
              <w:t xml:space="preserve">When I build a Business Intelligence reports (dashboards), I use the agile framework; Design, Build, Test and review. Review is a critical part of the process as it allows the stakeholders the ability to start using the end product and make refinements along the way. Collaboration is important as the end product will always be more fit for purpose than creating a solution in a ‘Silo’ </w:t>
            </w:r>
          </w:p>
          <w:p w14:paraId="4A4B7399" w14:textId="77777777" w:rsidR="0077336E" w:rsidRPr="005E738D" w:rsidRDefault="0077336E" w:rsidP="00713911">
            <w:pPr>
              <w:spacing w:after="0" w:line="240" w:lineRule="auto"/>
              <w:rPr>
                <w:rFonts w:asciiTheme="minorHAnsi" w:hAnsiTheme="minorHAnsi" w:cstheme="minorHAnsi"/>
                <w:b/>
                <w:bCs/>
                <w:sz w:val="18"/>
                <w:szCs w:val="18"/>
              </w:rPr>
            </w:pPr>
          </w:p>
        </w:tc>
      </w:tr>
      <w:tr w:rsidR="0077336E" w:rsidRPr="005E738D" w14:paraId="78C38839" w14:textId="77777777" w:rsidTr="00713911">
        <w:tc>
          <w:tcPr>
            <w:tcW w:w="9890" w:type="dxa"/>
            <w:tcBorders>
              <w:top w:val="single" w:sz="4" w:space="0" w:color="00B0F0"/>
              <w:left w:val="single" w:sz="4" w:space="0" w:color="00B0F0"/>
              <w:bottom w:val="single" w:sz="4" w:space="0" w:color="00B0F0"/>
              <w:right w:val="single" w:sz="4" w:space="0" w:color="00B0F0"/>
            </w:tcBorders>
          </w:tcPr>
          <w:p w14:paraId="1FB3156A" w14:textId="77777777" w:rsidR="0077336E" w:rsidRPr="005E738D" w:rsidRDefault="0077336E" w:rsidP="00713911">
            <w:pPr>
              <w:pStyle w:val="ListParagraph"/>
              <w:widowControl w:val="0"/>
              <w:spacing w:after="0" w:line="240" w:lineRule="atLeast"/>
              <w:ind w:left="0"/>
              <w:contextualSpacing w:val="0"/>
              <w:jc w:val="both"/>
              <w:rPr>
                <w:rFonts w:asciiTheme="minorHAnsi" w:hAnsiTheme="minorHAnsi" w:cstheme="minorHAnsi"/>
                <w:b/>
                <w:bCs/>
              </w:rPr>
            </w:pPr>
            <w:r w:rsidRPr="005E738D">
              <w:rPr>
                <w:rFonts w:asciiTheme="minorHAnsi" w:hAnsiTheme="minorHAnsi" w:cstheme="minorHAnsi"/>
                <w:b/>
                <w:bCs/>
              </w:rPr>
              <w:lastRenderedPageBreak/>
              <w:t>Criteria 5</w:t>
            </w:r>
          </w:p>
          <w:p w14:paraId="34493D5A" w14:textId="77777777" w:rsidR="0077336E" w:rsidRPr="005E738D" w:rsidRDefault="0077336E" w:rsidP="00713911">
            <w:pPr>
              <w:widowControl w:val="0"/>
              <w:spacing w:after="0" w:line="240" w:lineRule="atLeast"/>
              <w:jc w:val="both"/>
              <w:rPr>
                <w:rFonts w:asciiTheme="minorHAnsi" w:hAnsiTheme="minorHAnsi" w:cstheme="minorHAnsi"/>
              </w:rPr>
            </w:pPr>
            <w:r w:rsidRPr="005E738D">
              <w:rPr>
                <w:rFonts w:asciiTheme="minorHAnsi" w:hAnsiTheme="minorHAnsi" w:cstheme="minorHAnsi"/>
                <w:color w:val="000000" w:themeColor="text1"/>
              </w:rPr>
              <w:t>Good understanding of data warehousing (Teradata) and data modelling concepts</w:t>
            </w:r>
          </w:p>
        </w:tc>
      </w:tr>
      <w:tr w:rsidR="0077336E" w:rsidRPr="005E738D" w14:paraId="7626D889" w14:textId="77777777" w:rsidTr="00713911">
        <w:tc>
          <w:tcPr>
            <w:tcW w:w="9890" w:type="dxa"/>
            <w:tcBorders>
              <w:top w:val="single" w:sz="4" w:space="0" w:color="00B0F0"/>
              <w:left w:val="single" w:sz="4" w:space="0" w:color="00B0F0"/>
              <w:bottom w:val="single" w:sz="4" w:space="0" w:color="00B0F0"/>
              <w:right w:val="single" w:sz="4" w:space="0" w:color="00B0F0"/>
            </w:tcBorders>
          </w:tcPr>
          <w:p w14:paraId="004DED72" w14:textId="29A383A6" w:rsidR="0077336E" w:rsidRPr="005E738D" w:rsidRDefault="0077336E" w:rsidP="00713911">
            <w:pPr>
              <w:spacing w:after="0" w:line="240" w:lineRule="auto"/>
              <w:rPr>
                <w:rFonts w:asciiTheme="minorHAnsi" w:hAnsiTheme="minorHAnsi" w:cstheme="minorHAnsi"/>
                <w:bCs/>
                <w:color w:val="002060"/>
                <w:sz w:val="18"/>
                <w:szCs w:val="18"/>
              </w:rPr>
            </w:pPr>
            <w:r w:rsidRPr="005E738D">
              <w:rPr>
                <w:rFonts w:asciiTheme="minorHAnsi" w:hAnsiTheme="minorHAnsi" w:cstheme="minorHAnsi"/>
                <w:bCs/>
                <w:color w:val="002060"/>
                <w:sz w:val="18"/>
                <w:szCs w:val="18"/>
              </w:rPr>
              <w:t>Response (no more than 500 words)</w:t>
            </w:r>
          </w:p>
          <w:p w14:paraId="00FE3A5F" w14:textId="5C3BAA0A" w:rsidR="00D01109" w:rsidRPr="005E738D" w:rsidRDefault="00D01109" w:rsidP="000F77E8">
            <w:pPr>
              <w:spacing w:after="0" w:line="240" w:lineRule="auto"/>
              <w:rPr>
                <w:rFonts w:asciiTheme="minorHAnsi" w:hAnsiTheme="minorHAnsi" w:cstheme="minorHAnsi"/>
                <w:bCs/>
                <w:color w:val="002060"/>
                <w:sz w:val="18"/>
                <w:szCs w:val="18"/>
              </w:rPr>
            </w:pPr>
            <w:r w:rsidRPr="005E738D">
              <w:rPr>
                <w:rFonts w:asciiTheme="minorHAnsi" w:hAnsiTheme="minorHAnsi" w:cstheme="minorHAnsi"/>
                <w:b/>
                <w:color w:val="002060"/>
                <w:sz w:val="18"/>
                <w:szCs w:val="18"/>
              </w:rPr>
              <w:t>Data Warehousing</w:t>
            </w:r>
            <w:r w:rsidRPr="005E738D">
              <w:rPr>
                <w:rFonts w:asciiTheme="minorHAnsi" w:hAnsiTheme="minorHAnsi" w:cstheme="minorHAnsi"/>
                <w:bCs/>
                <w:color w:val="002060"/>
                <w:sz w:val="18"/>
                <w:szCs w:val="18"/>
              </w:rPr>
              <w:t xml:space="preserve"> through my daily use working with data I </w:t>
            </w:r>
            <w:r w:rsidR="000F77E8" w:rsidRPr="005E738D">
              <w:rPr>
                <w:rFonts w:asciiTheme="minorHAnsi" w:hAnsiTheme="minorHAnsi" w:cstheme="minorHAnsi"/>
                <w:bCs/>
                <w:color w:val="002060"/>
                <w:sz w:val="18"/>
                <w:szCs w:val="18"/>
              </w:rPr>
              <w:t xml:space="preserve">have built up an extensive knowledge of concepts and via my contracting experience and developed an understanding of best practices as I have worked in various startups / FinTech’s, credit card companies and Supermarkets. Along the way I have learnt </w:t>
            </w:r>
            <w:proofErr w:type="spellStart"/>
            <w:r w:rsidR="000F77E8" w:rsidRPr="005E738D">
              <w:rPr>
                <w:rFonts w:asciiTheme="minorHAnsi" w:hAnsiTheme="minorHAnsi" w:cstheme="minorHAnsi"/>
                <w:bCs/>
                <w:color w:val="002060"/>
                <w:sz w:val="18"/>
                <w:szCs w:val="18"/>
              </w:rPr>
              <w:t>first hand</w:t>
            </w:r>
            <w:proofErr w:type="spellEnd"/>
            <w:r w:rsidR="000F77E8" w:rsidRPr="005E738D">
              <w:rPr>
                <w:rFonts w:asciiTheme="minorHAnsi" w:hAnsiTheme="minorHAnsi" w:cstheme="minorHAnsi"/>
                <w:bCs/>
                <w:color w:val="002060"/>
                <w:sz w:val="18"/>
                <w:szCs w:val="18"/>
              </w:rPr>
              <w:t xml:space="preserve"> best practices from high quality </w:t>
            </w:r>
            <w:proofErr w:type="spellStart"/>
            <w:r w:rsidR="000F77E8" w:rsidRPr="005E738D">
              <w:rPr>
                <w:rFonts w:asciiTheme="minorHAnsi" w:hAnsiTheme="minorHAnsi" w:cstheme="minorHAnsi"/>
                <w:bCs/>
                <w:color w:val="002060"/>
                <w:sz w:val="18"/>
                <w:szCs w:val="18"/>
              </w:rPr>
              <w:t>organisations</w:t>
            </w:r>
            <w:proofErr w:type="spellEnd"/>
          </w:p>
          <w:p w14:paraId="62AE4B89" w14:textId="77777777" w:rsidR="0077336E" w:rsidRPr="005E738D" w:rsidRDefault="0077336E" w:rsidP="00713911">
            <w:pPr>
              <w:widowControl w:val="0"/>
              <w:spacing w:after="0" w:line="240" w:lineRule="atLeast"/>
              <w:jc w:val="both"/>
              <w:rPr>
                <w:rFonts w:asciiTheme="minorHAnsi" w:hAnsiTheme="minorHAnsi" w:cstheme="minorHAnsi"/>
                <w:sz w:val="18"/>
                <w:szCs w:val="18"/>
              </w:rPr>
            </w:pPr>
          </w:p>
          <w:p w14:paraId="092FC358" w14:textId="0506E69D" w:rsidR="000F77E8" w:rsidRPr="005E738D" w:rsidRDefault="000F77E8" w:rsidP="00713911">
            <w:pPr>
              <w:widowControl w:val="0"/>
              <w:spacing w:after="0" w:line="240" w:lineRule="atLeast"/>
              <w:jc w:val="both"/>
              <w:rPr>
                <w:rFonts w:asciiTheme="minorHAnsi" w:hAnsiTheme="minorHAnsi" w:cstheme="minorHAnsi"/>
                <w:b/>
                <w:bCs/>
                <w:sz w:val="18"/>
                <w:szCs w:val="18"/>
              </w:rPr>
            </w:pPr>
            <w:r w:rsidRPr="005E738D">
              <w:rPr>
                <w:rFonts w:asciiTheme="minorHAnsi" w:hAnsiTheme="minorHAnsi" w:cstheme="minorHAnsi"/>
                <w:b/>
                <w:bCs/>
                <w:sz w:val="18"/>
                <w:szCs w:val="18"/>
              </w:rPr>
              <w:t>In my spare time I have a personal interest in Geo-Spatial data and wanted to expand my skills. So I turned my home PC into a SQL server and built a data warehouse from the ground up. Leveraging data from G-NAF (</w:t>
            </w:r>
            <w:proofErr w:type="spellStart"/>
            <w:r w:rsidRPr="005E738D">
              <w:rPr>
                <w:rFonts w:asciiTheme="minorHAnsi" w:hAnsiTheme="minorHAnsi" w:cstheme="minorHAnsi"/>
                <w:b/>
                <w:bCs/>
                <w:sz w:val="18"/>
                <w:szCs w:val="18"/>
              </w:rPr>
              <w:t>Geoscape</w:t>
            </w:r>
            <w:proofErr w:type="spellEnd"/>
            <w:r w:rsidRPr="005E738D">
              <w:rPr>
                <w:rFonts w:asciiTheme="minorHAnsi" w:hAnsiTheme="minorHAnsi" w:cstheme="minorHAnsi"/>
                <w:b/>
                <w:bCs/>
                <w:sz w:val="18"/>
                <w:szCs w:val="18"/>
              </w:rPr>
              <w:t xml:space="preserve"> Geocoded National Address File) from data.gov.au and overlaying demographic variables from the Australian Bureau of Statistics (ABS). I created a visual dashboard of Australia that </w:t>
            </w:r>
            <w:r w:rsidR="006F0D3E" w:rsidRPr="005E738D">
              <w:rPr>
                <w:rFonts w:asciiTheme="minorHAnsi" w:hAnsiTheme="minorHAnsi" w:cstheme="minorHAnsi"/>
                <w:b/>
                <w:bCs/>
                <w:sz w:val="18"/>
                <w:szCs w:val="18"/>
              </w:rPr>
              <w:t>was more granular that a postcode (</w:t>
            </w:r>
            <w:proofErr w:type="spellStart"/>
            <w:r w:rsidR="006F0D3E" w:rsidRPr="005E738D">
              <w:rPr>
                <w:rFonts w:asciiTheme="minorHAnsi" w:hAnsiTheme="minorHAnsi" w:cstheme="minorHAnsi"/>
                <w:b/>
                <w:bCs/>
                <w:sz w:val="18"/>
                <w:szCs w:val="18"/>
              </w:rPr>
              <w:t>Meshblock</w:t>
            </w:r>
            <w:proofErr w:type="spellEnd"/>
            <w:r w:rsidR="006F0D3E" w:rsidRPr="005E738D">
              <w:rPr>
                <w:rFonts w:asciiTheme="minorHAnsi" w:hAnsiTheme="minorHAnsi" w:cstheme="minorHAnsi"/>
                <w:b/>
                <w:bCs/>
                <w:sz w:val="18"/>
                <w:szCs w:val="18"/>
              </w:rPr>
              <w:t>) that listed all ABS statistics</w:t>
            </w:r>
          </w:p>
          <w:p w14:paraId="74C9B7E0" w14:textId="799FF7F8" w:rsidR="006F0D3E" w:rsidRPr="005E738D" w:rsidRDefault="006F0D3E" w:rsidP="00713911">
            <w:pPr>
              <w:widowControl w:val="0"/>
              <w:spacing w:after="0" w:line="240" w:lineRule="atLeast"/>
              <w:jc w:val="both"/>
              <w:rPr>
                <w:rFonts w:asciiTheme="minorHAnsi" w:hAnsiTheme="minorHAnsi" w:cstheme="minorHAnsi"/>
                <w:b/>
                <w:bCs/>
                <w:sz w:val="18"/>
                <w:szCs w:val="18"/>
              </w:rPr>
            </w:pPr>
          </w:p>
          <w:p w14:paraId="08F8DF01" w14:textId="38E9785A" w:rsidR="006F0D3E" w:rsidRPr="005E738D" w:rsidRDefault="006F0D3E" w:rsidP="00713911">
            <w:pPr>
              <w:widowControl w:val="0"/>
              <w:spacing w:after="0" w:line="240" w:lineRule="atLeast"/>
              <w:jc w:val="both"/>
              <w:rPr>
                <w:rFonts w:asciiTheme="minorHAnsi" w:hAnsiTheme="minorHAnsi" w:cstheme="minorHAnsi"/>
                <w:b/>
                <w:bCs/>
                <w:sz w:val="18"/>
                <w:szCs w:val="18"/>
              </w:rPr>
            </w:pPr>
            <w:r w:rsidRPr="005E738D">
              <w:rPr>
                <w:rFonts w:asciiTheme="minorHAnsi" w:hAnsiTheme="minorHAnsi" w:cstheme="minorHAnsi"/>
                <w:b/>
                <w:bCs/>
                <w:sz w:val="18"/>
                <w:szCs w:val="18"/>
              </w:rPr>
              <w:t xml:space="preserve">During my time at society one I was part of the Team that built the Data Marts for reporting. This involved moving raw data from production, which contained many tables (Snow Flake Schema) through an integrated ETL process that simplified the data into a simple star schema that was ready for analyst to consume for reporting. As I was a junior on the team at the time, the majority of my work include </w:t>
            </w:r>
            <w:r w:rsidR="005E738D" w:rsidRPr="005E738D">
              <w:rPr>
                <w:rFonts w:asciiTheme="minorHAnsi" w:hAnsiTheme="minorHAnsi" w:cstheme="minorHAnsi"/>
                <w:b/>
                <w:bCs/>
                <w:sz w:val="18"/>
                <w:szCs w:val="18"/>
              </w:rPr>
              <w:t>testing</w:t>
            </w:r>
            <w:r w:rsidRPr="005E738D">
              <w:rPr>
                <w:rFonts w:asciiTheme="minorHAnsi" w:hAnsiTheme="minorHAnsi" w:cstheme="minorHAnsi"/>
                <w:b/>
                <w:bCs/>
                <w:sz w:val="18"/>
                <w:szCs w:val="18"/>
              </w:rPr>
              <w:t xml:space="preserve"> the data by </w:t>
            </w:r>
          </w:p>
          <w:p w14:paraId="543E05E6" w14:textId="47EDA816" w:rsidR="006F0D3E" w:rsidRPr="005E738D" w:rsidRDefault="006F0D3E" w:rsidP="006F0D3E">
            <w:pPr>
              <w:pStyle w:val="ListParagraph"/>
              <w:widowControl w:val="0"/>
              <w:numPr>
                <w:ilvl w:val="0"/>
                <w:numId w:val="7"/>
              </w:numPr>
              <w:spacing w:after="0" w:line="240" w:lineRule="atLeast"/>
              <w:jc w:val="both"/>
              <w:rPr>
                <w:rFonts w:asciiTheme="minorHAnsi" w:hAnsiTheme="minorHAnsi" w:cstheme="minorHAnsi"/>
                <w:b/>
                <w:bCs/>
                <w:sz w:val="18"/>
                <w:szCs w:val="18"/>
              </w:rPr>
            </w:pPr>
            <w:r w:rsidRPr="005E738D">
              <w:rPr>
                <w:rFonts w:asciiTheme="minorHAnsi" w:hAnsiTheme="minorHAnsi" w:cstheme="minorHAnsi"/>
                <w:b/>
                <w:bCs/>
                <w:sz w:val="18"/>
                <w:szCs w:val="18"/>
              </w:rPr>
              <w:t>Querying tables</w:t>
            </w:r>
            <w:r w:rsidR="00911399" w:rsidRPr="005E738D">
              <w:rPr>
                <w:rFonts w:asciiTheme="minorHAnsi" w:hAnsiTheme="minorHAnsi" w:cstheme="minorHAnsi"/>
                <w:b/>
                <w:bCs/>
                <w:sz w:val="18"/>
                <w:szCs w:val="18"/>
              </w:rPr>
              <w:t xml:space="preserve"> to ensure </w:t>
            </w:r>
            <w:r w:rsidR="005E738D" w:rsidRPr="005E738D">
              <w:rPr>
                <w:rFonts w:asciiTheme="minorHAnsi" w:hAnsiTheme="minorHAnsi" w:cstheme="minorHAnsi"/>
                <w:b/>
                <w:bCs/>
                <w:sz w:val="18"/>
                <w:szCs w:val="18"/>
              </w:rPr>
              <w:t>accuracy</w:t>
            </w:r>
            <w:r w:rsidR="00911399" w:rsidRPr="005E738D">
              <w:rPr>
                <w:rFonts w:asciiTheme="minorHAnsi" w:hAnsiTheme="minorHAnsi" w:cstheme="minorHAnsi"/>
                <w:b/>
                <w:bCs/>
                <w:sz w:val="18"/>
                <w:szCs w:val="18"/>
              </w:rPr>
              <w:t xml:space="preserve"> between raw data layer, staging, business layer and </w:t>
            </w:r>
            <w:proofErr w:type="spellStart"/>
            <w:r w:rsidR="00911399" w:rsidRPr="005E738D">
              <w:rPr>
                <w:rFonts w:asciiTheme="minorHAnsi" w:hAnsiTheme="minorHAnsi" w:cstheme="minorHAnsi"/>
                <w:b/>
                <w:bCs/>
                <w:sz w:val="18"/>
                <w:szCs w:val="18"/>
              </w:rPr>
              <w:t>datamart</w:t>
            </w:r>
            <w:proofErr w:type="spellEnd"/>
          </w:p>
          <w:p w14:paraId="32F7653B" w14:textId="77777777" w:rsidR="00911399" w:rsidRPr="005E738D" w:rsidRDefault="00911399" w:rsidP="006F0D3E">
            <w:pPr>
              <w:pStyle w:val="ListParagraph"/>
              <w:widowControl w:val="0"/>
              <w:numPr>
                <w:ilvl w:val="0"/>
                <w:numId w:val="7"/>
              </w:numPr>
              <w:spacing w:after="0" w:line="240" w:lineRule="atLeast"/>
              <w:jc w:val="both"/>
              <w:rPr>
                <w:rFonts w:asciiTheme="minorHAnsi" w:hAnsiTheme="minorHAnsi" w:cstheme="minorHAnsi"/>
                <w:b/>
                <w:bCs/>
                <w:sz w:val="18"/>
                <w:szCs w:val="18"/>
              </w:rPr>
            </w:pPr>
            <w:r w:rsidRPr="005E738D">
              <w:rPr>
                <w:rFonts w:asciiTheme="minorHAnsi" w:hAnsiTheme="minorHAnsi" w:cstheme="minorHAnsi"/>
                <w:b/>
                <w:bCs/>
                <w:sz w:val="18"/>
                <w:szCs w:val="18"/>
              </w:rPr>
              <w:t>Testing business logic</w:t>
            </w:r>
          </w:p>
          <w:p w14:paraId="27C43144" w14:textId="57748BC3" w:rsidR="00911399" w:rsidRPr="005E738D" w:rsidRDefault="00911399" w:rsidP="006F0D3E">
            <w:pPr>
              <w:pStyle w:val="ListParagraph"/>
              <w:widowControl w:val="0"/>
              <w:numPr>
                <w:ilvl w:val="0"/>
                <w:numId w:val="7"/>
              </w:numPr>
              <w:spacing w:after="0" w:line="240" w:lineRule="atLeast"/>
              <w:jc w:val="both"/>
              <w:rPr>
                <w:rFonts w:asciiTheme="minorHAnsi" w:hAnsiTheme="minorHAnsi" w:cstheme="minorHAnsi"/>
                <w:b/>
                <w:bCs/>
                <w:sz w:val="18"/>
                <w:szCs w:val="18"/>
              </w:rPr>
            </w:pPr>
            <w:r w:rsidRPr="005E738D">
              <w:rPr>
                <w:rFonts w:asciiTheme="minorHAnsi" w:hAnsiTheme="minorHAnsi" w:cstheme="minorHAnsi"/>
                <w:b/>
                <w:bCs/>
                <w:sz w:val="18"/>
                <w:szCs w:val="18"/>
              </w:rPr>
              <w:t xml:space="preserve">Writing queries for All Marketing reporting (including Direct mail campaigns), board level reporting and customer service reports </w:t>
            </w:r>
          </w:p>
          <w:p w14:paraId="2D2299B3" w14:textId="61E95CA7" w:rsidR="00911399" w:rsidRPr="005E738D" w:rsidRDefault="00911399" w:rsidP="00911399">
            <w:pPr>
              <w:widowControl w:val="0"/>
              <w:spacing w:after="0" w:line="240" w:lineRule="atLeast"/>
              <w:jc w:val="both"/>
              <w:rPr>
                <w:rFonts w:asciiTheme="minorHAnsi" w:hAnsiTheme="minorHAnsi" w:cstheme="minorHAnsi"/>
                <w:b/>
                <w:bCs/>
                <w:sz w:val="18"/>
                <w:szCs w:val="18"/>
              </w:rPr>
            </w:pPr>
          </w:p>
          <w:p w14:paraId="509469BA" w14:textId="5E8B5E4B" w:rsidR="00911399" w:rsidRPr="005E738D" w:rsidRDefault="00911399" w:rsidP="00911399">
            <w:pPr>
              <w:widowControl w:val="0"/>
              <w:spacing w:after="0" w:line="240" w:lineRule="atLeast"/>
              <w:jc w:val="both"/>
              <w:rPr>
                <w:rFonts w:asciiTheme="minorHAnsi" w:hAnsiTheme="minorHAnsi" w:cstheme="minorHAnsi"/>
                <w:b/>
                <w:bCs/>
                <w:sz w:val="18"/>
                <w:szCs w:val="18"/>
              </w:rPr>
            </w:pPr>
            <w:r w:rsidRPr="005E738D">
              <w:rPr>
                <w:rFonts w:asciiTheme="minorHAnsi" w:hAnsiTheme="minorHAnsi" w:cstheme="minorHAnsi"/>
                <w:b/>
                <w:bCs/>
                <w:sz w:val="18"/>
                <w:szCs w:val="18"/>
              </w:rPr>
              <w:t xml:space="preserve">Since then, I have implemented the </w:t>
            </w:r>
            <w:r w:rsidR="005E738D" w:rsidRPr="005E738D">
              <w:rPr>
                <w:rFonts w:asciiTheme="minorHAnsi" w:hAnsiTheme="minorHAnsi" w:cstheme="minorHAnsi"/>
                <w:b/>
                <w:bCs/>
                <w:sz w:val="18"/>
                <w:szCs w:val="18"/>
              </w:rPr>
              <w:t>principles</w:t>
            </w:r>
            <w:r w:rsidRPr="005E738D">
              <w:rPr>
                <w:rFonts w:asciiTheme="minorHAnsi" w:hAnsiTheme="minorHAnsi" w:cstheme="minorHAnsi"/>
                <w:b/>
                <w:bCs/>
                <w:sz w:val="18"/>
                <w:szCs w:val="18"/>
              </w:rPr>
              <w:t xml:space="preserve"> of </w:t>
            </w:r>
            <w:r w:rsidR="005E738D" w:rsidRPr="005E738D">
              <w:rPr>
                <w:rFonts w:asciiTheme="minorHAnsi" w:hAnsiTheme="minorHAnsi" w:cstheme="minorHAnsi"/>
                <w:b/>
                <w:bCs/>
                <w:sz w:val="18"/>
                <w:szCs w:val="18"/>
              </w:rPr>
              <w:t>Data warehousing</w:t>
            </w:r>
            <w:r w:rsidRPr="005E738D">
              <w:rPr>
                <w:rFonts w:asciiTheme="minorHAnsi" w:hAnsiTheme="minorHAnsi" w:cstheme="minorHAnsi"/>
                <w:b/>
                <w:bCs/>
                <w:sz w:val="18"/>
                <w:szCs w:val="18"/>
              </w:rPr>
              <w:t xml:space="preserve"> (keys, indexes, joins, cleansing) on a regular basis</w:t>
            </w:r>
          </w:p>
          <w:p w14:paraId="44B6962B" w14:textId="77777777" w:rsidR="000F77E8" w:rsidRPr="005E738D" w:rsidRDefault="000F77E8" w:rsidP="00713911">
            <w:pPr>
              <w:widowControl w:val="0"/>
              <w:spacing w:after="0" w:line="240" w:lineRule="atLeast"/>
              <w:jc w:val="both"/>
              <w:rPr>
                <w:rFonts w:asciiTheme="minorHAnsi" w:hAnsiTheme="minorHAnsi" w:cstheme="minorHAnsi"/>
                <w:sz w:val="18"/>
                <w:szCs w:val="18"/>
              </w:rPr>
            </w:pPr>
          </w:p>
          <w:p w14:paraId="489ACFE8" w14:textId="0865CEAE" w:rsidR="000F77E8" w:rsidRPr="005E738D" w:rsidRDefault="000F77E8" w:rsidP="00713911">
            <w:pPr>
              <w:widowControl w:val="0"/>
              <w:spacing w:after="0" w:line="240" w:lineRule="atLeast"/>
              <w:jc w:val="both"/>
              <w:rPr>
                <w:rFonts w:asciiTheme="minorHAnsi" w:hAnsiTheme="minorHAnsi" w:cstheme="minorHAnsi"/>
                <w:sz w:val="18"/>
                <w:szCs w:val="18"/>
              </w:rPr>
            </w:pPr>
          </w:p>
        </w:tc>
      </w:tr>
      <w:tr w:rsidR="0077336E" w:rsidRPr="005E738D" w14:paraId="4431D828" w14:textId="77777777" w:rsidTr="00713911">
        <w:tc>
          <w:tcPr>
            <w:tcW w:w="9890" w:type="dxa"/>
            <w:tcBorders>
              <w:top w:val="single" w:sz="4" w:space="0" w:color="00B0F0"/>
              <w:left w:val="single" w:sz="4" w:space="0" w:color="00B0F0"/>
              <w:bottom w:val="single" w:sz="4" w:space="0" w:color="00B0F0"/>
              <w:right w:val="single" w:sz="4" w:space="0" w:color="00B0F0"/>
            </w:tcBorders>
          </w:tcPr>
          <w:p w14:paraId="4B4E0584" w14:textId="77777777" w:rsidR="0077336E" w:rsidRPr="005E738D" w:rsidRDefault="0077336E" w:rsidP="00713911">
            <w:pPr>
              <w:pStyle w:val="ListParagraph"/>
              <w:widowControl w:val="0"/>
              <w:spacing w:after="0" w:line="240" w:lineRule="atLeast"/>
              <w:ind w:left="0"/>
              <w:contextualSpacing w:val="0"/>
              <w:jc w:val="both"/>
              <w:rPr>
                <w:rFonts w:asciiTheme="minorHAnsi" w:hAnsiTheme="minorHAnsi" w:cstheme="minorHAnsi"/>
                <w:b/>
                <w:bCs/>
              </w:rPr>
            </w:pPr>
            <w:r w:rsidRPr="005E738D">
              <w:rPr>
                <w:rFonts w:asciiTheme="minorHAnsi" w:hAnsiTheme="minorHAnsi" w:cstheme="minorHAnsi"/>
                <w:b/>
                <w:bCs/>
              </w:rPr>
              <w:t>Criteria 6</w:t>
            </w:r>
          </w:p>
          <w:p w14:paraId="0B367BA3" w14:textId="77777777" w:rsidR="0077336E" w:rsidRPr="005E738D" w:rsidRDefault="0077336E" w:rsidP="00713911">
            <w:pPr>
              <w:spacing w:after="0" w:line="240" w:lineRule="auto"/>
              <w:rPr>
                <w:rFonts w:asciiTheme="minorHAnsi" w:hAnsiTheme="minorHAnsi" w:cstheme="minorHAnsi"/>
                <w:color w:val="000000" w:themeColor="text1"/>
              </w:rPr>
            </w:pPr>
            <w:r w:rsidRPr="005E738D">
              <w:rPr>
                <w:rFonts w:asciiTheme="minorHAnsi" w:hAnsiTheme="minorHAnsi" w:cstheme="minorHAnsi"/>
                <w:color w:val="000000" w:themeColor="text1"/>
              </w:rPr>
              <w:t>A positive contemporary attitude to people with disability</w:t>
            </w:r>
          </w:p>
        </w:tc>
      </w:tr>
      <w:tr w:rsidR="0077336E" w:rsidRPr="005E738D" w14:paraId="04FAF8F9" w14:textId="77777777" w:rsidTr="00713911">
        <w:tc>
          <w:tcPr>
            <w:tcW w:w="9890" w:type="dxa"/>
            <w:tcBorders>
              <w:top w:val="single" w:sz="4" w:space="0" w:color="00B0F0"/>
              <w:left w:val="single" w:sz="4" w:space="0" w:color="00B0F0"/>
              <w:bottom w:val="single" w:sz="4" w:space="0" w:color="00B0F0"/>
              <w:right w:val="single" w:sz="4" w:space="0" w:color="00B0F0"/>
            </w:tcBorders>
          </w:tcPr>
          <w:p w14:paraId="473E5C5C" w14:textId="77777777" w:rsidR="0077336E" w:rsidRPr="005E738D" w:rsidRDefault="0077336E" w:rsidP="00713911">
            <w:pPr>
              <w:spacing w:after="0" w:line="240" w:lineRule="auto"/>
              <w:rPr>
                <w:rFonts w:asciiTheme="minorHAnsi" w:hAnsiTheme="minorHAnsi" w:cstheme="minorHAnsi"/>
                <w:bCs/>
                <w:color w:val="002060"/>
                <w:sz w:val="18"/>
                <w:szCs w:val="18"/>
              </w:rPr>
            </w:pPr>
            <w:r w:rsidRPr="005E738D">
              <w:rPr>
                <w:rFonts w:asciiTheme="minorHAnsi" w:hAnsiTheme="minorHAnsi" w:cstheme="minorHAnsi"/>
                <w:bCs/>
                <w:color w:val="002060"/>
                <w:sz w:val="18"/>
                <w:szCs w:val="18"/>
              </w:rPr>
              <w:t>Response (no more than 500 words)</w:t>
            </w:r>
          </w:p>
          <w:p w14:paraId="1D232ACD" w14:textId="063A9C26" w:rsidR="0077336E" w:rsidRDefault="008064FA" w:rsidP="005E738D">
            <w:pPr>
              <w:pStyle w:val="ListParagraph"/>
              <w:numPr>
                <w:ilvl w:val="0"/>
                <w:numId w:val="8"/>
              </w:numPr>
              <w:spacing w:after="0" w:line="240" w:lineRule="auto"/>
              <w:rPr>
                <w:rFonts w:asciiTheme="minorHAnsi" w:hAnsiTheme="minorHAnsi" w:cstheme="minorHAnsi"/>
                <w:sz w:val="18"/>
                <w:szCs w:val="18"/>
              </w:rPr>
            </w:pPr>
            <w:r>
              <w:rPr>
                <w:rFonts w:asciiTheme="minorHAnsi" w:hAnsiTheme="minorHAnsi" w:cstheme="minorHAnsi"/>
                <w:sz w:val="18"/>
                <w:szCs w:val="18"/>
              </w:rPr>
              <w:t>Of course I do! I just don’t know how to demonstrate this</w:t>
            </w:r>
          </w:p>
          <w:p w14:paraId="1E25F3C6" w14:textId="77777777" w:rsidR="00953139" w:rsidRDefault="008064FA" w:rsidP="005E738D">
            <w:pPr>
              <w:pStyle w:val="ListParagraph"/>
              <w:numPr>
                <w:ilvl w:val="0"/>
                <w:numId w:val="8"/>
              </w:numPr>
              <w:spacing w:after="0" w:line="240" w:lineRule="auto"/>
              <w:rPr>
                <w:rFonts w:asciiTheme="minorHAnsi" w:hAnsiTheme="minorHAnsi" w:cstheme="minorHAnsi"/>
                <w:sz w:val="18"/>
                <w:szCs w:val="18"/>
              </w:rPr>
            </w:pPr>
            <w:r>
              <w:rPr>
                <w:rFonts w:asciiTheme="minorHAnsi" w:hAnsiTheme="minorHAnsi" w:cstheme="minorHAnsi"/>
                <w:sz w:val="18"/>
                <w:szCs w:val="18"/>
              </w:rPr>
              <w:t xml:space="preserve">During my time at high School (year 10), I volunteered one afternoon per week as a Teachers Aid at The </w:t>
            </w:r>
            <w:proofErr w:type="spellStart"/>
            <w:r>
              <w:rPr>
                <w:rFonts w:asciiTheme="minorHAnsi" w:hAnsiTheme="minorHAnsi" w:cstheme="minorHAnsi"/>
                <w:sz w:val="18"/>
                <w:szCs w:val="18"/>
              </w:rPr>
              <w:t>Woden</w:t>
            </w:r>
            <w:proofErr w:type="spellEnd"/>
            <w:r>
              <w:rPr>
                <w:rFonts w:asciiTheme="minorHAnsi" w:hAnsiTheme="minorHAnsi" w:cstheme="minorHAnsi"/>
                <w:sz w:val="18"/>
                <w:szCs w:val="18"/>
              </w:rPr>
              <w:t xml:space="preserve"> School (in Deakin, ACT). </w:t>
            </w:r>
            <w:r w:rsidR="00953139">
              <w:rPr>
                <w:rFonts w:asciiTheme="minorHAnsi" w:hAnsiTheme="minorHAnsi" w:cstheme="minorHAnsi"/>
                <w:sz w:val="18"/>
                <w:szCs w:val="18"/>
              </w:rPr>
              <w:t xml:space="preserve">Where I helped </w:t>
            </w:r>
            <w:proofErr w:type="spellStart"/>
            <w:r w:rsidR="00953139">
              <w:rPr>
                <w:rFonts w:asciiTheme="minorHAnsi" w:hAnsiTheme="minorHAnsi" w:cstheme="minorHAnsi"/>
                <w:sz w:val="18"/>
                <w:szCs w:val="18"/>
              </w:rPr>
              <w:t>helped</w:t>
            </w:r>
            <w:proofErr w:type="spellEnd"/>
            <w:r w:rsidR="00953139">
              <w:rPr>
                <w:rFonts w:asciiTheme="minorHAnsi" w:hAnsiTheme="minorHAnsi" w:cstheme="minorHAnsi"/>
                <w:sz w:val="18"/>
                <w:szCs w:val="18"/>
              </w:rPr>
              <w:t xml:space="preserve"> students with disability with their class work and played activities with them at lunchtime</w:t>
            </w:r>
          </w:p>
          <w:p w14:paraId="606188D1" w14:textId="21BC085E" w:rsidR="008064FA" w:rsidRPr="005E738D" w:rsidRDefault="00945C40" w:rsidP="005E738D">
            <w:pPr>
              <w:pStyle w:val="ListParagraph"/>
              <w:numPr>
                <w:ilvl w:val="0"/>
                <w:numId w:val="8"/>
              </w:numPr>
              <w:spacing w:after="0" w:line="240" w:lineRule="auto"/>
              <w:rPr>
                <w:rFonts w:asciiTheme="minorHAnsi" w:hAnsiTheme="minorHAnsi" w:cstheme="minorHAnsi"/>
                <w:sz w:val="18"/>
                <w:szCs w:val="18"/>
              </w:rPr>
            </w:pPr>
            <w:r>
              <w:rPr>
                <w:rFonts w:asciiTheme="minorHAnsi" w:hAnsiTheme="minorHAnsi" w:cstheme="minorHAnsi"/>
                <w:sz w:val="18"/>
                <w:szCs w:val="18"/>
              </w:rPr>
              <w:t xml:space="preserve">As a parent, </w:t>
            </w:r>
            <w:proofErr w:type="spellStart"/>
            <w:r>
              <w:rPr>
                <w:rFonts w:asciiTheme="minorHAnsi" w:hAnsiTheme="minorHAnsi" w:cstheme="minorHAnsi"/>
                <w:sz w:val="18"/>
                <w:szCs w:val="18"/>
              </w:rPr>
              <w:t>i</w:t>
            </w:r>
            <w:proofErr w:type="spellEnd"/>
            <w:r>
              <w:rPr>
                <w:rFonts w:asciiTheme="minorHAnsi" w:hAnsiTheme="minorHAnsi" w:cstheme="minorHAnsi"/>
                <w:sz w:val="18"/>
                <w:szCs w:val="18"/>
              </w:rPr>
              <w:t xml:space="preserve"> am more acutely aware that I need to be a positive role model and to ensure that I act in a way that is inclusive and </w:t>
            </w:r>
            <w:proofErr w:type="spellStart"/>
            <w:r>
              <w:rPr>
                <w:rFonts w:asciiTheme="minorHAnsi" w:hAnsiTheme="minorHAnsi" w:cstheme="minorHAnsi"/>
                <w:sz w:val="18"/>
                <w:szCs w:val="18"/>
              </w:rPr>
              <w:t>non judgmental</w:t>
            </w:r>
            <w:proofErr w:type="spellEnd"/>
            <w:r>
              <w:rPr>
                <w:rFonts w:asciiTheme="minorHAnsi" w:hAnsiTheme="minorHAnsi" w:cstheme="minorHAnsi"/>
                <w:sz w:val="18"/>
                <w:szCs w:val="18"/>
              </w:rPr>
              <w:t xml:space="preserve"> of others</w:t>
            </w:r>
          </w:p>
          <w:p w14:paraId="1C28CA67" w14:textId="77777777" w:rsidR="005E738D" w:rsidRPr="005E738D" w:rsidRDefault="005E738D" w:rsidP="00713911">
            <w:pPr>
              <w:spacing w:after="0" w:line="240" w:lineRule="auto"/>
              <w:rPr>
                <w:rFonts w:asciiTheme="minorHAnsi" w:hAnsiTheme="minorHAnsi" w:cstheme="minorHAnsi"/>
                <w:sz w:val="18"/>
                <w:szCs w:val="18"/>
              </w:rPr>
            </w:pPr>
          </w:p>
          <w:p w14:paraId="3E6A097E" w14:textId="692DC699" w:rsidR="005E738D" w:rsidRPr="005E738D" w:rsidRDefault="005E738D" w:rsidP="00713911">
            <w:pPr>
              <w:spacing w:after="0" w:line="240" w:lineRule="auto"/>
              <w:rPr>
                <w:rFonts w:asciiTheme="minorHAnsi" w:hAnsiTheme="minorHAnsi" w:cstheme="minorHAnsi"/>
                <w:sz w:val="18"/>
                <w:szCs w:val="18"/>
              </w:rPr>
            </w:pPr>
          </w:p>
        </w:tc>
      </w:tr>
      <w:tr w:rsidR="0077336E" w:rsidRPr="005E738D" w14:paraId="148DF1FD" w14:textId="77777777" w:rsidTr="00713911">
        <w:tc>
          <w:tcPr>
            <w:tcW w:w="9890" w:type="dxa"/>
            <w:tcBorders>
              <w:top w:val="single" w:sz="4" w:space="0" w:color="00B0F0"/>
              <w:left w:val="single" w:sz="4" w:space="0" w:color="00B0F0"/>
              <w:bottom w:val="single" w:sz="4" w:space="0" w:color="00B0F0"/>
              <w:right w:val="single" w:sz="4" w:space="0" w:color="00B0F0"/>
            </w:tcBorders>
          </w:tcPr>
          <w:p w14:paraId="2B2E25E6" w14:textId="77777777" w:rsidR="0077336E" w:rsidRPr="005E738D" w:rsidRDefault="0077336E" w:rsidP="00713911">
            <w:pPr>
              <w:pStyle w:val="ListParagraph"/>
              <w:widowControl w:val="0"/>
              <w:spacing w:after="0" w:line="240" w:lineRule="atLeast"/>
              <w:ind w:left="0"/>
              <w:contextualSpacing w:val="0"/>
              <w:jc w:val="both"/>
              <w:rPr>
                <w:rFonts w:asciiTheme="minorHAnsi" w:hAnsiTheme="minorHAnsi" w:cstheme="minorHAnsi"/>
                <w:b/>
                <w:bCs/>
              </w:rPr>
            </w:pPr>
            <w:r w:rsidRPr="005E738D">
              <w:rPr>
                <w:rFonts w:asciiTheme="minorHAnsi" w:hAnsiTheme="minorHAnsi" w:cstheme="minorHAnsi"/>
                <w:b/>
                <w:bCs/>
              </w:rPr>
              <w:t>Criteria 7</w:t>
            </w:r>
          </w:p>
          <w:p w14:paraId="2470C04C" w14:textId="77777777" w:rsidR="0077336E" w:rsidRPr="005E738D" w:rsidRDefault="0077336E" w:rsidP="00713911">
            <w:pPr>
              <w:spacing w:after="0" w:line="240" w:lineRule="auto"/>
              <w:jc w:val="both"/>
              <w:rPr>
                <w:rFonts w:asciiTheme="minorHAnsi" w:hAnsiTheme="minorHAnsi" w:cstheme="minorHAnsi"/>
                <w:color w:val="000000" w:themeColor="text1"/>
              </w:rPr>
            </w:pPr>
            <w:r w:rsidRPr="005E738D">
              <w:rPr>
                <w:rFonts w:asciiTheme="minorHAnsi" w:hAnsiTheme="minorHAnsi" w:cstheme="minorHAnsi"/>
                <w:color w:val="000000" w:themeColor="text1"/>
              </w:rPr>
              <w:t>Like working in a team and are able to adapt quickly in a changing environment</w:t>
            </w:r>
          </w:p>
        </w:tc>
      </w:tr>
      <w:tr w:rsidR="0077336E" w:rsidRPr="005E738D" w14:paraId="7C2217D2" w14:textId="77777777" w:rsidTr="00713911">
        <w:tc>
          <w:tcPr>
            <w:tcW w:w="9890" w:type="dxa"/>
            <w:tcBorders>
              <w:top w:val="single" w:sz="4" w:space="0" w:color="00B0F0"/>
              <w:left w:val="single" w:sz="4" w:space="0" w:color="00B0F0"/>
              <w:bottom w:val="single" w:sz="4" w:space="0" w:color="00B0F0"/>
              <w:right w:val="single" w:sz="4" w:space="0" w:color="00B0F0"/>
            </w:tcBorders>
          </w:tcPr>
          <w:p w14:paraId="24892A3D" w14:textId="77777777" w:rsidR="0077336E" w:rsidRPr="005E738D" w:rsidRDefault="0077336E" w:rsidP="00713911">
            <w:pPr>
              <w:spacing w:after="0" w:line="240" w:lineRule="auto"/>
              <w:rPr>
                <w:rFonts w:asciiTheme="minorHAnsi" w:hAnsiTheme="minorHAnsi" w:cstheme="minorHAnsi"/>
                <w:bCs/>
                <w:color w:val="002060"/>
                <w:sz w:val="18"/>
                <w:szCs w:val="18"/>
              </w:rPr>
            </w:pPr>
            <w:r w:rsidRPr="005E738D">
              <w:rPr>
                <w:rFonts w:asciiTheme="minorHAnsi" w:hAnsiTheme="minorHAnsi" w:cstheme="minorHAnsi"/>
                <w:bCs/>
                <w:color w:val="002060"/>
                <w:sz w:val="18"/>
                <w:szCs w:val="18"/>
              </w:rPr>
              <w:t>Response (no more than 500 words)</w:t>
            </w:r>
          </w:p>
          <w:p w14:paraId="5436370A" w14:textId="6A4AB1CD" w:rsidR="0077336E" w:rsidRDefault="005E738D" w:rsidP="005E738D">
            <w:pPr>
              <w:pStyle w:val="ListParagraph"/>
              <w:numPr>
                <w:ilvl w:val="0"/>
                <w:numId w:val="8"/>
              </w:numPr>
              <w:spacing w:after="0" w:line="240" w:lineRule="auto"/>
              <w:rPr>
                <w:rFonts w:asciiTheme="minorHAnsi" w:hAnsiTheme="minorHAnsi" w:cstheme="minorHAnsi"/>
                <w:bCs/>
                <w:color w:val="002060"/>
                <w:sz w:val="18"/>
                <w:szCs w:val="18"/>
              </w:rPr>
            </w:pPr>
            <w:r>
              <w:rPr>
                <w:rFonts w:asciiTheme="minorHAnsi" w:hAnsiTheme="minorHAnsi" w:cstheme="minorHAnsi"/>
                <w:bCs/>
                <w:color w:val="002060"/>
                <w:sz w:val="18"/>
                <w:szCs w:val="18"/>
              </w:rPr>
              <w:t xml:space="preserve">I have always worked well in teams and have made some long term relationships with the people that I have worked with, and still keep </w:t>
            </w:r>
            <w:proofErr w:type="spellStart"/>
            <w:r>
              <w:rPr>
                <w:rFonts w:asciiTheme="minorHAnsi" w:hAnsiTheme="minorHAnsi" w:cstheme="minorHAnsi"/>
                <w:bCs/>
                <w:color w:val="002060"/>
                <w:sz w:val="18"/>
                <w:szCs w:val="18"/>
              </w:rPr>
              <w:t>intouch</w:t>
            </w:r>
            <w:proofErr w:type="spellEnd"/>
            <w:r>
              <w:rPr>
                <w:rFonts w:asciiTheme="minorHAnsi" w:hAnsiTheme="minorHAnsi" w:cstheme="minorHAnsi"/>
                <w:bCs/>
                <w:color w:val="002060"/>
                <w:sz w:val="18"/>
                <w:szCs w:val="18"/>
              </w:rPr>
              <w:t xml:space="preserve"> with many colleagues after we have stopped working together</w:t>
            </w:r>
          </w:p>
          <w:p w14:paraId="4E940154" w14:textId="081F0EA1" w:rsidR="005E738D" w:rsidRDefault="00F236FB" w:rsidP="005E738D">
            <w:pPr>
              <w:pStyle w:val="ListParagraph"/>
              <w:numPr>
                <w:ilvl w:val="0"/>
                <w:numId w:val="8"/>
              </w:numPr>
              <w:spacing w:after="0" w:line="240" w:lineRule="auto"/>
              <w:rPr>
                <w:rFonts w:asciiTheme="minorHAnsi" w:hAnsiTheme="minorHAnsi" w:cstheme="minorHAnsi"/>
                <w:bCs/>
                <w:color w:val="002060"/>
                <w:sz w:val="18"/>
                <w:szCs w:val="18"/>
              </w:rPr>
            </w:pPr>
            <w:r>
              <w:rPr>
                <w:rFonts w:asciiTheme="minorHAnsi" w:hAnsiTheme="minorHAnsi" w:cstheme="minorHAnsi"/>
                <w:bCs/>
                <w:color w:val="002060"/>
                <w:sz w:val="18"/>
                <w:szCs w:val="18"/>
              </w:rPr>
              <w:t xml:space="preserve">I have worked with teams from many diverse backgrounds and my personality is flexible making me able to relate well with others </w:t>
            </w:r>
          </w:p>
          <w:p w14:paraId="2A80F488" w14:textId="39DBAD3D" w:rsidR="00F236FB" w:rsidRDefault="00F236FB" w:rsidP="005E738D">
            <w:pPr>
              <w:pStyle w:val="ListParagraph"/>
              <w:numPr>
                <w:ilvl w:val="0"/>
                <w:numId w:val="8"/>
              </w:numPr>
              <w:spacing w:after="0" w:line="240" w:lineRule="auto"/>
              <w:rPr>
                <w:rFonts w:asciiTheme="minorHAnsi" w:hAnsiTheme="minorHAnsi" w:cstheme="minorHAnsi"/>
                <w:bCs/>
                <w:color w:val="002060"/>
                <w:sz w:val="18"/>
                <w:szCs w:val="18"/>
              </w:rPr>
            </w:pPr>
            <w:r>
              <w:rPr>
                <w:rFonts w:asciiTheme="minorHAnsi" w:hAnsiTheme="minorHAnsi" w:cstheme="minorHAnsi"/>
                <w:bCs/>
                <w:color w:val="002060"/>
                <w:sz w:val="18"/>
                <w:szCs w:val="18"/>
              </w:rPr>
              <w:t xml:space="preserve">As a contractor, I am used to having to adapt quickly to new </w:t>
            </w:r>
            <w:r w:rsidR="00D6336E">
              <w:rPr>
                <w:rFonts w:asciiTheme="minorHAnsi" w:hAnsiTheme="minorHAnsi" w:cstheme="minorHAnsi"/>
                <w:bCs/>
                <w:color w:val="002060"/>
                <w:sz w:val="18"/>
                <w:szCs w:val="18"/>
              </w:rPr>
              <w:t>environments</w:t>
            </w:r>
            <w:r>
              <w:rPr>
                <w:rFonts w:asciiTheme="minorHAnsi" w:hAnsiTheme="minorHAnsi" w:cstheme="minorHAnsi"/>
                <w:bCs/>
                <w:color w:val="002060"/>
                <w:sz w:val="18"/>
                <w:szCs w:val="18"/>
              </w:rPr>
              <w:t xml:space="preserve"> and way of working</w:t>
            </w:r>
          </w:p>
          <w:p w14:paraId="6F0148EC" w14:textId="4D15FA03" w:rsidR="00F236FB" w:rsidRPr="005E738D" w:rsidRDefault="00D6336E" w:rsidP="005E738D">
            <w:pPr>
              <w:pStyle w:val="ListParagraph"/>
              <w:numPr>
                <w:ilvl w:val="0"/>
                <w:numId w:val="8"/>
              </w:numPr>
              <w:spacing w:after="0" w:line="240" w:lineRule="auto"/>
              <w:rPr>
                <w:rFonts w:asciiTheme="minorHAnsi" w:hAnsiTheme="minorHAnsi" w:cstheme="minorHAnsi"/>
                <w:bCs/>
                <w:color w:val="002060"/>
                <w:sz w:val="18"/>
                <w:szCs w:val="18"/>
              </w:rPr>
            </w:pPr>
            <w:r>
              <w:rPr>
                <w:rFonts w:asciiTheme="minorHAnsi" w:hAnsiTheme="minorHAnsi" w:cstheme="minorHAnsi"/>
                <w:bCs/>
                <w:color w:val="002060"/>
                <w:sz w:val="18"/>
                <w:szCs w:val="18"/>
              </w:rPr>
              <w:t xml:space="preserve">During my time at Equifax </w:t>
            </w:r>
            <w:r w:rsidR="00D4737E">
              <w:rPr>
                <w:rFonts w:asciiTheme="minorHAnsi" w:hAnsiTheme="minorHAnsi" w:cstheme="minorHAnsi"/>
                <w:bCs/>
                <w:color w:val="002060"/>
                <w:sz w:val="18"/>
                <w:szCs w:val="18"/>
              </w:rPr>
              <w:t xml:space="preserve">I lead a team during a transition in the agile methodology way of organizing work. This transition proved to be very successful with the rollout leading to increased amount of projects completed by the team within timelines. This was achieved by the team and myself by embracing change and the team being able reprioritize </w:t>
            </w:r>
            <w:r w:rsidR="00D938C7">
              <w:rPr>
                <w:rFonts w:asciiTheme="minorHAnsi" w:hAnsiTheme="minorHAnsi" w:cstheme="minorHAnsi"/>
                <w:bCs/>
                <w:color w:val="002060"/>
                <w:sz w:val="18"/>
                <w:szCs w:val="18"/>
              </w:rPr>
              <w:t>workloads</w:t>
            </w:r>
            <w:r w:rsidR="00D4737E">
              <w:rPr>
                <w:rFonts w:asciiTheme="minorHAnsi" w:hAnsiTheme="minorHAnsi" w:cstheme="minorHAnsi"/>
                <w:bCs/>
                <w:color w:val="002060"/>
                <w:sz w:val="18"/>
                <w:szCs w:val="18"/>
              </w:rPr>
              <w:t xml:space="preserve">  </w:t>
            </w:r>
          </w:p>
          <w:p w14:paraId="3D2629E5" w14:textId="0C813761" w:rsidR="005E738D" w:rsidRPr="005E738D" w:rsidRDefault="005E738D" w:rsidP="00713911">
            <w:pPr>
              <w:spacing w:after="0" w:line="240" w:lineRule="auto"/>
              <w:rPr>
                <w:rFonts w:asciiTheme="minorHAnsi" w:hAnsiTheme="minorHAnsi" w:cstheme="minorHAnsi"/>
                <w:bCs/>
                <w:color w:val="002060"/>
                <w:sz w:val="18"/>
                <w:szCs w:val="18"/>
              </w:rPr>
            </w:pPr>
          </w:p>
        </w:tc>
      </w:tr>
      <w:tr w:rsidR="0077336E" w:rsidRPr="005E738D" w14:paraId="7F7AEF62" w14:textId="77777777" w:rsidTr="00713911">
        <w:tc>
          <w:tcPr>
            <w:tcW w:w="9890" w:type="dxa"/>
            <w:tcBorders>
              <w:top w:val="single" w:sz="4" w:space="0" w:color="00B0F0"/>
              <w:left w:val="single" w:sz="4" w:space="0" w:color="00B0F0"/>
              <w:bottom w:val="single" w:sz="4" w:space="0" w:color="00B0F0"/>
              <w:right w:val="single" w:sz="4" w:space="0" w:color="00B0F0"/>
            </w:tcBorders>
            <w:shd w:val="clear" w:color="auto" w:fill="auto"/>
          </w:tcPr>
          <w:p w14:paraId="42F8C721" w14:textId="77777777" w:rsidR="0077336E" w:rsidRPr="005E738D" w:rsidRDefault="0077336E" w:rsidP="00713911">
            <w:pPr>
              <w:pStyle w:val="ListParagraph"/>
              <w:widowControl w:val="0"/>
              <w:spacing w:after="0" w:line="240" w:lineRule="atLeast"/>
              <w:ind w:left="0"/>
              <w:contextualSpacing w:val="0"/>
              <w:jc w:val="both"/>
              <w:rPr>
                <w:rFonts w:asciiTheme="minorHAnsi" w:hAnsiTheme="minorHAnsi" w:cstheme="minorHAnsi"/>
                <w:b/>
                <w:bCs/>
              </w:rPr>
            </w:pPr>
            <w:r w:rsidRPr="005E738D">
              <w:rPr>
                <w:rFonts w:asciiTheme="minorHAnsi" w:hAnsiTheme="minorHAnsi" w:cstheme="minorHAnsi"/>
                <w:b/>
                <w:bCs/>
              </w:rPr>
              <w:t>Criteria 8</w:t>
            </w:r>
          </w:p>
          <w:p w14:paraId="5CFC0FEF" w14:textId="77777777" w:rsidR="0077336E" w:rsidRPr="005E738D" w:rsidRDefault="0077336E" w:rsidP="0077336E">
            <w:pPr>
              <w:pStyle w:val="ListParagraph"/>
              <w:widowControl w:val="0"/>
              <w:numPr>
                <w:ilvl w:val="0"/>
                <w:numId w:val="1"/>
              </w:numPr>
              <w:spacing w:after="0" w:line="240" w:lineRule="atLeast"/>
              <w:contextualSpacing w:val="0"/>
              <w:jc w:val="both"/>
              <w:rPr>
                <w:rFonts w:asciiTheme="minorHAnsi" w:hAnsiTheme="minorHAnsi" w:cstheme="minorHAnsi"/>
                <w:b/>
                <w:bCs/>
                <w:color w:val="002060"/>
              </w:rPr>
            </w:pPr>
            <w:r w:rsidRPr="005E738D">
              <w:rPr>
                <w:rFonts w:asciiTheme="minorHAnsi" w:hAnsiTheme="minorHAnsi" w:cstheme="minorHAnsi"/>
              </w:rPr>
              <w:t xml:space="preserve">Ability to communicate effectively and produce clear, accurate documentation </w:t>
            </w:r>
          </w:p>
          <w:p w14:paraId="4CFC2096" w14:textId="77777777" w:rsidR="0077336E" w:rsidRPr="005E738D" w:rsidRDefault="0077336E" w:rsidP="0077336E">
            <w:pPr>
              <w:pStyle w:val="ListParagraph"/>
              <w:widowControl w:val="0"/>
              <w:numPr>
                <w:ilvl w:val="0"/>
                <w:numId w:val="1"/>
              </w:numPr>
              <w:spacing w:after="0" w:line="240" w:lineRule="atLeast"/>
              <w:contextualSpacing w:val="0"/>
              <w:jc w:val="both"/>
              <w:rPr>
                <w:rFonts w:asciiTheme="minorHAnsi" w:hAnsiTheme="minorHAnsi" w:cstheme="minorHAnsi"/>
                <w:b/>
                <w:bCs/>
                <w:color w:val="002060"/>
              </w:rPr>
            </w:pPr>
            <w:r w:rsidRPr="005E738D">
              <w:rPr>
                <w:rFonts w:asciiTheme="minorHAnsi" w:hAnsiTheme="minorHAnsi" w:cstheme="minorHAnsi"/>
              </w:rPr>
              <w:t>Ability to independently work with business leads to extract business logic and interpret in terms of data impact.</w:t>
            </w:r>
          </w:p>
        </w:tc>
      </w:tr>
      <w:tr w:rsidR="0077336E" w:rsidRPr="005E738D" w14:paraId="66D8BBE0" w14:textId="77777777" w:rsidTr="00713911">
        <w:tc>
          <w:tcPr>
            <w:tcW w:w="9890" w:type="dxa"/>
            <w:tcBorders>
              <w:top w:val="single" w:sz="4" w:space="0" w:color="00B0F0"/>
              <w:left w:val="single" w:sz="4" w:space="0" w:color="00B0F0"/>
              <w:bottom w:val="single" w:sz="4" w:space="0" w:color="00B0F0"/>
              <w:right w:val="single" w:sz="4" w:space="0" w:color="00B0F0"/>
            </w:tcBorders>
            <w:shd w:val="clear" w:color="auto" w:fill="auto"/>
          </w:tcPr>
          <w:p w14:paraId="2A3E7B17" w14:textId="5F251317" w:rsidR="0077336E" w:rsidRDefault="0077336E" w:rsidP="00713911">
            <w:pPr>
              <w:spacing w:after="0" w:line="240" w:lineRule="auto"/>
              <w:rPr>
                <w:rFonts w:asciiTheme="minorHAnsi" w:hAnsiTheme="minorHAnsi" w:cstheme="minorHAnsi"/>
                <w:bCs/>
                <w:color w:val="002060"/>
                <w:sz w:val="18"/>
                <w:szCs w:val="18"/>
              </w:rPr>
            </w:pPr>
            <w:r w:rsidRPr="005E738D">
              <w:rPr>
                <w:rFonts w:asciiTheme="minorHAnsi" w:hAnsiTheme="minorHAnsi" w:cstheme="minorHAnsi"/>
                <w:bCs/>
                <w:color w:val="002060"/>
                <w:sz w:val="18"/>
                <w:szCs w:val="18"/>
              </w:rPr>
              <w:lastRenderedPageBreak/>
              <w:t>Response (no more than 500 words)</w:t>
            </w:r>
          </w:p>
          <w:p w14:paraId="2C5A3691" w14:textId="3606D0E4" w:rsidR="00D938C7" w:rsidRDefault="00D938C7" w:rsidP="00D938C7">
            <w:pPr>
              <w:pStyle w:val="ListParagraph"/>
              <w:numPr>
                <w:ilvl w:val="0"/>
                <w:numId w:val="9"/>
              </w:numPr>
              <w:spacing w:after="0" w:line="240" w:lineRule="auto"/>
              <w:rPr>
                <w:rFonts w:asciiTheme="minorHAnsi" w:hAnsiTheme="minorHAnsi" w:cstheme="minorHAnsi"/>
                <w:bCs/>
                <w:color w:val="002060"/>
                <w:sz w:val="18"/>
                <w:szCs w:val="18"/>
              </w:rPr>
            </w:pPr>
            <w:r>
              <w:rPr>
                <w:rFonts w:asciiTheme="minorHAnsi" w:hAnsiTheme="minorHAnsi" w:cstheme="minorHAnsi"/>
                <w:bCs/>
                <w:color w:val="002060"/>
                <w:sz w:val="18"/>
                <w:szCs w:val="18"/>
              </w:rPr>
              <w:t xml:space="preserve">The roles at </w:t>
            </w:r>
            <w:proofErr w:type="spellStart"/>
            <w:r>
              <w:rPr>
                <w:rFonts w:asciiTheme="minorHAnsi" w:hAnsiTheme="minorHAnsi" w:cstheme="minorHAnsi"/>
                <w:bCs/>
                <w:color w:val="002060"/>
                <w:sz w:val="18"/>
                <w:szCs w:val="18"/>
              </w:rPr>
              <w:t>MediaCom</w:t>
            </w:r>
            <w:proofErr w:type="spellEnd"/>
            <w:r>
              <w:rPr>
                <w:rFonts w:asciiTheme="minorHAnsi" w:hAnsiTheme="minorHAnsi" w:cstheme="minorHAnsi"/>
                <w:bCs/>
                <w:color w:val="002060"/>
                <w:sz w:val="18"/>
                <w:szCs w:val="18"/>
              </w:rPr>
              <w:t xml:space="preserve"> and Equifax were both in a consulting capacity. This means that I was required to not only develop the solution but also document the process behind the solution and present these to the client. Additionally, once the framework was finalized, I would train junior </w:t>
            </w:r>
            <w:proofErr w:type="spellStart"/>
            <w:r>
              <w:rPr>
                <w:rFonts w:asciiTheme="minorHAnsi" w:hAnsiTheme="minorHAnsi" w:cstheme="minorHAnsi"/>
                <w:bCs/>
                <w:color w:val="002060"/>
                <w:sz w:val="18"/>
                <w:szCs w:val="18"/>
              </w:rPr>
              <w:t>analsts</w:t>
            </w:r>
            <w:proofErr w:type="spellEnd"/>
            <w:r>
              <w:rPr>
                <w:rFonts w:asciiTheme="minorHAnsi" w:hAnsiTheme="minorHAnsi" w:cstheme="minorHAnsi"/>
                <w:bCs/>
                <w:color w:val="002060"/>
                <w:sz w:val="18"/>
                <w:szCs w:val="18"/>
              </w:rPr>
              <w:t xml:space="preserve"> to take over the process ensuring that they were following the documentation that I had developed</w:t>
            </w:r>
          </w:p>
          <w:p w14:paraId="3E88998A" w14:textId="531B239C" w:rsidR="00D938C7" w:rsidRDefault="003372BF" w:rsidP="00D938C7">
            <w:pPr>
              <w:pStyle w:val="ListParagraph"/>
              <w:numPr>
                <w:ilvl w:val="0"/>
                <w:numId w:val="9"/>
              </w:numPr>
              <w:spacing w:after="0" w:line="240" w:lineRule="auto"/>
              <w:rPr>
                <w:rFonts w:asciiTheme="minorHAnsi" w:hAnsiTheme="minorHAnsi" w:cstheme="minorHAnsi"/>
                <w:bCs/>
                <w:color w:val="002060"/>
                <w:sz w:val="18"/>
                <w:szCs w:val="18"/>
              </w:rPr>
            </w:pPr>
            <w:r>
              <w:rPr>
                <w:rFonts w:asciiTheme="minorHAnsi" w:hAnsiTheme="minorHAnsi" w:cstheme="minorHAnsi"/>
                <w:bCs/>
                <w:color w:val="002060"/>
                <w:sz w:val="18"/>
                <w:szCs w:val="18"/>
              </w:rPr>
              <w:t xml:space="preserve">Additionally, while working on the Dominos new Site Development project I worked with the following team within dominos; Marketing, head of Franchise development, Mapping analysts and the Project Development team. I would communicate with these teams via email, fortnightly calls and documentation of the methodology. </w:t>
            </w:r>
          </w:p>
          <w:p w14:paraId="53320956" w14:textId="5C304E3E" w:rsidR="003372BF" w:rsidRDefault="003372BF" w:rsidP="00D938C7">
            <w:pPr>
              <w:pStyle w:val="ListParagraph"/>
              <w:numPr>
                <w:ilvl w:val="0"/>
                <w:numId w:val="9"/>
              </w:numPr>
              <w:spacing w:after="0" w:line="240" w:lineRule="auto"/>
              <w:rPr>
                <w:rFonts w:asciiTheme="minorHAnsi" w:hAnsiTheme="minorHAnsi" w:cstheme="minorHAnsi"/>
                <w:bCs/>
                <w:color w:val="002060"/>
                <w:sz w:val="18"/>
                <w:szCs w:val="18"/>
              </w:rPr>
            </w:pPr>
            <w:r>
              <w:rPr>
                <w:rFonts w:asciiTheme="minorHAnsi" w:hAnsiTheme="minorHAnsi" w:cstheme="minorHAnsi"/>
                <w:bCs/>
                <w:color w:val="002060"/>
                <w:sz w:val="18"/>
                <w:szCs w:val="18"/>
              </w:rPr>
              <w:t xml:space="preserve">In my current role at Woolworths, I developed the Project Implementation dashboard that tracked the performance of the automated rostering rollout to all </w:t>
            </w:r>
            <w:proofErr w:type="spellStart"/>
            <w:r>
              <w:rPr>
                <w:rFonts w:asciiTheme="minorHAnsi" w:hAnsiTheme="minorHAnsi" w:cstheme="minorHAnsi"/>
                <w:bCs/>
                <w:color w:val="002060"/>
                <w:sz w:val="18"/>
                <w:szCs w:val="18"/>
              </w:rPr>
              <w:t>woolworths</w:t>
            </w:r>
            <w:proofErr w:type="spellEnd"/>
            <w:r>
              <w:rPr>
                <w:rFonts w:asciiTheme="minorHAnsi" w:hAnsiTheme="minorHAnsi" w:cstheme="minorHAnsi"/>
                <w:bCs/>
                <w:color w:val="002060"/>
                <w:sz w:val="18"/>
                <w:szCs w:val="18"/>
              </w:rPr>
              <w:t xml:space="preserve"> stores. My role was to develop the Proof of concept </w:t>
            </w:r>
            <w:r w:rsidR="00CE5E47">
              <w:rPr>
                <w:rFonts w:asciiTheme="minorHAnsi" w:hAnsiTheme="minorHAnsi" w:cstheme="minorHAnsi"/>
                <w:bCs/>
                <w:color w:val="002060"/>
                <w:sz w:val="18"/>
                <w:szCs w:val="18"/>
              </w:rPr>
              <w:t xml:space="preserve">(POC) dashboard that would get made into the BAU reporting solution. </w:t>
            </w:r>
          </w:p>
          <w:p w14:paraId="443688D3" w14:textId="6DC5F1D6" w:rsidR="00CE5E47" w:rsidRPr="00D938C7" w:rsidRDefault="00CE5E47" w:rsidP="00CE5E47">
            <w:pPr>
              <w:pStyle w:val="ListParagraph"/>
              <w:numPr>
                <w:ilvl w:val="1"/>
                <w:numId w:val="9"/>
              </w:numPr>
              <w:spacing w:after="0" w:line="240" w:lineRule="auto"/>
              <w:rPr>
                <w:rFonts w:asciiTheme="minorHAnsi" w:hAnsiTheme="minorHAnsi" w:cstheme="minorHAnsi"/>
                <w:bCs/>
                <w:color w:val="002060"/>
                <w:sz w:val="18"/>
                <w:szCs w:val="18"/>
              </w:rPr>
            </w:pPr>
            <w:r>
              <w:rPr>
                <w:rFonts w:asciiTheme="minorHAnsi" w:hAnsiTheme="minorHAnsi" w:cstheme="minorHAnsi"/>
                <w:bCs/>
                <w:color w:val="002060"/>
                <w:sz w:val="18"/>
                <w:szCs w:val="18"/>
              </w:rPr>
              <w:t>This meant that I needed to work with various business leads to understand what they needed to know in order to improve/optimize the auto scheduler</w:t>
            </w:r>
          </w:p>
          <w:p w14:paraId="3A04D7D4" w14:textId="77777777" w:rsidR="0077336E" w:rsidRPr="005E738D" w:rsidRDefault="0077336E" w:rsidP="00713911">
            <w:pPr>
              <w:spacing w:after="0" w:line="240" w:lineRule="auto"/>
              <w:rPr>
                <w:rFonts w:asciiTheme="minorHAnsi" w:hAnsiTheme="minorHAnsi" w:cstheme="minorHAnsi"/>
                <w:b/>
                <w:bCs/>
                <w:color w:val="002060"/>
                <w:sz w:val="18"/>
                <w:szCs w:val="18"/>
              </w:rPr>
            </w:pPr>
          </w:p>
        </w:tc>
      </w:tr>
      <w:tr w:rsidR="0077336E" w:rsidRPr="005E738D" w14:paraId="4D1FE760" w14:textId="77777777" w:rsidTr="00713911">
        <w:tc>
          <w:tcPr>
            <w:tcW w:w="9890" w:type="dxa"/>
            <w:tcBorders>
              <w:top w:val="single" w:sz="4" w:space="0" w:color="00B0F0"/>
              <w:left w:val="single" w:sz="4" w:space="0" w:color="00B0F0"/>
              <w:bottom w:val="single" w:sz="4" w:space="0" w:color="00B0F0"/>
              <w:right w:val="single" w:sz="4" w:space="0" w:color="00B0F0"/>
            </w:tcBorders>
            <w:shd w:val="clear" w:color="auto" w:fill="auto"/>
          </w:tcPr>
          <w:p w14:paraId="23AC74BE" w14:textId="77777777" w:rsidR="0077336E" w:rsidRPr="005E738D" w:rsidRDefault="0077336E" w:rsidP="00713911">
            <w:pPr>
              <w:pStyle w:val="ListParagraph"/>
              <w:widowControl w:val="0"/>
              <w:spacing w:after="0" w:line="240" w:lineRule="atLeast"/>
              <w:ind w:left="0"/>
              <w:contextualSpacing w:val="0"/>
              <w:jc w:val="both"/>
              <w:rPr>
                <w:rFonts w:asciiTheme="minorHAnsi" w:hAnsiTheme="minorHAnsi" w:cstheme="minorHAnsi"/>
                <w:b/>
                <w:bCs/>
              </w:rPr>
            </w:pPr>
            <w:r w:rsidRPr="005E738D">
              <w:rPr>
                <w:rFonts w:asciiTheme="minorHAnsi" w:hAnsiTheme="minorHAnsi" w:cstheme="minorHAnsi"/>
                <w:b/>
                <w:bCs/>
              </w:rPr>
              <w:t>Criteria 9</w:t>
            </w:r>
          </w:p>
          <w:p w14:paraId="2A0753DF" w14:textId="77777777" w:rsidR="0077336E" w:rsidRPr="005E738D" w:rsidRDefault="0077336E" w:rsidP="0077336E">
            <w:pPr>
              <w:pStyle w:val="ListParagraph"/>
              <w:widowControl w:val="0"/>
              <w:numPr>
                <w:ilvl w:val="0"/>
                <w:numId w:val="1"/>
              </w:numPr>
              <w:spacing w:after="0" w:line="240" w:lineRule="atLeast"/>
              <w:contextualSpacing w:val="0"/>
              <w:jc w:val="both"/>
              <w:rPr>
                <w:rFonts w:asciiTheme="minorHAnsi" w:hAnsiTheme="minorHAnsi" w:cstheme="minorHAnsi"/>
              </w:rPr>
            </w:pPr>
            <w:r w:rsidRPr="005E738D">
              <w:rPr>
                <w:rFonts w:asciiTheme="minorHAnsi" w:hAnsiTheme="minorHAnsi" w:cstheme="minorHAnsi"/>
              </w:rPr>
              <w:t xml:space="preserve">Demonstrate strong commitment to quality </w:t>
            </w:r>
          </w:p>
          <w:p w14:paraId="76296A59" w14:textId="77777777" w:rsidR="0077336E" w:rsidRPr="005E738D" w:rsidRDefault="0077336E" w:rsidP="0077336E">
            <w:pPr>
              <w:pStyle w:val="ListParagraph"/>
              <w:widowControl w:val="0"/>
              <w:numPr>
                <w:ilvl w:val="0"/>
                <w:numId w:val="1"/>
              </w:numPr>
              <w:spacing w:after="0" w:line="240" w:lineRule="atLeast"/>
              <w:contextualSpacing w:val="0"/>
              <w:jc w:val="both"/>
              <w:rPr>
                <w:rFonts w:asciiTheme="minorHAnsi" w:hAnsiTheme="minorHAnsi" w:cstheme="minorHAnsi"/>
              </w:rPr>
            </w:pPr>
            <w:r w:rsidRPr="005E738D">
              <w:rPr>
                <w:rFonts w:asciiTheme="minorHAnsi" w:hAnsiTheme="minorHAnsi" w:cstheme="minorHAnsi"/>
              </w:rPr>
              <w:t xml:space="preserve">Good multi-tasking, and time-management skills </w:t>
            </w:r>
          </w:p>
          <w:p w14:paraId="2DE1DE75" w14:textId="77777777" w:rsidR="0077336E" w:rsidRPr="005E738D" w:rsidRDefault="0077336E" w:rsidP="0077336E">
            <w:pPr>
              <w:pStyle w:val="ListParagraph"/>
              <w:widowControl w:val="0"/>
              <w:numPr>
                <w:ilvl w:val="0"/>
                <w:numId w:val="1"/>
              </w:numPr>
              <w:spacing w:after="0" w:line="240" w:lineRule="atLeast"/>
              <w:contextualSpacing w:val="0"/>
              <w:jc w:val="both"/>
              <w:rPr>
                <w:rFonts w:asciiTheme="minorHAnsi" w:hAnsiTheme="minorHAnsi" w:cstheme="minorHAnsi"/>
                <w:bCs/>
                <w:color w:val="002060"/>
              </w:rPr>
            </w:pPr>
            <w:r w:rsidRPr="005E738D">
              <w:rPr>
                <w:rFonts w:asciiTheme="minorHAnsi" w:hAnsiTheme="minorHAnsi" w:cstheme="minorHAnsi"/>
              </w:rPr>
              <w:t>Ability to work under pressure</w:t>
            </w:r>
          </w:p>
        </w:tc>
      </w:tr>
      <w:tr w:rsidR="0077336E" w:rsidRPr="005E738D" w14:paraId="33B04C1A" w14:textId="77777777" w:rsidTr="00713911">
        <w:tc>
          <w:tcPr>
            <w:tcW w:w="9890" w:type="dxa"/>
            <w:tcBorders>
              <w:top w:val="single" w:sz="4" w:space="0" w:color="00B0F0"/>
              <w:left w:val="single" w:sz="4" w:space="0" w:color="00B0F0"/>
              <w:bottom w:val="single" w:sz="4" w:space="0" w:color="00B0F0"/>
              <w:right w:val="single" w:sz="4" w:space="0" w:color="00B0F0"/>
            </w:tcBorders>
            <w:shd w:val="clear" w:color="auto" w:fill="auto"/>
          </w:tcPr>
          <w:p w14:paraId="5BFC228B" w14:textId="77777777" w:rsidR="0077336E" w:rsidRPr="005E738D" w:rsidRDefault="0077336E" w:rsidP="00713911">
            <w:pPr>
              <w:spacing w:after="0" w:line="240" w:lineRule="auto"/>
              <w:rPr>
                <w:rFonts w:asciiTheme="minorHAnsi" w:hAnsiTheme="minorHAnsi" w:cstheme="minorHAnsi"/>
                <w:bCs/>
                <w:color w:val="002060"/>
              </w:rPr>
            </w:pPr>
            <w:r w:rsidRPr="005E738D">
              <w:rPr>
                <w:rFonts w:asciiTheme="minorHAnsi" w:hAnsiTheme="minorHAnsi" w:cstheme="minorHAnsi"/>
                <w:bCs/>
                <w:color w:val="002060"/>
                <w:sz w:val="18"/>
                <w:szCs w:val="18"/>
              </w:rPr>
              <w:t>Response (no more than 500 words)</w:t>
            </w:r>
          </w:p>
          <w:p w14:paraId="053BAD67" w14:textId="77777777" w:rsidR="00CE5E47" w:rsidRDefault="00CE5E47" w:rsidP="00CE5E47">
            <w:pPr>
              <w:pStyle w:val="ListParagraph"/>
              <w:numPr>
                <w:ilvl w:val="0"/>
                <w:numId w:val="10"/>
              </w:numPr>
              <w:spacing w:after="0" w:line="240" w:lineRule="auto"/>
              <w:rPr>
                <w:rFonts w:asciiTheme="minorHAnsi" w:hAnsiTheme="minorHAnsi" w:cstheme="minorHAnsi"/>
                <w:bCs/>
                <w:color w:val="002060"/>
              </w:rPr>
            </w:pPr>
            <w:r>
              <w:rPr>
                <w:rFonts w:asciiTheme="minorHAnsi" w:hAnsiTheme="minorHAnsi" w:cstheme="minorHAnsi"/>
                <w:bCs/>
                <w:color w:val="002060"/>
              </w:rPr>
              <w:t xml:space="preserve">Ensuring data and results are high quality, reliable and accurate is always the most import part of my role. </w:t>
            </w:r>
          </w:p>
          <w:p w14:paraId="5F7B4DCD" w14:textId="77777777" w:rsidR="00CE5E47" w:rsidRDefault="00CE5E47" w:rsidP="00CE5E47">
            <w:pPr>
              <w:pStyle w:val="ListParagraph"/>
              <w:numPr>
                <w:ilvl w:val="0"/>
                <w:numId w:val="10"/>
              </w:numPr>
              <w:spacing w:after="0" w:line="240" w:lineRule="auto"/>
              <w:rPr>
                <w:rFonts w:asciiTheme="minorHAnsi" w:hAnsiTheme="minorHAnsi" w:cstheme="minorHAnsi"/>
                <w:bCs/>
                <w:color w:val="002060"/>
              </w:rPr>
            </w:pPr>
            <w:r>
              <w:rPr>
                <w:rFonts w:asciiTheme="minorHAnsi" w:hAnsiTheme="minorHAnsi" w:cstheme="minorHAnsi"/>
                <w:bCs/>
                <w:color w:val="002060"/>
              </w:rPr>
              <w:t>Through my consulting positions I have had lots of exposure to delivering my results to external clients. I take pride in knowing that the results are both accurate but also delivered in a high quality product (either as a presentation, report or dashboard). When dealing with high profile (tier one) clients, every detail is important</w:t>
            </w:r>
          </w:p>
          <w:p w14:paraId="1905BBFF" w14:textId="77777777" w:rsidR="00CE5E47" w:rsidRDefault="00CE5E47" w:rsidP="00CE5E47">
            <w:pPr>
              <w:pStyle w:val="ListParagraph"/>
              <w:numPr>
                <w:ilvl w:val="0"/>
                <w:numId w:val="10"/>
              </w:numPr>
              <w:spacing w:after="0" w:line="240" w:lineRule="auto"/>
              <w:rPr>
                <w:rFonts w:asciiTheme="minorHAnsi" w:hAnsiTheme="minorHAnsi" w:cstheme="minorHAnsi"/>
                <w:bCs/>
                <w:color w:val="002060"/>
              </w:rPr>
            </w:pPr>
            <w:r>
              <w:rPr>
                <w:rFonts w:asciiTheme="minorHAnsi" w:hAnsiTheme="minorHAnsi" w:cstheme="minorHAnsi"/>
                <w:bCs/>
                <w:color w:val="002060"/>
              </w:rPr>
              <w:t xml:space="preserve">Most of the time I am working concurrently on various projects that are at different stages of </w:t>
            </w:r>
            <w:r w:rsidR="00686BFC">
              <w:rPr>
                <w:rFonts w:asciiTheme="minorHAnsi" w:hAnsiTheme="minorHAnsi" w:cstheme="minorHAnsi"/>
                <w:bCs/>
                <w:color w:val="002060"/>
              </w:rPr>
              <w:t>development. This was even more true when I was managing a team of analysts that also had their on projects that I needed to be across. I found that having a good framework (and following this framework) to manage these tasks, such as the agile methodology and using a project management tool such as JIRA, helps keep these projects on track. As well as having my own system to manage notes, emails, to-do lists ensures that I don’t miss (or forget to follow up on action items) is essential. For this I use OneNote – which gives me the ability organize all my needs in one place in a systematic way</w:t>
            </w:r>
          </w:p>
          <w:p w14:paraId="72C61213" w14:textId="6B3F837B" w:rsidR="00686BFC" w:rsidRPr="00CE5E47" w:rsidRDefault="00686BFC" w:rsidP="00CE5E47">
            <w:pPr>
              <w:pStyle w:val="ListParagraph"/>
              <w:numPr>
                <w:ilvl w:val="0"/>
                <w:numId w:val="10"/>
              </w:numPr>
              <w:spacing w:after="0" w:line="240" w:lineRule="auto"/>
              <w:rPr>
                <w:rFonts w:asciiTheme="minorHAnsi" w:hAnsiTheme="minorHAnsi" w:cstheme="minorHAnsi"/>
                <w:bCs/>
                <w:color w:val="002060"/>
              </w:rPr>
            </w:pPr>
            <w:r>
              <w:rPr>
                <w:rFonts w:asciiTheme="minorHAnsi" w:hAnsiTheme="minorHAnsi" w:cstheme="minorHAnsi"/>
                <w:bCs/>
                <w:color w:val="002060"/>
              </w:rPr>
              <w:t xml:space="preserve">I like working on long term projects where I can plan and work towards outcomes </w:t>
            </w:r>
            <w:r w:rsidR="008064FA">
              <w:rPr>
                <w:rFonts w:asciiTheme="minorHAnsi" w:hAnsiTheme="minorHAnsi" w:cstheme="minorHAnsi"/>
                <w:bCs/>
                <w:color w:val="002060"/>
              </w:rPr>
              <w:t>continuously</w:t>
            </w:r>
            <w:r>
              <w:rPr>
                <w:rFonts w:asciiTheme="minorHAnsi" w:hAnsiTheme="minorHAnsi" w:cstheme="minorHAnsi"/>
                <w:bCs/>
                <w:color w:val="002060"/>
              </w:rPr>
              <w:t xml:space="preserve">. But I also enjoy some pressure in my role </w:t>
            </w:r>
            <w:r w:rsidR="008064FA">
              <w:rPr>
                <w:rFonts w:asciiTheme="minorHAnsi" w:hAnsiTheme="minorHAnsi" w:cstheme="minorHAnsi"/>
                <w:bCs/>
                <w:color w:val="002060"/>
              </w:rPr>
              <w:t xml:space="preserve">as it </w:t>
            </w:r>
            <w:proofErr w:type="spellStart"/>
            <w:r w:rsidR="008064FA">
              <w:rPr>
                <w:rFonts w:asciiTheme="minorHAnsi" w:hAnsiTheme="minorHAnsi" w:cstheme="minorHAnsi"/>
                <w:bCs/>
                <w:color w:val="002060"/>
              </w:rPr>
              <w:t>energises</w:t>
            </w:r>
            <w:proofErr w:type="spellEnd"/>
            <w:r w:rsidR="008064FA">
              <w:rPr>
                <w:rFonts w:asciiTheme="minorHAnsi" w:hAnsiTheme="minorHAnsi" w:cstheme="minorHAnsi"/>
                <w:bCs/>
                <w:color w:val="002060"/>
              </w:rPr>
              <w:t xml:space="preserve"> me and ensure that I am ‘kept on my toes’</w:t>
            </w:r>
          </w:p>
        </w:tc>
      </w:tr>
    </w:tbl>
    <w:p w14:paraId="5BB885B1" w14:textId="77777777" w:rsidR="00141D72" w:rsidRPr="005E738D" w:rsidRDefault="00945C40">
      <w:pPr>
        <w:rPr>
          <w:rFonts w:asciiTheme="minorHAnsi" w:hAnsiTheme="minorHAnsi" w:cstheme="minorHAnsi"/>
          <w:sz w:val="24"/>
          <w:szCs w:val="24"/>
        </w:rPr>
      </w:pPr>
    </w:p>
    <w:sectPr w:rsidR="00141D72" w:rsidRPr="005E7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F1220"/>
    <w:multiLevelType w:val="hybridMultilevel"/>
    <w:tmpl w:val="03D4274C"/>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 w15:restartNumberingAfterBreak="0">
    <w:nsid w:val="1BEB4F20"/>
    <w:multiLevelType w:val="hybridMultilevel"/>
    <w:tmpl w:val="951CF4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4F63570"/>
    <w:multiLevelType w:val="hybridMultilevel"/>
    <w:tmpl w:val="9DC887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D661F0"/>
    <w:multiLevelType w:val="hybridMultilevel"/>
    <w:tmpl w:val="248458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1552A06"/>
    <w:multiLevelType w:val="hybridMultilevel"/>
    <w:tmpl w:val="6BBC7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6622435"/>
    <w:multiLevelType w:val="hybridMultilevel"/>
    <w:tmpl w:val="83FE1A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DDA4D97"/>
    <w:multiLevelType w:val="hybridMultilevel"/>
    <w:tmpl w:val="E4A04E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3E81453"/>
    <w:multiLevelType w:val="hybridMultilevel"/>
    <w:tmpl w:val="DF72DC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A742D7A"/>
    <w:multiLevelType w:val="hybridMultilevel"/>
    <w:tmpl w:val="DCF66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E8456D8"/>
    <w:multiLevelType w:val="hybridMultilevel"/>
    <w:tmpl w:val="D9BCA366"/>
    <w:lvl w:ilvl="0" w:tplc="C7D6FA60">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9"/>
  </w:num>
  <w:num w:numId="2">
    <w:abstractNumId w:val="3"/>
  </w:num>
  <w:num w:numId="3">
    <w:abstractNumId w:val="5"/>
  </w:num>
  <w:num w:numId="4">
    <w:abstractNumId w:val="4"/>
  </w:num>
  <w:num w:numId="5">
    <w:abstractNumId w:val="2"/>
  </w:num>
  <w:num w:numId="6">
    <w:abstractNumId w:val="0"/>
  </w:num>
  <w:num w:numId="7">
    <w:abstractNumId w:val="8"/>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36E"/>
    <w:rsid w:val="00047ABA"/>
    <w:rsid w:val="000F77E8"/>
    <w:rsid w:val="003372BF"/>
    <w:rsid w:val="004C70CA"/>
    <w:rsid w:val="005E738D"/>
    <w:rsid w:val="00686BFC"/>
    <w:rsid w:val="006F0D3E"/>
    <w:rsid w:val="00714128"/>
    <w:rsid w:val="0077336E"/>
    <w:rsid w:val="007B0A57"/>
    <w:rsid w:val="008064FA"/>
    <w:rsid w:val="00810BB2"/>
    <w:rsid w:val="008518A8"/>
    <w:rsid w:val="00911399"/>
    <w:rsid w:val="00945C40"/>
    <w:rsid w:val="00953139"/>
    <w:rsid w:val="009906B6"/>
    <w:rsid w:val="00CE5E47"/>
    <w:rsid w:val="00D01109"/>
    <w:rsid w:val="00D4737E"/>
    <w:rsid w:val="00D6336E"/>
    <w:rsid w:val="00D938C7"/>
    <w:rsid w:val="00DA7985"/>
    <w:rsid w:val="00F236FB"/>
    <w:rsid w:val="00F976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5F3B7"/>
  <w15:chartTrackingRefBased/>
  <w15:docId w15:val="{27E58047-84E5-4749-8CDA-33D1DAA8B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36E"/>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77336E"/>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Recommendation,List Paragraph1,List Paragraph11,L"/>
    <w:basedOn w:val="Normal"/>
    <w:link w:val="ListParagraphChar"/>
    <w:uiPriority w:val="34"/>
    <w:qFormat/>
    <w:rsid w:val="0077336E"/>
    <w:pPr>
      <w:ind w:left="720"/>
      <w:contextualSpacing/>
    </w:pPr>
  </w:style>
  <w:style w:type="paragraph" w:customStyle="1" w:styleId="GMTHeading1">
    <w:name w:val="GMT Heading 1"/>
    <w:basedOn w:val="Normal"/>
    <w:next w:val="Normal"/>
    <w:rsid w:val="0077336E"/>
    <w:pPr>
      <w:keepNext/>
      <w:pBdr>
        <w:bottom w:val="dotted" w:sz="4" w:space="1" w:color="auto"/>
      </w:pBdr>
      <w:shd w:val="clear" w:color="auto" w:fill="000080"/>
      <w:spacing w:after="120" w:line="240" w:lineRule="auto"/>
    </w:pPr>
    <w:rPr>
      <w:rFonts w:ascii="Arial Black" w:eastAsia="Times New Roman" w:hAnsi="Arial Black"/>
      <w:noProof/>
      <w:sz w:val="32"/>
      <w:szCs w:val="20"/>
    </w:rPr>
  </w:style>
  <w:style w:type="character" w:customStyle="1" w:styleId="ListParagraphChar">
    <w:name w:val="List Paragraph Char"/>
    <w:aliases w:val="Recommendation Char,List Paragraph1 Char,List Paragraph11 Char,L Char"/>
    <w:link w:val="ListParagraph"/>
    <w:uiPriority w:val="34"/>
    <w:locked/>
    <w:rsid w:val="0077336E"/>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05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3</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Gair Angus</dc:creator>
  <cp:keywords/>
  <dc:description/>
  <cp:lastModifiedBy>Angus Gair</cp:lastModifiedBy>
  <cp:revision>5</cp:revision>
  <dcterms:created xsi:type="dcterms:W3CDTF">2021-05-03T22:30:00Z</dcterms:created>
  <dcterms:modified xsi:type="dcterms:W3CDTF">2021-05-04T22:22:00Z</dcterms:modified>
</cp:coreProperties>
</file>