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73E76" w14:textId="2BFBB5BE" w:rsidR="009D3F91" w:rsidRDefault="00DE55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Angus Corr – 32526199 </w:t>
      </w:r>
      <w:r w:rsidR="00D54895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</w:t>
      </w:r>
      <w:r w:rsidR="00D54895">
        <w:rPr>
          <w:b/>
          <w:bCs/>
          <w:sz w:val="32"/>
          <w:szCs w:val="32"/>
        </w:rPr>
        <w:t xml:space="preserve">Friday 10AM – </w:t>
      </w:r>
      <w:r w:rsidR="00D54895" w:rsidRPr="00D54895">
        <w:rPr>
          <w:b/>
          <w:bCs/>
          <w:sz w:val="32"/>
          <w:szCs w:val="32"/>
        </w:rPr>
        <w:t>Bruno</w:t>
      </w:r>
      <w:r w:rsidR="00D54895">
        <w:rPr>
          <w:b/>
          <w:bCs/>
          <w:sz w:val="32"/>
          <w:szCs w:val="32"/>
        </w:rPr>
        <w:t xml:space="preserve"> </w:t>
      </w:r>
      <w:r w:rsidR="00D54895" w:rsidRPr="00D54895">
        <w:rPr>
          <w:b/>
          <w:bCs/>
          <w:sz w:val="32"/>
          <w:szCs w:val="32"/>
        </w:rPr>
        <w:t>Vasquez</w:t>
      </w:r>
    </w:p>
    <w:p w14:paraId="2B40C445" w14:textId="0BBE1185" w:rsidR="00C5265D" w:rsidRDefault="00494271">
      <w:r w:rsidRPr="00494271">
        <w:drawing>
          <wp:anchor distT="0" distB="0" distL="114300" distR="114300" simplePos="0" relativeHeight="251659264" behindDoc="0" locked="0" layoutInCell="1" allowOverlap="1" wp14:anchorId="1393F25D" wp14:editId="15B2BF82">
            <wp:simplePos x="0" y="0"/>
            <wp:positionH relativeFrom="margin">
              <wp:align>right</wp:align>
            </wp:positionH>
            <wp:positionV relativeFrom="paragraph">
              <wp:posOffset>328930</wp:posOffset>
            </wp:positionV>
            <wp:extent cx="6645910" cy="4481195"/>
            <wp:effectExtent l="0" t="0" r="2540" b="0"/>
            <wp:wrapTopAndBottom/>
            <wp:docPr id="1296660652" name="Picture 1" descr="A map of australia with different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60652" name="Picture 1" descr="A map of australia with different colored dot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 w:history="1">
        <w:r w:rsidR="00D81F61" w:rsidRPr="00B77836">
          <w:rPr>
            <w:rStyle w:val="Hyperlink"/>
          </w:rPr>
          <w:t>https://github.com/angus135/FIT3179_week9_homework</w:t>
        </w:r>
      </w:hyperlink>
    </w:p>
    <w:p w14:paraId="0A185DF9" w14:textId="4FC8177B" w:rsidR="00D81F61" w:rsidRDefault="00781623" w:rsidP="00494271">
      <w:pPr>
        <w:pStyle w:val="ListParagraph"/>
        <w:numPr>
          <w:ilvl w:val="0"/>
          <w:numId w:val="1"/>
        </w:numPr>
      </w:pPr>
      <w:r>
        <w:t>Domain:</w:t>
      </w:r>
    </w:p>
    <w:p w14:paraId="4B0931EF" w14:textId="31F5CAF0" w:rsidR="00514E74" w:rsidRDefault="00514E74" w:rsidP="00514E74">
      <w:pPr>
        <w:pStyle w:val="ListParagraph"/>
        <w:numPr>
          <w:ilvl w:val="1"/>
          <w:numId w:val="1"/>
        </w:numPr>
      </w:pPr>
      <w:r w:rsidRPr="00514E74">
        <w:t>Renewable energy infrastructure in Australia, specifically large-scale renewable power stations (solar, wind, hydro, biomass) and their installed capacities across states and regions.</w:t>
      </w:r>
    </w:p>
    <w:p w14:paraId="1ED8EDA6" w14:textId="4FE01323" w:rsidR="00781623" w:rsidRDefault="00781623" w:rsidP="00494271">
      <w:pPr>
        <w:pStyle w:val="ListParagraph"/>
        <w:numPr>
          <w:ilvl w:val="0"/>
          <w:numId w:val="1"/>
        </w:numPr>
      </w:pPr>
      <w:r>
        <w:t>Dataset:</w:t>
      </w:r>
    </w:p>
    <w:p w14:paraId="738B77F6" w14:textId="21648213" w:rsidR="00514E74" w:rsidRDefault="005A6FBF" w:rsidP="00514E74">
      <w:pPr>
        <w:pStyle w:val="ListParagraph"/>
        <w:numPr>
          <w:ilvl w:val="1"/>
          <w:numId w:val="1"/>
        </w:numPr>
      </w:pPr>
      <w:r w:rsidRPr="005A6FBF">
        <w:t xml:space="preserve">Historical large-scale renewable energy supply data from the Australian Government Clean Energy Regulator. Supplemented with Australian postcode data for </w:t>
      </w:r>
      <w:r>
        <w:t>locating</w:t>
      </w:r>
      <w:r w:rsidRPr="005A6FBF">
        <w:t xml:space="preserve"> installations, as well as for state boundaries, rivers, and city locations.</w:t>
      </w:r>
    </w:p>
    <w:p w14:paraId="7348F019" w14:textId="65C38918" w:rsidR="00781623" w:rsidRDefault="00781623" w:rsidP="00494271">
      <w:pPr>
        <w:pStyle w:val="ListParagraph"/>
        <w:numPr>
          <w:ilvl w:val="0"/>
          <w:numId w:val="1"/>
        </w:numPr>
      </w:pPr>
      <w:r>
        <w:t>Data Transformation:</w:t>
      </w:r>
    </w:p>
    <w:p w14:paraId="7752EA83" w14:textId="6E262920" w:rsidR="00371C3E" w:rsidRDefault="00371C3E" w:rsidP="00371C3E">
      <w:pPr>
        <w:pStyle w:val="ListParagraph"/>
        <w:numPr>
          <w:ilvl w:val="1"/>
          <w:numId w:val="1"/>
        </w:numPr>
      </w:pPr>
      <w:r>
        <w:t>Filtered to include only installations with installed capacity ≥ 10 MW.</w:t>
      </w:r>
    </w:p>
    <w:p w14:paraId="476EDB08" w14:textId="11D866CC" w:rsidR="00371C3E" w:rsidRDefault="00371C3E" w:rsidP="00371C3E">
      <w:pPr>
        <w:pStyle w:val="ListParagraph"/>
        <w:numPr>
          <w:ilvl w:val="1"/>
          <w:numId w:val="1"/>
        </w:numPr>
      </w:pPr>
      <w:r>
        <w:t>Looked up each installation’s postcode against a postcode</w:t>
      </w:r>
      <w:r>
        <w:t xml:space="preserve"> to </w:t>
      </w:r>
      <w:r>
        <w:t xml:space="preserve">latitude/longitude table to </w:t>
      </w:r>
      <w:r>
        <w:t xml:space="preserve">get </w:t>
      </w:r>
      <w:r>
        <w:t>coordinates.</w:t>
      </w:r>
    </w:p>
    <w:p w14:paraId="5B17D618" w14:textId="7B22B2C3" w:rsidR="00781623" w:rsidRDefault="00EA47EC" w:rsidP="00494271">
      <w:pPr>
        <w:pStyle w:val="ListParagraph"/>
        <w:numPr>
          <w:ilvl w:val="0"/>
          <w:numId w:val="1"/>
        </w:numPr>
      </w:pPr>
      <w:r>
        <w:t>Map idiom and justification:</w:t>
      </w:r>
    </w:p>
    <w:p w14:paraId="6B0F32B6" w14:textId="5A797B17" w:rsidR="00E564DC" w:rsidRPr="00E564DC" w:rsidRDefault="00E564DC" w:rsidP="00E564DC">
      <w:pPr>
        <w:pStyle w:val="ListParagraph"/>
        <w:numPr>
          <w:ilvl w:val="1"/>
          <w:numId w:val="1"/>
        </w:numPr>
      </w:pPr>
      <w:r w:rsidRPr="00E564DC">
        <w:t xml:space="preserve">A </w:t>
      </w:r>
      <w:r w:rsidR="00FE538F" w:rsidRPr="00FE538F">
        <w:t>proportional</w:t>
      </w:r>
      <w:r w:rsidRPr="00E564DC">
        <w:t xml:space="preserve"> symbol map (circles positioned by geographic coordinates, sized by installed capacity, and colo</w:t>
      </w:r>
      <w:r w:rsidR="00FE538F">
        <w:t>u</w:t>
      </w:r>
      <w:r w:rsidRPr="00E564DC">
        <w:t>red by source).</w:t>
      </w:r>
    </w:p>
    <w:p w14:paraId="41197304" w14:textId="017401B8" w:rsidR="00E564DC" w:rsidRPr="00E564DC" w:rsidRDefault="00E564DC" w:rsidP="00E564DC">
      <w:pPr>
        <w:pStyle w:val="ListParagraph"/>
        <w:numPr>
          <w:ilvl w:val="1"/>
          <w:numId w:val="1"/>
        </w:numPr>
      </w:pPr>
      <w:r w:rsidRPr="00E564DC">
        <w:t xml:space="preserve">Chosen because it clearly shows both the </w:t>
      </w:r>
      <w:r w:rsidRPr="00E564DC">
        <w:rPr>
          <w:i/>
          <w:iCs/>
        </w:rPr>
        <w:t>location</w:t>
      </w:r>
      <w:r w:rsidRPr="00E564DC">
        <w:t xml:space="preserve"> and </w:t>
      </w:r>
      <w:r w:rsidRPr="00E564DC">
        <w:rPr>
          <w:i/>
          <w:iCs/>
        </w:rPr>
        <w:t>magnitude</w:t>
      </w:r>
      <w:r w:rsidRPr="00E564DC">
        <w:t xml:space="preserve"> of renewable energy projects, while colo</w:t>
      </w:r>
      <w:r w:rsidR="00FE538F">
        <w:t>u</w:t>
      </w:r>
      <w:r w:rsidRPr="00E564DC">
        <w:t>r encodes the technology type.</w:t>
      </w:r>
    </w:p>
    <w:p w14:paraId="509F09A8" w14:textId="434E749B" w:rsidR="001075F9" w:rsidRPr="00C5265D" w:rsidRDefault="00E564DC" w:rsidP="00FE538F">
      <w:pPr>
        <w:pStyle w:val="ListParagraph"/>
        <w:numPr>
          <w:ilvl w:val="1"/>
          <w:numId w:val="1"/>
        </w:numPr>
      </w:pPr>
      <w:r w:rsidRPr="00E564DC">
        <w:t>Overlaying on geographic boundaries, rivers, and major cities provides necessary spatial context for interpreting the distribution.</w:t>
      </w:r>
    </w:p>
    <w:sectPr w:rsidR="001075F9" w:rsidRPr="00C5265D" w:rsidSect="008966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3606A"/>
    <w:multiLevelType w:val="multilevel"/>
    <w:tmpl w:val="3BF8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362B3E"/>
    <w:multiLevelType w:val="hybridMultilevel"/>
    <w:tmpl w:val="2BC4885C"/>
    <w:lvl w:ilvl="0" w:tplc="4BC2CA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96583">
    <w:abstractNumId w:val="1"/>
  </w:num>
  <w:num w:numId="2" w16cid:durableId="764889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09E"/>
    <w:rsid w:val="000B563B"/>
    <w:rsid w:val="001075F9"/>
    <w:rsid w:val="0015226C"/>
    <w:rsid w:val="001C722E"/>
    <w:rsid w:val="00371C3E"/>
    <w:rsid w:val="00494271"/>
    <w:rsid w:val="004C334B"/>
    <w:rsid w:val="00514E74"/>
    <w:rsid w:val="005A6FBF"/>
    <w:rsid w:val="00781623"/>
    <w:rsid w:val="008966DA"/>
    <w:rsid w:val="00930225"/>
    <w:rsid w:val="009D3F91"/>
    <w:rsid w:val="00B3109E"/>
    <w:rsid w:val="00C5265D"/>
    <w:rsid w:val="00D54895"/>
    <w:rsid w:val="00D81F61"/>
    <w:rsid w:val="00DE55FF"/>
    <w:rsid w:val="00E564DC"/>
    <w:rsid w:val="00EA47EC"/>
    <w:rsid w:val="00FE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380B0"/>
  <w15:chartTrackingRefBased/>
  <w15:docId w15:val="{658D524D-99B8-4C20-8980-5C4749F19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0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0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0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0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0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0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0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0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0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0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0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0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0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1F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F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gus135/FIT3179_week9_homewor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Corr</dc:creator>
  <cp:keywords/>
  <dc:description/>
  <cp:lastModifiedBy>Angus Corr</cp:lastModifiedBy>
  <cp:revision>16</cp:revision>
  <dcterms:created xsi:type="dcterms:W3CDTF">2025-09-20T04:24:00Z</dcterms:created>
  <dcterms:modified xsi:type="dcterms:W3CDTF">2025-09-20T05:28:00Z</dcterms:modified>
</cp:coreProperties>
</file>