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2E" w:rsidRDefault="007A2743" w:rsidP="00E6682E">
      <w:pPr>
        <w:pStyle w:val="a3"/>
      </w:pPr>
      <w:bookmarkStart w:id="0" w:name="_Toc455275755"/>
      <w:r>
        <w:rPr>
          <w:rFonts w:hint="eastAsia"/>
        </w:rPr>
        <w:t>“千医千村牵手”</w:t>
      </w:r>
      <w:r w:rsidR="00E6682E">
        <w:rPr>
          <w:rFonts w:hint="eastAsia"/>
        </w:rPr>
        <w:t>帮扶指导服务</w:t>
      </w:r>
      <w:r w:rsidR="00E6682E" w:rsidRPr="00E6682E">
        <w:rPr>
          <w:rFonts w:hint="eastAsia"/>
        </w:rPr>
        <w:t>系统设计</w:t>
      </w:r>
      <w:bookmarkEnd w:id="0"/>
    </w:p>
    <w:p w:rsidR="00E6682E" w:rsidRDefault="00E6682E" w:rsidP="00E6682E">
      <w:pPr>
        <w:pStyle w:val="a4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8"/>
        <w:gridCol w:w="6603"/>
      </w:tblGrid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主题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参考文档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创建人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  <w:tr w:rsidR="00E6682E" w:rsidTr="00E6682E">
        <w:trPr>
          <w:jc w:val="center"/>
        </w:trPr>
        <w:tc>
          <w:tcPr>
            <w:tcW w:w="1898" w:type="dxa"/>
          </w:tcPr>
          <w:p w:rsidR="00E6682E" w:rsidRDefault="00E6682E" w:rsidP="00E6682E">
            <w:pPr>
              <w:pStyle w:val="a4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E6682E" w:rsidRDefault="00E6682E" w:rsidP="00E6682E">
            <w:pPr>
              <w:pStyle w:val="a4"/>
              <w:ind w:firstLine="0"/>
              <w:rPr>
                <w:rFonts w:ascii="宋体"/>
                <w:sz w:val="24"/>
                <w:szCs w:val="24"/>
              </w:rPr>
            </w:pPr>
          </w:p>
        </w:tc>
      </w:tr>
    </w:tbl>
    <w:p w:rsidR="00E6682E" w:rsidRDefault="00E6682E" w:rsidP="00E6682E">
      <w:pPr>
        <w:rPr>
          <w:b/>
          <w:sz w:val="28"/>
          <w:szCs w:val="28"/>
        </w:rPr>
      </w:pPr>
    </w:p>
    <w:p w:rsidR="00E6682E" w:rsidRDefault="00E6682E" w:rsidP="00E6682E">
      <w:pPr>
        <w:rPr>
          <w:b/>
          <w:sz w:val="28"/>
          <w:szCs w:val="28"/>
        </w:rPr>
      </w:pPr>
    </w:p>
    <w:p w:rsidR="00E6682E" w:rsidRDefault="00E6682E" w:rsidP="00E668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文档变更纪录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5303"/>
      </w:tblGrid>
      <w:tr w:rsidR="00E6682E" w:rsidTr="00E6682E">
        <w:tc>
          <w:tcPr>
            <w:tcW w:w="1101" w:type="dxa"/>
          </w:tcPr>
          <w:p w:rsidR="00E6682E" w:rsidRDefault="00E6682E" w:rsidP="00E668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984" w:type="dxa"/>
          </w:tcPr>
          <w:p w:rsidR="00E6682E" w:rsidRDefault="00E6682E" w:rsidP="00E668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5303" w:type="dxa"/>
          </w:tcPr>
          <w:p w:rsidR="00E6682E" w:rsidRDefault="00E6682E" w:rsidP="00E668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更改内容</w:t>
            </w:r>
          </w:p>
        </w:tc>
      </w:tr>
      <w:tr w:rsidR="00E6682E" w:rsidTr="00E6682E">
        <w:tc>
          <w:tcPr>
            <w:tcW w:w="1101" w:type="dxa"/>
          </w:tcPr>
          <w:p w:rsidR="00E6682E" w:rsidRDefault="00E6682E" w:rsidP="00E6682E">
            <w:r>
              <w:rPr>
                <w:rFonts w:hint="eastAsia"/>
              </w:rPr>
              <w:t>郭</w:t>
            </w:r>
          </w:p>
        </w:tc>
        <w:tc>
          <w:tcPr>
            <w:tcW w:w="1984" w:type="dxa"/>
          </w:tcPr>
          <w:p w:rsidR="00E6682E" w:rsidRDefault="00E6682E" w:rsidP="00E6682E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5303" w:type="dxa"/>
          </w:tcPr>
          <w:p w:rsidR="00E6682E" w:rsidRDefault="00E6682E" w:rsidP="00E6682E">
            <w:r>
              <w:rPr>
                <w:rFonts w:hint="eastAsia"/>
              </w:rPr>
              <w:t>创建文件</w:t>
            </w:r>
          </w:p>
        </w:tc>
      </w:tr>
      <w:tr w:rsidR="00E6682E" w:rsidTr="00E6682E">
        <w:tc>
          <w:tcPr>
            <w:tcW w:w="1101" w:type="dxa"/>
          </w:tcPr>
          <w:p w:rsidR="00E6682E" w:rsidRDefault="00E6682E" w:rsidP="00E6682E"/>
        </w:tc>
        <w:tc>
          <w:tcPr>
            <w:tcW w:w="1984" w:type="dxa"/>
          </w:tcPr>
          <w:p w:rsidR="00E6682E" w:rsidRDefault="00E6682E" w:rsidP="00E6682E"/>
        </w:tc>
        <w:tc>
          <w:tcPr>
            <w:tcW w:w="5303" w:type="dxa"/>
          </w:tcPr>
          <w:p w:rsidR="00E6682E" w:rsidRDefault="00E6682E" w:rsidP="00E6682E"/>
        </w:tc>
      </w:tr>
      <w:tr w:rsidR="00E6682E" w:rsidTr="00E6682E">
        <w:tc>
          <w:tcPr>
            <w:tcW w:w="1101" w:type="dxa"/>
          </w:tcPr>
          <w:p w:rsidR="00E6682E" w:rsidRDefault="00E6682E" w:rsidP="00E6682E"/>
        </w:tc>
        <w:tc>
          <w:tcPr>
            <w:tcW w:w="1984" w:type="dxa"/>
          </w:tcPr>
          <w:p w:rsidR="00E6682E" w:rsidRDefault="00E6682E" w:rsidP="00E6682E"/>
        </w:tc>
        <w:tc>
          <w:tcPr>
            <w:tcW w:w="5303" w:type="dxa"/>
          </w:tcPr>
          <w:p w:rsidR="00E6682E" w:rsidRDefault="00E6682E" w:rsidP="00E6682E"/>
        </w:tc>
      </w:tr>
      <w:tr w:rsidR="00E6682E" w:rsidTr="00E6682E">
        <w:tc>
          <w:tcPr>
            <w:tcW w:w="1101" w:type="dxa"/>
          </w:tcPr>
          <w:p w:rsidR="00E6682E" w:rsidRDefault="00E6682E" w:rsidP="00E6682E"/>
        </w:tc>
        <w:tc>
          <w:tcPr>
            <w:tcW w:w="1984" w:type="dxa"/>
          </w:tcPr>
          <w:p w:rsidR="00E6682E" w:rsidRDefault="00E6682E" w:rsidP="00E6682E"/>
        </w:tc>
        <w:tc>
          <w:tcPr>
            <w:tcW w:w="5303" w:type="dxa"/>
          </w:tcPr>
          <w:p w:rsidR="00E6682E" w:rsidRDefault="00E6682E" w:rsidP="00E6682E"/>
        </w:tc>
      </w:tr>
    </w:tbl>
    <w:p w:rsidR="00E6682E" w:rsidRDefault="00E6682E" w:rsidP="00E6682E">
      <w:pPr>
        <w:jc w:val="center"/>
        <w:rPr>
          <w:rFonts w:ascii="宋体"/>
        </w:rPr>
      </w:pPr>
    </w:p>
    <w:p w:rsidR="00E6682E" w:rsidRDefault="00E6682E" w:rsidP="00BB627B">
      <w:pPr>
        <w:pStyle w:val="TOC"/>
        <w:numPr>
          <w:ilvl w:val="0"/>
          <w:numId w:val="0"/>
        </w:numPr>
        <w:ind w:right="210"/>
      </w:pPr>
      <w:r>
        <w:rPr>
          <w:lang w:val="zh-CN"/>
        </w:rPr>
        <w:t>目录</w:t>
      </w:r>
    </w:p>
    <w:p w:rsidR="009E5FBB" w:rsidRPr="00696F49" w:rsidRDefault="00E6682E">
      <w:pPr>
        <w:pStyle w:val="11"/>
        <w:tabs>
          <w:tab w:val="right" w:leader="dot" w:pos="8296"/>
        </w:tabs>
        <w:rPr>
          <w:rFonts w:ascii="仿宋" w:eastAsia="仿宋" w:hAnsi="仿宋" w:cstheme="minorBidi"/>
          <w:noProof/>
          <w:sz w:val="28"/>
          <w:szCs w:val="28"/>
        </w:rPr>
      </w:pPr>
      <w:r w:rsidRPr="00696F49">
        <w:rPr>
          <w:rFonts w:ascii="仿宋" w:eastAsia="仿宋" w:hAnsi="仿宋"/>
          <w:sz w:val="28"/>
          <w:szCs w:val="28"/>
        </w:rPr>
        <w:fldChar w:fldCharType="begin"/>
      </w:r>
      <w:r w:rsidRPr="00696F49">
        <w:rPr>
          <w:rFonts w:ascii="仿宋" w:eastAsia="仿宋" w:hAnsi="仿宋"/>
          <w:sz w:val="28"/>
          <w:szCs w:val="28"/>
        </w:rPr>
        <w:instrText xml:space="preserve"> TOC \o "1-3" \h \z \u </w:instrText>
      </w:r>
      <w:r w:rsidRPr="00696F49">
        <w:rPr>
          <w:rFonts w:ascii="仿宋" w:eastAsia="仿宋" w:hAnsi="仿宋"/>
          <w:sz w:val="28"/>
          <w:szCs w:val="28"/>
        </w:rPr>
        <w:fldChar w:fldCharType="separate"/>
      </w:r>
      <w:hyperlink w:anchor="_Toc455275755" w:history="1">
        <w:r w:rsidR="00BE1D90">
          <w:rPr>
            <w:rStyle w:val="a5"/>
            <w:rFonts w:ascii="仿宋" w:eastAsia="仿宋" w:hAnsi="仿宋" w:hint="eastAsia"/>
            <w:noProof/>
            <w:sz w:val="28"/>
            <w:szCs w:val="28"/>
          </w:rPr>
          <w:t>“千医千村牵手”</w:t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帮扶指导服务系统设计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_Toc455275755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1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11"/>
        <w:tabs>
          <w:tab w:val="left" w:pos="840"/>
          <w:tab w:val="right" w:leader="dot" w:pos="8296"/>
        </w:tabs>
        <w:rPr>
          <w:rFonts w:ascii="仿宋" w:eastAsia="仿宋" w:hAnsi="仿宋" w:cstheme="minorBidi"/>
          <w:noProof/>
          <w:sz w:val="28"/>
          <w:szCs w:val="28"/>
        </w:rPr>
      </w:pPr>
      <w:hyperlink w:anchor="_Toc455275756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一、</w:t>
        </w:r>
        <w:r w:rsidR="009E5FBB" w:rsidRPr="00696F49">
          <w:rPr>
            <w:rFonts w:ascii="仿宋" w:eastAsia="仿宋" w:hAnsi="仿宋" w:cstheme="minorBidi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需求描述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_Toc455275756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57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1、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项目介绍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_Toc455275757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58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2、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功能概括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_Toc455275758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30"/>
        <w:tabs>
          <w:tab w:val="left" w:pos="1050"/>
          <w:tab w:val="right" w:leader="dot" w:pos="8296"/>
        </w:tabs>
        <w:rPr>
          <w:rFonts w:ascii="仿宋" w:eastAsia="仿宋" w:hAnsi="仿宋" w:cstheme="minorBidi"/>
          <w:i w:val="0"/>
          <w:noProof/>
          <w:sz w:val="28"/>
          <w:szCs w:val="28"/>
        </w:rPr>
      </w:pPr>
      <w:hyperlink w:anchor="_Toc455275759" w:history="1"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2.1</w:t>
        </w:r>
        <w:r w:rsidR="009E5FBB" w:rsidRPr="00696F49">
          <w:rPr>
            <w:rFonts w:ascii="仿宋" w:eastAsia="仿宋" w:hAnsi="仿宋" w:cstheme="minorBidi"/>
            <w:i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发布医生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_Toc455275759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30"/>
        <w:tabs>
          <w:tab w:val="left" w:pos="1050"/>
          <w:tab w:val="right" w:leader="dot" w:pos="8296"/>
        </w:tabs>
        <w:rPr>
          <w:rFonts w:ascii="仿宋" w:eastAsia="仿宋" w:hAnsi="仿宋" w:cstheme="minorBidi"/>
          <w:i w:val="0"/>
          <w:noProof/>
          <w:sz w:val="28"/>
          <w:szCs w:val="28"/>
        </w:rPr>
      </w:pPr>
      <w:hyperlink w:anchor="_Toc455275760" w:history="1"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2.2</w:t>
        </w:r>
        <w:r w:rsidR="009E5FBB" w:rsidRPr="00696F49">
          <w:rPr>
            <w:rFonts w:ascii="仿宋" w:eastAsia="仿宋" w:hAnsi="仿宋" w:cstheme="minorBidi"/>
            <w:i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接单医生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_Toc455275760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30"/>
        <w:tabs>
          <w:tab w:val="left" w:pos="1050"/>
          <w:tab w:val="right" w:leader="dot" w:pos="8296"/>
        </w:tabs>
        <w:rPr>
          <w:rFonts w:ascii="仿宋" w:eastAsia="仿宋" w:hAnsi="仿宋" w:cstheme="minorBidi"/>
          <w:i w:val="0"/>
          <w:noProof/>
          <w:sz w:val="28"/>
          <w:szCs w:val="28"/>
        </w:rPr>
      </w:pPr>
      <w:hyperlink w:anchor="_Toc455275761" w:history="1"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2.3</w:t>
        </w:r>
        <w:r w:rsidR="009E5FBB" w:rsidRPr="00696F49">
          <w:rPr>
            <w:rFonts w:ascii="仿宋" w:eastAsia="仿宋" w:hAnsi="仿宋" w:cstheme="minorBidi"/>
            <w:i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后台管理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_Toc455275761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11"/>
        <w:tabs>
          <w:tab w:val="left" w:pos="840"/>
          <w:tab w:val="right" w:leader="dot" w:pos="8296"/>
        </w:tabs>
        <w:rPr>
          <w:rFonts w:ascii="仿宋" w:eastAsia="仿宋" w:hAnsi="仿宋" w:cstheme="minorBidi"/>
          <w:noProof/>
          <w:sz w:val="28"/>
          <w:szCs w:val="28"/>
        </w:rPr>
      </w:pPr>
      <w:hyperlink w:anchor="_Toc455275762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二、</w:t>
        </w:r>
        <w:r w:rsidR="009E5FBB" w:rsidRPr="00696F49">
          <w:rPr>
            <w:rFonts w:ascii="仿宋" w:eastAsia="仿宋" w:hAnsi="仿宋" w:cstheme="minorBidi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系统整体架构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_Toc455275762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4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11"/>
        <w:tabs>
          <w:tab w:val="left" w:pos="840"/>
          <w:tab w:val="right" w:leader="dot" w:pos="8296"/>
        </w:tabs>
        <w:rPr>
          <w:rFonts w:ascii="仿宋" w:eastAsia="仿宋" w:hAnsi="仿宋" w:cstheme="minorBidi"/>
          <w:noProof/>
          <w:sz w:val="28"/>
          <w:szCs w:val="28"/>
        </w:rPr>
      </w:pPr>
      <w:hyperlink w:anchor="_Toc455275763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三、</w:t>
        </w:r>
        <w:r w:rsidR="009E5FBB" w:rsidRPr="00696F49">
          <w:rPr>
            <w:rFonts w:ascii="仿宋" w:eastAsia="仿宋" w:hAnsi="仿宋" w:cstheme="minorBidi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技术选型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_Toc455275763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64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1、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网络选择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_Toc455275764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65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2、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服务器选型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_Toc455275765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66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3、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数据库存储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_Toc455275766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67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4、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服务端开发技术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_Toc455275767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68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5、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web</w:t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技术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_Toc455275768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5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69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6、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Hybrid</w:t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技术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_Toc455275769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6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70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7、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交互数据格式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_Toc455275770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6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11"/>
        <w:tabs>
          <w:tab w:val="left" w:pos="840"/>
          <w:tab w:val="right" w:leader="dot" w:pos="8296"/>
        </w:tabs>
        <w:rPr>
          <w:rFonts w:ascii="仿宋" w:eastAsia="仿宋" w:hAnsi="仿宋" w:cstheme="minorBidi"/>
          <w:noProof/>
          <w:sz w:val="28"/>
          <w:szCs w:val="28"/>
        </w:rPr>
      </w:pPr>
      <w:hyperlink w:anchor="_Toc455275771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四、</w:t>
        </w:r>
        <w:r w:rsidR="009E5FBB" w:rsidRPr="00696F49">
          <w:rPr>
            <w:rFonts w:ascii="仿宋" w:eastAsia="仿宋" w:hAnsi="仿宋" w:cstheme="minorBidi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功能设计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_Toc455275771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20"/>
        <w:tabs>
          <w:tab w:val="left" w:pos="840"/>
          <w:tab w:val="right" w:leader="dot" w:pos="8296"/>
        </w:tabs>
        <w:rPr>
          <w:rFonts w:ascii="仿宋" w:eastAsia="仿宋" w:hAnsi="仿宋" w:cstheme="minorBidi"/>
          <w:smallCaps w:val="0"/>
          <w:noProof/>
          <w:sz w:val="28"/>
          <w:szCs w:val="28"/>
        </w:rPr>
      </w:pPr>
      <w:hyperlink w:anchor="_Toc455275772" w:history="1"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1、</w:t>
        </w:r>
        <w:r w:rsidR="009E5FBB" w:rsidRPr="00696F49">
          <w:rPr>
            <w:rFonts w:ascii="仿宋" w:eastAsia="仿宋" w:hAnsi="仿宋" w:cstheme="minorBidi"/>
            <w:smallCaps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APP</w:t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端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_Toc455275772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30"/>
        <w:tabs>
          <w:tab w:val="left" w:pos="1050"/>
          <w:tab w:val="right" w:leader="dot" w:pos="8296"/>
        </w:tabs>
        <w:rPr>
          <w:rFonts w:ascii="仿宋" w:eastAsia="仿宋" w:hAnsi="仿宋" w:cstheme="minorBidi"/>
          <w:i w:val="0"/>
          <w:noProof/>
          <w:sz w:val="28"/>
          <w:szCs w:val="28"/>
        </w:rPr>
      </w:pPr>
      <w:hyperlink w:anchor="_Toc455275773" w:history="1"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1.1</w:t>
        </w:r>
        <w:r w:rsidR="009E5FBB" w:rsidRPr="00696F49">
          <w:rPr>
            <w:rFonts w:ascii="仿宋" w:eastAsia="仿宋" w:hAnsi="仿宋" w:cstheme="minorBidi"/>
            <w:i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登陆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_Toc455275773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30"/>
        <w:tabs>
          <w:tab w:val="left" w:pos="1050"/>
          <w:tab w:val="right" w:leader="dot" w:pos="8296"/>
        </w:tabs>
        <w:rPr>
          <w:rFonts w:ascii="仿宋" w:eastAsia="仿宋" w:hAnsi="仿宋" w:cstheme="minorBidi"/>
          <w:i w:val="0"/>
          <w:noProof/>
          <w:sz w:val="28"/>
          <w:szCs w:val="28"/>
        </w:rPr>
      </w:pPr>
      <w:hyperlink w:anchor="_Toc455275774" w:history="1"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1.2</w:t>
        </w:r>
        <w:r w:rsidR="009E5FBB" w:rsidRPr="00696F49">
          <w:rPr>
            <w:rFonts w:ascii="仿宋" w:eastAsia="仿宋" w:hAnsi="仿宋" w:cstheme="minorBidi"/>
            <w:i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发单医生主要功能流程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_Toc455275774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9E5FBB" w:rsidRPr="00696F49" w:rsidRDefault="00E672C5">
      <w:pPr>
        <w:pStyle w:val="30"/>
        <w:tabs>
          <w:tab w:val="left" w:pos="1050"/>
          <w:tab w:val="right" w:leader="dot" w:pos="8296"/>
        </w:tabs>
        <w:rPr>
          <w:rFonts w:ascii="仿宋" w:eastAsia="仿宋" w:hAnsi="仿宋" w:cstheme="minorBidi"/>
          <w:i w:val="0"/>
          <w:noProof/>
          <w:sz w:val="28"/>
          <w:szCs w:val="28"/>
        </w:rPr>
      </w:pPr>
      <w:hyperlink w:anchor="_Toc455275775" w:history="1">
        <w:r w:rsidR="009E5FBB" w:rsidRPr="00696F49">
          <w:rPr>
            <w:rStyle w:val="a5"/>
            <w:rFonts w:ascii="仿宋" w:eastAsia="仿宋" w:hAnsi="仿宋"/>
            <w:noProof/>
            <w:sz w:val="28"/>
            <w:szCs w:val="28"/>
          </w:rPr>
          <w:t>1.3</w:t>
        </w:r>
        <w:r w:rsidR="009E5FBB" w:rsidRPr="00696F49">
          <w:rPr>
            <w:rFonts w:ascii="仿宋" w:eastAsia="仿宋" w:hAnsi="仿宋" w:cstheme="minorBidi"/>
            <w:i w:val="0"/>
            <w:noProof/>
            <w:sz w:val="28"/>
            <w:szCs w:val="28"/>
          </w:rPr>
          <w:tab/>
        </w:r>
        <w:r w:rsidR="009E5FBB" w:rsidRPr="00696F49">
          <w:rPr>
            <w:rStyle w:val="a5"/>
            <w:rFonts w:ascii="仿宋" w:eastAsia="仿宋" w:hAnsi="仿宋" w:hint="eastAsia"/>
            <w:noProof/>
            <w:sz w:val="28"/>
            <w:szCs w:val="28"/>
          </w:rPr>
          <w:t>接单医生主要功能流程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_Toc455275775 \h </w:instrTex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t>14</w:t>
        </w:r>
        <w:r w:rsidR="009E5FBB" w:rsidRPr="00696F4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6682E" w:rsidRPr="00696F49" w:rsidRDefault="00E6682E" w:rsidP="00BB627B">
      <w:pPr>
        <w:pStyle w:val="1"/>
        <w:numPr>
          <w:ilvl w:val="0"/>
          <w:numId w:val="2"/>
        </w:numPr>
        <w:ind w:right="21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/>
          <w:sz w:val="28"/>
          <w:szCs w:val="28"/>
          <w:lang w:val="zh-CN"/>
        </w:rPr>
        <w:fldChar w:fldCharType="end"/>
      </w:r>
      <w:bookmarkStart w:id="1" w:name="_Toc450321151"/>
      <w:bookmarkStart w:id="2" w:name="_Toc453685778"/>
      <w:bookmarkStart w:id="3" w:name="_Toc455275756"/>
      <w:r w:rsidR="00BB627B" w:rsidRPr="00696F49">
        <w:rPr>
          <w:rFonts w:ascii="仿宋" w:eastAsia="仿宋" w:hAnsi="仿宋" w:hint="eastAsia"/>
          <w:sz w:val="28"/>
          <w:szCs w:val="28"/>
        </w:rPr>
        <w:t>需求</w:t>
      </w:r>
      <w:r w:rsidRPr="00696F49">
        <w:rPr>
          <w:rFonts w:ascii="仿宋" w:eastAsia="仿宋" w:hAnsi="仿宋" w:hint="eastAsia"/>
          <w:sz w:val="28"/>
          <w:szCs w:val="28"/>
        </w:rPr>
        <w:t>描述</w:t>
      </w:r>
      <w:bookmarkEnd w:id="1"/>
      <w:bookmarkEnd w:id="2"/>
      <w:bookmarkEnd w:id="3"/>
    </w:p>
    <w:p w:rsidR="00E6682E" w:rsidRPr="00696F49" w:rsidRDefault="00BB627B" w:rsidP="00BB627B">
      <w:pPr>
        <w:pStyle w:val="2"/>
        <w:ind w:left="630" w:right="210"/>
        <w:rPr>
          <w:rFonts w:ascii="仿宋" w:eastAsia="仿宋" w:hAnsi="仿宋"/>
          <w:sz w:val="28"/>
          <w:szCs w:val="28"/>
        </w:rPr>
      </w:pPr>
      <w:bookmarkStart w:id="4" w:name="_Toc455275757"/>
      <w:r w:rsidRPr="00696F49">
        <w:rPr>
          <w:rFonts w:ascii="仿宋" w:eastAsia="仿宋" w:hAnsi="仿宋" w:hint="eastAsia"/>
          <w:sz w:val="28"/>
          <w:szCs w:val="28"/>
        </w:rPr>
        <w:t>项目介绍</w:t>
      </w:r>
      <w:bookmarkEnd w:id="4"/>
    </w:p>
    <w:p w:rsidR="00BB627B" w:rsidRPr="00696F49" w:rsidRDefault="00BB627B" w:rsidP="00BB627B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参与帮扶指导</w:t>
      </w:r>
      <w:r w:rsidRPr="00696F49">
        <w:rPr>
          <w:rFonts w:ascii="仿宋" w:eastAsia="仿宋" w:hAnsi="仿宋"/>
          <w:sz w:val="28"/>
          <w:szCs w:val="28"/>
        </w:rPr>
        <w:t>的</w:t>
      </w:r>
      <w:r w:rsidRPr="00696F49">
        <w:rPr>
          <w:rFonts w:ascii="仿宋" w:eastAsia="仿宋" w:hAnsi="仿宋" w:hint="eastAsia"/>
          <w:sz w:val="28"/>
          <w:szCs w:val="28"/>
        </w:rPr>
        <w:t>省城医院医师和接受帮扶的基层医生，通过</w:t>
      </w:r>
      <w:r w:rsidRPr="00696F49">
        <w:rPr>
          <w:rFonts w:ascii="仿宋" w:eastAsia="仿宋" w:hAnsi="仿宋"/>
          <w:sz w:val="28"/>
          <w:szCs w:val="28"/>
        </w:rPr>
        <w:t>在</w:t>
      </w:r>
      <w:r w:rsidRPr="00696F49">
        <w:rPr>
          <w:rFonts w:ascii="仿宋" w:eastAsia="仿宋" w:hAnsi="仿宋" w:hint="eastAsia"/>
          <w:sz w:val="28"/>
          <w:szCs w:val="28"/>
        </w:rPr>
        <w:t>系统</w:t>
      </w:r>
      <w:r w:rsidRPr="00696F49">
        <w:rPr>
          <w:rFonts w:ascii="仿宋" w:eastAsia="仿宋" w:hAnsi="仿宋"/>
          <w:sz w:val="28"/>
          <w:szCs w:val="28"/>
        </w:rPr>
        <w:t>上注册个人</w:t>
      </w:r>
      <w:r w:rsidRPr="00696F49">
        <w:rPr>
          <w:rFonts w:ascii="仿宋" w:eastAsia="仿宋" w:hAnsi="仿宋" w:hint="eastAsia"/>
          <w:sz w:val="28"/>
          <w:szCs w:val="28"/>
        </w:rPr>
        <w:t>账户</w:t>
      </w:r>
      <w:r w:rsidRPr="00696F49">
        <w:rPr>
          <w:rFonts w:ascii="仿宋" w:eastAsia="仿宋" w:hAnsi="仿宋"/>
          <w:sz w:val="28"/>
          <w:szCs w:val="28"/>
        </w:rPr>
        <w:t>，完善个人信息</w:t>
      </w:r>
      <w:r w:rsidRPr="00696F49">
        <w:rPr>
          <w:rFonts w:ascii="仿宋" w:eastAsia="仿宋" w:hAnsi="仿宋" w:hint="eastAsia"/>
          <w:sz w:val="28"/>
          <w:szCs w:val="28"/>
        </w:rPr>
        <w:t>。基层医生</w:t>
      </w:r>
      <w:r w:rsidRPr="00696F49">
        <w:rPr>
          <w:rFonts w:ascii="仿宋" w:eastAsia="仿宋" w:hAnsi="仿宋"/>
          <w:sz w:val="28"/>
          <w:szCs w:val="28"/>
        </w:rPr>
        <w:t>可通过</w:t>
      </w:r>
      <w:r w:rsidRPr="00696F49">
        <w:rPr>
          <w:rFonts w:ascii="仿宋" w:eastAsia="仿宋" w:hAnsi="仿宋" w:hint="eastAsia"/>
          <w:sz w:val="28"/>
          <w:szCs w:val="28"/>
        </w:rPr>
        <w:t>系统</w:t>
      </w:r>
      <w:r w:rsidRPr="00696F49">
        <w:rPr>
          <w:rFonts w:ascii="仿宋" w:eastAsia="仿宋" w:hAnsi="仿宋"/>
          <w:sz w:val="28"/>
          <w:szCs w:val="28"/>
        </w:rPr>
        <w:t>，</w:t>
      </w:r>
      <w:r w:rsidRPr="00696F49">
        <w:rPr>
          <w:rFonts w:ascii="仿宋" w:eastAsia="仿宋" w:hAnsi="仿宋" w:hint="eastAsia"/>
          <w:sz w:val="28"/>
          <w:szCs w:val="28"/>
        </w:rPr>
        <w:t>以文字、图片、语音和视频等多种形式</w:t>
      </w:r>
      <w:r w:rsidRPr="00696F49">
        <w:rPr>
          <w:rFonts w:ascii="仿宋" w:eastAsia="仿宋" w:hAnsi="仿宋"/>
          <w:sz w:val="28"/>
          <w:szCs w:val="28"/>
        </w:rPr>
        <w:t>提出帮扶需求</w:t>
      </w:r>
      <w:r w:rsidRPr="00696F49">
        <w:rPr>
          <w:rFonts w:ascii="仿宋" w:eastAsia="仿宋" w:hAnsi="仿宋" w:hint="eastAsia"/>
          <w:sz w:val="28"/>
          <w:szCs w:val="28"/>
        </w:rPr>
        <w:t>，省城医院医师以类似“滴滴”抢单的方式解决基层医生问题。</w:t>
      </w:r>
      <w:r w:rsidRPr="00696F49">
        <w:rPr>
          <w:rFonts w:ascii="仿宋" w:eastAsia="仿宋" w:hAnsi="仿宋"/>
          <w:sz w:val="28"/>
          <w:szCs w:val="28"/>
        </w:rPr>
        <w:t>在</w:t>
      </w:r>
      <w:r w:rsidRPr="00696F49">
        <w:rPr>
          <w:rFonts w:ascii="仿宋" w:eastAsia="仿宋" w:hAnsi="仿宋" w:hint="eastAsia"/>
          <w:sz w:val="28"/>
          <w:szCs w:val="28"/>
        </w:rPr>
        <w:t>单次服务</w:t>
      </w:r>
      <w:r w:rsidRPr="00696F49">
        <w:rPr>
          <w:rFonts w:ascii="仿宋" w:eastAsia="仿宋" w:hAnsi="仿宋"/>
          <w:sz w:val="28"/>
          <w:szCs w:val="28"/>
        </w:rPr>
        <w:t>结束后，基层医生可对</w:t>
      </w:r>
      <w:r w:rsidRPr="00696F49">
        <w:rPr>
          <w:rFonts w:ascii="仿宋" w:eastAsia="仿宋" w:hAnsi="仿宋" w:hint="eastAsia"/>
          <w:sz w:val="28"/>
          <w:szCs w:val="28"/>
        </w:rPr>
        <w:t>省城医院医生</w:t>
      </w:r>
      <w:r w:rsidRPr="00696F49">
        <w:rPr>
          <w:rFonts w:ascii="仿宋" w:eastAsia="仿宋" w:hAnsi="仿宋"/>
          <w:sz w:val="28"/>
          <w:szCs w:val="28"/>
        </w:rPr>
        <w:t>进行评价，该评价会成为</w:t>
      </w:r>
      <w:r w:rsidRPr="00696F49">
        <w:rPr>
          <w:rFonts w:ascii="仿宋" w:eastAsia="仿宋" w:hAnsi="仿宋" w:hint="eastAsia"/>
          <w:sz w:val="28"/>
          <w:szCs w:val="28"/>
        </w:rPr>
        <w:t>省城医院医师个人</w:t>
      </w:r>
      <w:r w:rsidRPr="00696F49">
        <w:rPr>
          <w:rFonts w:ascii="仿宋" w:eastAsia="仿宋" w:hAnsi="仿宋"/>
          <w:sz w:val="28"/>
          <w:szCs w:val="28"/>
        </w:rPr>
        <w:t>信息的组</w:t>
      </w:r>
      <w:r w:rsidRPr="00696F49">
        <w:rPr>
          <w:rFonts w:ascii="仿宋" w:eastAsia="仿宋" w:hAnsi="仿宋"/>
          <w:sz w:val="28"/>
          <w:szCs w:val="28"/>
        </w:rPr>
        <w:lastRenderedPageBreak/>
        <w:t>成部分</w:t>
      </w:r>
      <w:r w:rsidRPr="00696F49">
        <w:rPr>
          <w:rFonts w:ascii="仿宋" w:eastAsia="仿宋" w:hAnsi="仿宋" w:hint="eastAsia"/>
          <w:sz w:val="28"/>
          <w:szCs w:val="28"/>
        </w:rPr>
        <w:t>。</w:t>
      </w:r>
    </w:p>
    <w:p w:rsidR="00E6682E" w:rsidRPr="00696F49" w:rsidRDefault="00BB627B" w:rsidP="006C5122">
      <w:pPr>
        <w:pStyle w:val="a4"/>
        <w:ind w:firstLineChars="200" w:firstLine="56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帮扶与指导系统</w:t>
      </w:r>
      <w:r w:rsidRPr="00696F49">
        <w:rPr>
          <w:rFonts w:ascii="仿宋" w:eastAsia="仿宋" w:hAnsi="仿宋"/>
          <w:sz w:val="28"/>
          <w:szCs w:val="28"/>
        </w:rPr>
        <w:t>能够覆盖基层医疗机构所涉及的</w:t>
      </w:r>
      <w:r w:rsidRPr="00696F49">
        <w:rPr>
          <w:rFonts w:ascii="仿宋" w:eastAsia="仿宋" w:hAnsi="仿宋" w:hint="eastAsia"/>
          <w:sz w:val="28"/>
          <w:szCs w:val="28"/>
        </w:rPr>
        <w:t>多方面</w:t>
      </w:r>
      <w:r w:rsidRPr="00696F49">
        <w:rPr>
          <w:rFonts w:ascii="仿宋" w:eastAsia="仿宋" w:hAnsi="仿宋"/>
          <w:sz w:val="28"/>
          <w:szCs w:val="28"/>
        </w:rPr>
        <w:t>业务，为基层医生进行全方位的指导</w:t>
      </w:r>
      <w:r w:rsidRPr="00696F49">
        <w:rPr>
          <w:rFonts w:ascii="仿宋" w:eastAsia="仿宋" w:hAnsi="仿宋" w:hint="eastAsia"/>
          <w:sz w:val="28"/>
          <w:szCs w:val="28"/>
        </w:rPr>
        <w:t>；省城医院医生能够</w:t>
      </w:r>
      <w:r w:rsidRPr="00696F49">
        <w:rPr>
          <w:rFonts w:ascii="仿宋" w:eastAsia="仿宋" w:hAnsi="仿宋"/>
          <w:sz w:val="28"/>
          <w:szCs w:val="28"/>
        </w:rPr>
        <w:t>超越医院，</w:t>
      </w:r>
      <w:r w:rsidRPr="00696F49">
        <w:rPr>
          <w:rFonts w:ascii="仿宋" w:eastAsia="仿宋" w:hAnsi="仿宋" w:hint="eastAsia"/>
          <w:sz w:val="28"/>
          <w:szCs w:val="28"/>
        </w:rPr>
        <w:t>扩大</w:t>
      </w:r>
      <w:r w:rsidRPr="00696F49">
        <w:rPr>
          <w:rFonts w:ascii="仿宋" w:eastAsia="仿宋" w:hAnsi="仿宋"/>
          <w:sz w:val="28"/>
          <w:szCs w:val="28"/>
        </w:rPr>
        <w:t>其服务的半径，提高医生资源的</w:t>
      </w:r>
      <w:r w:rsidRPr="00696F49">
        <w:rPr>
          <w:rFonts w:ascii="仿宋" w:eastAsia="仿宋" w:hAnsi="仿宋" w:hint="eastAsia"/>
          <w:sz w:val="28"/>
          <w:szCs w:val="28"/>
        </w:rPr>
        <w:t>利用率</w:t>
      </w:r>
      <w:r w:rsidRPr="00696F49">
        <w:rPr>
          <w:rFonts w:ascii="仿宋" w:eastAsia="仿宋" w:hAnsi="仿宋"/>
          <w:sz w:val="28"/>
          <w:szCs w:val="28"/>
        </w:rPr>
        <w:t>；同时，市场化的运作模式，能够</w:t>
      </w:r>
      <w:r w:rsidRPr="00696F49">
        <w:rPr>
          <w:rFonts w:ascii="仿宋" w:eastAsia="仿宋" w:hAnsi="仿宋" w:hint="eastAsia"/>
          <w:sz w:val="28"/>
          <w:szCs w:val="28"/>
        </w:rPr>
        <w:t>不断</w:t>
      </w:r>
      <w:r w:rsidRPr="00696F49">
        <w:rPr>
          <w:rFonts w:ascii="仿宋" w:eastAsia="仿宋" w:hAnsi="仿宋"/>
          <w:sz w:val="28"/>
          <w:szCs w:val="28"/>
        </w:rPr>
        <w:t>的提升</w:t>
      </w:r>
      <w:r w:rsidRPr="00696F49">
        <w:rPr>
          <w:rFonts w:ascii="仿宋" w:eastAsia="仿宋" w:hAnsi="仿宋" w:hint="eastAsia"/>
          <w:sz w:val="28"/>
          <w:szCs w:val="28"/>
        </w:rPr>
        <w:t>省城医院医生</w:t>
      </w:r>
      <w:r w:rsidRPr="00696F49">
        <w:rPr>
          <w:rFonts w:ascii="仿宋" w:eastAsia="仿宋" w:hAnsi="仿宋"/>
          <w:sz w:val="28"/>
          <w:szCs w:val="28"/>
        </w:rPr>
        <w:t>的服务能力、服务态度与服务热情</w:t>
      </w:r>
      <w:r w:rsidRPr="00696F49">
        <w:rPr>
          <w:rFonts w:ascii="仿宋" w:eastAsia="仿宋" w:hAnsi="仿宋" w:hint="eastAsia"/>
          <w:sz w:val="28"/>
          <w:szCs w:val="28"/>
        </w:rPr>
        <w:t>，为其</w:t>
      </w:r>
      <w:r w:rsidRPr="00696F49">
        <w:rPr>
          <w:rFonts w:ascii="仿宋" w:eastAsia="仿宋" w:hAnsi="仿宋"/>
          <w:sz w:val="28"/>
          <w:szCs w:val="28"/>
        </w:rPr>
        <w:t>吸引更多的基层医生。</w:t>
      </w:r>
    </w:p>
    <w:p w:rsidR="00BB627B" w:rsidRPr="00696F49" w:rsidRDefault="00BB627B" w:rsidP="00BB627B">
      <w:pPr>
        <w:pStyle w:val="2"/>
        <w:ind w:leftChars="100" w:left="630" w:right="210"/>
        <w:rPr>
          <w:rFonts w:ascii="仿宋" w:eastAsia="仿宋" w:hAnsi="仿宋"/>
          <w:sz w:val="28"/>
          <w:szCs w:val="28"/>
        </w:rPr>
      </w:pPr>
      <w:bookmarkStart w:id="5" w:name="_Toc455275758"/>
      <w:r w:rsidRPr="00696F49">
        <w:rPr>
          <w:rFonts w:ascii="仿宋" w:eastAsia="仿宋" w:hAnsi="仿宋" w:hint="eastAsia"/>
          <w:sz w:val="28"/>
          <w:szCs w:val="28"/>
        </w:rPr>
        <w:t>功能概括</w:t>
      </w:r>
      <w:bookmarkEnd w:id="5"/>
    </w:p>
    <w:p w:rsidR="00BB627B" w:rsidRPr="00696F49" w:rsidRDefault="00BB627B" w:rsidP="00784B7D">
      <w:pPr>
        <w:pStyle w:val="3"/>
        <w:rPr>
          <w:rFonts w:ascii="仿宋" w:eastAsia="仿宋" w:hAnsi="仿宋"/>
          <w:sz w:val="28"/>
          <w:szCs w:val="28"/>
        </w:rPr>
      </w:pPr>
      <w:bookmarkStart w:id="6" w:name="_Toc455275759"/>
      <w:r w:rsidRPr="00696F49">
        <w:rPr>
          <w:rFonts w:ascii="仿宋" w:eastAsia="仿宋" w:hAnsi="仿宋" w:hint="eastAsia"/>
          <w:sz w:val="28"/>
          <w:szCs w:val="28"/>
        </w:rPr>
        <w:t>发布医生</w:t>
      </w:r>
      <w:bookmarkEnd w:id="6"/>
    </w:p>
    <w:p w:rsidR="00B3427F" w:rsidRPr="00696F49" w:rsidRDefault="002966F7" w:rsidP="006A4559">
      <w:pPr>
        <w:pStyle w:val="a8"/>
        <w:numPr>
          <w:ilvl w:val="0"/>
          <w:numId w:val="1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注册需要填写手机号，姓名，医师资格证号等信息，登陆使用手机号、密码；</w:t>
      </w:r>
    </w:p>
    <w:p w:rsidR="00B26975" w:rsidRPr="00696F49" w:rsidRDefault="002966F7" w:rsidP="006A4559">
      <w:pPr>
        <w:pStyle w:val="a8"/>
        <w:numPr>
          <w:ilvl w:val="0"/>
          <w:numId w:val="1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发布问题可通过</w:t>
      </w:r>
      <w:r w:rsidR="00B26975" w:rsidRPr="00696F49">
        <w:rPr>
          <w:rFonts w:ascii="仿宋" w:eastAsia="仿宋" w:hAnsi="仿宋" w:hint="eastAsia"/>
          <w:sz w:val="28"/>
          <w:szCs w:val="28"/>
        </w:rPr>
        <w:t>电子病历系统将患者信息及检查结果共享，问题描述，紧急程度，科室，类别等</w:t>
      </w:r>
    </w:p>
    <w:p w:rsidR="00B26975" w:rsidRPr="00696F49" w:rsidRDefault="00B26975" w:rsidP="006A4559">
      <w:pPr>
        <w:pStyle w:val="a8"/>
        <w:numPr>
          <w:ilvl w:val="0"/>
          <w:numId w:val="1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接单医师解决问题后，对此次服务进行评价，速度，详细性，文献，出处等维度</w:t>
      </w:r>
    </w:p>
    <w:p w:rsidR="00B26975" w:rsidRPr="00696F49" w:rsidRDefault="00B26975" w:rsidP="006A4559">
      <w:pPr>
        <w:pStyle w:val="a8"/>
        <w:numPr>
          <w:ilvl w:val="0"/>
          <w:numId w:val="1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通过申请可以添加好友，获取联系方式等途径联系接单医生。</w:t>
      </w:r>
    </w:p>
    <w:p w:rsidR="00BB627B" w:rsidRPr="00696F49" w:rsidRDefault="00BB627B" w:rsidP="00BB627B">
      <w:pPr>
        <w:pStyle w:val="3"/>
        <w:rPr>
          <w:rFonts w:ascii="仿宋" w:eastAsia="仿宋" w:hAnsi="仿宋"/>
          <w:sz w:val="28"/>
          <w:szCs w:val="28"/>
        </w:rPr>
      </w:pPr>
      <w:bookmarkStart w:id="7" w:name="_Toc455275760"/>
      <w:r w:rsidRPr="00696F49">
        <w:rPr>
          <w:rFonts w:ascii="仿宋" w:eastAsia="仿宋" w:hAnsi="仿宋" w:hint="eastAsia"/>
          <w:sz w:val="28"/>
          <w:szCs w:val="28"/>
        </w:rPr>
        <w:t>接单医生</w:t>
      </w:r>
      <w:bookmarkEnd w:id="7"/>
    </w:p>
    <w:p w:rsidR="00B26975" w:rsidRPr="00696F49" w:rsidRDefault="00B26975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注册需要填写手机号，姓名，医师资格证号等信息，登陆使用手机号、密码；</w:t>
      </w:r>
    </w:p>
    <w:p w:rsidR="00B26975" w:rsidRPr="00696F49" w:rsidRDefault="00B26975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设置自己擅长分类，设置可接单，不可接单状态；</w:t>
      </w:r>
    </w:p>
    <w:p w:rsidR="00B26975" w:rsidRPr="00696F49" w:rsidRDefault="000B451D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接单状态下，有合适的消息可收到通知消息，查看问题描述。</w:t>
      </w:r>
    </w:p>
    <w:p w:rsidR="000B451D" w:rsidRPr="00696F49" w:rsidRDefault="000B451D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抢单成功后，通过电话，IM等途径联系查看问题详情。</w:t>
      </w:r>
    </w:p>
    <w:p w:rsidR="000B451D" w:rsidRPr="00696F49" w:rsidRDefault="000B451D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回答解决问题后提交，可采用对话沟通模式进行提交。需双方选择结束后代表一次服务完成。</w:t>
      </w:r>
    </w:p>
    <w:p w:rsidR="000B451D" w:rsidRPr="00696F49" w:rsidRDefault="000B451D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结束服务后，如果对评价有异议，可进行申诉。</w:t>
      </w:r>
    </w:p>
    <w:p w:rsidR="000B451D" w:rsidRPr="00696F49" w:rsidRDefault="000B451D" w:rsidP="006A4559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结束服务后，</w:t>
      </w:r>
      <w:r w:rsidR="006A4559" w:rsidRPr="00696F49">
        <w:rPr>
          <w:rFonts w:ascii="仿宋" w:eastAsia="仿宋" w:hAnsi="仿宋" w:hint="eastAsia"/>
          <w:sz w:val="28"/>
          <w:szCs w:val="28"/>
        </w:rPr>
        <w:t>记录服务次数，可查历史记录</w:t>
      </w:r>
      <w:r w:rsidRPr="00696F49">
        <w:rPr>
          <w:rFonts w:ascii="仿宋" w:eastAsia="仿宋" w:hAnsi="仿宋" w:hint="eastAsia"/>
          <w:sz w:val="28"/>
          <w:szCs w:val="28"/>
        </w:rPr>
        <w:t>。</w:t>
      </w:r>
    </w:p>
    <w:p w:rsidR="00BB627B" w:rsidRPr="00696F49" w:rsidRDefault="00BB627B" w:rsidP="00BB627B">
      <w:pPr>
        <w:pStyle w:val="3"/>
        <w:rPr>
          <w:rFonts w:ascii="仿宋" w:eastAsia="仿宋" w:hAnsi="仿宋"/>
          <w:sz w:val="28"/>
          <w:szCs w:val="28"/>
        </w:rPr>
      </w:pPr>
      <w:bookmarkStart w:id="8" w:name="_Toc455275761"/>
      <w:r w:rsidRPr="00696F49">
        <w:rPr>
          <w:rFonts w:ascii="仿宋" w:eastAsia="仿宋" w:hAnsi="仿宋" w:hint="eastAsia"/>
          <w:sz w:val="28"/>
          <w:szCs w:val="28"/>
        </w:rPr>
        <w:t>后台管理</w:t>
      </w:r>
      <w:bookmarkEnd w:id="8"/>
    </w:p>
    <w:p w:rsidR="003D3307" w:rsidRPr="00696F49" w:rsidRDefault="003D3307" w:rsidP="003D3307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管理两方医生的信息，账户状况，解决纠纷，监控流程。对资金进行管控。</w:t>
      </w:r>
      <w:r w:rsidR="006A4559" w:rsidRPr="00696F49">
        <w:rPr>
          <w:rFonts w:ascii="仿宋" w:eastAsia="仿宋" w:hAnsi="仿宋" w:hint="eastAsia"/>
          <w:sz w:val="28"/>
          <w:szCs w:val="28"/>
        </w:rPr>
        <w:t>可进行全体的通知推送，作弊检查，问题服务解决。</w:t>
      </w:r>
    </w:p>
    <w:p w:rsidR="00E6682E" w:rsidRPr="00696F49" w:rsidRDefault="00BB627B" w:rsidP="00BB627B">
      <w:pPr>
        <w:pStyle w:val="1"/>
        <w:numPr>
          <w:ilvl w:val="0"/>
          <w:numId w:val="2"/>
        </w:numPr>
        <w:ind w:right="210"/>
        <w:rPr>
          <w:rFonts w:ascii="仿宋" w:eastAsia="仿宋" w:hAnsi="仿宋"/>
          <w:sz w:val="28"/>
          <w:szCs w:val="28"/>
        </w:rPr>
      </w:pPr>
      <w:bookmarkStart w:id="9" w:name="_Toc455275762"/>
      <w:r w:rsidRPr="00696F49">
        <w:rPr>
          <w:rFonts w:ascii="仿宋" w:eastAsia="仿宋" w:hAnsi="仿宋" w:hint="eastAsia"/>
          <w:sz w:val="28"/>
          <w:szCs w:val="28"/>
        </w:rPr>
        <w:lastRenderedPageBreak/>
        <w:t>系统整体架构</w:t>
      </w:r>
      <w:bookmarkEnd w:id="9"/>
    </w:p>
    <w:p w:rsidR="00C3681A" w:rsidRPr="00696F49" w:rsidRDefault="00C43FB6" w:rsidP="00C3681A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/>
          <w:sz w:val="28"/>
          <w:szCs w:val="28"/>
        </w:rPr>
        <w:object w:dxaOrig="11110" w:dyaOrig="13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18.25pt" o:ole="">
            <v:imagedata r:id="rId9" o:title=""/>
          </v:shape>
          <o:OLEObject Type="Embed" ProgID="Visio.Drawing.11" ShapeID="_x0000_i1025" DrawAspect="Content" ObjectID="_1530138373" r:id="rId10"/>
        </w:object>
      </w:r>
    </w:p>
    <w:p w:rsidR="00BB627B" w:rsidRPr="00696F49" w:rsidRDefault="00BB627B" w:rsidP="00BB627B">
      <w:pPr>
        <w:pStyle w:val="1"/>
        <w:numPr>
          <w:ilvl w:val="0"/>
          <w:numId w:val="2"/>
        </w:numPr>
        <w:ind w:right="210"/>
        <w:rPr>
          <w:rFonts w:ascii="仿宋" w:eastAsia="仿宋" w:hAnsi="仿宋"/>
          <w:sz w:val="28"/>
          <w:szCs w:val="28"/>
        </w:rPr>
      </w:pPr>
      <w:bookmarkStart w:id="10" w:name="_Toc455275763"/>
      <w:r w:rsidRPr="00696F49">
        <w:rPr>
          <w:rFonts w:ascii="仿宋" w:eastAsia="仿宋" w:hAnsi="仿宋" w:hint="eastAsia"/>
          <w:sz w:val="28"/>
          <w:szCs w:val="28"/>
        </w:rPr>
        <w:lastRenderedPageBreak/>
        <w:t>技术选型</w:t>
      </w:r>
      <w:bookmarkEnd w:id="10"/>
    </w:p>
    <w:p w:rsidR="001024E8" w:rsidRPr="00696F49" w:rsidRDefault="00C43FB6" w:rsidP="00C43FB6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1" w:name="_Toc455275764"/>
      <w:r w:rsidRPr="00696F49">
        <w:rPr>
          <w:rFonts w:ascii="仿宋" w:eastAsia="仿宋" w:hAnsi="仿宋" w:hint="eastAsia"/>
          <w:sz w:val="28"/>
          <w:szCs w:val="28"/>
        </w:rPr>
        <w:t>网络选择</w:t>
      </w:r>
      <w:bookmarkEnd w:id="11"/>
    </w:p>
    <w:p w:rsidR="00C43FB6" w:rsidRPr="00696F49" w:rsidRDefault="00C43FB6" w:rsidP="00C43FB6">
      <w:pPr>
        <w:pStyle w:val="a8"/>
        <w:numPr>
          <w:ilvl w:val="0"/>
          <w:numId w:val="18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根据业务功能，医生端使用可通过APP及浏览器。所以应有外部网络连接，，可通过互联网连接系统；</w:t>
      </w:r>
    </w:p>
    <w:p w:rsidR="00C43FB6" w:rsidRPr="00696F49" w:rsidRDefault="00C43FB6" w:rsidP="00C43FB6">
      <w:pPr>
        <w:pStyle w:val="a8"/>
        <w:numPr>
          <w:ilvl w:val="0"/>
          <w:numId w:val="18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管理端或者医院端登陆，可通过卫生系统内部分配内网，也可以从外部互联网接入；</w:t>
      </w:r>
    </w:p>
    <w:p w:rsidR="00C43FB6" w:rsidRPr="00696F49" w:rsidRDefault="00C43FB6" w:rsidP="00C43FB6">
      <w:pPr>
        <w:pStyle w:val="a8"/>
        <w:numPr>
          <w:ilvl w:val="0"/>
          <w:numId w:val="18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与其他系统，如医生资格证系统交互为了保证数据安全，应通过</w:t>
      </w:r>
      <w:r w:rsidR="000B0078" w:rsidRPr="00696F49">
        <w:rPr>
          <w:rFonts w:ascii="仿宋" w:eastAsia="仿宋" w:hAnsi="仿宋" w:hint="eastAsia"/>
          <w:sz w:val="28"/>
          <w:szCs w:val="28"/>
        </w:rPr>
        <w:t>卫生系统内部网络连接。</w:t>
      </w:r>
    </w:p>
    <w:p w:rsidR="000B0078" w:rsidRPr="00696F49" w:rsidRDefault="000B0078" w:rsidP="000B0078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2" w:name="_Toc455275765"/>
      <w:r w:rsidRPr="00696F49">
        <w:rPr>
          <w:rFonts w:ascii="仿宋" w:eastAsia="仿宋" w:hAnsi="仿宋" w:hint="eastAsia"/>
          <w:sz w:val="28"/>
          <w:szCs w:val="28"/>
        </w:rPr>
        <w:t>服务器选型</w:t>
      </w:r>
      <w:bookmarkEnd w:id="12"/>
    </w:p>
    <w:p w:rsidR="000B0078" w:rsidRPr="00696F49" w:rsidRDefault="000B0078" w:rsidP="000B0078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建议采用Linux或者Unix系统，安全</w:t>
      </w:r>
      <w:r w:rsidR="00F76D08" w:rsidRPr="00696F49">
        <w:rPr>
          <w:rFonts w:ascii="仿宋" w:eastAsia="仿宋" w:hAnsi="仿宋" w:hint="eastAsia"/>
          <w:sz w:val="28"/>
          <w:szCs w:val="28"/>
        </w:rPr>
        <w:t>性较高，也可根据现有情况选择其他</w:t>
      </w:r>
      <w:r w:rsidRPr="00696F49">
        <w:rPr>
          <w:rFonts w:ascii="仿宋" w:eastAsia="仿宋" w:hAnsi="仿宋" w:hint="eastAsia"/>
          <w:sz w:val="28"/>
          <w:szCs w:val="28"/>
        </w:rPr>
        <w:t>操作系统。</w:t>
      </w:r>
    </w:p>
    <w:p w:rsidR="000B0078" w:rsidRPr="00696F49" w:rsidRDefault="00F76D08" w:rsidP="00F76D08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3" w:name="_Toc455275766"/>
      <w:r w:rsidRPr="00696F49">
        <w:rPr>
          <w:rFonts w:ascii="仿宋" w:eastAsia="仿宋" w:hAnsi="仿宋" w:hint="eastAsia"/>
          <w:sz w:val="28"/>
          <w:szCs w:val="28"/>
        </w:rPr>
        <w:t>数据库存储</w:t>
      </w:r>
      <w:bookmarkEnd w:id="13"/>
    </w:p>
    <w:p w:rsidR="00F76D08" w:rsidRPr="00696F49" w:rsidRDefault="00F76D08" w:rsidP="00F76D08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根据业务规模，以及之后拓展，软件成本等考虑，应选用MySQL数据库，方便以后升级Nosql数据库。</w:t>
      </w:r>
    </w:p>
    <w:p w:rsidR="00F76D08" w:rsidRPr="00696F49" w:rsidRDefault="00026CAF" w:rsidP="00026CAF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4" w:name="_Toc455275767"/>
      <w:r w:rsidRPr="00696F49">
        <w:rPr>
          <w:rFonts w:ascii="仿宋" w:eastAsia="仿宋" w:hAnsi="仿宋" w:hint="eastAsia"/>
          <w:sz w:val="28"/>
          <w:szCs w:val="28"/>
        </w:rPr>
        <w:t>服务端开发技术</w:t>
      </w:r>
      <w:bookmarkEnd w:id="14"/>
    </w:p>
    <w:p w:rsidR="00026CAF" w:rsidRPr="00696F49" w:rsidRDefault="00026CAF" w:rsidP="00026CAF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根据快速开发以及兼容性考虑，采用Java语言开发，对应的选取SSH框架，拓展性及开发效率会提升很多</w:t>
      </w:r>
      <w:r w:rsidR="00FE2C22" w:rsidRPr="00696F49">
        <w:rPr>
          <w:rFonts w:ascii="仿宋" w:eastAsia="仿宋" w:hAnsi="仿宋" w:hint="eastAsia"/>
          <w:sz w:val="28"/>
          <w:szCs w:val="28"/>
        </w:rPr>
        <w:t>，能够迅速完成系统开发。</w:t>
      </w:r>
    </w:p>
    <w:p w:rsidR="00FE2C22" w:rsidRPr="00696F49" w:rsidRDefault="00FE2C22" w:rsidP="00FE2C22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5" w:name="_Toc455275768"/>
      <w:r w:rsidRPr="00696F49">
        <w:rPr>
          <w:rFonts w:ascii="仿宋" w:eastAsia="仿宋" w:hAnsi="仿宋" w:hint="eastAsia"/>
          <w:sz w:val="28"/>
          <w:szCs w:val="28"/>
        </w:rPr>
        <w:lastRenderedPageBreak/>
        <w:t>web技术</w:t>
      </w:r>
      <w:bookmarkEnd w:id="15"/>
    </w:p>
    <w:p w:rsidR="00FE2C22" w:rsidRPr="00696F49" w:rsidRDefault="00FE2C22" w:rsidP="00FE2C22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采用HTML5和JSP技术同后端结合，能够通过浏览器在多个终端登陆系统，为用户提供方便快捷的服务，以及美观友好的交互界面。</w:t>
      </w:r>
    </w:p>
    <w:p w:rsidR="00FE2C22" w:rsidRPr="00696F49" w:rsidRDefault="00FE2C22" w:rsidP="00FE2C22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6" w:name="_Toc455275769"/>
      <w:r w:rsidRPr="00696F49">
        <w:rPr>
          <w:rFonts w:ascii="仿宋" w:eastAsia="仿宋" w:hAnsi="仿宋"/>
          <w:sz w:val="28"/>
          <w:szCs w:val="28"/>
        </w:rPr>
        <w:t>H</w:t>
      </w:r>
      <w:r w:rsidRPr="00696F49">
        <w:rPr>
          <w:rFonts w:ascii="仿宋" w:eastAsia="仿宋" w:hAnsi="仿宋" w:hint="eastAsia"/>
          <w:sz w:val="28"/>
          <w:szCs w:val="28"/>
        </w:rPr>
        <w:t>ybrid技术</w:t>
      </w:r>
      <w:bookmarkEnd w:id="16"/>
    </w:p>
    <w:p w:rsidR="00FE2C22" w:rsidRPr="00696F49" w:rsidRDefault="00BF70B4" w:rsidP="00FE2C22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/>
          <w:sz w:val="28"/>
          <w:szCs w:val="28"/>
        </w:rPr>
        <w:t>H</w:t>
      </w:r>
      <w:r w:rsidRPr="00696F49">
        <w:rPr>
          <w:rFonts w:ascii="仿宋" w:eastAsia="仿宋" w:hAnsi="仿宋" w:hint="eastAsia"/>
          <w:sz w:val="28"/>
          <w:szCs w:val="28"/>
        </w:rPr>
        <w:t>ybrid技术是通过HTML5编程，结合APP端原有技术，能够实现一次开发，在iOS以及Android系统的移动设备中同时应用的最新技术，能够显著提升开发效率，以及对后期运维中快速迭代提供较好支持。</w:t>
      </w:r>
    </w:p>
    <w:p w:rsidR="00BF70B4" w:rsidRPr="00696F49" w:rsidRDefault="00BF70B4" w:rsidP="00BF70B4">
      <w:pPr>
        <w:pStyle w:val="2"/>
        <w:numPr>
          <w:ilvl w:val="0"/>
          <w:numId w:val="16"/>
        </w:numPr>
        <w:ind w:right="210"/>
        <w:rPr>
          <w:rFonts w:ascii="仿宋" w:eastAsia="仿宋" w:hAnsi="仿宋"/>
          <w:sz w:val="28"/>
          <w:szCs w:val="28"/>
        </w:rPr>
      </w:pPr>
      <w:bookmarkStart w:id="17" w:name="_Toc455275770"/>
      <w:r w:rsidRPr="00696F49">
        <w:rPr>
          <w:rFonts w:ascii="仿宋" w:eastAsia="仿宋" w:hAnsi="仿宋" w:hint="eastAsia"/>
          <w:sz w:val="28"/>
          <w:szCs w:val="28"/>
        </w:rPr>
        <w:t>交互数据格式</w:t>
      </w:r>
      <w:bookmarkEnd w:id="17"/>
    </w:p>
    <w:p w:rsidR="00BF70B4" w:rsidRPr="00696F49" w:rsidRDefault="00384E9C" w:rsidP="00BF70B4">
      <w:pPr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根据各个功能之间接口服务不同，应根据具体接口去制定交互数据格式，APP与服务端交互应采用JSON格式数据。</w:t>
      </w:r>
    </w:p>
    <w:p w:rsidR="00BB627B" w:rsidRPr="00696F49" w:rsidRDefault="00BB627B" w:rsidP="00BB627B">
      <w:pPr>
        <w:pStyle w:val="1"/>
        <w:numPr>
          <w:ilvl w:val="0"/>
          <w:numId w:val="2"/>
        </w:numPr>
        <w:ind w:right="210"/>
        <w:rPr>
          <w:rFonts w:ascii="仿宋" w:eastAsia="仿宋" w:hAnsi="仿宋"/>
          <w:sz w:val="28"/>
          <w:szCs w:val="28"/>
        </w:rPr>
      </w:pPr>
      <w:bookmarkStart w:id="18" w:name="_Toc455275771"/>
      <w:r w:rsidRPr="00696F49">
        <w:rPr>
          <w:rFonts w:ascii="仿宋" w:eastAsia="仿宋" w:hAnsi="仿宋" w:hint="eastAsia"/>
          <w:sz w:val="28"/>
          <w:szCs w:val="28"/>
        </w:rPr>
        <w:lastRenderedPageBreak/>
        <w:t>功能设计</w:t>
      </w:r>
      <w:bookmarkEnd w:id="18"/>
    </w:p>
    <w:p w:rsidR="00F76D08" w:rsidRPr="00696F49" w:rsidRDefault="001B7E0A" w:rsidP="00784B7D">
      <w:pPr>
        <w:pStyle w:val="2"/>
        <w:numPr>
          <w:ilvl w:val="0"/>
          <w:numId w:val="33"/>
        </w:numPr>
        <w:ind w:right="210"/>
        <w:rPr>
          <w:rFonts w:ascii="仿宋" w:eastAsia="仿宋" w:hAnsi="仿宋"/>
          <w:sz w:val="28"/>
          <w:szCs w:val="28"/>
        </w:rPr>
      </w:pPr>
      <w:bookmarkStart w:id="19" w:name="_Toc455275772"/>
      <w:r w:rsidRPr="00696F49">
        <w:rPr>
          <w:rFonts w:ascii="仿宋" w:eastAsia="仿宋" w:hAnsi="仿宋" w:hint="eastAsia"/>
          <w:sz w:val="28"/>
          <w:szCs w:val="28"/>
        </w:rPr>
        <w:t>APP端</w:t>
      </w:r>
      <w:bookmarkEnd w:id="19"/>
    </w:p>
    <w:p w:rsidR="001B7E0A" w:rsidRPr="00696F49" w:rsidRDefault="001B7E0A" w:rsidP="00784B7D">
      <w:pPr>
        <w:pStyle w:val="3"/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bookmarkStart w:id="20" w:name="_Toc455275773"/>
      <w:r w:rsidRPr="00696F49">
        <w:rPr>
          <w:rFonts w:ascii="仿宋" w:eastAsia="仿宋" w:hAnsi="仿宋" w:hint="eastAsia"/>
          <w:sz w:val="28"/>
          <w:szCs w:val="28"/>
        </w:rPr>
        <w:t>登陆</w:t>
      </w:r>
      <w:bookmarkEnd w:id="20"/>
    </w:p>
    <w:p w:rsidR="001B7E0A" w:rsidRPr="00696F49" w:rsidRDefault="00915D89" w:rsidP="001B7E0A">
      <w:pPr>
        <w:pStyle w:val="a8"/>
        <w:ind w:left="42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2732ADE9" wp14:editId="5E4681D5">
            <wp:extent cx="2708694" cy="481142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49" cy="48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89" w:rsidRDefault="00915D89" w:rsidP="00696F49">
      <w:pPr>
        <w:pStyle w:val="a8"/>
        <w:ind w:leftChars="200" w:left="42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登陆页面需要输入用户名和密码，用户信息在后台管理系统中添加，不允许未认证医生登陆，保证系统内用户的合法性，维护系统安全。</w:t>
      </w:r>
    </w:p>
    <w:p w:rsidR="00BE1D90" w:rsidRPr="00696F49" w:rsidRDefault="00BE1D90" w:rsidP="00BE1D90">
      <w:pPr>
        <w:pStyle w:val="3"/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发</w:t>
      </w:r>
      <w:r w:rsidRPr="00696F49">
        <w:rPr>
          <w:rFonts w:ascii="仿宋" w:eastAsia="仿宋" w:hAnsi="仿宋" w:hint="eastAsia"/>
          <w:sz w:val="28"/>
          <w:szCs w:val="28"/>
        </w:rPr>
        <w:t>单医生主要功能流程</w:t>
      </w:r>
    </w:p>
    <w:p w:rsidR="00BE1D90" w:rsidRPr="00696F49" w:rsidRDefault="00BE1D90" w:rsidP="00BE1D90">
      <w:pPr>
        <w:pStyle w:val="a8"/>
        <w:numPr>
          <w:ilvl w:val="0"/>
          <w:numId w:val="3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信息完善</w:t>
      </w:r>
    </w:p>
    <w:p w:rsidR="00BE1D90" w:rsidRPr="00696F49" w:rsidRDefault="00BE1D90" w:rsidP="00BE1D90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BE1D90">
        <w:rPr>
          <w:rFonts w:ascii="仿宋" w:eastAsia="仿宋" w:hAnsi="仿宋"/>
          <w:noProof/>
          <w:sz w:val="28"/>
          <w:szCs w:val="28"/>
        </w:rPr>
        <w:t xml:space="preserve"> </w:t>
      </w:r>
      <w:r w:rsidRPr="00696F4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BA66D6C" wp14:editId="5AC0841A">
            <wp:extent cx="2666667" cy="42857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90" w:rsidRDefault="00BE1D90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发</w:t>
      </w:r>
      <w:r w:rsidRPr="00696F49">
        <w:rPr>
          <w:rFonts w:ascii="仿宋" w:eastAsia="仿宋" w:hAnsi="仿宋" w:hint="eastAsia"/>
          <w:sz w:val="28"/>
          <w:szCs w:val="28"/>
        </w:rPr>
        <w:t>单医生登陆后，如果是第一次登陆APP，需要填写个人信息，上图为部分信息，提交后进入主页面。</w:t>
      </w:r>
    </w:p>
    <w:p w:rsidR="00BE1D90" w:rsidRDefault="00BE1D90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</w:p>
    <w:p w:rsidR="004703C7" w:rsidRDefault="004703C7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</w:p>
    <w:p w:rsidR="004703C7" w:rsidRDefault="004703C7" w:rsidP="00BE1D90">
      <w:pPr>
        <w:pStyle w:val="a8"/>
        <w:ind w:leftChars="400" w:left="840" w:firstLineChars="150"/>
        <w:rPr>
          <w:rFonts w:ascii="仿宋" w:eastAsia="仿宋" w:hAnsi="仿宋" w:hint="eastAsia"/>
          <w:sz w:val="28"/>
          <w:szCs w:val="28"/>
        </w:rPr>
      </w:pPr>
    </w:p>
    <w:p w:rsidR="004703C7" w:rsidRPr="00696F49" w:rsidRDefault="004703C7" w:rsidP="00BE1D90">
      <w:pPr>
        <w:pStyle w:val="a8"/>
        <w:ind w:leftChars="400" w:left="840" w:firstLineChars="150"/>
        <w:rPr>
          <w:rFonts w:ascii="仿宋" w:eastAsia="仿宋" w:hAnsi="仿宋"/>
          <w:sz w:val="28"/>
          <w:szCs w:val="28"/>
        </w:rPr>
      </w:pPr>
    </w:p>
    <w:p w:rsidR="00BE1D90" w:rsidRPr="00696F49" w:rsidRDefault="00BE1D90" w:rsidP="00BE1D90">
      <w:pPr>
        <w:pStyle w:val="a8"/>
        <w:numPr>
          <w:ilvl w:val="0"/>
          <w:numId w:val="3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发布</w:t>
      </w:r>
      <w:r w:rsidRPr="00696F49">
        <w:rPr>
          <w:rFonts w:ascii="仿宋" w:eastAsia="仿宋" w:hAnsi="仿宋" w:hint="eastAsia"/>
          <w:sz w:val="28"/>
          <w:szCs w:val="28"/>
        </w:rPr>
        <w:t>任务</w:t>
      </w:r>
    </w:p>
    <w:p w:rsidR="00BE1D90" w:rsidRPr="00696F49" w:rsidRDefault="00BE1D90" w:rsidP="00BE1D90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BE1D90">
        <w:rPr>
          <w:rFonts w:ascii="仿宋" w:eastAsia="仿宋" w:hAnsi="仿宋"/>
          <w:sz w:val="28"/>
          <w:szCs w:val="28"/>
        </w:rPr>
        <w:drawing>
          <wp:inline distT="0" distB="0" distL="0" distR="0" wp14:anchorId="60E64185" wp14:editId="7C6C7A48">
            <wp:extent cx="2682815" cy="5011947"/>
            <wp:effectExtent l="0" t="0" r="3810" b="0"/>
            <wp:docPr id="2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656" cy="50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发单医生在此界面可以填写需要协助解决的</w:t>
      </w:r>
      <w:r>
        <w:rPr>
          <w:rFonts w:ascii="仿宋" w:eastAsia="仿宋" w:hAnsi="仿宋" w:hint="eastAsia"/>
          <w:sz w:val="28"/>
          <w:szCs w:val="28"/>
        </w:rPr>
        <w:t>问题的详情，以便接单医生能够准确的分析问题，并且给出准确的回答.</w:t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Pr="00696F49" w:rsidRDefault="00BE1D90" w:rsidP="00BE1D90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p w:rsidR="00BE1D90" w:rsidRPr="00696F49" w:rsidRDefault="00BE1D90" w:rsidP="00BE1D90">
      <w:pPr>
        <w:pStyle w:val="a8"/>
        <w:numPr>
          <w:ilvl w:val="0"/>
          <w:numId w:val="3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聊天界面</w:t>
      </w:r>
    </w:p>
    <w:p w:rsidR="00BE1D90" w:rsidRPr="00696F49" w:rsidRDefault="00BE1D90" w:rsidP="00BE1D90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4F287D13" wp14:editId="5F532182">
            <wp:extent cx="3115066" cy="5538159"/>
            <wp:effectExtent l="0" t="0" r="952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683948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71" cy="55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在发布咨询单后，如果有医生回复咨询单，会在聊天界面接到医生回复，可以在此继续跟回复医生进行交流，以达到解决问题的目的。</w:t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Pr="00696F49" w:rsidRDefault="00BE1D90" w:rsidP="00BE1D90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p w:rsidR="00BE1D90" w:rsidRPr="00696F49" w:rsidRDefault="00BE1D90" w:rsidP="00BE1D90">
      <w:pPr>
        <w:pStyle w:val="a8"/>
        <w:numPr>
          <w:ilvl w:val="0"/>
          <w:numId w:val="3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订单评价</w:t>
      </w:r>
    </w:p>
    <w:p w:rsidR="00BE1D90" w:rsidRPr="00696F49" w:rsidRDefault="00BE1D90" w:rsidP="00BE1D90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13396FBE" wp14:editId="1D8074A3">
            <wp:extent cx="3876850" cy="6892506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25aafa40f4bfb4f799340054f78f0f736187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601" cy="68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在与接单医生沟通完成后，发单医生对服务进行评价，以此为基础对接单医生决定是否进行追加奖励、优先推荐等。</w:t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BE1D90" w:rsidRPr="00696F49" w:rsidRDefault="00BE1D90" w:rsidP="00BE1D90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p w:rsidR="00BE1D90" w:rsidRPr="00696F49" w:rsidRDefault="00BE1D90" w:rsidP="00BE1D90">
      <w:pPr>
        <w:pStyle w:val="a8"/>
        <w:numPr>
          <w:ilvl w:val="0"/>
          <w:numId w:val="3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个人信息</w:t>
      </w:r>
    </w:p>
    <w:p w:rsidR="00BE1D90" w:rsidRPr="00696F49" w:rsidRDefault="00BE1D90" w:rsidP="00BE1D90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640755EC" wp14:editId="08782E3B">
            <wp:extent cx="4152051" cy="72806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26" cy="72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90" w:rsidRPr="00696F49" w:rsidRDefault="00BE1D90" w:rsidP="00BE1D90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在个人信息页面，显示自己的过往咨询记录。可以修改自己的个人信息，账户设置，并且在产生异议的时候，可以寻求客服帮助。</w:t>
      </w:r>
    </w:p>
    <w:p w:rsidR="00BE1D90" w:rsidRPr="00696F49" w:rsidRDefault="00BE1D90" w:rsidP="00BE1D90">
      <w:pPr>
        <w:pStyle w:val="a8"/>
        <w:numPr>
          <w:ilvl w:val="0"/>
          <w:numId w:val="31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通讯录功能</w:t>
      </w:r>
    </w:p>
    <w:p w:rsidR="00BE1D90" w:rsidRPr="00696F49" w:rsidRDefault="00BE1D90" w:rsidP="00BE1D90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5924BB4" wp14:editId="586EE9B1">
            <wp:extent cx="3304299" cy="58745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23456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792" cy="58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90" w:rsidRDefault="00BE1D90" w:rsidP="00BE1D90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通讯录功能，可以和其他医生进行沟通，与长期联系医生进行实时沟通，完成APP作为平台，方便两方医生实时沟通的需求。</w:t>
      </w:r>
    </w:p>
    <w:p w:rsidR="00BE1D90" w:rsidRPr="00696F49" w:rsidRDefault="00BE1D90" w:rsidP="00696F49">
      <w:pPr>
        <w:pStyle w:val="a8"/>
        <w:ind w:leftChars="200" w:left="420" w:firstLine="560"/>
        <w:rPr>
          <w:rFonts w:ascii="仿宋" w:eastAsia="仿宋" w:hAnsi="仿宋"/>
          <w:sz w:val="28"/>
          <w:szCs w:val="28"/>
        </w:rPr>
      </w:pPr>
    </w:p>
    <w:p w:rsidR="00915D89" w:rsidRPr="00696F49" w:rsidRDefault="00BE1D90" w:rsidP="00784B7D">
      <w:pPr>
        <w:pStyle w:val="3"/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bookmarkStart w:id="21" w:name="_Toc455275774"/>
      <w:r>
        <w:rPr>
          <w:rFonts w:ascii="仿宋" w:eastAsia="仿宋" w:hAnsi="仿宋" w:hint="eastAsia"/>
          <w:sz w:val="28"/>
          <w:szCs w:val="28"/>
        </w:rPr>
        <w:lastRenderedPageBreak/>
        <w:t>接</w:t>
      </w:r>
      <w:r w:rsidR="002A3513" w:rsidRPr="00696F49">
        <w:rPr>
          <w:rFonts w:ascii="仿宋" w:eastAsia="仿宋" w:hAnsi="仿宋" w:hint="eastAsia"/>
          <w:sz w:val="28"/>
          <w:szCs w:val="28"/>
        </w:rPr>
        <w:t>单医生主要功能流程</w:t>
      </w:r>
      <w:bookmarkEnd w:id="21"/>
    </w:p>
    <w:p w:rsidR="00915D89" w:rsidRPr="00696F49" w:rsidRDefault="002A3513" w:rsidP="00915D89">
      <w:pPr>
        <w:pStyle w:val="a8"/>
        <w:numPr>
          <w:ilvl w:val="0"/>
          <w:numId w:val="29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信息完善</w:t>
      </w:r>
    </w:p>
    <w:p w:rsidR="00915D89" w:rsidRPr="00696F49" w:rsidRDefault="00BE1D90" w:rsidP="00915D89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B504EB9" wp14:editId="22E8CEE6">
            <wp:extent cx="3226279" cy="51850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0280" cy="51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AC" w:rsidRDefault="003860AC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点击登陆后，如果是第一次登陆APP，需要填写个人信息，上图为部分信息，提交后进入主页面。</w:t>
      </w: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Pr="004703C7" w:rsidRDefault="001F217B" w:rsidP="004703C7">
      <w:pPr>
        <w:rPr>
          <w:rFonts w:ascii="仿宋" w:eastAsia="仿宋" w:hAnsi="仿宋"/>
          <w:sz w:val="28"/>
          <w:szCs w:val="28"/>
        </w:rPr>
      </w:pPr>
    </w:p>
    <w:p w:rsidR="002A3513" w:rsidRPr="00696F49" w:rsidRDefault="002A3513" w:rsidP="00784B7D">
      <w:pPr>
        <w:pStyle w:val="1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查看任务</w:t>
      </w:r>
    </w:p>
    <w:p w:rsidR="002A3513" w:rsidRPr="00696F49" w:rsidRDefault="002A3513" w:rsidP="002A3513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4CB9434" wp14:editId="010155DA">
            <wp:extent cx="2666667" cy="42857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02" w:rsidRDefault="00F86002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接单医生在此界面可以查看目前可接任务，以及当前需要完成任务。点击后进入任务详情。</w:t>
      </w: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Pr="00696F49" w:rsidRDefault="001F217B" w:rsidP="00696F49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p w:rsidR="00F86002" w:rsidRPr="00696F49" w:rsidRDefault="00F86002" w:rsidP="00F86002">
      <w:pPr>
        <w:pStyle w:val="a8"/>
        <w:numPr>
          <w:ilvl w:val="0"/>
          <w:numId w:val="29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查看任务详情</w:t>
      </w:r>
    </w:p>
    <w:p w:rsidR="00F86002" w:rsidRPr="00696F49" w:rsidRDefault="00BE1D90" w:rsidP="00F86002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BE1D90">
        <w:rPr>
          <w:rFonts w:ascii="仿宋" w:eastAsia="仿宋" w:hAnsi="仿宋"/>
          <w:sz w:val="28"/>
          <w:szCs w:val="28"/>
        </w:rPr>
        <w:drawing>
          <wp:inline distT="0" distB="0" distL="0" distR="0" wp14:anchorId="112EE070" wp14:editId="4E64D39F">
            <wp:extent cx="3317503" cy="5510158"/>
            <wp:effectExtent l="0" t="0" r="0" b="0"/>
            <wp:docPr id="23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503" cy="55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02" w:rsidRDefault="00F86002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bookmarkStart w:id="22" w:name="_GoBack"/>
      <w:bookmarkEnd w:id="22"/>
      <w:r w:rsidRPr="00696F49">
        <w:rPr>
          <w:rFonts w:ascii="仿宋" w:eastAsia="仿宋" w:hAnsi="仿宋" w:hint="eastAsia"/>
          <w:sz w:val="28"/>
          <w:szCs w:val="28"/>
        </w:rPr>
        <w:t>此处可以查看任务详细信息，包括村医的描述，以及病人各项指标，体检情况等。点击进入回答，打开聊天界面。</w:t>
      </w: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Pr="004703C7" w:rsidRDefault="001F217B" w:rsidP="004703C7">
      <w:pPr>
        <w:rPr>
          <w:rFonts w:ascii="仿宋" w:eastAsia="仿宋" w:hAnsi="仿宋"/>
          <w:sz w:val="28"/>
          <w:szCs w:val="28"/>
        </w:rPr>
      </w:pPr>
    </w:p>
    <w:p w:rsidR="00F86002" w:rsidRPr="00696F49" w:rsidRDefault="00F86002" w:rsidP="00F86002">
      <w:pPr>
        <w:pStyle w:val="a8"/>
        <w:numPr>
          <w:ilvl w:val="0"/>
          <w:numId w:val="29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聊天界面</w:t>
      </w:r>
    </w:p>
    <w:p w:rsidR="00F86002" w:rsidRPr="00696F49" w:rsidRDefault="00367AFA" w:rsidP="00F86002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4C0877A8" wp14:editId="7BE3477D">
            <wp:extent cx="3105361" cy="552090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683948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52" cy="55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FA" w:rsidRDefault="00367AFA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在聊天界面，可以使用多种方式交流，如图所示，能够非常方便的给交流双方提供各种便利工具。</w:t>
      </w: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Pr="00696F49" w:rsidRDefault="001F217B" w:rsidP="00696F49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p w:rsidR="00367AFA" w:rsidRPr="00696F49" w:rsidRDefault="00367AFA" w:rsidP="00367AFA">
      <w:pPr>
        <w:pStyle w:val="a8"/>
        <w:numPr>
          <w:ilvl w:val="0"/>
          <w:numId w:val="29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个人信息</w:t>
      </w:r>
    </w:p>
    <w:p w:rsidR="00367AFA" w:rsidRPr="00696F49" w:rsidRDefault="00367AFA" w:rsidP="00367AFA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593A6FFC" wp14:editId="31E6EDD7">
            <wp:extent cx="3182910" cy="55812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894237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348" cy="55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FA" w:rsidRDefault="0028377E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在个人信息</w:t>
      </w:r>
      <w:r w:rsidR="00367AFA" w:rsidRPr="00696F49">
        <w:rPr>
          <w:rFonts w:ascii="仿宋" w:eastAsia="仿宋" w:hAnsi="仿宋" w:hint="eastAsia"/>
          <w:sz w:val="28"/>
          <w:szCs w:val="28"/>
        </w:rPr>
        <w:t>页面</w:t>
      </w:r>
      <w:r w:rsidRPr="00696F49">
        <w:rPr>
          <w:rFonts w:ascii="仿宋" w:eastAsia="仿宋" w:hAnsi="仿宋" w:hint="eastAsia"/>
          <w:sz w:val="28"/>
          <w:szCs w:val="28"/>
        </w:rPr>
        <w:t>，显示自己的个人账户金额，可以进行提现。可以修改自己的个人信息，账户设置，并且在产生异议的时候，可以寻求客服帮助。</w:t>
      </w: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Default="001F217B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</w:p>
    <w:p w:rsidR="001F217B" w:rsidRPr="00696F49" w:rsidRDefault="001F217B" w:rsidP="00696F49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p w:rsidR="00BC707B" w:rsidRPr="00696F49" w:rsidRDefault="00BC707B" w:rsidP="00BC707B">
      <w:pPr>
        <w:pStyle w:val="a8"/>
        <w:numPr>
          <w:ilvl w:val="0"/>
          <w:numId w:val="29"/>
        </w:numPr>
        <w:ind w:firstLineChars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lastRenderedPageBreak/>
        <w:t>通讯录功能</w:t>
      </w:r>
    </w:p>
    <w:p w:rsidR="00BC707B" w:rsidRPr="00696F49" w:rsidRDefault="00BA23DE" w:rsidP="00BC707B">
      <w:pPr>
        <w:pStyle w:val="a8"/>
        <w:ind w:left="840" w:firstLineChars="0" w:firstLine="0"/>
        <w:rPr>
          <w:rFonts w:ascii="仿宋" w:eastAsia="仿宋" w:hAnsi="仿宋"/>
          <w:sz w:val="28"/>
          <w:szCs w:val="28"/>
        </w:rPr>
      </w:pPr>
      <w:r w:rsidRPr="00696F4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33F1C0A" wp14:editId="27235153">
            <wp:extent cx="3498383" cy="621964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23456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34" cy="62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E" w:rsidRDefault="00BA23DE" w:rsidP="00696F49">
      <w:pPr>
        <w:pStyle w:val="a8"/>
        <w:ind w:leftChars="400" w:left="840" w:firstLine="560"/>
        <w:rPr>
          <w:rFonts w:ascii="仿宋" w:eastAsia="仿宋" w:hAnsi="仿宋" w:hint="eastAsia"/>
          <w:sz w:val="28"/>
          <w:szCs w:val="28"/>
        </w:rPr>
      </w:pPr>
      <w:r w:rsidRPr="00696F49">
        <w:rPr>
          <w:rFonts w:ascii="仿宋" w:eastAsia="仿宋" w:hAnsi="仿宋" w:hint="eastAsia"/>
          <w:sz w:val="28"/>
          <w:szCs w:val="28"/>
        </w:rPr>
        <w:t>通讯录功能，可以和医院同事进行通信聊天，也可以添加其他医院医生或者村医，也可以发起群聊</w:t>
      </w:r>
      <w:r w:rsidR="001F217B">
        <w:rPr>
          <w:rFonts w:ascii="仿宋" w:eastAsia="仿宋" w:hAnsi="仿宋" w:hint="eastAsia"/>
          <w:sz w:val="28"/>
          <w:szCs w:val="28"/>
        </w:rPr>
        <w:t>.</w:t>
      </w:r>
    </w:p>
    <w:p w:rsidR="001F217B" w:rsidRPr="00696F49" w:rsidRDefault="001F217B" w:rsidP="00696F49">
      <w:pPr>
        <w:pStyle w:val="a8"/>
        <w:ind w:leftChars="400" w:left="840" w:firstLine="560"/>
        <w:rPr>
          <w:rFonts w:ascii="仿宋" w:eastAsia="仿宋" w:hAnsi="仿宋"/>
          <w:sz w:val="28"/>
          <w:szCs w:val="28"/>
        </w:rPr>
      </w:pPr>
    </w:p>
    <w:sectPr w:rsidR="001F217B" w:rsidRPr="0069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C5" w:rsidRDefault="00E672C5" w:rsidP="00BB627B">
      <w:r>
        <w:separator/>
      </w:r>
    </w:p>
  </w:endnote>
  <w:endnote w:type="continuationSeparator" w:id="0">
    <w:p w:rsidR="00E672C5" w:rsidRDefault="00E672C5" w:rsidP="00BB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C5" w:rsidRDefault="00E672C5" w:rsidP="00BB627B">
      <w:r>
        <w:separator/>
      </w:r>
    </w:p>
  </w:footnote>
  <w:footnote w:type="continuationSeparator" w:id="0">
    <w:p w:rsidR="00E672C5" w:rsidRDefault="00E672C5" w:rsidP="00BB6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67E"/>
    <w:multiLevelType w:val="hybridMultilevel"/>
    <w:tmpl w:val="F00C919A"/>
    <w:lvl w:ilvl="0" w:tplc="7AD485EA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F0B20"/>
    <w:multiLevelType w:val="hybridMultilevel"/>
    <w:tmpl w:val="FBC8BF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2C3B54"/>
    <w:multiLevelType w:val="hybridMultilevel"/>
    <w:tmpl w:val="A3B004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D13DB"/>
    <w:multiLevelType w:val="hybridMultilevel"/>
    <w:tmpl w:val="E744A254"/>
    <w:lvl w:ilvl="0" w:tplc="553073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D68F2"/>
    <w:multiLevelType w:val="hybridMultilevel"/>
    <w:tmpl w:val="927AC6E4"/>
    <w:lvl w:ilvl="0" w:tplc="DD2A550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8616F7"/>
    <w:multiLevelType w:val="hybridMultilevel"/>
    <w:tmpl w:val="EBC81B8C"/>
    <w:lvl w:ilvl="0" w:tplc="165E7BC2">
      <w:start w:val="1"/>
      <w:numFmt w:val="chineseCountingThousand"/>
      <w:pStyle w:val="10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31593F"/>
    <w:multiLevelType w:val="hybridMultilevel"/>
    <w:tmpl w:val="1D62A0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4D1716"/>
    <w:multiLevelType w:val="hybridMultilevel"/>
    <w:tmpl w:val="A796BED0"/>
    <w:lvl w:ilvl="0" w:tplc="DD2A550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7344D5"/>
    <w:multiLevelType w:val="hybridMultilevel"/>
    <w:tmpl w:val="AEF692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881DD6"/>
    <w:multiLevelType w:val="hybridMultilevel"/>
    <w:tmpl w:val="A1A246E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BD578F"/>
    <w:multiLevelType w:val="hybridMultilevel"/>
    <w:tmpl w:val="73805454"/>
    <w:lvl w:ilvl="0" w:tplc="9698AE04">
      <w:start w:val="1"/>
      <w:numFmt w:val="decimal"/>
      <w:pStyle w:val="3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AC0485"/>
    <w:multiLevelType w:val="hybridMultilevel"/>
    <w:tmpl w:val="794CCC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AB1747"/>
    <w:multiLevelType w:val="hybridMultilevel"/>
    <w:tmpl w:val="6E866D00"/>
    <w:lvl w:ilvl="0" w:tplc="DD2A550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0"/>
  </w:num>
  <w:num w:numId="8">
    <w:abstractNumId w:val="10"/>
  </w:num>
  <w:num w:numId="9">
    <w:abstractNumId w:val="10"/>
  </w:num>
  <w:num w:numId="10">
    <w:abstractNumId w:val="10"/>
  </w:num>
  <w:num w:numId="11">
    <w:abstractNumId w:val="8"/>
  </w:num>
  <w:num w:numId="12">
    <w:abstractNumId w:val="6"/>
  </w:num>
  <w:num w:numId="13">
    <w:abstractNumId w:val="2"/>
  </w:num>
  <w:num w:numId="14">
    <w:abstractNumId w:val="1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0"/>
  </w:num>
  <w:num w:numId="18">
    <w:abstractNumId w:val="1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10"/>
  </w:num>
  <w:num w:numId="28">
    <w:abstractNumId w:val="7"/>
  </w:num>
  <w:num w:numId="29">
    <w:abstractNumId w:val="5"/>
  </w:num>
  <w:num w:numId="30">
    <w:abstractNumId w:val="11"/>
  </w:num>
  <w:num w:numId="31">
    <w:abstractNumId w:val="9"/>
  </w:num>
  <w:num w:numId="32">
    <w:abstractNumId w:val="0"/>
  </w:num>
  <w:num w:numId="33">
    <w:abstractNumId w:val="0"/>
    <w:lvlOverride w:ilvl="0">
      <w:startOverride w:val="1"/>
    </w:lvlOverride>
  </w:num>
  <w:num w:numId="34">
    <w:abstractNumId w:val="4"/>
  </w:num>
  <w:num w:numId="35">
    <w:abstractNumId w:val="10"/>
  </w:num>
  <w:num w:numId="36">
    <w:abstractNumId w:val="1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026CAF"/>
    <w:rsid w:val="00026E1C"/>
    <w:rsid w:val="00083BCF"/>
    <w:rsid w:val="000B0078"/>
    <w:rsid w:val="000B451D"/>
    <w:rsid w:val="001024E8"/>
    <w:rsid w:val="001B7E0A"/>
    <w:rsid w:val="001F217B"/>
    <w:rsid w:val="0028377E"/>
    <w:rsid w:val="002966F7"/>
    <w:rsid w:val="002A3513"/>
    <w:rsid w:val="0036369E"/>
    <w:rsid w:val="00367AFA"/>
    <w:rsid w:val="00384E9C"/>
    <w:rsid w:val="003860AC"/>
    <w:rsid w:val="003D3307"/>
    <w:rsid w:val="00462A7B"/>
    <w:rsid w:val="004703C7"/>
    <w:rsid w:val="00531A24"/>
    <w:rsid w:val="00552C35"/>
    <w:rsid w:val="005A064C"/>
    <w:rsid w:val="0061576C"/>
    <w:rsid w:val="00696F49"/>
    <w:rsid w:val="006A4442"/>
    <w:rsid w:val="006A4559"/>
    <w:rsid w:val="006C5122"/>
    <w:rsid w:val="006D41BC"/>
    <w:rsid w:val="00712B52"/>
    <w:rsid w:val="00742910"/>
    <w:rsid w:val="0076273F"/>
    <w:rsid w:val="00784B7D"/>
    <w:rsid w:val="007A2743"/>
    <w:rsid w:val="008E33FE"/>
    <w:rsid w:val="00915D89"/>
    <w:rsid w:val="00944A0A"/>
    <w:rsid w:val="009C09D9"/>
    <w:rsid w:val="009E5FBB"/>
    <w:rsid w:val="00AE0562"/>
    <w:rsid w:val="00B2276A"/>
    <w:rsid w:val="00B26975"/>
    <w:rsid w:val="00B31F33"/>
    <w:rsid w:val="00B3427F"/>
    <w:rsid w:val="00BA23DE"/>
    <w:rsid w:val="00BB627B"/>
    <w:rsid w:val="00BC707B"/>
    <w:rsid w:val="00BE1D90"/>
    <w:rsid w:val="00BF70B4"/>
    <w:rsid w:val="00C3457B"/>
    <w:rsid w:val="00C3681A"/>
    <w:rsid w:val="00C43FB6"/>
    <w:rsid w:val="00C63C4B"/>
    <w:rsid w:val="00D35E1D"/>
    <w:rsid w:val="00E6682E"/>
    <w:rsid w:val="00E672C5"/>
    <w:rsid w:val="00F22B6D"/>
    <w:rsid w:val="00F36F22"/>
    <w:rsid w:val="00F76D08"/>
    <w:rsid w:val="00F86002"/>
    <w:rsid w:val="00FD0432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627B"/>
    <w:pPr>
      <w:keepNext/>
      <w:keepLines/>
      <w:numPr>
        <w:numId w:val="1"/>
      </w:numPr>
      <w:spacing w:before="340" w:after="330" w:line="578" w:lineRule="auto"/>
      <w:ind w:rightChars="100" w:right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27B"/>
    <w:pPr>
      <w:keepNext/>
      <w:keepLines/>
      <w:numPr>
        <w:numId w:val="6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B7D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8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8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62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Normal Indent"/>
    <w:basedOn w:val="a"/>
    <w:rsid w:val="00E6682E"/>
    <w:pPr>
      <w:ind w:firstLine="420"/>
    </w:pPr>
    <w:rPr>
      <w:szCs w:val="20"/>
    </w:rPr>
  </w:style>
  <w:style w:type="paragraph" w:styleId="30">
    <w:name w:val="toc 3"/>
    <w:basedOn w:val="a"/>
    <w:next w:val="a"/>
    <w:uiPriority w:val="39"/>
    <w:rsid w:val="00E6682E"/>
    <w:pPr>
      <w:ind w:left="420"/>
      <w:jc w:val="left"/>
    </w:pPr>
    <w:rPr>
      <w:i/>
      <w:sz w:val="20"/>
      <w:szCs w:val="20"/>
    </w:rPr>
  </w:style>
  <w:style w:type="paragraph" w:styleId="20">
    <w:name w:val="toc 2"/>
    <w:basedOn w:val="a"/>
    <w:next w:val="a"/>
    <w:uiPriority w:val="39"/>
    <w:rsid w:val="00E6682E"/>
    <w:pPr>
      <w:ind w:left="21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682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5">
    <w:name w:val="Hyperlink"/>
    <w:uiPriority w:val="99"/>
    <w:unhideWhenUsed/>
    <w:rsid w:val="00E6682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6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B7D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BB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627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627B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B627B"/>
  </w:style>
  <w:style w:type="paragraph" w:styleId="a8">
    <w:name w:val="List Paragraph"/>
    <w:basedOn w:val="a"/>
    <w:link w:val="Char2"/>
    <w:uiPriority w:val="34"/>
    <w:qFormat/>
    <w:rsid w:val="006A455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915D8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15D89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样式1"/>
    <w:basedOn w:val="a8"/>
    <w:link w:val="1Char0"/>
    <w:qFormat/>
    <w:rsid w:val="00784B7D"/>
    <w:pPr>
      <w:numPr>
        <w:numId w:val="29"/>
      </w:numPr>
      <w:ind w:firstLineChars="0" w:firstLine="0"/>
    </w:pPr>
    <w:rPr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784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列出段落 Char"/>
    <w:basedOn w:val="a0"/>
    <w:link w:val="a8"/>
    <w:uiPriority w:val="34"/>
    <w:rsid w:val="00784B7D"/>
    <w:rPr>
      <w:rFonts w:ascii="Times New Roman" w:eastAsia="宋体" w:hAnsi="Times New Roman" w:cs="Times New Roman"/>
      <w:szCs w:val="24"/>
    </w:rPr>
  </w:style>
  <w:style w:type="character" w:customStyle="1" w:styleId="1Char0">
    <w:name w:val="样式1 Char"/>
    <w:basedOn w:val="Char2"/>
    <w:link w:val="10"/>
    <w:rsid w:val="00784B7D"/>
    <w:rPr>
      <w:rFonts w:ascii="Times New Roman" w:eastAsia="宋体" w:hAnsi="Times New Roman" w:cs="Times New Roman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627B"/>
    <w:pPr>
      <w:keepNext/>
      <w:keepLines/>
      <w:numPr>
        <w:numId w:val="1"/>
      </w:numPr>
      <w:spacing w:before="340" w:after="330" w:line="578" w:lineRule="auto"/>
      <w:ind w:rightChars="100" w:right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27B"/>
    <w:pPr>
      <w:keepNext/>
      <w:keepLines/>
      <w:numPr>
        <w:numId w:val="6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B7D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8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8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62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Normal Indent"/>
    <w:basedOn w:val="a"/>
    <w:rsid w:val="00E6682E"/>
    <w:pPr>
      <w:ind w:firstLine="420"/>
    </w:pPr>
    <w:rPr>
      <w:szCs w:val="20"/>
    </w:rPr>
  </w:style>
  <w:style w:type="paragraph" w:styleId="30">
    <w:name w:val="toc 3"/>
    <w:basedOn w:val="a"/>
    <w:next w:val="a"/>
    <w:uiPriority w:val="39"/>
    <w:rsid w:val="00E6682E"/>
    <w:pPr>
      <w:ind w:left="420"/>
      <w:jc w:val="left"/>
    </w:pPr>
    <w:rPr>
      <w:i/>
      <w:sz w:val="20"/>
      <w:szCs w:val="20"/>
    </w:rPr>
  </w:style>
  <w:style w:type="paragraph" w:styleId="20">
    <w:name w:val="toc 2"/>
    <w:basedOn w:val="a"/>
    <w:next w:val="a"/>
    <w:uiPriority w:val="39"/>
    <w:rsid w:val="00E6682E"/>
    <w:pPr>
      <w:ind w:left="21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682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5">
    <w:name w:val="Hyperlink"/>
    <w:uiPriority w:val="99"/>
    <w:unhideWhenUsed/>
    <w:rsid w:val="00E6682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6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B7D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BB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627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627B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B627B"/>
  </w:style>
  <w:style w:type="paragraph" w:styleId="a8">
    <w:name w:val="List Paragraph"/>
    <w:basedOn w:val="a"/>
    <w:link w:val="Char2"/>
    <w:uiPriority w:val="34"/>
    <w:qFormat/>
    <w:rsid w:val="006A455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915D8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15D89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样式1"/>
    <w:basedOn w:val="a8"/>
    <w:link w:val="1Char0"/>
    <w:qFormat/>
    <w:rsid w:val="00784B7D"/>
    <w:pPr>
      <w:numPr>
        <w:numId w:val="29"/>
      </w:numPr>
      <w:ind w:firstLineChars="0" w:firstLine="0"/>
    </w:pPr>
    <w:rPr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784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列出段落 Char"/>
    <w:basedOn w:val="a0"/>
    <w:link w:val="a8"/>
    <w:uiPriority w:val="34"/>
    <w:rsid w:val="00784B7D"/>
    <w:rPr>
      <w:rFonts w:ascii="Times New Roman" w:eastAsia="宋体" w:hAnsi="Times New Roman" w:cs="Times New Roman"/>
      <w:szCs w:val="24"/>
    </w:rPr>
  </w:style>
  <w:style w:type="character" w:customStyle="1" w:styleId="1Char0">
    <w:name w:val="样式1 Char"/>
    <w:basedOn w:val="Char2"/>
    <w:link w:val="10"/>
    <w:rsid w:val="00784B7D"/>
    <w:rPr>
      <w:rFonts w:ascii="Times New Roman" w:eastAsia="宋体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17696-8293-4DEF-BF74-AE5F6A7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20</Pages>
  <Words>578</Words>
  <Characters>3300</Characters>
  <Application>Microsoft Office Word</Application>
  <DocSecurity>0</DocSecurity>
  <Lines>27</Lines>
  <Paragraphs>7</Paragraphs>
  <ScaleCrop>false</ScaleCrop>
  <Company> 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</dc:creator>
  <cp:lastModifiedBy>Angus</cp:lastModifiedBy>
  <cp:revision>13</cp:revision>
  <dcterms:created xsi:type="dcterms:W3CDTF">2016-06-14T08:35:00Z</dcterms:created>
  <dcterms:modified xsi:type="dcterms:W3CDTF">2016-07-15T17:40:00Z</dcterms:modified>
</cp:coreProperties>
</file>