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457F" w:rsidRPr="00363680" w:rsidRDefault="001A457F" w:rsidP="001A457F">
      <w:pPr>
        <w:rPr>
          <w:rFonts w:ascii="Times New Roman" w:hAnsi="Times New Roman" w:cs="Times New Roman"/>
          <w:b/>
          <w:sz w:val="24"/>
          <w:szCs w:val="24"/>
        </w:rPr>
      </w:pPr>
      <w:r w:rsidRPr="00363680">
        <w:rPr>
          <w:rFonts w:ascii="Times New Roman" w:hAnsi="Times New Roman" w:cs="Times New Roman"/>
          <w:b/>
          <w:sz w:val="24"/>
          <w:szCs w:val="24"/>
        </w:rPr>
        <w:t xml:space="preserve">1. What do you mean by Entity- Relationship Diagram? Explain </w:t>
      </w:r>
    </w:p>
    <w:p w:rsidR="001A457F" w:rsidRPr="001A457F" w:rsidRDefault="001A457F" w:rsidP="001A457F">
      <w:pPr>
        <w:rPr>
          <w:rFonts w:ascii="Times New Roman" w:hAnsi="Times New Roman" w:cs="Times New Roman"/>
          <w:sz w:val="24"/>
          <w:szCs w:val="24"/>
        </w:rPr>
      </w:pPr>
      <w:r w:rsidRPr="001A457F">
        <w:rPr>
          <w:rFonts w:ascii="Times New Roman" w:hAnsi="Times New Roman" w:cs="Times New Roman"/>
          <w:sz w:val="24"/>
          <w:szCs w:val="24"/>
        </w:rPr>
        <w:t>Entity-Relationship (ER) Model is based on the notion of real-world entities and relationships among them. While formulating real-world scenario into the database model, the ER Model creates entity set, relationship set, general attributes, and constraints. ER Model is best used for the conceptual design of a database. ER Model is based on:</w:t>
      </w:r>
    </w:p>
    <w:p w:rsidR="001A457F" w:rsidRPr="001A457F" w:rsidRDefault="001A457F" w:rsidP="001A45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457F">
        <w:rPr>
          <w:rFonts w:ascii="Times New Roman" w:hAnsi="Times New Roman" w:cs="Times New Roman"/>
          <w:sz w:val="24"/>
          <w:szCs w:val="24"/>
        </w:rPr>
        <w:t>Entities and their attributes.</w:t>
      </w:r>
    </w:p>
    <w:p w:rsidR="001A457F" w:rsidRPr="001A457F" w:rsidRDefault="001A457F" w:rsidP="001A45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457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364490</wp:posOffset>
            </wp:positionV>
            <wp:extent cx="3429000" cy="828675"/>
            <wp:effectExtent l="19050" t="0" r="0" b="0"/>
            <wp:wrapThrough wrapText="bothSides">
              <wp:wrapPolygon edited="0">
                <wp:start x="-120" y="0"/>
                <wp:lineTo x="-120" y="21352"/>
                <wp:lineTo x="21600" y="21352"/>
                <wp:lineTo x="21600" y="0"/>
                <wp:lineTo x="-120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167" t="36182" r="31891" b="40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457F">
        <w:rPr>
          <w:rFonts w:ascii="Times New Roman" w:hAnsi="Times New Roman" w:cs="Times New Roman"/>
          <w:sz w:val="24"/>
          <w:szCs w:val="24"/>
        </w:rPr>
        <w:t>Relationships among entities.</w:t>
      </w:r>
      <w:r w:rsidRPr="001A457F">
        <w:rPr>
          <w:rFonts w:ascii="Times New Roman" w:hAnsi="Times New Roman" w:cs="Times New Roman"/>
          <w:sz w:val="24"/>
          <w:szCs w:val="24"/>
        </w:rPr>
        <w:cr/>
      </w:r>
    </w:p>
    <w:p w:rsidR="001A457F" w:rsidRPr="001A457F" w:rsidRDefault="001A457F" w:rsidP="001A457F">
      <w:pPr>
        <w:rPr>
          <w:rFonts w:ascii="Times New Roman" w:hAnsi="Times New Roman" w:cs="Times New Roman"/>
          <w:sz w:val="24"/>
          <w:szCs w:val="24"/>
        </w:rPr>
      </w:pPr>
    </w:p>
    <w:p w:rsidR="001A457F" w:rsidRPr="001A457F" w:rsidRDefault="001A457F" w:rsidP="001A457F">
      <w:pPr>
        <w:rPr>
          <w:rFonts w:ascii="Times New Roman" w:hAnsi="Times New Roman" w:cs="Times New Roman"/>
          <w:sz w:val="24"/>
          <w:szCs w:val="24"/>
        </w:rPr>
      </w:pPr>
    </w:p>
    <w:p w:rsidR="001A457F" w:rsidRDefault="001A457F" w:rsidP="00B71ADE">
      <w:pPr>
        <w:tabs>
          <w:tab w:val="left" w:pos="2325"/>
        </w:tabs>
        <w:rPr>
          <w:rFonts w:ascii="Times New Roman" w:hAnsi="Times New Roman" w:cs="Times New Roman"/>
          <w:sz w:val="24"/>
          <w:szCs w:val="24"/>
        </w:rPr>
      </w:pPr>
      <w:r w:rsidRPr="001A457F">
        <w:rPr>
          <w:rFonts w:ascii="Times New Roman" w:hAnsi="Times New Roman" w:cs="Times New Roman"/>
          <w:sz w:val="24"/>
          <w:szCs w:val="24"/>
        </w:rPr>
        <w:tab/>
      </w:r>
      <w:r w:rsidR="00B71AD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1A457F">
        <w:rPr>
          <w:rFonts w:ascii="Times New Roman" w:hAnsi="Times New Roman" w:cs="Times New Roman"/>
          <w:sz w:val="24"/>
          <w:szCs w:val="24"/>
        </w:rPr>
        <w:t xml:space="preserve">  Figure </w:t>
      </w:r>
      <w:r w:rsidRPr="001A457F">
        <w:rPr>
          <w:rFonts w:ascii="Times New Roman" w:hAnsi="Times New Roman" w:cs="Times New Roman"/>
          <w:sz w:val="24"/>
          <w:szCs w:val="24"/>
        </w:rPr>
        <w:fldChar w:fldCharType="begin"/>
      </w:r>
      <w:r w:rsidRPr="001A457F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1A457F">
        <w:rPr>
          <w:rFonts w:ascii="Times New Roman" w:hAnsi="Times New Roman" w:cs="Times New Roman"/>
          <w:sz w:val="24"/>
          <w:szCs w:val="24"/>
        </w:rPr>
        <w:fldChar w:fldCharType="separate"/>
      </w:r>
      <w:r w:rsidR="002E6768">
        <w:rPr>
          <w:rFonts w:ascii="Times New Roman" w:hAnsi="Times New Roman" w:cs="Times New Roman"/>
          <w:noProof/>
          <w:sz w:val="24"/>
          <w:szCs w:val="24"/>
        </w:rPr>
        <w:t>1</w:t>
      </w:r>
      <w:r w:rsidRPr="001A457F">
        <w:rPr>
          <w:rFonts w:ascii="Times New Roman" w:hAnsi="Times New Roman" w:cs="Times New Roman"/>
          <w:sz w:val="24"/>
          <w:szCs w:val="24"/>
        </w:rPr>
        <w:fldChar w:fldCharType="end"/>
      </w:r>
      <w:r w:rsidR="00B71ADE">
        <w:rPr>
          <w:rFonts w:ascii="Times New Roman" w:hAnsi="Times New Roman" w:cs="Times New Roman"/>
          <w:sz w:val="24"/>
          <w:szCs w:val="24"/>
        </w:rPr>
        <w:t>:</w:t>
      </w:r>
      <w:r w:rsidRPr="001A457F"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  <w:u w:val="single"/>
        </w:rPr>
        <w:t>E-R Diagram</w:t>
      </w:r>
    </w:p>
    <w:p w:rsidR="00B71ADE" w:rsidRPr="00363680" w:rsidRDefault="00B71ADE" w:rsidP="00B71ADE">
      <w:pPr>
        <w:tabs>
          <w:tab w:val="left" w:pos="2325"/>
        </w:tabs>
        <w:rPr>
          <w:rFonts w:ascii="Times New Roman" w:hAnsi="Times New Roman" w:cs="Times New Roman"/>
          <w:b/>
          <w:sz w:val="24"/>
          <w:szCs w:val="24"/>
        </w:rPr>
      </w:pPr>
    </w:p>
    <w:p w:rsidR="001A457F" w:rsidRDefault="001A457F" w:rsidP="001A457F">
      <w:pPr>
        <w:rPr>
          <w:rFonts w:ascii="Times New Roman" w:hAnsi="Times New Roman" w:cs="Times New Roman"/>
          <w:sz w:val="24"/>
          <w:szCs w:val="24"/>
        </w:rPr>
      </w:pPr>
      <w:r w:rsidRPr="00363680">
        <w:rPr>
          <w:rFonts w:ascii="Times New Roman" w:hAnsi="Times New Roman" w:cs="Times New Roman"/>
          <w:b/>
          <w:sz w:val="24"/>
          <w:szCs w:val="24"/>
        </w:rPr>
        <w:t xml:space="preserve">2. Define entity and give an example. </w:t>
      </w:r>
      <w:r w:rsidRPr="00363680">
        <w:rPr>
          <w:rFonts w:ascii="Times New Roman" w:hAnsi="Times New Roman" w:cs="Times New Roman"/>
          <w:b/>
          <w:sz w:val="24"/>
          <w:szCs w:val="24"/>
        </w:rPr>
        <w:cr/>
      </w:r>
      <w:r w:rsidRPr="001A457F">
        <w:rPr>
          <w:rFonts w:ascii="Times New Roman" w:hAnsi="Times New Roman" w:cs="Times New Roman"/>
          <w:sz w:val="24"/>
          <w:szCs w:val="24"/>
        </w:rPr>
        <w:t>An entity in an ER Model is a real-world entity having properties called attributes. Every attribute is defined by its set of values called domain. For example, in a school database, a student is considered as an entity. Student has various attributes like name, age, class, etc.</w:t>
      </w:r>
    </w:p>
    <w:p w:rsidR="00B04A89" w:rsidRPr="001A457F" w:rsidRDefault="00B04A89" w:rsidP="001A457F">
      <w:pPr>
        <w:rPr>
          <w:rFonts w:ascii="Times New Roman" w:hAnsi="Times New Roman" w:cs="Times New Roman"/>
          <w:sz w:val="24"/>
          <w:szCs w:val="24"/>
        </w:rPr>
      </w:pPr>
    </w:p>
    <w:p w:rsidR="001A457F" w:rsidRPr="001A457F" w:rsidRDefault="001A457F" w:rsidP="001A457F">
      <w:pPr>
        <w:rPr>
          <w:rFonts w:ascii="Times New Roman" w:hAnsi="Times New Roman" w:cs="Times New Roman"/>
          <w:sz w:val="24"/>
          <w:szCs w:val="24"/>
        </w:rPr>
      </w:pPr>
      <w:r w:rsidRPr="00363680">
        <w:rPr>
          <w:rFonts w:ascii="Times New Roman" w:hAnsi="Times New Roman" w:cs="Times New Roman"/>
          <w:b/>
          <w:sz w:val="24"/>
          <w:szCs w:val="24"/>
        </w:rPr>
        <w:t>3. Explain the different between an entity class and an entity instance.</w:t>
      </w:r>
      <w:r w:rsidRPr="001A457F">
        <w:rPr>
          <w:rFonts w:ascii="Times New Roman" w:hAnsi="Times New Roman" w:cs="Times New Roman"/>
          <w:sz w:val="24"/>
          <w:szCs w:val="24"/>
        </w:rPr>
        <w:t xml:space="preserve"> </w:t>
      </w:r>
      <w:r w:rsidRPr="001A457F">
        <w:rPr>
          <w:rFonts w:ascii="Times New Roman" w:hAnsi="Times New Roman" w:cs="Times New Roman"/>
          <w:sz w:val="24"/>
          <w:szCs w:val="24"/>
        </w:rPr>
        <w:cr/>
        <w:t xml:space="preserve">There is a difference between Entity Type and Entity Instance. </w:t>
      </w:r>
    </w:p>
    <w:p w:rsidR="001A457F" w:rsidRPr="001A457F" w:rsidRDefault="001A457F" w:rsidP="001A45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A457F">
        <w:rPr>
          <w:rFonts w:ascii="Times New Roman" w:hAnsi="Times New Roman" w:cs="Times New Roman"/>
          <w:sz w:val="24"/>
          <w:szCs w:val="24"/>
        </w:rPr>
        <w:t xml:space="preserve">Entity Type is a collection of entities that share common properties or characteristics </w:t>
      </w:r>
    </w:p>
    <w:p w:rsidR="00B71ADE" w:rsidRDefault="001A457F" w:rsidP="00B04A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A457F">
        <w:rPr>
          <w:rFonts w:ascii="Times New Roman" w:hAnsi="Times New Roman" w:cs="Times New Roman"/>
          <w:sz w:val="24"/>
          <w:szCs w:val="24"/>
        </w:rPr>
        <w:t>Entity Instance is a single occurrence of an entity type</w:t>
      </w:r>
    </w:p>
    <w:p w:rsidR="00B04A89" w:rsidRPr="00B04A89" w:rsidRDefault="00B04A89" w:rsidP="00B04A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A457F" w:rsidRPr="00363680" w:rsidRDefault="001A457F" w:rsidP="001A457F">
      <w:pPr>
        <w:rPr>
          <w:rFonts w:ascii="Times New Roman" w:hAnsi="Times New Roman" w:cs="Times New Roman"/>
          <w:b/>
          <w:sz w:val="24"/>
          <w:szCs w:val="24"/>
        </w:rPr>
      </w:pPr>
      <w:r w:rsidRPr="00363680">
        <w:rPr>
          <w:rFonts w:ascii="Times New Roman" w:hAnsi="Times New Roman" w:cs="Times New Roman"/>
          <w:b/>
          <w:sz w:val="24"/>
          <w:szCs w:val="24"/>
        </w:rPr>
        <w:t>4. Define attribute and its types.</w:t>
      </w:r>
    </w:p>
    <w:p w:rsidR="001A457F" w:rsidRPr="001A457F" w:rsidRDefault="001A457F" w:rsidP="001A457F">
      <w:pPr>
        <w:rPr>
          <w:rFonts w:ascii="Times New Roman" w:hAnsi="Times New Roman" w:cs="Times New Roman"/>
          <w:sz w:val="24"/>
          <w:szCs w:val="24"/>
        </w:rPr>
      </w:pPr>
      <w:r w:rsidRPr="001A457F">
        <w:rPr>
          <w:rFonts w:ascii="Times New Roman" w:hAnsi="Times New Roman" w:cs="Times New Roman"/>
          <w:sz w:val="24"/>
          <w:szCs w:val="24"/>
        </w:rPr>
        <w:t>An attribute is a p</w:t>
      </w:r>
      <w:r w:rsidR="00B71ADE">
        <w:rPr>
          <w:rFonts w:ascii="Times New Roman" w:hAnsi="Times New Roman" w:cs="Times New Roman"/>
          <w:sz w:val="24"/>
          <w:szCs w:val="24"/>
        </w:rPr>
        <w:t xml:space="preserve">roperty or characteristic of an </w:t>
      </w:r>
      <w:r w:rsidRPr="001A457F">
        <w:rPr>
          <w:rFonts w:ascii="Times New Roman" w:hAnsi="Times New Roman" w:cs="Times New Roman"/>
          <w:sz w:val="24"/>
          <w:szCs w:val="24"/>
        </w:rPr>
        <w:t>entity type that is of interest to an organization. Some attributes</w:t>
      </w:r>
      <w:r w:rsidR="00B71ADE">
        <w:rPr>
          <w:rFonts w:ascii="Times New Roman" w:hAnsi="Times New Roman" w:cs="Times New Roman"/>
          <w:sz w:val="24"/>
          <w:szCs w:val="24"/>
        </w:rPr>
        <w:t xml:space="preserve"> of common entity types include </w:t>
      </w:r>
      <w:r w:rsidRPr="001A457F">
        <w:rPr>
          <w:rFonts w:ascii="Times New Roman" w:hAnsi="Times New Roman" w:cs="Times New Roman"/>
          <w:sz w:val="24"/>
          <w:szCs w:val="24"/>
        </w:rPr>
        <w:t>the following:</w:t>
      </w:r>
    </w:p>
    <w:p w:rsidR="00B71ADE" w:rsidRDefault="001A457F" w:rsidP="00B71A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457F">
        <w:rPr>
          <w:rFonts w:ascii="Times New Roman" w:hAnsi="Times New Roman" w:cs="Times New Roman"/>
          <w:sz w:val="24"/>
          <w:szCs w:val="24"/>
        </w:rPr>
        <w:t>STUDENT = {Student ID, SSN, Name, Address, Phone, Email, DOB}</w:t>
      </w:r>
    </w:p>
    <w:p w:rsidR="001A457F" w:rsidRPr="001A457F" w:rsidRDefault="001A457F" w:rsidP="00B71A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457F">
        <w:rPr>
          <w:rFonts w:ascii="Times New Roman" w:hAnsi="Times New Roman" w:cs="Times New Roman"/>
          <w:sz w:val="24"/>
          <w:szCs w:val="24"/>
        </w:rPr>
        <w:t>ORDER = {Order ID, Date of Order, Amount of Order}</w:t>
      </w:r>
    </w:p>
    <w:p w:rsidR="001A457F" w:rsidRPr="001A457F" w:rsidRDefault="001A457F" w:rsidP="00B71A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457F">
        <w:rPr>
          <w:rFonts w:ascii="Times New Roman" w:hAnsi="Times New Roman" w:cs="Times New Roman"/>
          <w:sz w:val="24"/>
          <w:szCs w:val="24"/>
        </w:rPr>
        <w:t>ACCOUNT = {Account Number, Account Type, Date Opened, Balance}</w:t>
      </w:r>
    </w:p>
    <w:p w:rsidR="001A457F" w:rsidRDefault="001A457F" w:rsidP="00B71A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457F">
        <w:rPr>
          <w:rFonts w:ascii="Times New Roman" w:hAnsi="Times New Roman" w:cs="Times New Roman"/>
          <w:sz w:val="24"/>
          <w:szCs w:val="24"/>
        </w:rPr>
        <w:t>CITY = {City Name, State, Population}</w:t>
      </w:r>
    </w:p>
    <w:p w:rsidR="00B71ADE" w:rsidRDefault="00B71ADE" w:rsidP="00B71A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Default="00B71ADE" w:rsidP="00B71A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Default="00B71ADE" w:rsidP="00B71AD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Default="00B71ADE" w:rsidP="00B71AD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-371475</wp:posOffset>
            </wp:positionV>
            <wp:extent cx="3295650" cy="1809750"/>
            <wp:effectExtent l="19050" t="0" r="0" b="0"/>
            <wp:wrapThrough wrapText="bothSides">
              <wp:wrapPolygon edited="0">
                <wp:start x="-125" y="0"/>
                <wp:lineTo x="-125" y="21373"/>
                <wp:lineTo x="21600" y="21373"/>
                <wp:lineTo x="21600" y="0"/>
                <wp:lineTo x="-125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250" t="15100" r="31891" b="4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1ADE" w:rsidRDefault="00B71ADE" w:rsidP="00B71AD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Default="00B71ADE" w:rsidP="00B71AD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Default="00B71ADE" w:rsidP="00B71AD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Default="00B71ADE" w:rsidP="00B71AD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Default="00B71ADE" w:rsidP="00B71AD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Default="00B71ADE" w:rsidP="00B71AD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Default="00B71ADE" w:rsidP="00B71AD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Default="00B71ADE" w:rsidP="00B71AD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Default="00B71ADE" w:rsidP="00B71AD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33.5pt;margin-top:2.25pt;width:259.5pt;height:21pt;z-index:251661312" wrapcoords="-62 0 -62 20400 21600 20400 21600 0 -62 0" stroked="f">
            <v:textbox style="mso-fit-shape-to-text:t" inset="0,0,0,0">
              <w:txbxContent>
                <w:p w:rsidR="00B71ADE" w:rsidRPr="00730887" w:rsidRDefault="00B71ADE" w:rsidP="00B71ADE">
                  <w:pPr>
                    <w:pStyle w:val="Caption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2E6768">
                      <w:rPr>
                        <w:noProof/>
                      </w:rPr>
                      <w:t>2</w:t>
                    </w:r>
                  </w:fldSimple>
                  <w:r>
                    <w:t xml:space="preserve">: </w:t>
                  </w:r>
                  <w:r w:rsidRPr="00660E6D">
                    <w:t>Attrib</w:t>
                  </w:r>
                  <w:r>
                    <w:t>utes of the STUDENT entity type</w:t>
                  </w:r>
                </w:p>
              </w:txbxContent>
            </v:textbox>
            <w10:wrap type="through"/>
          </v:shape>
        </w:pict>
      </w:r>
    </w:p>
    <w:p w:rsidR="00B71ADE" w:rsidRDefault="00B71ADE" w:rsidP="00B71AD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Pr="00B71ADE" w:rsidRDefault="00B71ADE" w:rsidP="00B71ADE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ADE">
        <w:rPr>
          <w:rFonts w:ascii="Times New Roman" w:hAnsi="Times New Roman" w:cs="Times New Roman"/>
          <w:sz w:val="24"/>
          <w:szCs w:val="24"/>
        </w:rPr>
        <w:t>Simple and Composite Attributes</w:t>
      </w:r>
    </w:p>
    <w:p w:rsidR="00B71ADE" w:rsidRPr="00B71ADE" w:rsidRDefault="00B71ADE" w:rsidP="00B71ADE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B71ADE">
        <w:rPr>
          <w:rFonts w:ascii="Times New Roman" w:hAnsi="Times New Roman" w:cs="Times New Roman"/>
          <w:sz w:val="24"/>
          <w:szCs w:val="24"/>
        </w:rPr>
        <w:t>A simple or an atomic attribute, such as City or State, cannot be further divided into smaller</w:t>
      </w:r>
    </w:p>
    <w:p w:rsidR="00B71ADE" w:rsidRPr="00B71ADE" w:rsidRDefault="00B71ADE" w:rsidP="00B71ADE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B71ADE">
        <w:rPr>
          <w:rFonts w:ascii="Times New Roman" w:hAnsi="Times New Roman" w:cs="Times New Roman"/>
          <w:sz w:val="24"/>
          <w:szCs w:val="24"/>
        </w:rPr>
        <w:t>components</w:t>
      </w:r>
      <w:proofErr w:type="gramEnd"/>
      <w:r w:rsidRPr="00B71ADE">
        <w:rPr>
          <w:rFonts w:ascii="Times New Roman" w:hAnsi="Times New Roman" w:cs="Times New Roman"/>
          <w:sz w:val="24"/>
          <w:szCs w:val="24"/>
        </w:rPr>
        <w:t>. A composite attribute, however, can be divided into smaller subparts in which</w:t>
      </w:r>
    </w:p>
    <w:p w:rsidR="00B71ADE" w:rsidRPr="00B71ADE" w:rsidRDefault="00B71ADE" w:rsidP="00B71ADE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B71ADE">
        <w:rPr>
          <w:rFonts w:ascii="Times New Roman" w:hAnsi="Times New Roman" w:cs="Times New Roman"/>
          <w:sz w:val="24"/>
          <w:szCs w:val="24"/>
        </w:rPr>
        <w:t>each</w:t>
      </w:r>
      <w:proofErr w:type="gramEnd"/>
      <w:r w:rsidRPr="00B71ADE">
        <w:rPr>
          <w:rFonts w:ascii="Times New Roman" w:hAnsi="Times New Roman" w:cs="Times New Roman"/>
          <w:sz w:val="24"/>
          <w:szCs w:val="24"/>
        </w:rPr>
        <w:t xml:space="preserve"> subpart represents an independent attribute. Name and Address are the only composite attributes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71ADE">
        <w:rPr>
          <w:rFonts w:ascii="Times New Roman" w:hAnsi="Times New Roman" w:cs="Times New Roman"/>
          <w:sz w:val="24"/>
          <w:szCs w:val="24"/>
        </w:rPr>
        <w:t>All other attributes, even those that are subcategories of Name and Address,</w:t>
      </w:r>
    </w:p>
    <w:p w:rsidR="00B71ADE" w:rsidRDefault="00B71ADE" w:rsidP="00B71ADE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B71ADE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B71ADE">
        <w:rPr>
          <w:rFonts w:ascii="Times New Roman" w:hAnsi="Times New Roman" w:cs="Times New Roman"/>
          <w:sz w:val="24"/>
          <w:szCs w:val="24"/>
        </w:rPr>
        <w:t xml:space="preserve"> simple attributes. </w:t>
      </w:r>
    </w:p>
    <w:p w:rsidR="00B71ADE" w:rsidRPr="00B71ADE" w:rsidRDefault="00B71ADE" w:rsidP="00B71A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Pr="00B71ADE" w:rsidRDefault="00B71ADE" w:rsidP="00B71AD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ADE">
        <w:rPr>
          <w:rFonts w:ascii="Times New Roman" w:hAnsi="Times New Roman" w:cs="Times New Roman"/>
          <w:sz w:val="24"/>
          <w:szCs w:val="24"/>
        </w:rPr>
        <w:t>Single-Valued and Multi-Valued Attributes</w:t>
      </w:r>
    </w:p>
    <w:p w:rsidR="00B71ADE" w:rsidRDefault="00B71ADE" w:rsidP="00B71ADE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1ADE">
        <w:rPr>
          <w:rFonts w:ascii="Times New Roman" w:hAnsi="Times New Roman" w:cs="Times New Roman"/>
          <w:sz w:val="24"/>
          <w:szCs w:val="24"/>
        </w:rPr>
        <w:t>Most attributes have a single value for an entity instance; such attributes are called single-valued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>attributes. A multi-valued attribute, on the other hand, may have more than one value for an</w:t>
      </w:r>
      <w:r>
        <w:rPr>
          <w:rFonts w:ascii="Times New Roman" w:hAnsi="Times New Roman" w:cs="Times New Roman"/>
          <w:sz w:val="24"/>
          <w:szCs w:val="24"/>
        </w:rPr>
        <w:t xml:space="preserve"> entity instance. Figure 2</w:t>
      </w:r>
      <w:r w:rsidRPr="00B71ADE">
        <w:rPr>
          <w:rFonts w:ascii="Times New Roman" w:hAnsi="Times New Roman" w:cs="Times New Roman"/>
          <w:sz w:val="24"/>
          <w:szCs w:val="24"/>
        </w:rPr>
        <w:t xml:space="preserve"> features one multi-valued attribute, Languages, which stores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>names of the languages that a student speaks. Since a student may speak several languages, it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>a multi-valued attribute. All other attributes of the STUDENT entity type are single-valued attributes.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>For example, a student has only one date of birth and one student identification number.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>In the E-R diagram, we denote a multi-valued attribute with a double-lined ellipse. Note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>that in a multi-valued attribute, we always use a double-lined ellipse, regardless of the number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>of values.</w:t>
      </w:r>
    </w:p>
    <w:p w:rsidR="00B71ADE" w:rsidRPr="00B71ADE" w:rsidRDefault="00B71ADE" w:rsidP="00B71ADE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1ADE" w:rsidRPr="00B71ADE" w:rsidRDefault="00B71ADE" w:rsidP="00B71AD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ADE">
        <w:rPr>
          <w:rFonts w:ascii="Times New Roman" w:hAnsi="Times New Roman" w:cs="Times New Roman"/>
          <w:sz w:val="24"/>
          <w:szCs w:val="24"/>
        </w:rPr>
        <w:t>Stored and Derived Attributes</w:t>
      </w:r>
    </w:p>
    <w:p w:rsidR="00B71ADE" w:rsidRPr="00B71ADE" w:rsidRDefault="00B71ADE" w:rsidP="00B71ADE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1ADE">
        <w:rPr>
          <w:rFonts w:ascii="Times New Roman" w:hAnsi="Times New Roman" w:cs="Times New Roman"/>
          <w:sz w:val="24"/>
          <w:szCs w:val="24"/>
        </w:rPr>
        <w:t>The value of a derived attribute can be determined by analyzing other attributes. For example,</w:t>
      </w:r>
      <w:r>
        <w:rPr>
          <w:rFonts w:ascii="Times New Roman" w:hAnsi="Times New Roman" w:cs="Times New Roman"/>
          <w:sz w:val="24"/>
          <w:szCs w:val="24"/>
        </w:rPr>
        <w:t xml:space="preserve"> in Figure 2</w:t>
      </w:r>
      <w:r w:rsidRPr="00B71ADE">
        <w:rPr>
          <w:rFonts w:ascii="Times New Roman" w:hAnsi="Times New Roman" w:cs="Times New Roman"/>
          <w:sz w:val="24"/>
          <w:szCs w:val="24"/>
        </w:rPr>
        <w:t xml:space="preserve"> Age is a derived attribute because its value can be derived from the current date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 xml:space="preserve">the attribute </w:t>
      </w:r>
      <w:proofErr w:type="spellStart"/>
      <w:r w:rsidRPr="00B71ADE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 w:rsidRPr="00B71ADE">
        <w:rPr>
          <w:rFonts w:ascii="Times New Roman" w:hAnsi="Times New Roman" w:cs="Times New Roman"/>
          <w:sz w:val="24"/>
          <w:szCs w:val="24"/>
        </w:rPr>
        <w:t>. An attribute whose value cannot be derived from the values of other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>attributes is called a stored attribute. As we will learn, a derived attribute Age is not stored in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>database. Derived attributes are depicted in the E-R diagram with a dashed ellipse.</w:t>
      </w:r>
    </w:p>
    <w:p w:rsidR="00B04A89" w:rsidRDefault="00B04A89" w:rsidP="00B04A8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63680" w:rsidRDefault="00363680" w:rsidP="003636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Pr="00363680" w:rsidRDefault="00B71ADE" w:rsidP="0036368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63680">
        <w:rPr>
          <w:rFonts w:ascii="Times New Roman" w:hAnsi="Times New Roman" w:cs="Times New Roman"/>
          <w:b/>
          <w:sz w:val="24"/>
          <w:szCs w:val="24"/>
        </w:rPr>
        <w:t>5. What is derived attributes?</w:t>
      </w:r>
    </w:p>
    <w:p w:rsidR="00B71ADE" w:rsidRDefault="00B71ADE" w:rsidP="003636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attribute whose value can</w:t>
      </w:r>
      <w:r w:rsidRPr="00B71ADE">
        <w:rPr>
          <w:rFonts w:ascii="Times New Roman" w:hAnsi="Times New Roman" w:cs="Times New Roman"/>
          <w:sz w:val="24"/>
          <w:szCs w:val="24"/>
        </w:rPr>
        <w:t xml:space="preserve"> be derived from the values of other</w:t>
      </w:r>
      <w:r>
        <w:rPr>
          <w:rFonts w:ascii="Times New Roman" w:hAnsi="Times New Roman" w:cs="Times New Roman"/>
          <w:sz w:val="24"/>
          <w:szCs w:val="24"/>
        </w:rPr>
        <w:t xml:space="preserve"> attributes is called a derived</w:t>
      </w:r>
      <w:r w:rsidRPr="00B71ADE">
        <w:rPr>
          <w:rFonts w:ascii="Times New Roman" w:hAnsi="Times New Roman" w:cs="Times New Roman"/>
          <w:sz w:val="24"/>
          <w:szCs w:val="24"/>
        </w:rPr>
        <w:t xml:space="preserve"> attribute.</w:t>
      </w:r>
      <w:r w:rsidRPr="00B71ADE"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>The value of a derived attribute can be determined by analyzing other attributes. For example,</w:t>
      </w:r>
      <w:r>
        <w:rPr>
          <w:rFonts w:ascii="Times New Roman" w:hAnsi="Times New Roman" w:cs="Times New Roman"/>
          <w:sz w:val="24"/>
          <w:szCs w:val="24"/>
        </w:rPr>
        <w:t xml:space="preserve"> in Figure 2</w:t>
      </w:r>
      <w:r w:rsidRPr="00B71ADE">
        <w:rPr>
          <w:rFonts w:ascii="Times New Roman" w:hAnsi="Times New Roman" w:cs="Times New Roman"/>
          <w:sz w:val="24"/>
          <w:szCs w:val="24"/>
        </w:rPr>
        <w:t xml:space="preserve"> Age is a derived attribute because its value can be derived from the current date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 xml:space="preserve">the attribute </w:t>
      </w:r>
      <w:proofErr w:type="spellStart"/>
      <w:r w:rsidRPr="00B71ADE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71ADE">
        <w:rPr>
          <w:rFonts w:ascii="Times New Roman" w:hAnsi="Times New Roman" w:cs="Times New Roman"/>
          <w:sz w:val="24"/>
          <w:szCs w:val="24"/>
        </w:rPr>
        <w:t>As we will learn, a derived attribute Age is not stored in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>database. Derived attributes are depicted in the E-R diagram with a dashed ellipse.</w:t>
      </w:r>
    </w:p>
    <w:p w:rsidR="00B04A89" w:rsidRDefault="00B04A89" w:rsidP="003636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4A89" w:rsidRDefault="00B04A89" w:rsidP="003636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1ADE" w:rsidRPr="00363680" w:rsidRDefault="00B71ADE" w:rsidP="0036368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63680">
        <w:rPr>
          <w:rFonts w:ascii="Times New Roman" w:hAnsi="Times New Roman" w:cs="Times New Roman"/>
          <w:b/>
          <w:sz w:val="24"/>
          <w:szCs w:val="24"/>
        </w:rPr>
        <w:lastRenderedPageBreak/>
        <w:t>6. Define relationship and give an example.</w:t>
      </w:r>
    </w:p>
    <w:p w:rsidR="00B71ADE" w:rsidRPr="00B71ADE" w:rsidRDefault="00B71ADE" w:rsidP="003636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ADE">
        <w:rPr>
          <w:rFonts w:ascii="Times New Roman" w:hAnsi="Times New Roman" w:cs="Times New Roman"/>
          <w:sz w:val="24"/>
          <w:szCs w:val="24"/>
        </w:rPr>
        <w:t>We define a relationship as an association among several entities. Consider, for example, an</w:t>
      </w:r>
    </w:p>
    <w:p w:rsidR="00B71ADE" w:rsidRDefault="00B71ADE" w:rsidP="003636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71ADE">
        <w:rPr>
          <w:rFonts w:ascii="Times New Roman" w:hAnsi="Times New Roman" w:cs="Times New Roman"/>
          <w:sz w:val="24"/>
          <w:szCs w:val="24"/>
        </w:rPr>
        <w:t>association</w:t>
      </w:r>
      <w:proofErr w:type="gramEnd"/>
      <w:r w:rsidRPr="00B71ADE">
        <w:rPr>
          <w:rFonts w:ascii="Times New Roman" w:hAnsi="Times New Roman" w:cs="Times New Roman"/>
          <w:sz w:val="24"/>
          <w:szCs w:val="24"/>
        </w:rPr>
        <w:t xml:space="preserve"> between customers of a bank. If customer Williams has a bank account number 523,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>then the quality of ownership constitutes a relationship instance that associates the CUSTOMER</w:t>
      </w:r>
      <w:r w:rsidR="00FC57D8">
        <w:rPr>
          <w:rFonts w:ascii="Times New Roman" w:hAnsi="Times New Roman" w:cs="Times New Roman"/>
          <w:sz w:val="24"/>
          <w:szCs w:val="24"/>
        </w:rPr>
        <w:t xml:space="preserve"> </w:t>
      </w:r>
      <w:r w:rsidRPr="00B71ADE">
        <w:rPr>
          <w:rFonts w:ascii="Times New Roman" w:hAnsi="Times New Roman" w:cs="Times New Roman"/>
          <w:sz w:val="24"/>
          <w:szCs w:val="24"/>
        </w:rPr>
        <w:t xml:space="preserve">instance Williams with the ACCOUNT instance 523. </w:t>
      </w:r>
    </w:p>
    <w:p w:rsidR="00FC57D8" w:rsidRDefault="00FC57D8" w:rsidP="00FC57D8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FC57D8" w:rsidRDefault="00FC57D8" w:rsidP="00FC57D8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FC57D8" w:rsidRPr="00363680" w:rsidRDefault="00FC57D8" w:rsidP="0036368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63680">
        <w:rPr>
          <w:rFonts w:ascii="Times New Roman" w:hAnsi="Times New Roman" w:cs="Times New Roman"/>
          <w:b/>
          <w:sz w:val="24"/>
          <w:szCs w:val="24"/>
        </w:rPr>
        <w:t>7. Explain the difference between a relationship class and a relationship instance.</w:t>
      </w:r>
    </w:p>
    <w:p w:rsidR="00FC57D8" w:rsidRDefault="00FC57D8" w:rsidP="00FC57D8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FC57D8" w:rsidRPr="00363680" w:rsidRDefault="00FC57D8" w:rsidP="00FC57D8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C57D8" w:rsidRPr="00FC57D8" w:rsidRDefault="00FC57D8" w:rsidP="003636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63680">
        <w:rPr>
          <w:rFonts w:ascii="Times New Roman" w:hAnsi="Times New Roman" w:cs="Times New Roman"/>
          <w:b/>
          <w:sz w:val="24"/>
          <w:szCs w:val="24"/>
        </w:rPr>
        <w:t>8. Define degree of relationship.</w:t>
      </w:r>
      <w:r w:rsidRPr="00FC57D8">
        <w:rPr>
          <w:rFonts w:ascii="Times New Roman" w:hAnsi="Times New Roman" w:cs="Times New Roman"/>
          <w:sz w:val="24"/>
          <w:szCs w:val="24"/>
        </w:rPr>
        <w:t xml:space="preserve"> </w:t>
      </w:r>
      <w:r w:rsidRPr="00FC57D8">
        <w:rPr>
          <w:rFonts w:ascii="Times New Roman" w:hAnsi="Times New Roman" w:cs="Times New Roman"/>
          <w:sz w:val="24"/>
          <w:szCs w:val="24"/>
        </w:rPr>
        <w:cr/>
        <w:t>The number of entity sets that participate in a relationship is called the degree of relationship.</w:t>
      </w:r>
    </w:p>
    <w:p w:rsidR="00FC57D8" w:rsidRDefault="00FC57D8" w:rsidP="003636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C57D8">
        <w:rPr>
          <w:rFonts w:ascii="Times New Roman" w:hAnsi="Times New Roman" w:cs="Times New Roman"/>
          <w:sz w:val="24"/>
          <w:szCs w:val="24"/>
        </w:rPr>
        <w:t>For example, the degree of the rel</w:t>
      </w:r>
      <w:r>
        <w:rPr>
          <w:rFonts w:ascii="Times New Roman" w:hAnsi="Times New Roman" w:cs="Times New Roman"/>
          <w:sz w:val="24"/>
          <w:szCs w:val="24"/>
        </w:rPr>
        <w:t>ationship featured in Figure 3</w:t>
      </w:r>
      <w:r w:rsidRPr="00FC57D8">
        <w:rPr>
          <w:rFonts w:ascii="Times New Roman" w:hAnsi="Times New Roman" w:cs="Times New Roman"/>
          <w:sz w:val="24"/>
          <w:szCs w:val="24"/>
        </w:rPr>
        <w:t xml:space="preserve"> is two because CUSTOMER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57D8">
        <w:rPr>
          <w:rFonts w:ascii="Times New Roman" w:hAnsi="Times New Roman" w:cs="Times New Roman"/>
          <w:sz w:val="24"/>
          <w:szCs w:val="24"/>
        </w:rPr>
        <w:t>and ACCOUNT are two separate entity types that participat</w:t>
      </w:r>
      <w:r>
        <w:rPr>
          <w:rFonts w:ascii="Times New Roman" w:hAnsi="Times New Roman" w:cs="Times New Roman"/>
          <w:sz w:val="24"/>
          <w:szCs w:val="24"/>
        </w:rPr>
        <w:t xml:space="preserve">e in the relationship. The three </w:t>
      </w:r>
      <w:r w:rsidRPr="00FC57D8">
        <w:rPr>
          <w:rFonts w:ascii="Times New Roman" w:hAnsi="Times New Roman" w:cs="Times New Roman"/>
          <w:sz w:val="24"/>
          <w:szCs w:val="24"/>
        </w:rPr>
        <w:t>most common degrees of a relationship in a database are unary (degree 1), binary (degree 2),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57D8">
        <w:rPr>
          <w:rFonts w:ascii="Times New Roman" w:hAnsi="Times New Roman" w:cs="Times New Roman"/>
          <w:sz w:val="24"/>
          <w:szCs w:val="24"/>
        </w:rPr>
        <w:t>and ternary (degree 3).</w:t>
      </w:r>
    </w:p>
    <w:p w:rsidR="00FC57D8" w:rsidRDefault="00FC57D8" w:rsidP="00FC57D8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FC57D8" w:rsidRDefault="00363680" w:rsidP="00FC57D8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48260</wp:posOffset>
            </wp:positionV>
            <wp:extent cx="3905250" cy="904875"/>
            <wp:effectExtent l="19050" t="0" r="0" b="0"/>
            <wp:wrapThrough wrapText="bothSides">
              <wp:wrapPolygon edited="0">
                <wp:start x="-105" y="0"/>
                <wp:lineTo x="-105" y="21373"/>
                <wp:lineTo x="21600" y="21373"/>
                <wp:lineTo x="21600" y="0"/>
                <wp:lineTo x="-105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5096" t="63533" r="30609" b="20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57D8" w:rsidRDefault="00FC57D8" w:rsidP="00FC57D8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FC57D8" w:rsidRDefault="00FC57D8" w:rsidP="00FC57D8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FC57D8" w:rsidRPr="00FC57D8" w:rsidRDefault="00FC57D8" w:rsidP="00FC57D8">
      <w:pPr>
        <w:rPr>
          <w:rFonts w:ascii="Times New Roman" w:hAnsi="Times New Roman" w:cs="Times New Roman"/>
          <w:sz w:val="24"/>
          <w:szCs w:val="24"/>
        </w:rPr>
      </w:pPr>
    </w:p>
    <w:p w:rsidR="00FC57D8" w:rsidRPr="00FC57D8" w:rsidRDefault="00363680" w:rsidP="00FC57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7" type="#_x0000_t202" style="position:absolute;margin-left:72.75pt;margin-top:17.75pt;width:336pt;height:21pt;z-index:251664384" wrapcoords="-58 0 -58 20400 21600 20400 21600 0 -58 0" stroked="f">
            <v:textbox style="mso-fit-shape-to-text:t" inset="0,0,0,0">
              <w:txbxContent>
                <w:p w:rsidR="00FC57D8" w:rsidRPr="00335C5F" w:rsidRDefault="00FC57D8" w:rsidP="00FC57D8">
                  <w:pPr>
                    <w:pStyle w:val="Caption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2E6768">
                      <w:rPr>
                        <w:noProof/>
                      </w:rPr>
                      <w:t>3</w:t>
                    </w:r>
                  </w:fldSimple>
                  <w:r>
                    <w:t xml:space="preserve"> </w:t>
                  </w:r>
                  <w:proofErr w:type="gramStart"/>
                  <w:r w:rsidRPr="00FC0426">
                    <w:t>The</w:t>
                  </w:r>
                  <w:proofErr w:type="gramEnd"/>
                  <w:r w:rsidRPr="00FC0426">
                    <w:t xml:space="preserve"> relationship between CUSTOMER and ACCOUNT entities in an E-R diagram</w:t>
                  </w:r>
                </w:p>
              </w:txbxContent>
            </v:textbox>
            <w10:wrap type="through"/>
          </v:shape>
        </w:pict>
      </w:r>
    </w:p>
    <w:p w:rsidR="00B04A89" w:rsidRDefault="00B04A89" w:rsidP="00FC57D8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63680" w:rsidRPr="00363680" w:rsidRDefault="00FC57D8" w:rsidP="00363680">
      <w:pPr>
        <w:rPr>
          <w:rFonts w:ascii="Times New Roman" w:hAnsi="Times New Roman" w:cs="Times New Roman"/>
          <w:b/>
          <w:sz w:val="24"/>
          <w:szCs w:val="24"/>
        </w:rPr>
      </w:pPr>
      <w:r w:rsidRPr="00363680">
        <w:rPr>
          <w:rFonts w:ascii="Times New Roman" w:hAnsi="Times New Roman" w:cs="Times New Roman"/>
          <w:b/>
          <w:sz w:val="24"/>
          <w:szCs w:val="24"/>
        </w:rPr>
        <w:t>9. List and give an example of the three types of binary relationships. Draw an E-R diagram</w:t>
      </w:r>
      <w:r w:rsidR="003636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3680" w:rsidRPr="00363680">
        <w:rPr>
          <w:rFonts w:ascii="Times New Roman" w:hAnsi="Times New Roman" w:cs="Times New Roman"/>
          <w:b/>
          <w:sz w:val="24"/>
          <w:szCs w:val="24"/>
        </w:rPr>
        <w:t xml:space="preserve">for each. </w:t>
      </w:r>
    </w:p>
    <w:p w:rsidR="002E6768" w:rsidRDefault="00363680" w:rsidP="00FC57D8">
      <w:pPr>
        <w:rPr>
          <w:rFonts w:ascii="Times New Roman" w:hAnsi="Times New Roman" w:cs="Times New Roman"/>
          <w:sz w:val="24"/>
          <w:szCs w:val="24"/>
        </w:rPr>
      </w:pPr>
      <w:r w:rsidRPr="00363680">
        <w:rPr>
          <w:rFonts w:ascii="Times New Roman" w:hAnsi="Times New Roman" w:cs="Times New Roman"/>
          <w:b/>
          <w:sz w:val="24"/>
          <w:szCs w:val="24"/>
        </w:rPr>
        <w:t>Binary Relationship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363680">
        <w:rPr>
          <w:rFonts w:ascii="Times New Roman" w:hAnsi="Times New Roman" w:cs="Times New Roman"/>
          <w:sz w:val="24"/>
          <w:szCs w:val="24"/>
        </w:rPr>
        <w:t xml:space="preserve"> A binary relationship R is an associati</w:t>
      </w:r>
      <w:r>
        <w:rPr>
          <w:rFonts w:ascii="Times New Roman" w:hAnsi="Times New Roman" w:cs="Times New Roman"/>
          <w:sz w:val="24"/>
          <w:szCs w:val="24"/>
        </w:rPr>
        <w:t xml:space="preserve">on between two instances of two </w:t>
      </w:r>
      <w:r w:rsidRPr="00363680">
        <w:rPr>
          <w:rFonts w:ascii="Times New Roman" w:hAnsi="Times New Roman" w:cs="Times New Roman"/>
          <w:sz w:val="24"/>
          <w:szCs w:val="24"/>
        </w:rPr>
        <w:t xml:space="preserve">different entity types (i.e., R </w:t>
      </w:r>
      <w:r w:rsidRPr="00363680">
        <w:rPr>
          <w:rFonts w:ascii="Cambria Math" w:hAnsi="Cambria Math" w:cs="Cambria Math"/>
          <w:sz w:val="24"/>
          <w:szCs w:val="24"/>
        </w:rPr>
        <w:t>∈</w:t>
      </w:r>
      <w:r w:rsidRPr="00363680">
        <w:rPr>
          <w:rFonts w:ascii="Times New Roman" w:hAnsi="Times New Roman" w:cs="Times New Roman"/>
          <w:sz w:val="24"/>
          <w:szCs w:val="24"/>
        </w:rPr>
        <w:t xml:space="preserve"> E1 × E2). </w:t>
      </w:r>
    </w:p>
    <w:p w:rsidR="002E6768" w:rsidRPr="00FC57D8" w:rsidRDefault="002E6768" w:rsidP="00FC57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three types of binary relationships include:</w:t>
      </w:r>
    </w:p>
    <w:p w:rsidR="002E6768" w:rsidRPr="002E6768" w:rsidRDefault="002E6768" w:rsidP="002E67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E6768">
        <w:rPr>
          <w:rFonts w:ascii="Times New Roman" w:hAnsi="Times New Roman" w:cs="Times New Roman"/>
          <w:sz w:val="24"/>
          <w:szCs w:val="24"/>
        </w:rPr>
        <w:t>Binary one-to-one relationships</w:t>
      </w:r>
    </w:p>
    <w:p w:rsidR="002E6768" w:rsidRPr="002E6768" w:rsidRDefault="002E6768" w:rsidP="002E67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E6768">
        <w:rPr>
          <w:rFonts w:ascii="Times New Roman" w:hAnsi="Times New Roman" w:cs="Times New Roman"/>
          <w:sz w:val="24"/>
          <w:szCs w:val="24"/>
        </w:rPr>
        <w:t>Binary one-to-m</w:t>
      </w:r>
      <w:r>
        <w:rPr>
          <w:rFonts w:ascii="Times New Roman" w:hAnsi="Times New Roman" w:cs="Times New Roman"/>
          <w:sz w:val="24"/>
          <w:szCs w:val="24"/>
        </w:rPr>
        <w:t>any relationships</w:t>
      </w:r>
    </w:p>
    <w:p w:rsidR="00363680" w:rsidRDefault="002E6768" w:rsidP="002E67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Binary many-many relationships</w:t>
      </w:r>
    </w:p>
    <w:p w:rsidR="002E6768" w:rsidRDefault="002E6768" w:rsidP="002E6768">
      <w:pPr>
        <w:rPr>
          <w:rFonts w:ascii="Times New Roman" w:hAnsi="Times New Roman" w:cs="Times New Roman"/>
          <w:sz w:val="24"/>
          <w:szCs w:val="24"/>
        </w:rPr>
      </w:pPr>
      <w:r w:rsidRPr="002E6768">
        <w:rPr>
          <w:rFonts w:ascii="Times New Roman" w:hAnsi="Times New Roman" w:cs="Times New Roman"/>
          <w:sz w:val="24"/>
          <w:szCs w:val="24"/>
        </w:rPr>
        <w:t>Binary one-to-one relationships</w:t>
      </w:r>
    </w:p>
    <w:p w:rsidR="002E6768" w:rsidRDefault="00B04A89" w:rsidP="002E676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528955</wp:posOffset>
            </wp:positionV>
            <wp:extent cx="3414395" cy="933450"/>
            <wp:effectExtent l="19050" t="0" r="0" b="0"/>
            <wp:wrapThrough wrapText="bothSides">
              <wp:wrapPolygon edited="0">
                <wp:start x="-121" y="0"/>
                <wp:lineTo x="-121" y="21159"/>
                <wp:lineTo x="21572" y="21159"/>
                <wp:lineTo x="21572" y="0"/>
                <wp:lineTo x="-121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6378" t="19373" r="33173" b="65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6768" w:rsidRPr="002E6768">
        <w:rPr>
          <w:rFonts w:ascii="Times New Roman" w:hAnsi="Times New Roman" w:cs="Times New Roman"/>
          <w:sz w:val="24"/>
          <w:szCs w:val="24"/>
        </w:rPr>
        <w:t>The relationship in</w:t>
      </w:r>
      <w:r w:rsidR="002E6768">
        <w:rPr>
          <w:rFonts w:ascii="Times New Roman" w:hAnsi="Times New Roman" w:cs="Times New Roman"/>
          <w:sz w:val="24"/>
          <w:szCs w:val="24"/>
        </w:rPr>
        <w:t xml:space="preserve"> Figure 4 is a one-to-one </w:t>
      </w:r>
      <w:r w:rsidR="002E6768" w:rsidRPr="002E6768">
        <w:rPr>
          <w:rFonts w:ascii="Times New Roman" w:hAnsi="Times New Roman" w:cs="Times New Roman"/>
          <w:sz w:val="24"/>
          <w:szCs w:val="24"/>
        </w:rPr>
        <w:t xml:space="preserve">relationship since we assume that an employee can manage </w:t>
      </w:r>
      <w:r w:rsidR="002E6768">
        <w:rPr>
          <w:rFonts w:ascii="Times New Roman" w:hAnsi="Times New Roman" w:cs="Times New Roman"/>
          <w:sz w:val="24"/>
          <w:szCs w:val="24"/>
        </w:rPr>
        <w:t xml:space="preserve">at most one department and each </w:t>
      </w:r>
      <w:r w:rsidR="002E6768" w:rsidRPr="002E6768">
        <w:rPr>
          <w:rFonts w:ascii="Times New Roman" w:hAnsi="Times New Roman" w:cs="Times New Roman"/>
          <w:sz w:val="24"/>
          <w:szCs w:val="24"/>
        </w:rPr>
        <w:t>department is managed by at most one employee</w:t>
      </w:r>
    </w:p>
    <w:p w:rsidR="002E6768" w:rsidRDefault="002E6768" w:rsidP="002E6768">
      <w:pPr>
        <w:rPr>
          <w:rFonts w:ascii="Times New Roman" w:hAnsi="Times New Roman" w:cs="Times New Roman"/>
          <w:sz w:val="24"/>
          <w:szCs w:val="24"/>
        </w:rPr>
      </w:pPr>
    </w:p>
    <w:p w:rsidR="002E6768" w:rsidRPr="002E6768" w:rsidRDefault="002E6768" w:rsidP="002E6768">
      <w:pPr>
        <w:rPr>
          <w:rFonts w:ascii="Times New Roman" w:hAnsi="Times New Roman" w:cs="Times New Roman"/>
          <w:sz w:val="24"/>
          <w:szCs w:val="24"/>
        </w:rPr>
      </w:pPr>
    </w:p>
    <w:p w:rsidR="002E6768" w:rsidRDefault="00B04A89" w:rsidP="0036368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s1028" type="#_x0000_t202" style="position:absolute;margin-left:124.5pt;margin-top:23.9pt;width:216.75pt;height:21pt;z-index:251667456" wrapcoords="-75 0 -75 20965 21600 20965 21600 0 -75 0" stroked="f">
            <v:textbox style="mso-fit-shape-to-text:t" inset="0,0,0,0">
              <w:txbxContent>
                <w:p w:rsidR="002E6768" w:rsidRPr="001B14F7" w:rsidRDefault="002E6768" w:rsidP="002E6768">
                  <w:pPr>
                    <w:pStyle w:val="Caption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4</w:t>
                    </w:r>
                  </w:fldSimple>
                  <w:r>
                    <w:t>.1</w:t>
                  </w:r>
                </w:p>
              </w:txbxContent>
            </v:textbox>
            <w10:wrap type="through"/>
          </v:shape>
        </w:pict>
      </w:r>
    </w:p>
    <w:p w:rsidR="002E6768" w:rsidRDefault="002E6768" w:rsidP="00363680">
      <w:pPr>
        <w:rPr>
          <w:rFonts w:ascii="Times New Roman" w:hAnsi="Times New Roman" w:cs="Times New Roman"/>
          <w:b/>
          <w:sz w:val="24"/>
          <w:szCs w:val="24"/>
        </w:rPr>
      </w:pPr>
    </w:p>
    <w:p w:rsidR="002E6768" w:rsidRDefault="002E6768" w:rsidP="002E6768">
      <w:pPr>
        <w:rPr>
          <w:rFonts w:ascii="Times New Roman" w:hAnsi="Times New Roman" w:cs="Times New Roman"/>
          <w:sz w:val="24"/>
          <w:szCs w:val="24"/>
        </w:rPr>
      </w:pPr>
      <w:r w:rsidRPr="002E6768">
        <w:rPr>
          <w:rFonts w:ascii="Times New Roman" w:hAnsi="Times New Roman" w:cs="Times New Roman"/>
          <w:sz w:val="24"/>
          <w:szCs w:val="24"/>
        </w:rPr>
        <w:t>Binary one-to-many relationships</w:t>
      </w:r>
    </w:p>
    <w:p w:rsidR="002E6768" w:rsidRDefault="002E6768" w:rsidP="002E6768">
      <w:pPr>
        <w:rPr>
          <w:rFonts w:ascii="Times New Roman" w:hAnsi="Times New Roman" w:cs="Times New Roman"/>
          <w:sz w:val="24"/>
          <w:szCs w:val="24"/>
        </w:rPr>
      </w:pPr>
      <w:r w:rsidRPr="002E6768">
        <w:rPr>
          <w:rFonts w:ascii="Times New Roman" w:hAnsi="Times New Roman" w:cs="Times New Roman"/>
          <w:sz w:val="24"/>
          <w:szCs w:val="24"/>
        </w:rPr>
        <w:t>The binary one-to-many relations</w:t>
      </w:r>
      <w:r>
        <w:rPr>
          <w:rFonts w:ascii="Times New Roman" w:hAnsi="Times New Roman" w:cs="Times New Roman"/>
          <w:sz w:val="24"/>
          <w:szCs w:val="24"/>
        </w:rPr>
        <w:t xml:space="preserve">hip represented in Figure 4.2 features a slightly different </w:t>
      </w:r>
      <w:r w:rsidRPr="002E6768">
        <w:rPr>
          <w:rFonts w:ascii="Times New Roman" w:hAnsi="Times New Roman" w:cs="Times New Roman"/>
          <w:sz w:val="24"/>
          <w:szCs w:val="24"/>
        </w:rPr>
        <w:t xml:space="preserve">arrangement. While a customer can place several orders or </w:t>
      </w:r>
      <w:r>
        <w:rPr>
          <w:rFonts w:ascii="Times New Roman" w:hAnsi="Times New Roman" w:cs="Times New Roman"/>
          <w:sz w:val="24"/>
          <w:szCs w:val="24"/>
        </w:rPr>
        <w:t xml:space="preserve">may choose not to order at all, </w:t>
      </w:r>
      <w:r w:rsidRPr="002E6768">
        <w:rPr>
          <w:rFonts w:ascii="Times New Roman" w:hAnsi="Times New Roman" w:cs="Times New Roman"/>
          <w:sz w:val="24"/>
          <w:szCs w:val="24"/>
        </w:rPr>
        <w:t>each order must be placed by exactly one customer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04A89" w:rsidRDefault="00B04A89" w:rsidP="002E67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197485</wp:posOffset>
            </wp:positionV>
            <wp:extent cx="3067050" cy="895350"/>
            <wp:effectExtent l="19050" t="0" r="0" b="0"/>
            <wp:wrapThrough wrapText="bothSides">
              <wp:wrapPolygon edited="0">
                <wp:start x="-134" y="0"/>
                <wp:lineTo x="-134" y="21140"/>
                <wp:lineTo x="21600" y="21140"/>
                <wp:lineTo x="21600" y="0"/>
                <wp:lineTo x="-134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058" t="37607" r="33173" b="40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6768" w:rsidRDefault="002E6768" w:rsidP="002E6768">
      <w:pPr>
        <w:rPr>
          <w:rFonts w:ascii="Times New Roman" w:hAnsi="Times New Roman" w:cs="Times New Roman"/>
          <w:sz w:val="24"/>
          <w:szCs w:val="24"/>
        </w:rPr>
      </w:pPr>
    </w:p>
    <w:p w:rsidR="002E6768" w:rsidRDefault="002E6768" w:rsidP="002E6768">
      <w:pPr>
        <w:rPr>
          <w:rFonts w:ascii="Times New Roman" w:hAnsi="Times New Roman" w:cs="Times New Roman"/>
          <w:sz w:val="24"/>
          <w:szCs w:val="24"/>
        </w:rPr>
      </w:pPr>
    </w:p>
    <w:p w:rsidR="002E6768" w:rsidRDefault="002E6768" w:rsidP="002E6768">
      <w:pPr>
        <w:rPr>
          <w:rFonts w:ascii="Times New Roman" w:hAnsi="Times New Roman" w:cs="Times New Roman"/>
          <w:sz w:val="24"/>
          <w:szCs w:val="24"/>
        </w:rPr>
      </w:pPr>
    </w:p>
    <w:p w:rsidR="002E6768" w:rsidRDefault="002E6768" w:rsidP="002E6768">
      <w:pPr>
        <w:rPr>
          <w:rFonts w:ascii="Times New Roman" w:hAnsi="Times New Roman" w:cs="Times New Roman"/>
          <w:sz w:val="24"/>
          <w:szCs w:val="24"/>
        </w:rPr>
      </w:pPr>
    </w:p>
    <w:p w:rsidR="002E6768" w:rsidRDefault="002E6768" w:rsidP="002E6768">
      <w:pPr>
        <w:rPr>
          <w:rFonts w:ascii="Times New Roman" w:hAnsi="Times New Roman" w:cs="Times New Roman"/>
          <w:sz w:val="24"/>
          <w:szCs w:val="24"/>
        </w:rPr>
      </w:pPr>
      <w:r w:rsidRPr="002E6768">
        <w:rPr>
          <w:rFonts w:ascii="Times New Roman" w:hAnsi="Times New Roman" w:cs="Times New Roman"/>
          <w:sz w:val="24"/>
          <w:szCs w:val="24"/>
        </w:rPr>
        <w:t>Binary many-many relationships</w:t>
      </w:r>
    </w:p>
    <w:p w:rsidR="00B04A89" w:rsidRDefault="00B04A89" w:rsidP="00B04A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4.3,</w:t>
      </w:r>
      <w:r w:rsidRPr="00B04A89">
        <w:rPr>
          <w:rFonts w:ascii="Times New Roman" w:hAnsi="Times New Roman" w:cs="Times New Roman"/>
          <w:sz w:val="24"/>
          <w:szCs w:val="24"/>
        </w:rPr>
        <w:t xml:space="preserve"> illustrates a many-to-many relationship, featuring a minimum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4A89">
        <w:rPr>
          <w:rFonts w:ascii="Times New Roman" w:hAnsi="Times New Roman" w:cs="Times New Roman"/>
          <w:sz w:val="24"/>
          <w:szCs w:val="24"/>
        </w:rPr>
        <w:t>cardinality of zero and a maximum cardinality of many. I</w:t>
      </w:r>
      <w:r>
        <w:rPr>
          <w:rFonts w:ascii="Times New Roman" w:hAnsi="Times New Roman" w:cs="Times New Roman"/>
          <w:sz w:val="24"/>
          <w:szCs w:val="24"/>
        </w:rPr>
        <w:t xml:space="preserve">n other words, each student can </w:t>
      </w:r>
      <w:r w:rsidRPr="00B04A89">
        <w:rPr>
          <w:rFonts w:ascii="Times New Roman" w:hAnsi="Times New Roman" w:cs="Times New Roman"/>
          <w:sz w:val="24"/>
          <w:szCs w:val="24"/>
        </w:rPr>
        <w:t>participate in many activities, a single activity, or no activity at all.</w:t>
      </w:r>
    </w:p>
    <w:p w:rsidR="00B04A89" w:rsidRDefault="00B04A89" w:rsidP="00B04A89">
      <w:pPr>
        <w:rPr>
          <w:rFonts w:ascii="Times New Roman" w:hAnsi="Times New Roman" w:cs="Times New Roman"/>
          <w:sz w:val="24"/>
          <w:szCs w:val="24"/>
        </w:rPr>
      </w:pPr>
    </w:p>
    <w:p w:rsidR="002E6768" w:rsidRPr="002E6768" w:rsidRDefault="00B04A89" w:rsidP="002E67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-120650</wp:posOffset>
            </wp:positionV>
            <wp:extent cx="3143250" cy="1009650"/>
            <wp:effectExtent l="19050" t="0" r="0" b="0"/>
            <wp:wrapThrough wrapText="bothSides">
              <wp:wrapPolygon edited="0">
                <wp:start x="-131" y="0"/>
                <wp:lineTo x="-131" y="21192"/>
                <wp:lineTo x="21600" y="21192"/>
                <wp:lineTo x="21600" y="0"/>
                <wp:lineTo x="-131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3173" t="54986" r="36859" b="2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6768" w:rsidRDefault="002E6768" w:rsidP="002E6768">
      <w:pPr>
        <w:rPr>
          <w:rFonts w:ascii="Times New Roman" w:hAnsi="Times New Roman" w:cs="Times New Roman"/>
          <w:sz w:val="24"/>
          <w:szCs w:val="24"/>
        </w:rPr>
      </w:pPr>
    </w:p>
    <w:p w:rsidR="00B04A89" w:rsidRDefault="00B04A89" w:rsidP="002E6768">
      <w:pPr>
        <w:rPr>
          <w:rFonts w:ascii="Times New Roman" w:hAnsi="Times New Roman" w:cs="Times New Roman"/>
          <w:sz w:val="24"/>
          <w:szCs w:val="24"/>
        </w:rPr>
      </w:pPr>
    </w:p>
    <w:p w:rsidR="002E6768" w:rsidRDefault="002E6768" w:rsidP="00363680">
      <w:pPr>
        <w:rPr>
          <w:rFonts w:ascii="Times New Roman" w:hAnsi="Times New Roman" w:cs="Times New Roman"/>
          <w:b/>
          <w:sz w:val="24"/>
          <w:szCs w:val="24"/>
        </w:rPr>
      </w:pPr>
    </w:p>
    <w:p w:rsidR="00363680" w:rsidRDefault="00363680" w:rsidP="00363680">
      <w:pPr>
        <w:rPr>
          <w:rFonts w:ascii="Times New Roman" w:hAnsi="Times New Roman" w:cs="Times New Roman"/>
          <w:sz w:val="24"/>
          <w:szCs w:val="24"/>
        </w:rPr>
      </w:pPr>
      <w:r w:rsidRPr="00363680">
        <w:rPr>
          <w:rFonts w:ascii="Times New Roman" w:hAnsi="Times New Roman" w:cs="Times New Roman"/>
          <w:b/>
          <w:sz w:val="24"/>
          <w:szCs w:val="24"/>
        </w:rPr>
        <w:t xml:space="preserve">10. Define the terms maximum cardinality and minimum cardinality. </w:t>
      </w:r>
      <w:r w:rsidRPr="00363680">
        <w:rPr>
          <w:rFonts w:ascii="Times New Roman" w:hAnsi="Times New Roman" w:cs="Times New Roman"/>
          <w:b/>
          <w:sz w:val="24"/>
          <w:szCs w:val="24"/>
        </w:rPr>
        <w:cr/>
      </w:r>
      <w:r>
        <w:rPr>
          <w:rFonts w:ascii="Times New Roman" w:hAnsi="Times New Roman" w:cs="Times New Roman"/>
          <w:sz w:val="24"/>
          <w:szCs w:val="24"/>
        </w:rPr>
        <w:t xml:space="preserve">Cardinality of a relationship </w:t>
      </w:r>
      <w:r w:rsidRPr="00363680">
        <w:rPr>
          <w:rFonts w:ascii="Times New Roman" w:hAnsi="Times New Roman" w:cs="Times New Roman"/>
          <w:sz w:val="24"/>
          <w:szCs w:val="24"/>
        </w:rPr>
        <w:t>mean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363680">
        <w:rPr>
          <w:rFonts w:ascii="Times New Roman" w:hAnsi="Times New Roman" w:cs="Times New Roman"/>
          <w:sz w:val="24"/>
          <w:szCs w:val="24"/>
        </w:rPr>
        <w:t xml:space="preserve"> the ability to count the number of entities involved in that relationship.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 w:rsidRPr="00363680">
        <w:rPr>
          <w:rFonts w:ascii="Times New Roman" w:hAnsi="Times New Roman" w:cs="Times New Roman"/>
          <w:sz w:val="24"/>
          <w:szCs w:val="24"/>
        </w:rPr>
        <w:t>example, if the entity types A and B are connected by a relationshi</w:t>
      </w:r>
      <w:r>
        <w:rPr>
          <w:rFonts w:ascii="Times New Roman" w:hAnsi="Times New Roman" w:cs="Times New Roman"/>
          <w:sz w:val="24"/>
          <w:szCs w:val="24"/>
        </w:rPr>
        <w:t xml:space="preserve">p, then the </w:t>
      </w:r>
      <w:r w:rsidRPr="00363680">
        <w:rPr>
          <w:rFonts w:ascii="Times New Roman" w:hAnsi="Times New Roman" w:cs="Times New Roman"/>
          <w:b/>
          <w:sz w:val="24"/>
          <w:szCs w:val="24"/>
        </w:rPr>
        <w:t>maximum cardinality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3680">
        <w:rPr>
          <w:rFonts w:ascii="Times New Roman" w:hAnsi="Times New Roman" w:cs="Times New Roman"/>
          <w:sz w:val="24"/>
          <w:szCs w:val="24"/>
        </w:rPr>
        <w:t xml:space="preserve">represents the maximum number of instances of entity B </w:t>
      </w:r>
      <w:r>
        <w:rPr>
          <w:rFonts w:ascii="Times New Roman" w:hAnsi="Times New Roman" w:cs="Times New Roman"/>
          <w:sz w:val="24"/>
          <w:szCs w:val="24"/>
        </w:rPr>
        <w:t xml:space="preserve">that can be associated with any </w:t>
      </w:r>
      <w:r w:rsidRPr="00363680">
        <w:rPr>
          <w:rFonts w:ascii="Times New Roman" w:hAnsi="Times New Roman" w:cs="Times New Roman"/>
          <w:sz w:val="24"/>
          <w:szCs w:val="24"/>
        </w:rPr>
        <w:t>instance of entity 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63680">
        <w:rPr>
          <w:rFonts w:ascii="Times New Roman" w:hAnsi="Times New Roman" w:cs="Times New Roman"/>
          <w:sz w:val="24"/>
          <w:szCs w:val="24"/>
        </w:rPr>
        <w:t xml:space="preserve">The </w:t>
      </w:r>
      <w:r w:rsidRPr="00363680">
        <w:rPr>
          <w:rFonts w:ascii="Times New Roman" w:hAnsi="Times New Roman" w:cs="Times New Roman"/>
          <w:b/>
          <w:sz w:val="24"/>
          <w:szCs w:val="24"/>
        </w:rPr>
        <w:t>minimum cardinality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3680">
        <w:rPr>
          <w:rFonts w:ascii="Times New Roman" w:hAnsi="Times New Roman" w:cs="Times New Roman"/>
          <w:sz w:val="24"/>
          <w:szCs w:val="24"/>
        </w:rPr>
        <w:t>between two entity types A and B is defined as the minimum numbe</w:t>
      </w:r>
      <w:r>
        <w:rPr>
          <w:rFonts w:ascii="Times New Roman" w:hAnsi="Times New Roman" w:cs="Times New Roman"/>
          <w:sz w:val="24"/>
          <w:szCs w:val="24"/>
        </w:rPr>
        <w:t xml:space="preserve">r of instances of entity B that </w:t>
      </w:r>
      <w:r w:rsidRPr="00363680">
        <w:rPr>
          <w:rFonts w:ascii="Times New Roman" w:hAnsi="Times New Roman" w:cs="Times New Roman"/>
          <w:sz w:val="24"/>
          <w:szCs w:val="24"/>
        </w:rPr>
        <w:t>must be associated with each instance of entity A.</w:t>
      </w:r>
    </w:p>
    <w:p w:rsidR="00363680" w:rsidRDefault="00363680" w:rsidP="00FC57D8">
      <w:pPr>
        <w:rPr>
          <w:rFonts w:ascii="Times New Roman" w:hAnsi="Times New Roman" w:cs="Times New Roman"/>
          <w:sz w:val="24"/>
          <w:szCs w:val="24"/>
        </w:rPr>
      </w:pPr>
    </w:p>
    <w:p w:rsidR="00363680" w:rsidRPr="00B04A89" w:rsidRDefault="00363680" w:rsidP="00FC57D8">
      <w:pPr>
        <w:rPr>
          <w:rFonts w:ascii="Times New Roman" w:hAnsi="Times New Roman" w:cs="Times New Roman"/>
          <w:b/>
          <w:sz w:val="24"/>
          <w:szCs w:val="24"/>
        </w:rPr>
      </w:pPr>
      <w:r w:rsidRPr="00B04A89">
        <w:rPr>
          <w:rFonts w:ascii="Times New Roman" w:hAnsi="Times New Roman" w:cs="Times New Roman"/>
          <w:b/>
          <w:sz w:val="24"/>
          <w:szCs w:val="24"/>
        </w:rPr>
        <w:lastRenderedPageBreak/>
        <w:t>11. Explain the distinctions among the terms primary key, candidate key and super key</w:t>
      </w:r>
    </w:p>
    <w:p w:rsidR="00363680" w:rsidRPr="00FC57D8" w:rsidRDefault="00363680" w:rsidP="00FC57D8">
      <w:pPr>
        <w:rPr>
          <w:rFonts w:ascii="Times New Roman" w:hAnsi="Times New Roman" w:cs="Times New Roman"/>
          <w:sz w:val="24"/>
          <w:szCs w:val="24"/>
        </w:rPr>
      </w:pPr>
    </w:p>
    <w:sectPr w:rsidR="00363680" w:rsidRPr="00FC57D8" w:rsidSect="00301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B16EB8"/>
    <w:multiLevelType w:val="hybridMultilevel"/>
    <w:tmpl w:val="987E8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1C0E6B"/>
    <w:multiLevelType w:val="hybridMultilevel"/>
    <w:tmpl w:val="039E15EE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">
    <w:nsid w:val="233F5A10"/>
    <w:multiLevelType w:val="hybridMultilevel"/>
    <w:tmpl w:val="E8129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F87E79"/>
    <w:multiLevelType w:val="hybridMultilevel"/>
    <w:tmpl w:val="EDD0C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A457F"/>
    <w:rsid w:val="001A457F"/>
    <w:rsid w:val="002E6768"/>
    <w:rsid w:val="00301290"/>
    <w:rsid w:val="00363680"/>
    <w:rsid w:val="003F1EB2"/>
    <w:rsid w:val="00B04A89"/>
    <w:rsid w:val="00B71ADE"/>
    <w:rsid w:val="00CD0A8B"/>
    <w:rsid w:val="00FC57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12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5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4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57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A457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974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2015-08-27T06:44:00Z</dcterms:created>
  <dcterms:modified xsi:type="dcterms:W3CDTF">2015-08-27T06:44:00Z</dcterms:modified>
</cp:coreProperties>
</file>