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551" w:rsidRPr="00013E10" w:rsidRDefault="00A10551" w:rsidP="00175D6A">
      <w:pPr>
        <w:jc w:val="center"/>
        <w:rPr>
          <w:rFonts w:ascii="Times New Roman" w:hAnsi="Times New Roman" w:cs="Times New Roman"/>
          <w:b/>
          <w:sz w:val="32"/>
          <w:szCs w:val="24"/>
        </w:rPr>
      </w:pPr>
      <w:r w:rsidRPr="00013E10">
        <w:rPr>
          <w:rFonts w:ascii="Times New Roman" w:hAnsi="Times New Roman" w:cs="Times New Roman"/>
          <w:b/>
          <w:sz w:val="32"/>
          <w:szCs w:val="24"/>
        </w:rPr>
        <w:t>ST. XAVIER’S COLLEGE</w:t>
      </w:r>
    </w:p>
    <w:p w:rsidR="00A10551" w:rsidRPr="00E80E6A" w:rsidRDefault="00A10551" w:rsidP="00175D6A">
      <w:pPr>
        <w:jc w:val="center"/>
        <w:rPr>
          <w:rFonts w:ascii="Times New Roman" w:hAnsi="Times New Roman" w:cs="Times New Roman"/>
          <w:b/>
          <w:sz w:val="24"/>
          <w:szCs w:val="24"/>
        </w:rPr>
      </w:pPr>
      <w:r w:rsidRPr="00E80E6A">
        <w:rPr>
          <w:rFonts w:ascii="Times New Roman" w:hAnsi="Times New Roman" w:cs="Times New Roman"/>
          <w:b/>
          <w:sz w:val="24"/>
          <w:szCs w:val="24"/>
        </w:rPr>
        <w:t>(Affiliated to Tribhuvan University)</w:t>
      </w:r>
    </w:p>
    <w:p w:rsidR="00A10551" w:rsidRPr="00E80E6A" w:rsidRDefault="00A10551" w:rsidP="00175D6A">
      <w:pPr>
        <w:jc w:val="center"/>
        <w:rPr>
          <w:rFonts w:ascii="Times New Roman" w:hAnsi="Times New Roman" w:cs="Times New Roman"/>
          <w:sz w:val="24"/>
          <w:szCs w:val="24"/>
        </w:rPr>
      </w:pPr>
      <w:r w:rsidRPr="00E80E6A">
        <w:rPr>
          <w:rFonts w:ascii="Times New Roman" w:hAnsi="Times New Roman" w:cs="Times New Roman"/>
          <w:sz w:val="24"/>
          <w:szCs w:val="24"/>
        </w:rPr>
        <w:t>Maitighar, Kathmandu</w:t>
      </w:r>
    </w:p>
    <w:p w:rsidR="00A10551" w:rsidRPr="00E80E6A" w:rsidRDefault="00A10551" w:rsidP="00175D6A">
      <w:pPr>
        <w:jc w:val="center"/>
        <w:rPr>
          <w:rFonts w:ascii="Times New Roman" w:hAnsi="Times New Roman" w:cs="Times New Roman"/>
          <w:sz w:val="24"/>
          <w:szCs w:val="24"/>
        </w:rPr>
      </w:pPr>
      <w:r w:rsidRPr="00E80E6A">
        <w:rPr>
          <w:rFonts w:ascii="Times New Roman" w:hAnsi="Times New Roman" w:cs="Times New Roman"/>
          <w:noProof/>
          <w:sz w:val="24"/>
          <w:szCs w:val="24"/>
        </w:rPr>
        <w:drawing>
          <wp:inline distT="0" distB="0" distL="0" distR="0">
            <wp:extent cx="2160624" cy="2797332"/>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A10551" w:rsidRPr="00E80E6A" w:rsidRDefault="00A10551" w:rsidP="00175D6A">
      <w:pPr>
        <w:jc w:val="center"/>
        <w:rPr>
          <w:rFonts w:ascii="Times New Roman" w:hAnsi="Times New Roman" w:cs="Times New Roman"/>
          <w:b/>
          <w:sz w:val="24"/>
          <w:szCs w:val="24"/>
        </w:rPr>
      </w:pPr>
      <w:r w:rsidRPr="00E80E6A">
        <w:rPr>
          <w:rFonts w:ascii="Times New Roman" w:hAnsi="Times New Roman" w:cs="Times New Roman"/>
          <w:b/>
          <w:sz w:val="24"/>
          <w:szCs w:val="24"/>
        </w:rPr>
        <w:t>Database Management System</w:t>
      </w:r>
    </w:p>
    <w:p w:rsidR="00B93AF5" w:rsidRPr="00E80E6A" w:rsidRDefault="00175D6A" w:rsidP="00B93AF5">
      <w:pPr>
        <w:jc w:val="center"/>
        <w:rPr>
          <w:rFonts w:ascii="Times New Roman" w:hAnsi="Times New Roman" w:cs="Times New Roman"/>
          <w:b/>
          <w:sz w:val="24"/>
          <w:szCs w:val="24"/>
        </w:rPr>
      </w:pPr>
      <w:r>
        <w:rPr>
          <w:rFonts w:ascii="Times New Roman" w:hAnsi="Times New Roman" w:cs="Times New Roman"/>
          <w:b/>
          <w:sz w:val="24"/>
          <w:szCs w:val="24"/>
        </w:rPr>
        <w:t>Lab Assignment #</w:t>
      </w:r>
      <w:r w:rsidR="00D64F0F">
        <w:rPr>
          <w:rFonts w:ascii="Times New Roman" w:hAnsi="Times New Roman" w:cs="Times New Roman"/>
          <w:b/>
          <w:sz w:val="24"/>
          <w:szCs w:val="24"/>
        </w:rPr>
        <w:t>6</w:t>
      </w:r>
    </w:p>
    <w:p w:rsidR="00A10551" w:rsidRPr="00E80E6A" w:rsidRDefault="00A10551" w:rsidP="00175D6A">
      <w:pPr>
        <w:spacing w:after="0"/>
        <w:jc w:val="center"/>
        <w:rPr>
          <w:rFonts w:ascii="Times New Roman" w:hAnsi="Times New Roman" w:cs="Times New Roman"/>
          <w:b/>
          <w:sz w:val="24"/>
          <w:szCs w:val="24"/>
        </w:rPr>
      </w:pPr>
    </w:p>
    <w:p w:rsidR="00A10551" w:rsidRPr="00E80E6A" w:rsidRDefault="00A10551" w:rsidP="00175D6A">
      <w:pPr>
        <w:spacing w:after="0"/>
        <w:jc w:val="center"/>
        <w:rPr>
          <w:rFonts w:ascii="Times New Roman" w:hAnsi="Times New Roman" w:cs="Times New Roman"/>
          <w:b/>
          <w:sz w:val="24"/>
          <w:szCs w:val="24"/>
        </w:rPr>
      </w:pPr>
      <w:r w:rsidRPr="00E80E6A">
        <w:rPr>
          <w:rFonts w:ascii="Times New Roman" w:hAnsi="Times New Roman" w:cs="Times New Roman"/>
          <w:b/>
          <w:sz w:val="24"/>
          <w:szCs w:val="24"/>
        </w:rPr>
        <w:t>Submitted by:</w:t>
      </w:r>
    </w:p>
    <w:p w:rsidR="00A10551" w:rsidRPr="00E80E6A" w:rsidRDefault="00A10551" w:rsidP="00175D6A">
      <w:pPr>
        <w:jc w:val="center"/>
        <w:rPr>
          <w:rFonts w:ascii="Times New Roman" w:hAnsi="Times New Roman" w:cs="Times New Roman"/>
          <w:sz w:val="24"/>
          <w:szCs w:val="24"/>
        </w:rPr>
      </w:pPr>
      <w:r w:rsidRPr="00E80E6A">
        <w:rPr>
          <w:rFonts w:ascii="Times New Roman" w:hAnsi="Times New Roman" w:cs="Times New Roman"/>
          <w:sz w:val="24"/>
          <w:szCs w:val="24"/>
        </w:rPr>
        <w:t>Binod Marikhu</w:t>
      </w:r>
      <w:r w:rsidRPr="00E80E6A">
        <w:rPr>
          <w:rFonts w:ascii="Times New Roman" w:hAnsi="Times New Roman" w:cs="Times New Roman"/>
          <w:sz w:val="24"/>
          <w:szCs w:val="24"/>
        </w:rPr>
        <w:br/>
        <w:t>013BSCCSIT013</w:t>
      </w:r>
    </w:p>
    <w:p w:rsidR="00A32A96" w:rsidRPr="00E80E6A" w:rsidRDefault="00A10551" w:rsidP="00175D6A">
      <w:pPr>
        <w:jc w:val="center"/>
        <w:rPr>
          <w:rFonts w:ascii="Times New Roman" w:hAnsi="Times New Roman" w:cs="Times New Roman"/>
          <w:b/>
          <w:sz w:val="24"/>
          <w:szCs w:val="24"/>
        </w:rPr>
      </w:pPr>
      <w:r w:rsidRPr="00E80E6A">
        <w:rPr>
          <w:rFonts w:ascii="Times New Roman" w:hAnsi="Times New Roman" w:cs="Times New Roman"/>
          <w:b/>
          <w:sz w:val="24"/>
          <w:szCs w:val="24"/>
        </w:rPr>
        <w:t>Submitted to:</w:t>
      </w:r>
    </w:p>
    <w:tbl>
      <w:tblPr>
        <w:tblStyle w:val="TableGrid"/>
        <w:tblW w:w="0" w:type="auto"/>
        <w:tblInd w:w="1548" w:type="dxa"/>
        <w:tblLook w:val="04A0"/>
      </w:tblPr>
      <w:tblGrid>
        <w:gridCol w:w="3508"/>
        <w:gridCol w:w="3273"/>
      </w:tblGrid>
      <w:tr w:rsidR="00A10551" w:rsidRPr="00E80E6A" w:rsidTr="007C53E4">
        <w:trPr>
          <w:trHeight w:val="1200"/>
        </w:trPr>
        <w:tc>
          <w:tcPr>
            <w:tcW w:w="3508" w:type="dxa"/>
            <w:vAlign w:val="center"/>
          </w:tcPr>
          <w:p w:rsidR="00A10551" w:rsidRPr="00E80E6A" w:rsidRDefault="00A10551" w:rsidP="00E80E6A">
            <w:pPr>
              <w:jc w:val="both"/>
              <w:rPr>
                <w:rFonts w:ascii="Times New Roman" w:hAnsi="Times New Roman" w:cs="Times New Roman"/>
                <w:b/>
                <w:sz w:val="24"/>
                <w:szCs w:val="24"/>
              </w:rPr>
            </w:pPr>
            <w:r w:rsidRPr="00E80E6A">
              <w:rPr>
                <w:rFonts w:ascii="Times New Roman" w:hAnsi="Times New Roman" w:cs="Times New Roman"/>
                <w:b/>
                <w:sz w:val="24"/>
                <w:szCs w:val="24"/>
              </w:rPr>
              <w:t>Er. Sanjay Kumar Yadav</w:t>
            </w:r>
          </w:p>
          <w:p w:rsidR="00A10551" w:rsidRPr="00E80E6A" w:rsidRDefault="00A10551" w:rsidP="00E80E6A">
            <w:pPr>
              <w:jc w:val="both"/>
              <w:rPr>
                <w:rFonts w:ascii="Times New Roman" w:hAnsi="Times New Roman" w:cs="Times New Roman"/>
                <w:sz w:val="24"/>
                <w:szCs w:val="24"/>
              </w:rPr>
            </w:pPr>
            <w:r w:rsidRPr="00E80E6A">
              <w:rPr>
                <w:rFonts w:ascii="Times New Roman" w:hAnsi="Times New Roman" w:cs="Times New Roman"/>
                <w:sz w:val="24"/>
                <w:szCs w:val="24"/>
              </w:rPr>
              <w:t>Lecturer</w:t>
            </w:r>
          </w:p>
          <w:p w:rsidR="00A10551" w:rsidRPr="00E80E6A" w:rsidRDefault="00A10551" w:rsidP="00E80E6A">
            <w:pPr>
              <w:jc w:val="both"/>
              <w:rPr>
                <w:rFonts w:ascii="Times New Roman" w:hAnsi="Times New Roman" w:cs="Times New Roman"/>
                <w:sz w:val="24"/>
                <w:szCs w:val="24"/>
              </w:rPr>
            </w:pPr>
            <w:r w:rsidRPr="00E80E6A">
              <w:rPr>
                <w:rFonts w:ascii="Times New Roman" w:hAnsi="Times New Roman" w:cs="Times New Roman"/>
                <w:sz w:val="24"/>
                <w:szCs w:val="24"/>
              </w:rPr>
              <w:t>St. Xavier’s College</w:t>
            </w:r>
          </w:p>
        </w:tc>
        <w:tc>
          <w:tcPr>
            <w:tcW w:w="3273" w:type="dxa"/>
          </w:tcPr>
          <w:p w:rsidR="00A10551" w:rsidRPr="00E80E6A" w:rsidRDefault="00A10551" w:rsidP="00E80E6A">
            <w:pPr>
              <w:jc w:val="both"/>
              <w:rPr>
                <w:rFonts w:ascii="Times New Roman" w:hAnsi="Times New Roman" w:cs="Times New Roman"/>
                <w:sz w:val="24"/>
                <w:szCs w:val="24"/>
              </w:rPr>
            </w:pPr>
          </w:p>
        </w:tc>
      </w:tr>
    </w:tbl>
    <w:p w:rsidR="00A10551" w:rsidRPr="00E80E6A" w:rsidRDefault="00A10551" w:rsidP="00E80E6A">
      <w:pPr>
        <w:spacing w:before="240"/>
        <w:jc w:val="both"/>
        <w:rPr>
          <w:rFonts w:ascii="Times New Roman" w:hAnsi="Times New Roman" w:cs="Times New Roman"/>
          <w:b/>
          <w:sz w:val="24"/>
          <w:szCs w:val="24"/>
        </w:rPr>
      </w:pPr>
    </w:p>
    <w:p w:rsidR="00A10551" w:rsidRPr="00E80E6A" w:rsidRDefault="00A10551" w:rsidP="00175D6A">
      <w:pPr>
        <w:spacing w:before="240"/>
        <w:jc w:val="center"/>
        <w:rPr>
          <w:rFonts w:ascii="Times New Roman" w:hAnsi="Times New Roman" w:cs="Times New Roman"/>
          <w:sz w:val="24"/>
          <w:szCs w:val="24"/>
        </w:rPr>
      </w:pPr>
      <w:r w:rsidRPr="00E80E6A">
        <w:rPr>
          <w:rFonts w:ascii="Times New Roman" w:hAnsi="Times New Roman" w:cs="Times New Roman"/>
          <w:b/>
          <w:sz w:val="24"/>
          <w:szCs w:val="24"/>
        </w:rPr>
        <w:t xml:space="preserve">Date of Submission: </w:t>
      </w:r>
      <w:r w:rsidR="00AB5349" w:rsidRPr="00E80E6A">
        <w:rPr>
          <w:rFonts w:ascii="Times New Roman" w:hAnsi="Times New Roman" w:cs="Times New Roman"/>
          <w:sz w:val="24"/>
          <w:szCs w:val="24"/>
        </w:rPr>
        <w:t>September 10</w:t>
      </w:r>
      <w:r w:rsidRPr="00E80E6A">
        <w:rPr>
          <w:rFonts w:ascii="Times New Roman" w:hAnsi="Times New Roman" w:cs="Times New Roman"/>
          <w:sz w:val="24"/>
          <w:szCs w:val="24"/>
        </w:rPr>
        <w:t>, 2015</w:t>
      </w:r>
    </w:p>
    <w:p w:rsidR="00093AE1" w:rsidRPr="00E80E6A" w:rsidRDefault="00093AE1" w:rsidP="00E80E6A">
      <w:pPr>
        <w:jc w:val="both"/>
        <w:rPr>
          <w:rFonts w:ascii="Times New Roman" w:hAnsi="Times New Roman" w:cs="Times New Roman"/>
          <w:b/>
          <w:sz w:val="24"/>
          <w:szCs w:val="24"/>
        </w:rPr>
      </w:pPr>
    </w:p>
    <w:p w:rsidR="00175D6A" w:rsidRDefault="00175D6A" w:rsidP="00E80E6A">
      <w:pPr>
        <w:jc w:val="both"/>
        <w:rPr>
          <w:rFonts w:ascii="Times New Roman" w:hAnsi="Times New Roman" w:cs="Times New Roman"/>
          <w:b/>
          <w:sz w:val="24"/>
          <w:szCs w:val="24"/>
        </w:rPr>
      </w:pPr>
    </w:p>
    <w:p w:rsidR="00AB5349" w:rsidRPr="00E80E6A" w:rsidRDefault="00AB5349" w:rsidP="00E80E6A">
      <w:pPr>
        <w:jc w:val="both"/>
        <w:rPr>
          <w:rFonts w:ascii="Times New Roman" w:hAnsi="Times New Roman" w:cs="Times New Roman"/>
          <w:b/>
          <w:sz w:val="24"/>
          <w:szCs w:val="24"/>
        </w:rPr>
      </w:pPr>
      <w:r w:rsidRPr="00E80E6A">
        <w:rPr>
          <w:rFonts w:ascii="Times New Roman" w:hAnsi="Times New Roman" w:cs="Times New Roman"/>
          <w:b/>
          <w:sz w:val="24"/>
          <w:szCs w:val="24"/>
        </w:rPr>
        <w:lastRenderedPageBreak/>
        <w:t>JOIN</w:t>
      </w:r>
    </w:p>
    <w:p w:rsidR="00AB5349" w:rsidRPr="00E80E6A" w:rsidRDefault="00AB5349" w:rsidP="00E80E6A">
      <w:pPr>
        <w:jc w:val="both"/>
        <w:rPr>
          <w:rFonts w:ascii="Times New Roman" w:hAnsi="Times New Roman" w:cs="Times New Roman"/>
          <w:color w:val="000000"/>
          <w:sz w:val="21"/>
          <w:szCs w:val="21"/>
          <w:shd w:val="clear" w:color="auto" w:fill="FFFFFF"/>
        </w:rPr>
      </w:pPr>
      <w:r w:rsidRPr="00E80E6A">
        <w:rPr>
          <w:rFonts w:ascii="Times New Roman" w:hAnsi="Times New Roman" w:cs="Times New Roman"/>
          <w:sz w:val="24"/>
          <w:szCs w:val="24"/>
        </w:rPr>
        <w:t>Join is a combination of a Cartesian product followed by a selection process. Join combine records from two or more database tables into one row source, one set of rows with the same columns. The columns can be formed from joined tables or using expressions and built-in user-define functions. A join operation pairs two tuples from different relations provided they satisfy the theta condition.</w:t>
      </w:r>
    </w:p>
    <w:p w:rsidR="00AB5349" w:rsidRPr="00E80E6A" w:rsidRDefault="00AB5349" w:rsidP="00E80E6A">
      <w:pPr>
        <w:pStyle w:val="ListParagraph"/>
        <w:numPr>
          <w:ilvl w:val="0"/>
          <w:numId w:val="3"/>
        </w:numPr>
        <w:ind w:left="360"/>
        <w:jc w:val="both"/>
        <w:rPr>
          <w:rFonts w:ascii="Times New Roman" w:hAnsi="Times New Roman" w:cs="Times New Roman"/>
          <w:b/>
          <w:sz w:val="24"/>
          <w:szCs w:val="24"/>
        </w:rPr>
      </w:pPr>
      <w:r w:rsidRPr="00E80E6A">
        <w:rPr>
          <w:rFonts w:ascii="Times New Roman" w:hAnsi="Times New Roman" w:cs="Times New Roman"/>
          <w:b/>
          <w:sz w:val="24"/>
          <w:szCs w:val="24"/>
        </w:rPr>
        <w:t>Theta (</w:t>
      </w:r>
      <w:r w:rsidRPr="00E80E6A">
        <w:rPr>
          <w:rFonts w:ascii="Times New Roman" w:hAnsi="Times New Roman" w:cs="Times New Roman"/>
          <w:b/>
          <w:bCs/>
          <w:color w:val="000000"/>
          <w:sz w:val="21"/>
          <w:szCs w:val="21"/>
          <w:shd w:val="clear" w:color="auto" w:fill="FFFFFF"/>
        </w:rPr>
        <w:t>θ</w:t>
      </w:r>
      <w:r w:rsidRPr="00E80E6A">
        <w:rPr>
          <w:rFonts w:ascii="Times New Roman" w:hAnsi="Times New Roman" w:cs="Times New Roman"/>
          <w:b/>
          <w:sz w:val="24"/>
          <w:szCs w:val="24"/>
        </w:rPr>
        <w:t>) Join</w:t>
      </w:r>
    </w:p>
    <w:p w:rsidR="00AB5349" w:rsidRPr="00E80E6A" w:rsidRDefault="00AB5349" w:rsidP="00E80E6A">
      <w:pPr>
        <w:shd w:val="clear" w:color="auto" w:fill="FFFFFF"/>
        <w:spacing w:line="336" w:lineRule="atLeast"/>
        <w:jc w:val="both"/>
        <w:textAlignment w:val="top"/>
        <w:rPr>
          <w:rFonts w:ascii="Times New Roman" w:hAnsi="Times New Roman" w:cs="Times New Roman"/>
          <w:color w:val="000000"/>
          <w:sz w:val="24"/>
          <w:szCs w:val="24"/>
          <w:shd w:val="clear" w:color="auto" w:fill="FFFFFF"/>
        </w:rPr>
      </w:pPr>
      <w:r w:rsidRPr="00E80E6A">
        <w:rPr>
          <w:rFonts w:ascii="Times New Roman" w:hAnsi="Times New Roman" w:cs="Times New Roman"/>
          <w:color w:val="000000"/>
          <w:sz w:val="24"/>
          <w:szCs w:val="24"/>
          <w:shd w:val="clear" w:color="auto" w:fill="FFFFFF"/>
        </w:rPr>
        <w:t>The join condition is denoted by the symbol</w:t>
      </w:r>
      <w:r w:rsidRPr="00E80E6A">
        <w:rPr>
          <w:rStyle w:val="apple-converted-space"/>
          <w:rFonts w:ascii="Times New Roman" w:hAnsi="Times New Roman" w:cs="Times New Roman"/>
          <w:color w:val="000000"/>
          <w:sz w:val="24"/>
          <w:szCs w:val="24"/>
          <w:shd w:val="clear" w:color="auto" w:fill="FFFFFF"/>
        </w:rPr>
        <w:t> </w:t>
      </w:r>
      <w:r w:rsidRPr="00E80E6A">
        <w:rPr>
          <w:rFonts w:ascii="Times New Roman" w:hAnsi="Times New Roman" w:cs="Times New Roman"/>
          <w:bCs/>
          <w:color w:val="000000"/>
          <w:sz w:val="24"/>
          <w:szCs w:val="24"/>
          <w:shd w:val="clear" w:color="auto" w:fill="FFFFFF"/>
        </w:rPr>
        <w:t>θ</w:t>
      </w:r>
      <w:r w:rsidRPr="00E80E6A">
        <w:rPr>
          <w:rFonts w:ascii="Times New Roman" w:hAnsi="Times New Roman" w:cs="Times New Roman"/>
          <w:color w:val="000000"/>
          <w:sz w:val="24"/>
          <w:szCs w:val="24"/>
          <w:shd w:val="clear" w:color="auto" w:fill="FFFFFF"/>
        </w:rPr>
        <w:t>. Theta join combines tuples from different relations provided they satisfy the theta condition. In theta join, the condition is applied only on input relation(s) and then only those selected rows are used in the cross product to be merged and included in the output. i.e. in normal cross product all the rows of one relation are mapped/merged with all the rows of second relation, but only selected rows of a relation are made cross product with second relation. It is denoted as RxS where R and S are two relations. Select operation is carried on one relation and then selected rows are cross product with all the rows of second relation.</w:t>
      </w:r>
    </w:p>
    <w:p w:rsidR="00AB5349" w:rsidRPr="00E80E6A" w:rsidRDefault="00AB5349" w:rsidP="00E80E6A">
      <w:pPr>
        <w:pStyle w:val="ListParagraph"/>
        <w:ind w:left="360"/>
        <w:jc w:val="both"/>
        <w:rPr>
          <w:rFonts w:ascii="Times New Roman" w:hAnsi="Times New Roman" w:cs="Times New Roman"/>
          <w:sz w:val="24"/>
          <w:szCs w:val="24"/>
        </w:rPr>
      </w:pPr>
    </w:p>
    <w:p w:rsidR="00AB5349" w:rsidRPr="00E80E6A" w:rsidRDefault="00AB5349" w:rsidP="00E80E6A">
      <w:pPr>
        <w:jc w:val="both"/>
        <w:rPr>
          <w:rFonts w:ascii="Times New Roman" w:hAnsi="Times New Roman" w:cs="Times New Roman"/>
          <w:b/>
          <w:sz w:val="24"/>
          <w:szCs w:val="24"/>
        </w:rPr>
      </w:pPr>
      <w:r w:rsidRPr="00E80E6A">
        <w:rPr>
          <w:rFonts w:ascii="Times New Roman" w:hAnsi="Times New Roman" w:cs="Times New Roman"/>
          <w:b/>
          <w:sz w:val="24"/>
          <w:szCs w:val="24"/>
        </w:rPr>
        <w:t>NATURAL JOIN</w:t>
      </w:r>
    </w:p>
    <w:p w:rsidR="00AB5349" w:rsidRPr="00E80E6A" w:rsidRDefault="00AB5349" w:rsidP="00E80E6A">
      <w:pPr>
        <w:jc w:val="both"/>
        <w:rPr>
          <w:rFonts w:ascii="Times New Roman" w:hAnsi="Times New Roman" w:cs="Times New Roman"/>
          <w:color w:val="000000" w:themeColor="text1"/>
          <w:sz w:val="24"/>
          <w:szCs w:val="24"/>
          <w:shd w:val="clear" w:color="auto" w:fill="FFFFFF"/>
        </w:rPr>
      </w:pPr>
      <w:r w:rsidRPr="00E80E6A">
        <w:rPr>
          <w:rFonts w:ascii="Times New Roman" w:hAnsi="Times New Roman" w:cs="Times New Roman"/>
          <w:color w:val="000000" w:themeColor="text1"/>
          <w:sz w:val="24"/>
          <w:szCs w:val="24"/>
          <w:shd w:val="clear" w:color="auto" w:fill="FFFFFF"/>
        </w:rPr>
        <w:t>The</w:t>
      </w:r>
      <w:r w:rsidRPr="00E80E6A">
        <w:rPr>
          <w:rStyle w:val="apple-converted-space"/>
          <w:rFonts w:ascii="Times New Roman" w:hAnsi="Times New Roman" w:cs="Times New Roman"/>
          <w:color w:val="000000" w:themeColor="text1"/>
          <w:sz w:val="24"/>
          <w:szCs w:val="24"/>
          <w:shd w:val="clear" w:color="auto" w:fill="FFFFFF"/>
        </w:rPr>
        <w:t> </w:t>
      </w:r>
      <w:r w:rsidRPr="00E80E6A">
        <w:rPr>
          <w:rStyle w:val="HTMLCode"/>
          <w:rFonts w:ascii="Times New Roman" w:eastAsiaTheme="majorEastAsia" w:hAnsi="Times New Roman" w:cs="Times New Roman"/>
          <w:color w:val="000000" w:themeColor="text1"/>
          <w:sz w:val="24"/>
          <w:szCs w:val="24"/>
          <w:shd w:val="clear" w:color="auto" w:fill="FFFFFF"/>
        </w:rPr>
        <w:t>NATURAL JOIN</w:t>
      </w:r>
      <w:r w:rsidRPr="00E80E6A">
        <w:rPr>
          <w:rStyle w:val="apple-converted-space"/>
          <w:rFonts w:ascii="Times New Roman" w:hAnsi="Times New Roman" w:cs="Times New Roman"/>
          <w:color w:val="000000" w:themeColor="text1"/>
          <w:sz w:val="24"/>
          <w:szCs w:val="24"/>
          <w:shd w:val="clear" w:color="auto" w:fill="FFFFFF"/>
        </w:rPr>
        <w:t> </w:t>
      </w:r>
      <w:r w:rsidRPr="00E80E6A">
        <w:rPr>
          <w:rFonts w:ascii="Times New Roman" w:hAnsi="Times New Roman" w:cs="Times New Roman"/>
          <w:color w:val="000000" w:themeColor="text1"/>
          <w:sz w:val="24"/>
          <w:szCs w:val="24"/>
          <w:shd w:val="clear" w:color="auto" w:fill="FFFFFF"/>
        </w:rPr>
        <w:t xml:space="preserve">matches every row in one table against every row in another based on common values found in columns that share a common name and data type. </w:t>
      </w:r>
      <w:r w:rsidRPr="00E80E6A">
        <w:rPr>
          <w:rFonts w:ascii="Times New Roman" w:hAnsi="Times New Roman" w:cs="Times New Roman"/>
          <w:color w:val="000000" w:themeColor="text1"/>
          <w:sz w:val="24"/>
          <w:szCs w:val="20"/>
          <w:shd w:val="clear" w:color="auto" w:fill="FFFFFF"/>
        </w:rPr>
        <w:t>A</w:t>
      </w:r>
      <w:r w:rsidRPr="00E80E6A">
        <w:rPr>
          <w:rStyle w:val="apple-converted-space"/>
          <w:rFonts w:ascii="Times New Roman" w:hAnsi="Times New Roman" w:cs="Times New Roman"/>
          <w:color w:val="000000" w:themeColor="text1"/>
          <w:sz w:val="24"/>
          <w:szCs w:val="20"/>
          <w:shd w:val="clear" w:color="auto" w:fill="FFFFFF"/>
        </w:rPr>
        <w:t> </w:t>
      </w:r>
      <w:r w:rsidRPr="00E80E6A">
        <w:rPr>
          <w:rStyle w:val="HTMLCode"/>
          <w:rFonts w:ascii="Times New Roman" w:eastAsiaTheme="minorHAnsi" w:hAnsi="Times New Roman" w:cs="Times New Roman"/>
          <w:color w:val="000000" w:themeColor="text1"/>
          <w:sz w:val="24"/>
          <w:shd w:val="clear" w:color="auto" w:fill="FFFFFF"/>
        </w:rPr>
        <w:t>Natural Join</w:t>
      </w:r>
      <w:r w:rsidRPr="00E80E6A">
        <w:rPr>
          <w:rStyle w:val="apple-converted-space"/>
          <w:rFonts w:ascii="Times New Roman" w:hAnsi="Times New Roman" w:cs="Times New Roman"/>
          <w:color w:val="000000" w:themeColor="text1"/>
          <w:sz w:val="24"/>
          <w:szCs w:val="20"/>
          <w:shd w:val="clear" w:color="auto" w:fill="FFFFFF"/>
        </w:rPr>
        <w:t> </w:t>
      </w:r>
      <w:r w:rsidRPr="00E80E6A">
        <w:rPr>
          <w:rFonts w:ascii="Times New Roman" w:hAnsi="Times New Roman" w:cs="Times New Roman"/>
          <w:color w:val="000000" w:themeColor="text1"/>
          <w:sz w:val="24"/>
          <w:szCs w:val="20"/>
          <w:shd w:val="clear" w:color="auto" w:fill="FFFFFF"/>
        </w:rPr>
        <w:t>acts like a nested loop where you match a key from the outer loop against a key from the inner loop. It discards all non-matching values from the outer and inner loops.</w:t>
      </w:r>
    </w:p>
    <w:p w:rsidR="00AB5349" w:rsidRPr="00E80E6A" w:rsidRDefault="00AB5349" w:rsidP="00E80E6A">
      <w:pPr>
        <w:spacing w:after="0"/>
        <w:jc w:val="both"/>
        <w:rPr>
          <w:rFonts w:ascii="Times New Roman" w:hAnsi="Times New Roman" w:cs="Times New Roman"/>
          <w:b/>
          <w:color w:val="000000" w:themeColor="text1"/>
          <w:sz w:val="32"/>
          <w:szCs w:val="24"/>
          <w:shd w:val="clear" w:color="auto" w:fill="FFFFFF"/>
        </w:rPr>
      </w:pPr>
      <w:r w:rsidRPr="00E80E6A">
        <w:rPr>
          <w:rFonts w:ascii="Times New Roman" w:hAnsi="Times New Roman" w:cs="Times New Roman"/>
          <w:b/>
          <w:color w:val="000000" w:themeColor="text1"/>
          <w:sz w:val="24"/>
          <w:szCs w:val="24"/>
          <w:shd w:val="clear" w:color="auto" w:fill="FFFFFF"/>
        </w:rPr>
        <w:t>Rules</w:t>
      </w:r>
    </w:p>
    <w:p w:rsidR="00AB5349" w:rsidRPr="004C5190" w:rsidRDefault="00AB5349" w:rsidP="00E80E6A">
      <w:pPr>
        <w:numPr>
          <w:ilvl w:val="0"/>
          <w:numId w:val="6"/>
        </w:numPr>
        <w:shd w:val="clear" w:color="auto" w:fill="FFFFFF"/>
        <w:spacing w:after="0" w:line="270" w:lineRule="atLeast"/>
        <w:ind w:left="450"/>
        <w:jc w:val="both"/>
        <w:rPr>
          <w:rFonts w:ascii="Times New Roman" w:eastAsia="Times New Roman" w:hAnsi="Times New Roman" w:cs="Times New Roman"/>
          <w:color w:val="000000" w:themeColor="text1"/>
          <w:sz w:val="24"/>
          <w:szCs w:val="20"/>
        </w:rPr>
      </w:pPr>
      <w:r w:rsidRPr="004C5190">
        <w:rPr>
          <w:rFonts w:ascii="Times New Roman" w:eastAsia="Times New Roman" w:hAnsi="Times New Roman" w:cs="Times New Roman"/>
          <w:color w:val="000000" w:themeColor="text1"/>
          <w:sz w:val="24"/>
          <w:szCs w:val="20"/>
        </w:rPr>
        <w:t>A</w:t>
      </w:r>
      <w:r w:rsidRPr="00E80E6A">
        <w:rPr>
          <w:rFonts w:ascii="Times New Roman" w:eastAsia="Times New Roman" w:hAnsi="Times New Roman" w:cs="Times New Roman"/>
          <w:color w:val="000000" w:themeColor="text1"/>
          <w:sz w:val="24"/>
        </w:rPr>
        <w:t> </w:t>
      </w:r>
      <w:r w:rsidRPr="00E80E6A">
        <w:rPr>
          <w:rFonts w:ascii="Times New Roman" w:eastAsia="Times New Roman" w:hAnsi="Times New Roman" w:cs="Times New Roman"/>
          <w:iCs/>
          <w:color w:val="000000" w:themeColor="text1"/>
          <w:sz w:val="24"/>
        </w:rPr>
        <w:t>natural join</w:t>
      </w:r>
      <w:r w:rsidRPr="00E80E6A">
        <w:rPr>
          <w:rFonts w:ascii="Times New Roman" w:eastAsia="Times New Roman" w:hAnsi="Times New Roman" w:cs="Times New Roman"/>
          <w:color w:val="000000" w:themeColor="text1"/>
          <w:sz w:val="24"/>
        </w:rPr>
        <w:t> </w:t>
      </w:r>
      <w:r w:rsidRPr="004C5190">
        <w:rPr>
          <w:rFonts w:ascii="Times New Roman" w:eastAsia="Times New Roman" w:hAnsi="Times New Roman" w:cs="Times New Roman"/>
          <w:color w:val="000000" w:themeColor="text1"/>
          <w:sz w:val="24"/>
          <w:szCs w:val="20"/>
        </w:rPr>
        <w:t>can’t have an explicit join statement in the SQL statement.</w:t>
      </w:r>
    </w:p>
    <w:p w:rsidR="00AB5349" w:rsidRPr="004C5190" w:rsidRDefault="00AB5349" w:rsidP="00E80E6A">
      <w:pPr>
        <w:numPr>
          <w:ilvl w:val="0"/>
          <w:numId w:val="6"/>
        </w:numPr>
        <w:shd w:val="clear" w:color="auto" w:fill="FFFFFF"/>
        <w:spacing w:after="0" w:line="270" w:lineRule="atLeast"/>
        <w:ind w:left="450"/>
        <w:jc w:val="both"/>
        <w:rPr>
          <w:rFonts w:ascii="Times New Roman" w:eastAsia="Times New Roman" w:hAnsi="Times New Roman" w:cs="Times New Roman"/>
          <w:color w:val="000000" w:themeColor="text1"/>
          <w:sz w:val="24"/>
          <w:szCs w:val="20"/>
        </w:rPr>
      </w:pPr>
      <w:r w:rsidRPr="004C5190">
        <w:rPr>
          <w:rFonts w:ascii="Times New Roman" w:eastAsia="Times New Roman" w:hAnsi="Times New Roman" w:cs="Times New Roman"/>
          <w:color w:val="000000" w:themeColor="text1"/>
          <w:sz w:val="24"/>
          <w:szCs w:val="20"/>
        </w:rPr>
        <w:t>A</w:t>
      </w:r>
      <w:r w:rsidRPr="00E80E6A">
        <w:rPr>
          <w:rFonts w:ascii="Times New Roman" w:eastAsia="Times New Roman" w:hAnsi="Times New Roman" w:cs="Times New Roman"/>
          <w:color w:val="000000" w:themeColor="text1"/>
          <w:sz w:val="24"/>
        </w:rPr>
        <w:t> </w:t>
      </w:r>
      <w:r w:rsidRPr="00E80E6A">
        <w:rPr>
          <w:rFonts w:ascii="Times New Roman" w:eastAsia="Times New Roman" w:hAnsi="Times New Roman" w:cs="Times New Roman"/>
          <w:iCs/>
          <w:color w:val="000000" w:themeColor="text1"/>
          <w:sz w:val="24"/>
        </w:rPr>
        <w:t>natural join</w:t>
      </w:r>
      <w:r w:rsidRPr="00E80E6A">
        <w:rPr>
          <w:rFonts w:ascii="Times New Roman" w:eastAsia="Times New Roman" w:hAnsi="Times New Roman" w:cs="Times New Roman"/>
          <w:color w:val="000000" w:themeColor="text1"/>
          <w:sz w:val="24"/>
        </w:rPr>
        <w:t> </w:t>
      </w:r>
      <w:r w:rsidRPr="004C5190">
        <w:rPr>
          <w:rFonts w:ascii="Times New Roman" w:eastAsia="Times New Roman" w:hAnsi="Times New Roman" w:cs="Times New Roman"/>
          <w:color w:val="000000" w:themeColor="text1"/>
          <w:sz w:val="24"/>
          <w:szCs w:val="20"/>
        </w:rPr>
        <w:t>reads the database catalog to find columns that share a name and implicitly constructs a join statement.</w:t>
      </w:r>
    </w:p>
    <w:p w:rsidR="00AB5349" w:rsidRPr="004C5190" w:rsidRDefault="00AB5349" w:rsidP="00E80E6A">
      <w:pPr>
        <w:numPr>
          <w:ilvl w:val="0"/>
          <w:numId w:val="6"/>
        </w:numPr>
        <w:shd w:val="clear" w:color="auto" w:fill="FFFFFF"/>
        <w:spacing w:after="0" w:line="270" w:lineRule="atLeast"/>
        <w:ind w:left="450"/>
        <w:jc w:val="both"/>
        <w:rPr>
          <w:rFonts w:ascii="Times New Roman" w:eastAsia="Times New Roman" w:hAnsi="Times New Roman" w:cs="Times New Roman"/>
          <w:color w:val="000000" w:themeColor="text1"/>
          <w:sz w:val="24"/>
          <w:szCs w:val="20"/>
        </w:rPr>
      </w:pPr>
      <w:r w:rsidRPr="004C5190">
        <w:rPr>
          <w:rFonts w:ascii="Times New Roman" w:eastAsia="Times New Roman" w:hAnsi="Times New Roman" w:cs="Times New Roman"/>
          <w:color w:val="000000" w:themeColor="text1"/>
          <w:sz w:val="24"/>
          <w:szCs w:val="20"/>
        </w:rPr>
        <w:t>A</w:t>
      </w:r>
      <w:r w:rsidRPr="00E80E6A">
        <w:rPr>
          <w:rFonts w:ascii="Times New Roman" w:eastAsia="Times New Roman" w:hAnsi="Times New Roman" w:cs="Times New Roman"/>
          <w:color w:val="000000" w:themeColor="text1"/>
          <w:sz w:val="24"/>
        </w:rPr>
        <w:t> </w:t>
      </w:r>
      <w:r w:rsidRPr="00E80E6A">
        <w:rPr>
          <w:rFonts w:ascii="Times New Roman" w:eastAsia="Times New Roman" w:hAnsi="Times New Roman" w:cs="Times New Roman"/>
          <w:iCs/>
          <w:color w:val="000000" w:themeColor="text1"/>
          <w:sz w:val="24"/>
        </w:rPr>
        <w:t>natural join</w:t>
      </w:r>
      <w:r w:rsidRPr="00E80E6A">
        <w:rPr>
          <w:rFonts w:ascii="Times New Roman" w:eastAsia="Times New Roman" w:hAnsi="Times New Roman" w:cs="Times New Roman"/>
          <w:color w:val="000000" w:themeColor="text1"/>
          <w:sz w:val="24"/>
        </w:rPr>
        <w:t> </w:t>
      </w:r>
      <w:r w:rsidRPr="004C5190">
        <w:rPr>
          <w:rFonts w:ascii="Times New Roman" w:eastAsia="Times New Roman" w:hAnsi="Times New Roman" w:cs="Times New Roman"/>
          <w:color w:val="000000" w:themeColor="text1"/>
          <w:sz w:val="24"/>
          <w:szCs w:val="20"/>
        </w:rPr>
        <w:t>returns the intersection of two sets where all the values in columns that have matching names are compared and found to equal one another.</w:t>
      </w:r>
    </w:p>
    <w:p w:rsidR="00AB5349" w:rsidRPr="00E80E6A" w:rsidRDefault="00AB5349" w:rsidP="00E80E6A">
      <w:pPr>
        <w:spacing w:after="0"/>
        <w:ind w:left="720" w:hanging="720"/>
        <w:jc w:val="both"/>
        <w:rPr>
          <w:rFonts w:ascii="Times New Roman" w:hAnsi="Times New Roman" w:cs="Times New Roman"/>
          <w:b/>
          <w:color w:val="000000" w:themeColor="text1"/>
          <w:sz w:val="24"/>
          <w:szCs w:val="24"/>
        </w:rPr>
      </w:pPr>
    </w:p>
    <w:p w:rsidR="00AB5349" w:rsidRPr="00E80E6A" w:rsidRDefault="00AB5349" w:rsidP="00E80E6A">
      <w:pPr>
        <w:pStyle w:val="ListParagraph"/>
        <w:numPr>
          <w:ilvl w:val="0"/>
          <w:numId w:val="4"/>
        </w:numPr>
        <w:ind w:left="360"/>
        <w:jc w:val="both"/>
        <w:rPr>
          <w:rFonts w:ascii="Times New Roman" w:hAnsi="Times New Roman" w:cs="Times New Roman"/>
          <w:b/>
          <w:sz w:val="24"/>
          <w:szCs w:val="24"/>
        </w:rPr>
      </w:pPr>
      <w:r w:rsidRPr="00E80E6A">
        <w:rPr>
          <w:rFonts w:ascii="Times New Roman" w:hAnsi="Times New Roman" w:cs="Times New Roman"/>
          <w:b/>
          <w:sz w:val="24"/>
          <w:szCs w:val="24"/>
        </w:rPr>
        <w:t>Right Join</w:t>
      </w:r>
    </w:p>
    <w:p w:rsidR="00AB5349" w:rsidRPr="00E80E6A" w:rsidRDefault="00AB5349" w:rsidP="00E80E6A">
      <w:pPr>
        <w:pStyle w:val="ListParagraph"/>
        <w:ind w:left="360"/>
        <w:jc w:val="both"/>
        <w:rPr>
          <w:rFonts w:ascii="Times New Roman" w:hAnsi="Times New Roman" w:cs="Times New Roman"/>
          <w:sz w:val="24"/>
          <w:szCs w:val="24"/>
        </w:rPr>
      </w:pPr>
      <w:r w:rsidRPr="00E80E6A">
        <w:rPr>
          <w:rFonts w:ascii="Times New Roman" w:hAnsi="Times New Roman" w:cs="Times New Roman"/>
          <w:sz w:val="24"/>
          <w:szCs w:val="24"/>
        </w:rPr>
        <w:t xml:space="preserve">Return all rows from right table, and the matched rows from the left table. </w:t>
      </w:r>
    </w:p>
    <w:p w:rsidR="00AB5349" w:rsidRPr="00E80E6A" w:rsidRDefault="00AB5349" w:rsidP="00E80E6A">
      <w:pPr>
        <w:pStyle w:val="ListParagraph"/>
        <w:numPr>
          <w:ilvl w:val="0"/>
          <w:numId w:val="4"/>
        </w:numPr>
        <w:ind w:left="360"/>
        <w:jc w:val="both"/>
        <w:rPr>
          <w:rFonts w:ascii="Times New Roman" w:hAnsi="Times New Roman" w:cs="Times New Roman"/>
          <w:b/>
          <w:sz w:val="24"/>
          <w:szCs w:val="24"/>
        </w:rPr>
      </w:pPr>
      <w:r w:rsidRPr="00E80E6A">
        <w:rPr>
          <w:rFonts w:ascii="Times New Roman" w:hAnsi="Times New Roman" w:cs="Times New Roman"/>
          <w:b/>
          <w:sz w:val="24"/>
          <w:szCs w:val="24"/>
        </w:rPr>
        <w:t>Left Join</w:t>
      </w:r>
    </w:p>
    <w:p w:rsidR="00AB5349" w:rsidRPr="00E80E6A" w:rsidRDefault="00AB5349" w:rsidP="00E80E6A">
      <w:pPr>
        <w:pStyle w:val="ListParagraph"/>
        <w:ind w:left="360"/>
        <w:jc w:val="both"/>
        <w:rPr>
          <w:rFonts w:ascii="Times New Roman" w:hAnsi="Times New Roman" w:cs="Times New Roman"/>
          <w:sz w:val="24"/>
          <w:szCs w:val="24"/>
        </w:rPr>
      </w:pPr>
      <w:r w:rsidRPr="00E80E6A">
        <w:rPr>
          <w:rFonts w:ascii="Times New Roman" w:hAnsi="Times New Roman" w:cs="Times New Roman"/>
          <w:sz w:val="24"/>
          <w:szCs w:val="24"/>
        </w:rPr>
        <w:t>Returns all rows from left table, and the matched rows from the right table.</w:t>
      </w:r>
    </w:p>
    <w:p w:rsidR="00AB5349" w:rsidRPr="00E80E6A" w:rsidRDefault="00AB5349" w:rsidP="00E80E6A">
      <w:pPr>
        <w:pStyle w:val="ListParagraph"/>
        <w:numPr>
          <w:ilvl w:val="0"/>
          <w:numId w:val="4"/>
        </w:numPr>
        <w:ind w:left="360"/>
        <w:jc w:val="both"/>
        <w:rPr>
          <w:rFonts w:ascii="Times New Roman" w:hAnsi="Times New Roman" w:cs="Times New Roman"/>
          <w:b/>
          <w:sz w:val="24"/>
          <w:szCs w:val="24"/>
        </w:rPr>
      </w:pPr>
      <w:r w:rsidRPr="00E80E6A">
        <w:rPr>
          <w:rFonts w:ascii="Times New Roman" w:hAnsi="Times New Roman" w:cs="Times New Roman"/>
          <w:b/>
          <w:sz w:val="24"/>
          <w:szCs w:val="24"/>
        </w:rPr>
        <w:t>Inner Join</w:t>
      </w:r>
    </w:p>
    <w:p w:rsidR="00AB5349" w:rsidRDefault="00AB5349" w:rsidP="00E80E6A">
      <w:pPr>
        <w:pStyle w:val="ListParagraph"/>
        <w:ind w:left="360"/>
        <w:jc w:val="both"/>
        <w:rPr>
          <w:rFonts w:ascii="Times New Roman" w:hAnsi="Times New Roman" w:cs="Times New Roman"/>
          <w:sz w:val="24"/>
          <w:szCs w:val="24"/>
        </w:rPr>
      </w:pPr>
      <w:r w:rsidRPr="00E80E6A">
        <w:rPr>
          <w:rFonts w:ascii="Times New Roman" w:hAnsi="Times New Roman" w:cs="Times New Roman"/>
          <w:sz w:val="24"/>
          <w:szCs w:val="24"/>
        </w:rPr>
        <w:t>Returns all rows when there is at least one match in both tables.</w:t>
      </w:r>
    </w:p>
    <w:p w:rsidR="00E80E6A" w:rsidRDefault="00E80E6A" w:rsidP="00E80E6A">
      <w:pPr>
        <w:pStyle w:val="ListParagraph"/>
        <w:ind w:left="360"/>
        <w:jc w:val="both"/>
        <w:rPr>
          <w:rFonts w:ascii="Times New Roman" w:hAnsi="Times New Roman" w:cs="Times New Roman"/>
          <w:sz w:val="24"/>
          <w:szCs w:val="24"/>
        </w:rPr>
      </w:pPr>
      <w:r>
        <w:rPr>
          <w:rFonts w:ascii="Times New Roman" w:hAnsi="Times New Roman" w:cs="Times New Roman"/>
          <w:sz w:val="24"/>
          <w:szCs w:val="24"/>
        </w:rPr>
        <w:t>Example:</w:t>
      </w:r>
    </w:p>
    <w:p w:rsidR="00E80E6A" w:rsidRDefault="00E80E6A" w:rsidP="00E80E6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rStyle w:val="k"/>
          <w:b/>
          <w:bCs/>
          <w:color w:val="008000"/>
          <w:sz w:val="23"/>
          <w:szCs w:val="23"/>
        </w:rPr>
        <w:lastRenderedPageBreak/>
        <w:t>SELECT</w:t>
      </w:r>
      <w:r>
        <w:rPr>
          <w:color w:val="000000"/>
          <w:sz w:val="23"/>
          <w:szCs w:val="23"/>
        </w:rPr>
        <w:t xml:space="preserve"> </w:t>
      </w:r>
      <w:r>
        <w:rPr>
          <w:rStyle w:val="o"/>
          <w:color w:val="666666"/>
          <w:sz w:val="23"/>
          <w:szCs w:val="23"/>
        </w:rPr>
        <w:t>*</w:t>
      </w:r>
    </w:p>
    <w:p w:rsidR="00E80E6A" w:rsidRDefault="00E80E6A" w:rsidP="00E80E6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rStyle w:val="k"/>
          <w:b/>
          <w:bCs/>
          <w:color w:val="008000"/>
          <w:sz w:val="23"/>
          <w:szCs w:val="23"/>
        </w:rPr>
        <w:t>FROM</w:t>
      </w:r>
      <w:r>
        <w:rPr>
          <w:color w:val="000000"/>
          <w:sz w:val="23"/>
          <w:szCs w:val="23"/>
        </w:rPr>
        <w:t xml:space="preserve"> </w:t>
      </w:r>
      <w:r w:rsidR="00207FD6">
        <w:rPr>
          <w:rStyle w:val="n"/>
          <w:color w:val="000000"/>
          <w:sz w:val="23"/>
          <w:szCs w:val="23"/>
        </w:rPr>
        <w:t>table_name1</w:t>
      </w:r>
      <w:r>
        <w:rPr>
          <w:color w:val="000000"/>
          <w:sz w:val="23"/>
          <w:szCs w:val="23"/>
        </w:rPr>
        <w:t xml:space="preserve"> </w:t>
      </w:r>
    </w:p>
    <w:p w:rsidR="00E80E6A" w:rsidRDefault="00E80E6A" w:rsidP="00E80E6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3"/>
          <w:szCs w:val="23"/>
        </w:rPr>
      </w:pPr>
      <w:r>
        <w:rPr>
          <w:rStyle w:val="k"/>
          <w:b/>
          <w:bCs/>
          <w:color w:val="008000"/>
          <w:sz w:val="23"/>
          <w:szCs w:val="23"/>
        </w:rPr>
        <w:t>INNER</w:t>
      </w:r>
      <w:r>
        <w:rPr>
          <w:color w:val="000000"/>
          <w:sz w:val="23"/>
          <w:szCs w:val="23"/>
        </w:rPr>
        <w:t xml:space="preserve"> </w:t>
      </w:r>
      <w:r>
        <w:rPr>
          <w:rStyle w:val="k"/>
          <w:b/>
          <w:bCs/>
          <w:color w:val="008000"/>
          <w:sz w:val="23"/>
          <w:szCs w:val="23"/>
        </w:rPr>
        <w:t>JOIN</w:t>
      </w:r>
      <w:r>
        <w:rPr>
          <w:color w:val="000000"/>
          <w:sz w:val="23"/>
          <w:szCs w:val="23"/>
        </w:rPr>
        <w:t xml:space="preserve"> </w:t>
      </w:r>
      <w:r w:rsidR="00207FD6">
        <w:rPr>
          <w:rStyle w:val="n"/>
          <w:color w:val="000000"/>
          <w:sz w:val="23"/>
          <w:szCs w:val="23"/>
        </w:rPr>
        <w:t>table_name2</w:t>
      </w:r>
      <w:r>
        <w:rPr>
          <w:color w:val="000000"/>
          <w:sz w:val="23"/>
          <w:szCs w:val="23"/>
        </w:rPr>
        <w:t xml:space="preserve"> </w:t>
      </w:r>
      <w:r>
        <w:rPr>
          <w:rStyle w:val="k"/>
          <w:b/>
          <w:bCs/>
          <w:color w:val="008000"/>
          <w:sz w:val="23"/>
          <w:szCs w:val="23"/>
        </w:rPr>
        <w:t>ON</w:t>
      </w:r>
      <w:r>
        <w:rPr>
          <w:color w:val="000000"/>
          <w:sz w:val="23"/>
          <w:szCs w:val="23"/>
        </w:rPr>
        <w:t xml:space="preserve"> </w:t>
      </w:r>
      <w:r w:rsidR="00207FD6">
        <w:rPr>
          <w:rStyle w:val="n"/>
          <w:color w:val="000000"/>
          <w:sz w:val="23"/>
          <w:szCs w:val="23"/>
        </w:rPr>
        <w:t>table_name1.attribute_name</w:t>
      </w:r>
      <w:r>
        <w:rPr>
          <w:color w:val="000000"/>
          <w:sz w:val="23"/>
          <w:szCs w:val="23"/>
        </w:rPr>
        <w:t xml:space="preserve"> </w:t>
      </w:r>
      <w:r>
        <w:rPr>
          <w:rStyle w:val="o"/>
          <w:color w:val="666666"/>
          <w:sz w:val="23"/>
          <w:szCs w:val="23"/>
        </w:rPr>
        <w:t>=</w:t>
      </w:r>
      <w:r>
        <w:rPr>
          <w:color w:val="000000"/>
          <w:sz w:val="23"/>
          <w:szCs w:val="23"/>
        </w:rPr>
        <w:t xml:space="preserve"> </w:t>
      </w:r>
      <w:r w:rsidR="00207FD6">
        <w:rPr>
          <w:rStyle w:val="n"/>
          <w:color w:val="000000"/>
          <w:sz w:val="23"/>
          <w:szCs w:val="23"/>
        </w:rPr>
        <w:t>table_name2</w:t>
      </w:r>
      <w:r>
        <w:rPr>
          <w:rStyle w:val="p"/>
          <w:color w:val="000000"/>
          <w:sz w:val="23"/>
          <w:szCs w:val="23"/>
        </w:rPr>
        <w:t>.</w:t>
      </w:r>
      <w:r w:rsidR="00207FD6">
        <w:rPr>
          <w:rStyle w:val="n"/>
          <w:color w:val="000000"/>
          <w:sz w:val="23"/>
          <w:szCs w:val="23"/>
        </w:rPr>
        <w:t>attribute_name</w:t>
      </w:r>
      <w:r>
        <w:rPr>
          <w:rStyle w:val="p"/>
          <w:color w:val="000000"/>
          <w:sz w:val="23"/>
          <w:szCs w:val="23"/>
        </w:rPr>
        <w:t>;</w:t>
      </w:r>
    </w:p>
    <w:p w:rsidR="00E80E6A" w:rsidRPr="00E80E6A" w:rsidRDefault="00E80E6A" w:rsidP="00E80E6A">
      <w:pPr>
        <w:pStyle w:val="ListParagraph"/>
        <w:ind w:left="360"/>
        <w:jc w:val="both"/>
        <w:rPr>
          <w:rFonts w:ascii="Times New Roman" w:hAnsi="Times New Roman" w:cs="Times New Roman"/>
          <w:b/>
          <w:sz w:val="24"/>
          <w:szCs w:val="24"/>
        </w:rPr>
      </w:pPr>
    </w:p>
    <w:p w:rsidR="00AB5349" w:rsidRPr="00E80E6A" w:rsidRDefault="00AB5349" w:rsidP="00E80E6A">
      <w:pPr>
        <w:pStyle w:val="ListParagraph"/>
        <w:ind w:left="360"/>
        <w:jc w:val="both"/>
        <w:rPr>
          <w:rFonts w:ascii="Times New Roman" w:hAnsi="Times New Roman" w:cs="Times New Roman"/>
          <w:sz w:val="24"/>
          <w:szCs w:val="24"/>
        </w:rPr>
      </w:pPr>
    </w:p>
    <w:p w:rsidR="00AB5349" w:rsidRDefault="00AB5349" w:rsidP="00E80E6A">
      <w:pPr>
        <w:jc w:val="both"/>
        <w:rPr>
          <w:rFonts w:ascii="Times New Roman" w:hAnsi="Times New Roman" w:cs="Times New Roman"/>
          <w:b/>
          <w:sz w:val="24"/>
          <w:szCs w:val="24"/>
        </w:rPr>
      </w:pPr>
      <w:r w:rsidRPr="00E80E6A">
        <w:rPr>
          <w:rFonts w:ascii="Times New Roman" w:hAnsi="Times New Roman" w:cs="Times New Roman"/>
          <w:b/>
          <w:sz w:val="24"/>
          <w:szCs w:val="24"/>
        </w:rPr>
        <w:t>RENAME OPERATION</w:t>
      </w:r>
    </w:p>
    <w:p w:rsidR="00E80E6A" w:rsidRPr="00E80E6A" w:rsidRDefault="00E80E6A" w:rsidP="00E80E6A">
      <w:pPr>
        <w:pStyle w:val="NormalWeb"/>
        <w:shd w:val="clear" w:color="auto" w:fill="FFFFFF"/>
        <w:rPr>
          <w:color w:val="000000" w:themeColor="text1"/>
        </w:rPr>
      </w:pPr>
      <w:r>
        <w:rPr>
          <w:color w:val="000000" w:themeColor="text1"/>
        </w:rPr>
        <w:t>The REMANE operatopm</w:t>
      </w:r>
      <w:r w:rsidRPr="00E80E6A">
        <w:rPr>
          <w:color w:val="000000" w:themeColor="text1"/>
        </w:rPr>
        <w:t xml:space="preserve"> returns an existing relation under a new name. This is a </w:t>
      </w:r>
      <w:r>
        <w:rPr>
          <w:color w:val="000000" w:themeColor="text1"/>
        </w:rPr>
        <w:t>m</w:t>
      </w:r>
      <w:r w:rsidRPr="00E80E6A">
        <w:rPr>
          <w:color w:val="000000" w:themeColor="text1"/>
        </w:rPr>
        <w:t>echanism used for renaming both relations and attributes, this renaming is highly useful when one has to compare a set of tuples of the same relation with other tuples of that relation. It has the following general format :</w:t>
      </w:r>
      <w:r w:rsidRPr="00E80E6A">
        <w:rPr>
          <w:color w:val="000000" w:themeColor="text1"/>
        </w:rPr>
        <w:br/>
      </w:r>
      <w:r w:rsidRPr="00E80E6A">
        <w:rPr>
          <w:color w:val="000000" w:themeColor="text1"/>
        </w:rPr>
        <w:br/>
        <w:t>old_name</w:t>
      </w:r>
      <w:r w:rsidRPr="00E80E6A">
        <w:rPr>
          <w:rStyle w:val="apple-converted-space"/>
          <w:rFonts w:eastAsiaTheme="majorEastAsia"/>
          <w:color w:val="000000" w:themeColor="text1"/>
        </w:rPr>
        <w:t> </w:t>
      </w:r>
      <w:r w:rsidRPr="00E80E6A">
        <w:rPr>
          <w:color w:val="000000" w:themeColor="text1"/>
        </w:rPr>
        <w:t>as</w:t>
      </w:r>
      <w:r w:rsidRPr="00E80E6A">
        <w:rPr>
          <w:rStyle w:val="apple-converted-space"/>
          <w:rFonts w:eastAsiaTheme="majorEastAsia"/>
          <w:color w:val="000000" w:themeColor="text1"/>
        </w:rPr>
        <w:t> </w:t>
      </w:r>
      <w:r w:rsidRPr="00E80E6A">
        <w:rPr>
          <w:color w:val="000000" w:themeColor="text1"/>
        </w:rPr>
        <w:t>new-name</w:t>
      </w:r>
      <w:r w:rsidRPr="00E80E6A">
        <w:rPr>
          <w:color w:val="000000" w:themeColor="text1"/>
        </w:rPr>
        <w:br/>
      </w:r>
      <w:r w:rsidRPr="00E80E6A">
        <w:rPr>
          <w:color w:val="000000" w:themeColor="text1"/>
        </w:rPr>
        <w:br/>
        <w:t>The as clauses can appear in both the select and from clauses. For example if we want the attribute name loan _no to be replaced with the name loan_id, we can write the query as</w:t>
      </w:r>
      <w:r w:rsidRPr="00E80E6A">
        <w:rPr>
          <w:color w:val="000000" w:themeColor="text1"/>
        </w:rPr>
        <w:br/>
      </w:r>
      <w:r w:rsidRPr="00E80E6A">
        <w:rPr>
          <w:color w:val="000000" w:themeColor="text1"/>
        </w:rPr>
        <w:br/>
        <w:t>Select</w:t>
      </w:r>
      <w:r w:rsidRPr="00E80E6A">
        <w:rPr>
          <w:rStyle w:val="apple-converted-space"/>
          <w:rFonts w:eastAsiaTheme="majorEastAsia"/>
          <w:color w:val="000000" w:themeColor="text1"/>
        </w:rPr>
        <w:t> </w:t>
      </w:r>
      <w:r w:rsidRPr="00E80E6A">
        <w:rPr>
          <w:color w:val="000000" w:themeColor="text1"/>
        </w:rPr>
        <w:t>distinct</w:t>
      </w:r>
      <w:r w:rsidRPr="00E80E6A">
        <w:rPr>
          <w:rStyle w:val="apple-converted-space"/>
          <w:rFonts w:eastAsiaTheme="majorEastAsia"/>
          <w:color w:val="000000" w:themeColor="text1"/>
        </w:rPr>
        <w:t> </w:t>
      </w:r>
      <w:r w:rsidRPr="00E80E6A">
        <w:rPr>
          <w:color w:val="000000" w:themeColor="text1"/>
        </w:rPr>
        <w:t>cust_name,</w:t>
      </w:r>
      <w:r w:rsidRPr="00E80E6A">
        <w:rPr>
          <w:rStyle w:val="apple-converted-space"/>
          <w:rFonts w:eastAsiaTheme="majorEastAsia"/>
          <w:color w:val="000000" w:themeColor="text1"/>
        </w:rPr>
        <w:t> </w:t>
      </w:r>
      <w:r w:rsidRPr="00E80E6A">
        <w:rPr>
          <w:color w:val="000000" w:themeColor="text1"/>
        </w:rPr>
        <w:t>borrower.loan_no</w:t>
      </w:r>
      <w:r w:rsidRPr="00E80E6A">
        <w:rPr>
          <w:rStyle w:val="apple-converted-space"/>
          <w:rFonts w:eastAsiaTheme="majorEastAsia"/>
          <w:color w:val="000000" w:themeColor="text1"/>
        </w:rPr>
        <w:t> </w:t>
      </w:r>
      <w:r w:rsidRPr="00E80E6A">
        <w:rPr>
          <w:color w:val="000000" w:themeColor="text1"/>
        </w:rPr>
        <w:t>as</w:t>
      </w:r>
      <w:r w:rsidRPr="00E80E6A">
        <w:rPr>
          <w:rStyle w:val="apple-converted-space"/>
          <w:rFonts w:eastAsiaTheme="majorEastAsia"/>
          <w:color w:val="000000" w:themeColor="text1"/>
        </w:rPr>
        <w:t> </w:t>
      </w:r>
      <w:r w:rsidRPr="00E80E6A">
        <w:rPr>
          <w:color w:val="000000" w:themeColor="text1"/>
        </w:rPr>
        <w:t>loan_no</w:t>
      </w:r>
      <w:r w:rsidRPr="00E80E6A">
        <w:rPr>
          <w:color w:val="000000" w:themeColor="text1"/>
        </w:rPr>
        <w:br/>
        <w:t>From</w:t>
      </w:r>
      <w:r w:rsidRPr="00E80E6A">
        <w:rPr>
          <w:rStyle w:val="apple-converted-space"/>
          <w:rFonts w:eastAsiaTheme="majorEastAsia"/>
          <w:color w:val="000000" w:themeColor="text1"/>
        </w:rPr>
        <w:t> </w:t>
      </w:r>
      <w:r w:rsidRPr="00E80E6A">
        <w:rPr>
          <w:color w:val="000000" w:themeColor="text1"/>
        </w:rPr>
        <w:t>borrower,</w:t>
      </w:r>
      <w:r w:rsidRPr="00E80E6A">
        <w:rPr>
          <w:rStyle w:val="apple-converted-space"/>
          <w:rFonts w:eastAsiaTheme="majorEastAsia"/>
          <w:color w:val="000000" w:themeColor="text1"/>
        </w:rPr>
        <w:t> </w:t>
      </w:r>
      <w:r w:rsidRPr="00E80E6A">
        <w:rPr>
          <w:color w:val="000000" w:themeColor="text1"/>
        </w:rPr>
        <w:t>loan</w:t>
      </w:r>
      <w:r w:rsidRPr="00E80E6A">
        <w:rPr>
          <w:color w:val="000000" w:themeColor="text1"/>
        </w:rPr>
        <w:br/>
        <w:t>Where</w:t>
      </w:r>
      <w:r w:rsidRPr="00E80E6A">
        <w:rPr>
          <w:rStyle w:val="apple-converted-space"/>
          <w:rFonts w:eastAsiaTheme="majorEastAsia"/>
          <w:color w:val="000000" w:themeColor="text1"/>
        </w:rPr>
        <w:t> </w:t>
      </w:r>
      <w:r w:rsidRPr="00E80E6A">
        <w:rPr>
          <w:color w:val="000000" w:themeColor="text1"/>
        </w:rPr>
        <w:t>borrower.loan_no</w:t>
      </w:r>
      <w:r w:rsidRPr="00E80E6A">
        <w:rPr>
          <w:rStyle w:val="apple-converted-space"/>
          <w:rFonts w:eastAsiaTheme="majorEastAsia"/>
          <w:color w:val="000000" w:themeColor="text1"/>
        </w:rPr>
        <w:t> </w:t>
      </w:r>
      <w:r w:rsidRPr="00E80E6A">
        <w:rPr>
          <w:color w:val="000000" w:themeColor="text1"/>
        </w:rPr>
        <w:t>=</w:t>
      </w:r>
      <w:r w:rsidRPr="00E80E6A">
        <w:rPr>
          <w:rStyle w:val="apple-converted-space"/>
          <w:rFonts w:eastAsiaTheme="majorEastAsia"/>
          <w:color w:val="000000" w:themeColor="text1"/>
        </w:rPr>
        <w:t> </w:t>
      </w:r>
      <w:r w:rsidRPr="00E80E6A">
        <w:rPr>
          <w:color w:val="000000" w:themeColor="text1"/>
        </w:rPr>
        <w:t>loan.loan.no</w:t>
      </w:r>
      <w:r w:rsidRPr="00E80E6A">
        <w:rPr>
          <w:rStyle w:val="apple-converted-space"/>
          <w:rFonts w:eastAsiaTheme="majorEastAsia"/>
          <w:color w:val="000000" w:themeColor="text1"/>
        </w:rPr>
        <w:t> </w:t>
      </w:r>
      <w:r w:rsidRPr="00E80E6A">
        <w:rPr>
          <w:color w:val="000000" w:themeColor="text1"/>
        </w:rPr>
        <w:t>AND</w:t>
      </w:r>
      <w:r w:rsidRPr="00E80E6A">
        <w:rPr>
          <w:color w:val="000000" w:themeColor="text1"/>
        </w:rPr>
        <w:br/>
        <w:t>Branch_name</w:t>
      </w:r>
      <w:r w:rsidRPr="00E80E6A">
        <w:rPr>
          <w:rStyle w:val="apple-converted-space"/>
          <w:rFonts w:eastAsiaTheme="majorEastAsia"/>
          <w:color w:val="000000" w:themeColor="text1"/>
        </w:rPr>
        <w:t> </w:t>
      </w:r>
      <w:r w:rsidRPr="00E80E6A">
        <w:rPr>
          <w:color w:val="000000" w:themeColor="text1"/>
        </w:rPr>
        <w:t>=</w:t>
      </w:r>
      <w:r w:rsidRPr="00E80E6A">
        <w:rPr>
          <w:rStyle w:val="apple-converted-space"/>
          <w:rFonts w:eastAsiaTheme="majorEastAsia"/>
          <w:color w:val="000000" w:themeColor="text1"/>
        </w:rPr>
        <w:t> </w:t>
      </w:r>
      <w:r w:rsidRPr="00E80E6A">
        <w:rPr>
          <w:color w:val="000000" w:themeColor="text1"/>
        </w:rPr>
        <w:t>KR CIRCLE</w:t>
      </w:r>
    </w:p>
    <w:p w:rsidR="00E80E6A" w:rsidRPr="00E80E6A" w:rsidRDefault="00E80E6A" w:rsidP="00E80E6A">
      <w:pPr>
        <w:ind w:left="720" w:hanging="720"/>
        <w:jc w:val="both"/>
        <w:rPr>
          <w:rFonts w:ascii="Times New Roman" w:hAnsi="Times New Roman" w:cs="Times New Roman"/>
          <w:sz w:val="24"/>
          <w:szCs w:val="24"/>
        </w:rPr>
      </w:pPr>
    </w:p>
    <w:p w:rsidR="00AB5349" w:rsidRPr="00E80E6A" w:rsidRDefault="00AB5349" w:rsidP="00E80E6A">
      <w:pPr>
        <w:jc w:val="both"/>
        <w:rPr>
          <w:rFonts w:ascii="Times New Roman" w:hAnsi="Times New Roman" w:cs="Times New Roman"/>
          <w:b/>
          <w:sz w:val="24"/>
          <w:szCs w:val="24"/>
        </w:rPr>
      </w:pPr>
      <w:r w:rsidRPr="00E80E6A">
        <w:rPr>
          <w:rFonts w:ascii="Times New Roman" w:hAnsi="Times New Roman" w:cs="Times New Roman"/>
          <w:b/>
          <w:sz w:val="24"/>
          <w:szCs w:val="24"/>
        </w:rPr>
        <w:t>ASSIGNMENT OPERATION</w:t>
      </w:r>
    </w:p>
    <w:p w:rsidR="00E82D7B" w:rsidRPr="00E82D7B" w:rsidRDefault="00E82D7B" w:rsidP="00E80E6A">
      <w:pPr>
        <w:shd w:val="clear" w:color="auto" w:fill="FFFFFF"/>
        <w:spacing w:after="0" w:line="422" w:lineRule="atLeast"/>
        <w:jc w:val="both"/>
        <w:textAlignment w:val="baseline"/>
        <w:rPr>
          <w:rFonts w:ascii="Times New Roman" w:eastAsia="Times New Roman" w:hAnsi="Times New Roman" w:cs="Times New Roman"/>
          <w:color w:val="000000" w:themeColor="text1"/>
          <w:sz w:val="24"/>
          <w:szCs w:val="24"/>
        </w:rPr>
      </w:pPr>
      <w:r w:rsidRPr="00E80E6A">
        <w:rPr>
          <w:rFonts w:ascii="Times New Roman" w:eastAsia="Times New Roman" w:hAnsi="Times New Roman" w:cs="Times New Roman"/>
          <w:color w:val="000000" w:themeColor="text1"/>
          <w:sz w:val="24"/>
          <w:szCs w:val="24"/>
        </w:rPr>
        <w:t> </w:t>
      </w:r>
      <w:bookmarkStart w:id="0" w:name="idm140151904792416"/>
      <w:bookmarkEnd w:id="0"/>
      <w:r w:rsidRPr="00E82D7B">
        <w:rPr>
          <w:rFonts w:ascii="Times New Roman" w:eastAsia="Times New Roman" w:hAnsi="Times New Roman" w:cs="Times New Roman"/>
          <w:color w:val="000000" w:themeColor="text1"/>
          <w:sz w:val="24"/>
          <w:szCs w:val="24"/>
        </w:rPr>
        <w:fldChar w:fldCharType="begin"/>
      </w:r>
      <w:r w:rsidRPr="00E82D7B">
        <w:rPr>
          <w:rFonts w:ascii="Times New Roman" w:eastAsia="Times New Roman" w:hAnsi="Times New Roman" w:cs="Times New Roman"/>
          <w:color w:val="000000" w:themeColor="text1"/>
          <w:sz w:val="24"/>
          <w:szCs w:val="24"/>
        </w:rPr>
        <w:instrText xml:space="preserve"> HYPERLINK "https://dev.mysql.com/doc/refman/5.1/en/assignment-operators.html" \l "operator_assign-value" </w:instrText>
      </w:r>
      <w:r w:rsidRPr="00E82D7B">
        <w:rPr>
          <w:rFonts w:ascii="Times New Roman" w:eastAsia="Times New Roman" w:hAnsi="Times New Roman" w:cs="Times New Roman"/>
          <w:color w:val="000000" w:themeColor="text1"/>
          <w:sz w:val="24"/>
          <w:szCs w:val="24"/>
        </w:rPr>
        <w:fldChar w:fldCharType="separate"/>
      </w:r>
      <w:r w:rsidRPr="00E80E6A">
        <w:rPr>
          <w:rFonts w:ascii="Times New Roman" w:eastAsia="Times New Roman" w:hAnsi="Times New Roman" w:cs="Times New Roman"/>
          <w:bCs/>
          <w:color w:val="000000" w:themeColor="text1"/>
          <w:sz w:val="24"/>
          <w:szCs w:val="24"/>
        </w:rPr>
        <w:t>:=</w:t>
      </w:r>
      <w:r w:rsidRPr="00E82D7B">
        <w:rPr>
          <w:rFonts w:ascii="Times New Roman" w:eastAsia="Times New Roman" w:hAnsi="Times New Roman" w:cs="Times New Roman"/>
          <w:color w:val="000000" w:themeColor="text1"/>
          <w:sz w:val="24"/>
          <w:szCs w:val="24"/>
        </w:rPr>
        <w:fldChar w:fldCharType="end"/>
      </w:r>
    </w:p>
    <w:p w:rsidR="00E82D7B" w:rsidRPr="00E82D7B" w:rsidRDefault="00E80E6A" w:rsidP="00E80E6A">
      <w:pPr>
        <w:shd w:val="clear" w:color="auto" w:fill="FFFFFF"/>
        <w:spacing w:after="0" w:line="422" w:lineRule="atLeast"/>
        <w:ind w:left="-90"/>
        <w:jc w:val="both"/>
        <w:textAlignment w:val="baseline"/>
        <w:rPr>
          <w:rFonts w:ascii="Times New Roman" w:eastAsia="Times New Roman" w:hAnsi="Times New Roman" w:cs="Times New Roman"/>
          <w:color w:val="000000" w:themeColor="text1"/>
          <w:sz w:val="24"/>
          <w:szCs w:val="24"/>
        </w:rPr>
      </w:pPr>
      <w:r w:rsidRPr="00E80E6A">
        <w:rPr>
          <w:rFonts w:ascii="Times New Roman" w:eastAsia="Times New Roman" w:hAnsi="Times New Roman" w:cs="Times New Roman"/>
          <w:color w:val="000000" w:themeColor="text1"/>
          <w:sz w:val="24"/>
          <w:szCs w:val="24"/>
        </w:rPr>
        <w:t>This assignment operator c</w:t>
      </w:r>
      <w:r w:rsidR="00E82D7B" w:rsidRPr="00E82D7B">
        <w:rPr>
          <w:rFonts w:ascii="Times New Roman" w:eastAsia="Times New Roman" w:hAnsi="Times New Roman" w:cs="Times New Roman"/>
          <w:color w:val="000000" w:themeColor="text1"/>
          <w:sz w:val="24"/>
          <w:szCs w:val="24"/>
        </w:rPr>
        <w:t>auses the user variable on the left hand side of the operator to take on the value to its right. The value on the right hand side may be a literal value, another variable storing a value, or any legal expression that yields a scalar value, including the result of a query (provided that this value is a scalar value). You can perform multiple assignments in the same</w:t>
      </w:r>
      <w:r w:rsidR="00E82D7B" w:rsidRPr="00E80E6A">
        <w:rPr>
          <w:rFonts w:ascii="Times New Roman" w:eastAsia="Times New Roman" w:hAnsi="Times New Roman" w:cs="Times New Roman"/>
          <w:color w:val="000000" w:themeColor="text1"/>
          <w:sz w:val="24"/>
          <w:szCs w:val="24"/>
        </w:rPr>
        <w:t> </w:t>
      </w:r>
      <w:hyperlink r:id="rId8" w:tooltip="13.7.4 SET Syntax" w:history="1">
        <w:r w:rsidR="00E82D7B" w:rsidRPr="00E80E6A">
          <w:rPr>
            <w:rFonts w:ascii="Times New Roman" w:eastAsia="Times New Roman" w:hAnsi="Times New Roman" w:cs="Times New Roman"/>
            <w:bCs/>
            <w:color w:val="000000" w:themeColor="text1"/>
            <w:sz w:val="24"/>
            <w:szCs w:val="24"/>
          </w:rPr>
          <w:t>SET</w:t>
        </w:r>
      </w:hyperlink>
      <w:r w:rsidR="00E82D7B" w:rsidRPr="00E80E6A">
        <w:rPr>
          <w:rFonts w:ascii="Times New Roman" w:eastAsia="Times New Roman" w:hAnsi="Times New Roman" w:cs="Times New Roman"/>
          <w:color w:val="000000" w:themeColor="text1"/>
          <w:sz w:val="24"/>
          <w:szCs w:val="24"/>
        </w:rPr>
        <w:t> </w:t>
      </w:r>
      <w:r w:rsidR="00E82D7B" w:rsidRPr="00E82D7B">
        <w:rPr>
          <w:rFonts w:ascii="Times New Roman" w:eastAsia="Times New Roman" w:hAnsi="Times New Roman" w:cs="Times New Roman"/>
          <w:color w:val="000000" w:themeColor="text1"/>
          <w:sz w:val="24"/>
          <w:szCs w:val="24"/>
        </w:rPr>
        <w:t>statement. You can perform multiple assignments in the same statement-</w:t>
      </w:r>
    </w:p>
    <w:p w:rsidR="00E82D7B" w:rsidRPr="00E82D7B" w:rsidRDefault="00E82D7B" w:rsidP="00E80E6A">
      <w:pPr>
        <w:shd w:val="clear" w:color="auto" w:fill="FFFFFF"/>
        <w:spacing w:after="0" w:line="422" w:lineRule="atLeast"/>
        <w:ind w:left="-90"/>
        <w:jc w:val="both"/>
        <w:textAlignment w:val="baseline"/>
        <w:rPr>
          <w:rFonts w:ascii="Times New Roman" w:eastAsia="Times New Roman" w:hAnsi="Times New Roman" w:cs="Times New Roman"/>
          <w:color w:val="000000" w:themeColor="text1"/>
          <w:sz w:val="24"/>
          <w:szCs w:val="24"/>
        </w:rPr>
      </w:pPr>
      <w:r w:rsidRPr="00E82D7B">
        <w:rPr>
          <w:rFonts w:ascii="Times New Roman" w:eastAsia="Times New Roman" w:hAnsi="Times New Roman" w:cs="Times New Roman"/>
          <w:color w:val="000000" w:themeColor="text1"/>
          <w:sz w:val="24"/>
          <w:szCs w:val="24"/>
        </w:rPr>
        <w:t>Unlike</w:t>
      </w:r>
      <w:r w:rsidRPr="00E80E6A">
        <w:rPr>
          <w:rFonts w:ascii="Times New Roman" w:eastAsia="Times New Roman" w:hAnsi="Times New Roman" w:cs="Times New Roman"/>
          <w:color w:val="000000" w:themeColor="text1"/>
          <w:sz w:val="24"/>
          <w:szCs w:val="24"/>
        </w:rPr>
        <w:t> </w:t>
      </w:r>
      <w:hyperlink r:id="rId9" w:anchor="operator_assign-equal" w:history="1">
        <w:r w:rsidRPr="00E80E6A">
          <w:rPr>
            <w:rFonts w:ascii="Times New Roman" w:eastAsia="Times New Roman" w:hAnsi="Times New Roman" w:cs="Times New Roman"/>
            <w:bCs/>
            <w:color w:val="000000" w:themeColor="text1"/>
            <w:sz w:val="24"/>
            <w:szCs w:val="24"/>
          </w:rPr>
          <w:t>=</w:t>
        </w:r>
      </w:hyperlink>
      <w:r w:rsidRPr="00E82D7B">
        <w:rPr>
          <w:rFonts w:ascii="Times New Roman" w:eastAsia="Times New Roman" w:hAnsi="Times New Roman" w:cs="Times New Roman"/>
          <w:color w:val="000000" w:themeColor="text1"/>
          <w:sz w:val="24"/>
          <w:szCs w:val="24"/>
        </w:rPr>
        <w:t>, the</w:t>
      </w:r>
      <w:r w:rsidRPr="00E80E6A">
        <w:rPr>
          <w:rFonts w:ascii="Times New Roman" w:eastAsia="Times New Roman" w:hAnsi="Times New Roman" w:cs="Times New Roman"/>
          <w:color w:val="000000" w:themeColor="text1"/>
          <w:sz w:val="24"/>
          <w:szCs w:val="24"/>
        </w:rPr>
        <w:t> </w:t>
      </w:r>
      <w:hyperlink r:id="rId10" w:anchor="operator_assign-value" w:history="1">
        <w:r w:rsidRPr="00E80E6A">
          <w:rPr>
            <w:rFonts w:ascii="Times New Roman" w:eastAsia="Times New Roman" w:hAnsi="Times New Roman" w:cs="Times New Roman"/>
            <w:bCs/>
            <w:color w:val="000000" w:themeColor="text1"/>
            <w:sz w:val="24"/>
            <w:szCs w:val="24"/>
          </w:rPr>
          <w:t>:=</w:t>
        </w:r>
      </w:hyperlink>
      <w:r w:rsidRPr="00E80E6A">
        <w:rPr>
          <w:rFonts w:ascii="Times New Roman" w:eastAsia="Times New Roman" w:hAnsi="Times New Roman" w:cs="Times New Roman"/>
          <w:color w:val="000000" w:themeColor="text1"/>
          <w:sz w:val="24"/>
          <w:szCs w:val="24"/>
        </w:rPr>
        <w:t> </w:t>
      </w:r>
      <w:r w:rsidRPr="00E82D7B">
        <w:rPr>
          <w:rFonts w:ascii="Times New Roman" w:eastAsia="Times New Roman" w:hAnsi="Times New Roman" w:cs="Times New Roman"/>
          <w:color w:val="000000" w:themeColor="text1"/>
          <w:sz w:val="24"/>
          <w:szCs w:val="24"/>
        </w:rPr>
        <w:t>operator is never interpreted as a comparison operator. This means you can use</w:t>
      </w:r>
      <w:r w:rsidRPr="00E80E6A">
        <w:rPr>
          <w:rFonts w:ascii="Times New Roman" w:eastAsia="Times New Roman" w:hAnsi="Times New Roman" w:cs="Times New Roman"/>
          <w:color w:val="000000" w:themeColor="text1"/>
          <w:sz w:val="24"/>
          <w:szCs w:val="24"/>
        </w:rPr>
        <w:t> </w:t>
      </w:r>
      <w:hyperlink r:id="rId11" w:anchor="operator_assign-value" w:history="1">
        <w:r w:rsidRPr="00E80E6A">
          <w:rPr>
            <w:rFonts w:ascii="Times New Roman" w:eastAsia="Times New Roman" w:hAnsi="Times New Roman" w:cs="Times New Roman"/>
            <w:bCs/>
            <w:color w:val="000000" w:themeColor="text1"/>
            <w:sz w:val="24"/>
            <w:szCs w:val="24"/>
          </w:rPr>
          <w:t>:=</w:t>
        </w:r>
      </w:hyperlink>
      <w:r w:rsidRPr="00E82D7B">
        <w:rPr>
          <w:rFonts w:ascii="Times New Roman" w:eastAsia="Times New Roman" w:hAnsi="Times New Roman" w:cs="Times New Roman"/>
          <w:color w:val="000000" w:themeColor="text1"/>
          <w:sz w:val="24"/>
          <w:szCs w:val="24"/>
        </w:rPr>
        <w:t>in any valid SQL statement (not just in</w:t>
      </w:r>
      <w:r w:rsidRPr="00E80E6A">
        <w:rPr>
          <w:rFonts w:ascii="Times New Roman" w:eastAsia="Times New Roman" w:hAnsi="Times New Roman" w:cs="Times New Roman"/>
          <w:color w:val="000000" w:themeColor="text1"/>
          <w:sz w:val="24"/>
          <w:szCs w:val="24"/>
        </w:rPr>
        <w:t> </w:t>
      </w:r>
      <w:r w:rsidRPr="00E80E6A">
        <w:rPr>
          <w:rFonts w:ascii="Times New Roman" w:eastAsia="Times New Roman" w:hAnsi="Times New Roman" w:cs="Times New Roman"/>
          <w:bCs/>
          <w:color w:val="000000" w:themeColor="text1"/>
          <w:sz w:val="24"/>
          <w:szCs w:val="24"/>
        </w:rPr>
        <w:t>SET</w:t>
      </w:r>
      <w:r w:rsidRPr="00E80E6A">
        <w:rPr>
          <w:rFonts w:ascii="Times New Roman" w:eastAsia="Times New Roman" w:hAnsi="Times New Roman" w:cs="Times New Roman"/>
          <w:color w:val="000000" w:themeColor="text1"/>
          <w:sz w:val="24"/>
          <w:szCs w:val="24"/>
        </w:rPr>
        <w:t> </w:t>
      </w:r>
      <w:r w:rsidRPr="00E82D7B">
        <w:rPr>
          <w:rFonts w:ascii="Times New Roman" w:eastAsia="Times New Roman" w:hAnsi="Times New Roman" w:cs="Times New Roman"/>
          <w:color w:val="000000" w:themeColor="text1"/>
          <w:sz w:val="24"/>
          <w:szCs w:val="24"/>
        </w:rPr>
        <w:t>statements) to assign a value to a variable.</w:t>
      </w:r>
    </w:p>
    <w:p w:rsidR="00E82D7B" w:rsidRPr="00E82D7B" w:rsidRDefault="00E82D7B" w:rsidP="00E80E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ind w:left="-90"/>
        <w:jc w:val="both"/>
        <w:textAlignment w:val="baseline"/>
        <w:rPr>
          <w:rFonts w:ascii="Times New Roman" w:eastAsia="Times New Roman" w:hAnsi="Times New Roman" w:cs="Times New Roman"/>
          <w:color w:val="000000" w:themeColor="text1"/>
          <w:sz w:val="24"/>
          <w:szCs w:val="24"/>
        </w:rPr>
      </w:pPr>
      <w:r w:rsidRPr="00E82D7B">
        <w:rPr>
          <w:rFonts w:ascii="Times New Roman" w:eastAsia="Times New Roman" w:hAnsi="Times New Roman" w:cs="Times New Roman"/>
          <w:color w:val="000000" w:themeColor="text1"/>
          <w:sz w:val="24"/>
          <w:szCs w:val="24"/>
        </w:rPr>
        <w:t xml:space="preserve">mysql&gt; </w:t>
      </w:r>
      <w:r w:rsidRPr="00E80E6A">
        <w:rPr>
          <w:rFonts w:ascii="Times New Roman" w:eastAsia="Times New Roman" w:hAnsi="Times New Roman" w:cs="Times New Roman"/>
          <w:bCs/>
          <w:color w:val="000000" w:themeColor="text1"/>
          <w:sz w:val="24"/>
          <w:szCs w:val="24"/>
        </w:rPr>
        <w:t>SELECT @var1, @var2;</w:t>
      </w:r>
    </w:p>
    <w:p w:rsidR="00E82D7B" w:rsidRPr="00E82D7B" w:rsidRDefault="00E82D7B" w:rsidP="00E80E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ind w:left="-90"/>
        <w:jc w:val="both"/>
        <w:textAlignment w:val="baseline"/>
        <w:rPr>
          <w:rFonts w:ascii="Times New Roman" w:eastAsia="Times New Roman" w:hAnsi="Times New Roman" w:cs="Times New Roman"/>
          <w:color w:val="000000" w:themeColor="text1"/>
          <w:sz w:val="24"/>
          <w:szCs w:val="24"/>
        </w:rPr>
      </w:pPr>
      <w:r w:rsidRPr="00E82D7B">
        <w:rPr>
          <w:rFonts w:ascii="Times New Roman" w:eastAsia="Times New Roman" w:hAnsi="Times New Roman" w:cs="Times New Roman"/>
          <w:color w:val="000000" w:themeColor="text1"/>
          <w:sz w:val="24"/>
          <w:szCs w:val="24"/>
        </w:rPr>
        <w:t xml:space="preserve">        -&gt; NULL, NULL</w:t>
      </w:r>
    </w:p>
    <w:p w:rsidR="00E82D7B" w:rsidRPr="00E82D7B" w:rsidRDefault="00E82D7B" w:rsidP="00E80E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ind w:left="-90"/>
        <w:jc w:val="both"/>
        <w:textAlignment w:val="baseline"/>
        <w:rPr>
          <w:rFonts w:ascii="Times New Roman" w:eastAsia="Times New Roman" w:hAnsi="Times New Roman" w:cs="Times New Roman"/>
          <w:color w:val="000000" w:themeColor="text1"/>
          <w:sz w:val="24"/>
          <w:szCs w:val="24"/>
        </w:rPr>
      </w:pPr>
      <w:r w:rsidRPr="00E82D7B">
        <w:rPr>
          <w:rFonts w:ascii="Times New Roman" w:eastAsia="Times New Roman" w:hAnsi="Times New Roman" w:cs="Times New Roman"/>
          <w:color w:val="000000" w:themeColor="text1"/>
          <w:sz w:val="24"/>
          <w:szCs w:val="24"/>
        </w:rPr>
        <w:lastRenderedPageBreak/>
        <w:t xml:space="preserve">mysql&gt; </w:t>
      </w:r>
      <w:r w:rsidRPr="00E80E6A">
        <w:rPr>
          <w:rFonts w:ascii="Times New Roman" w:eastAsia="Times New Roman" w:hAnsi="Times New Roman" w:cs="Times New Roman"/>
          <w:bCs/>
          <w:color w:val="000000" w:themeColor="text1"/>
          <w:sz w:val="24"/>
          <w:szCs w:val="24"/>
        </w:rPr>
        <w:t>SELECT @var1 := 1, @var2;</w:t>
      </w:r>
    </w:p>
    <w:p w:rsidR="00E82D7B" w:rsidRPr="00E82D7B" w:rsidRDefault="00E82D7B" w:rsidP="00E80E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ind w:left="-90"/>
        <w:jc w:val="both"/>
        <w:textAlignment w:val="baseline"/>
        <w:rPr>
          <w:rFonts w:ascii="Times New Roman" w:eastAsia="Times New Roman" w:hAnsi="Times New Roman" w:cs="Times New Roman"/>
          <w:color w:val="000000" w:themeColor="text1"/>
          <w:sz w:val="24"/>
          <w:szCs w:val="24"/>
        </w:rPr>
      </w:pPr>
      <w:r w:rsidRPr="00E82D7B">
        <w:rPr>
          <w:rFonts w:ascii="Times New Roman" w:eastAsia="Times New Roman" w:hAnsi="Times New Roman" w:cs="Times New Roman"/>
          <w:color w:val="000000" w:themeColor="text1"/>
          <w:sz w:val="24"/>
          <w:szCs w:val="24"/>
        </w:rPr>
        <w:t xml:space="preserve">        -&gt; 1, NULL</w:t>
      </w:r>
    </w:p>
    <w:p w:rsidR="00E82D7B" w:rsidRPr="00E82D7B" w:rsidRDefault="00E82D7B" w:rsidP="00E80E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ind w:left="-90"/>
        <w:jc w:val="both"/>
        <w:textAlignment w:val="baseline"/>
        <w:rPr>
          <w:rFonts w:ascii="Times New Roman" w:eastAsia="Times New Roman" w:hAnsi="Times New Roman" w:cs="Times New Roman"/>
          <w:color w:val="000000" w:themeColor="text1"/>
          <w:sz w:val="24"/>
          <w:szCs w:val="24"/>
        </w:rPr>
      </w:pPr>
      <w:r w:rsidRPr="00E82D7B">
        <w:rPr>
          <w:rFonts w:ascii="Times New Roman" w:eastAsia="Times New Roman" w:hAnsi="Times New Roman" w:cs="Times New Roman"/>
          <w:color w:val="000000" w:themeColor="text1"/>
          <w:sz w:val="24"/>
          <w:szCs w:val="24"/>
        </w:rPr>
        <w:t xml:space="preserve">mysql&gt; </w:t>
      </w:r>
      <w:r w:rsidRPr="00E80E6A">
        <w:rPr>
          <w:rFonts w:ascii="Times New Roman" w:eastAsia="Times New Roman" w:hAnsi="Times New Roman" w:cs="Times New Roman"/>
          <w:bCs/>
          <w:color w:val="000000" w:themeColor="text1"/>
          <w:sz w:val="24"/>
          <w:szCs w:val="24"/>
        </w:rPr>
        <w:t>SELECT @var1, @var2;</w:t>
      </w:r>
    </w:p>
    <w:p w:rsidR="00E82D7B" w:rsidRPr="00E82D7B" w:rsidRDefault="00E82D7B" w:rsidP="00E80E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ind w:left="-90"/>
        <w:jc w:val="both"/>
        <w:textAlignment w:val="baseline"/>
        <w:rPr>
          <w:rFonts w:ascii="Times New Roman" w:eastAsia="Times New Roman" w:hAnsi="Times New Roman" w:cs="Times New Roman"/>
          <w:color w:val="000000" w:themeColor="text1"/>
          <w:sz w:val="24"/>
          <w:szCs w:val="24"/>
        </w:rPr>
      </w:pPr>
      <w:r w:rsidRPr="00E82D7B">
        <w:rPr>
          <w:rFonts w:ascii="Times New Roman" w:eastAsia="Times New Roman" w:hAnsi="Times New Roman" w:cs="Times New Roman"/>
          <w:color w:val="000000" w:themeColor="text1"/>
          <w:sz w:val="24"/>
          <w:szCs w:val="24"/>
        </w:rPr>
        <w:t xml:space="preserve">        -&gt; 1, NULL</w:t>
      </w:r>
    </w:p>
    <w:p w:rsidR="00E82D7B" w:rsidRPr="00E82D7B" w:rsidRDefault="00E82D7B" w:rsidP="00E80E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ind w:left="-90"/>
        <w:jc w:val="both"/>
        <w:textAlignment w:val="baseline"/>
        <w:rPr>
          <w:rFonts w:ascii="Times New Roman" w:eastAsia="Times New Roman" w:hAnsi="Times New Roman" w:cs="Times New Roman"/>
          <w:color w:val="000000" w:themeColor="text1"/>
          <w:sz w:val="24"/>
          <w:szCs w:val="24"/>
        </w:rPr>
      </w:pPr>
      <w:r w:rsidRPr="00E82D7B">
        <w:rPr>
          <w:rFonts w:ascii="Times New Roman" w:eastAsia="Times New Roman" w:hAnsi="Times New Roman" w:cs="Times New Roman"/>
          <w:color w:val="000000" w:themeColor="text1"/>
          <w:sz w:val="24"/>
          <w:szCs w:val="24"/>
        </w:rPr>
        <w:t xml:space="preserve">mysql&gt; </w:t>
      </w:r>
      <w:r w:rsidRPr="00E80E6A">
        <w:rPr>
          <w:rFonts w:ascii="Times New Roman" w:eastAsia="Times New Roman" w:hAnsi="Times New Roman" w:cs="Times New Roman"/>
          <w:bCs/>
          <w:color w:val="000000" w:themeColor="text1"/>
          <w:sz w:val="24"/>
          <w:szCs w:val="24"/>
        </w:rPr>
        <w:t>SELECT @var1, @var2 := @var1;</w:t>
      </w:r>
    </w:p>
    <w:p w:rsidR="00E82D7B" w:rsidRPr="00E82D7B" w:rsidRDefault="00E82D7B" w:rsidP="00E80E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ind w:left="-90"/>
        <w:jc w:val="both"/>
        <w:textAlignment w:val="baseline"/>
        <w:rPr>
          <w:rFonts w:ascii="Times New Roman" w:eastAsia="Times New Roman" w:hAnsi="Times New Roman" w:cs="Times New Roman"/>
          <w:color w:val="000000" w:themeColor="text1"/>
          <w:sz w:val="24"/>
          <w:szCs w:val="24"/>
        </w:rPr>
      </w:pPr>
      <w:r w:rsidRPr="00E82D7B">
        <w:rPr>
          <w:rFonts w:ascii="Times New Roman" w:eastAsia="Times New Roman" w:hAnsi="Times New Roman" w:cs="Times New Roman"/>
          <w:color w:val="000000" w:themeColor="text1"/>
          <w:sz w:val="24"/>
          <w:szCs w:val="24"/>
        </w:rPr>
        <w:t xml:space="preserve">        -&gt; 1, 1</w:t>
      </w:r>
    </w:p>
    <w:p w:rsidR="00E82D7B" w:rsidRPr="00E82D7B" w:rsidRDefault="00E82D7B" w:rsidP="00E80E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ind w:left="-90"/>
        <w:jc w:val="both"/>
        <w:textAlignment w:val="baseline"/>
        <w:rPr>
          <w:rFonts w:ascii="Times New Roman" w:eastAsia="Times New Roman" w:hAnsi="Times New Roman" w:cs="Times New Roman"/>
          <w:color w:val="000000" w:themeColor="text1"/>
          <w:sz w:val="24"/>
          <w:szCs w:val="24"/>
        </w:rPr>
      </w:pPr>
      <w:r w:rsidRPr="00E82D7B">
        <w:rPr>
          <w:rFonts w:ascii="Times New Roman" w:eastAsia="Times New Roman" w:hAnsi="Times New Roman" w:cs="Times New Roman"/>
          <w:color w:val="000000" w:themeColor="text1"/>
          <w:sz w:val="24"/>
          <w:szCs w:val="24"/>
        </w:rPr>
        <w:t xml:space="preserve">mysql&gt; </w:t>
      </w:r>
      <w:r w:rsidRPr="00E80E6A">
        <w:rPr>
          <w:rFonts w:ascii="Times New Roman" w:eastAsia="Times New Roman" w:hAnsi="Times New Roman" w:cs="Times New Roman"/>
          <w:bCs/>
          <w:color w:val="000000" w:themeColor="text1"/>
          <w:sz w:val="24"/>
          <w:szCs w:val="24"/>
        </w:rPr>
        <w:t>SELECT @var1, @var2;</w:t>
      </w:r>
    </w:p>
    <w:p w:rsidR="00E82D7B" w:rsidRPr="00E82D7B" w:rsidRDefault="00E82D7B" w:rsidP="00E80E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ind w:left="-90"/>
        <w:jc w:val="both"/>
        <w:textAlignment w:val="baseline"/>
        <w:rPr>
          <w:rFonts w:ascii="Times New Roman" w:eastAsia="Times New Roman" w:hAnsi="Times New Roman" w:cs="Times New Roman"/>
          <w:color w:val="000000" w:themeColor="text1"/>
          <w:sz w:val="24"/>
          <w:szCs w:val="24"/>
        </w:rPr>
      </w:pPr>
      <w:r w:rsidRPr="00E82D7B">
        <w:rPr>
          <w:rFonts w:ascii="Times New Roman" w:eastAsia="Times New Roman" w:hAnsi="Times New Roman" w:cs="Times New Roman"/>
          <w:color w:val="000000" w:themeColor="text1"/>
          <w:sz w:val="24"/>
          <w:szCs w:val="24"/>
        </w:rPr>
        <w:t xml:space="preserve">        -&gt; 1, 1</w:t>
      </w:r>
    </w:p>
    <w:p w:rsidR="00E82D7B" w:rsidRPr="00E82D7B" w:rsidRDefault="00E82D7B" w:rsidP="00E80E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ind w:left="-90"/>
        <w:jc w:val="both"/>
        <w:textAlignment w:val="baseline"/>
        <w:rPr>
          <w:rFonts w:ascii="Times New Roman" w:eastAsia="Times New Roman" w:hAnsi="Times New Roman" w:cs="Times New Roman"/>
          <w:color w:val="000000" w:themeColor="text1"/>
          <w:sz w:val="24"/>
          <w:szCs w:val="24"/>
        </w:rPr>
      </w:pPr>
    </w:p>
    <w:p w:rsidR="00E82D7B" w:rsidRPr="00E82D7B" w:rsidRDefault="00E82D7B" w:rsidP="00E80E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ind w:left="-90"/>
        <w:jc w:val="both"/>
        <w:textAlignment w:val="baseline"/>
        <w:rPr>
          <w:rFonts w:ascii="Times New Roman" w:eastAsia="Times New Roman" w:hAnsi="Times New Roman" w:cs="Times New Roman"/>
          <w:color w:val="000000" w:themeColor="text1"/>
          <w:sz w:val="24"/>
          <w:szCs w:val="24"/>
        </w:rPr>
      </w:pPr>
      <w:r w:rsidRPr="00E82D7B">
        <w:rPr>
          <w:rFonts w:ascii="Times New Roman" w:eastAsia="Times New Roman" w:hAnsi="Times New Roman" w:cs="Times New Roman"/>
          <w:color w:val="000000" w:themeColor="text1"/>
          <w:sz w:val="24"/>
          <w:szCs w:val="24"/>
        </w:rPr>
        <w:t xml:space="preserve">mysql&gt; </w:t>
      </w:r>
      <w:r w:rsidRPr="00E80E6A">
        <w:rPr>
          <w:rFonts w:ascii="Times New Roman" w:eastAsia="Times New Roman" w:hAnsi="Times New Roman" w:cs="Times New Roman"/>
          <w:bCs/>
          <w:color w:val="000000" w:themeColor="text1"/>
          <w:sz w:val="24"/>
          <w:szCs w:val="24"/>
        </w:rPr>
        <w:t>SELECT @var1:=COUNT(*) FROM t1;</w:t>
      </w:r>
    </w:p>
    <w:p w:rsidR="00E82D7B" w:rsidRPr="00E82D7B" w:rsidRDefault="00E82D7B" w:rsidP="00E80E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ind w:left="-90"/>
        <w:jc w:val="both"/>
        <w:textAlignment w:val="baseline"/>
        <w:rPr>
          <w:rFonts w:ascii="Times New Roman" w:eastAsia="Times New Roman" w:hAnsi="Times New Roman" w:cs="Times New Roman"/>
          <w:color w:val="000000" w:themeColor="text1"/>
          <w:sz w:val="24"/>
          <w:szCs w:val="24"/>
        </w:rPr>
      </w:pPr>
      <w:r w:rsidRPr="00E82D7B">
        <w:rPr>
          <w:rFonts w:ascii="Times New Roman" w:eastAsia="Times New Roman" w:hAnsi="Times New Roman" w:cs="Times New Roman"/>
          <w:color w:val="000000" w:themeColor="text1"/>
          <w:sz w:val="24"/>
          <w:szCs w:val="24"/>
        </w:rPr>
        <w:t xml:space="preserve">        -&gt; 4</w:t>
      </w:r>
    </w:p>
    <w:p w:rsidR="00E82D7B" w:rsidRPr="00E82D7B" w:rsidRDefault="00E82D7B" w:rsidP="00E80E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ind w:left="-90"/>
        <w:jc w:val="both"/>
        <w:textAlignment w:val="baseline"/>
        <w:rPr>
          <w:rFonts w:ascii="Times New Roman" w:eastAsia="Times New Roman" w:hAnsi="Times New Roman" w:cs="Times New Roman"/>
          <w:color w:val="000000" w:themeColor="text1"/>
          <w:sz w:val="24"/>
          <w:szCs w:val="24"/>
        </w:rPr>
      </w:pPr>
      <w:r w:rsidRPr="00E82D7B">
        <w:rPr>
          <w:rFonts w:ascii="Times New Roman" w:eastAsia="Times New Roman" w:hAnsi="Times New Roman" w:cs="Times New Roman"/>
          <w:color w:val="000000" w:themeColor="text1"/>
          <w:sz w:val="24"/>
          <w:szCs w:val="24"/>
        </w:rPr>
        <w:t xml:space="preserve">mysql&gt; </w:t>
      </w:r>
      <w:r w:rsidRPr="00E80E6A">
        <w:rPr>
          <w:rFonts w:ascii="Times New Roman" w:eastAsia="Times New Roman" w:hAnsi="Times New Roman" w:cs="Times New Roman"/>
          <w:bCs/>
          <w:color w:val="000000" w:themeColor="text1"/>
          <w:sz w:val="24"/>
          <w:szCs w:val="24"/>
        </w:rPr>
        <w:t>SELECT @var1;</w:t>
      </w:r>
    </w:p>
    <w:p w:rsidR="00E82D7B" w:rsidRPr="00E80E6A" w:rsidRDefault="00E82D7B" w:rsidP="00E80E6A">
      <w:pPr>
        <w:ind w:left="-90"/>
        <w:jc w:val="both"/>
        <w:rPr>
          <w:rFonts w:ascii="Times New Roman" w:hAnsi="Times New Roman" w:cs="Times New Roman"/>
          <w:color w:val="000000" w:themeColor="text1"/>
          <w:sz w:val="24"/>
          <w:szCs w:val="24"/>
        </w:rPr>
      </w:pPr>
    </w:p>
    <w:p w:rsidR="00E80E6A" w:rsidRPr="00E80E6A" w:rsidRDefault="00E80E6A" w:rsidP="00E80E6A">
      <w:pPr>
        <w:pStyle w:val="NormalWeb"/>
        <w:shd w:val="clear" w:color="auto" w:fill="FFFFFF"/>
        <w:spacing w:before="0" w:beforeAutospacing="0" w:after="0" w:afterAutospacing="0" w:line="422" w:lineRule="atLeast"/>
        <w:ind w:left="-90"/>
        <w:textAlignment w:val="baseline"/>
        <w:rPr>
          <w:color w:val="000000" w:themeColor="text1"/>
        </w:rPr>
      </w:pPr>
      <w:hyperlink r:id="rId12" w:anchor="operator_assign-equal" w:history="1">
        <w:r w:rsidRPr="00E80E6A">
          <w:rPr>
            <w:rStyle w:val="HTMLCode"/>
            <w:rFonts w:ascii="Times New Roman" w:hAnsi="Times New Roman" w:cs="Times New Roman"/>
            <w:bCs/>
            <w:color w:val="000000" w:themeColor="text1"/>
            <w:sz w:val="24"/>
            <w:szCs w:val="24"/>
            <w:bdr w:val="none" w:sz="0" w:space="0" w:color="auto" w:frame="1"/>
            <w:shd w:val="clear" w:color="auto" w:fill="FFFFFF"/>
          </w:rPr>
          <w:t>=</w:t>
        </w:r>
      </w:hyperlink>
    </w:p>
    <w:p w:rsidR="00E80E6A" w:rsidRPr="00E80E6A" w:rsidRDefault="00E80E6A" w:rsidP="00E80E6A">
      <w:pPr>
        <w:pStyle w:val="NormalWeb"/>
        <w:shd w:val="clear" w:color="auto" w:fill="FFFFFF"/>
        <w:spacing w:before="0" w:beforeAutospacing="0" w:after="167" w:afterAutospacing="0" w:line="422" w:lineRule="atLeast"/>
        <w:ind w:left="-90"/>
        <w:textAlignment w:val="baseline"/>
        <w:rPr>
          <w:color w:val="000000" w:themeColor="text1"/>
        </w:rPr>
      </w:pPr>
      <w:r w:rsidRPr="00E80E6A">
        <w:rPr>
          <w:color w:val="000000" w:themeColor="text1"/>
        </w:rPr>
        <w:t>This operator is used to perform value assignments in two cases, described in the next two paragraphs.</w:t>
      </w:r>
    </w:p>
    <w:p w:rsidR="00E80E6A" w:rsidRPr="00E80E6A" w:rsidRDefault="00E80E6A" w:rsidP="00E80E6A">
      <w:pPr>
        <w:pStyle w:val="NormalWeb"/>
        <w:shd w:val="clear" w:color="auto" w:fill="FFFFFF"/>
        <w:spacing w:before="0" w:beforeAutospacing="0" w:after="0" w:afterAutospacing="0" w:line="422" w:lineRule="atLeast"/>
        <w:ind w:left="-90"/>
        <w:textAlignment w:val="baseline"/>
        <w:rPr>
          <w:color w:val="000000" w:themeColor="text1"/>
        </w:rPr>
      </w:pPr>
      <w:r w:rsidRPr="00E80E6A">
        <w:rPr>
          <w:color w:val="000000" w:themeColor="text1"/>
        </w:rPr>
        <w:t>Within a</w:t>
      </w:r>
      <w:r w:rsidRPr="00E80E6A">
        <w:rPr>
          <w:rStyle w:val="apple-converted-space"/>
          <w:color w:val="000000" w:themeColor="text1"/>
        </w:rPr>
        <w:t> </w:t>
      </w:r>
      <w:hyperlink r:id="rId13" w:tooltip="13.7.4 SET Syntax" w:history="1">
        <w:r w:rsidRPr="00E80E6A">
          <w:rPr>
            <w:rStyle w:val="HTMLCode"/>
            <w:rFonts w:ascii="Times New Roman" w:hAnsi="Times New Roman" w:cs="Times New Roman"/>
            <w:bCs/>
            <w:color w:val="000000" w:themeColor="text1"/>
            <w:sz w:val="24"/>
            <w:szCs w:val="24"/>
            <w:bdr w:val="none" w:sz="0" w:space="0" w:color="auto" w:frame="1"/>
            <w:shd w:val="clear" w:color="auto" w:fill="FFFFFF"/>
          </w:rPr>
          <w:t>SET</w:t>
        </w:r>
      </w:hyperlink>
      <w:r w:rsidRPr="00E80E6A">
        <w:rPr>
          <w:rStyle w:val="apple-converted-space"/>
          <w:color w:val="000000" w:themeColor="text1"/>
        </w:rPr>
        <w:t> </w:t>
      </w:r>
      <w:r w:rsidRPr="00E80E6A">
        <w:rPr>
          <w:color w:val="000000" w:themeColor="text1"/>
        </w:rPr>
        <w:t>statement,</w:t>
      </w:r>
      <w:r w:rsidRPr="00E80E6A">
        <w:rPr>
          <w:rStyle w:val="apple-converted-space"/>
          <w:color w:val="000000" w:themeColor="text1"/>
        </w:rPr>
        <w:t> </w:t>
      </w:r>
      <w:r w:rsidRPr="00E80E6A">
        <w:rPr>
          <w:rStyle w:val="HTMLCode"/>
          <w:rFonts w:ascii="Times New Roman" w:hAnsi="Times New Roman" w:cs="Times New Roman"/>
          <w:bCs/>
          <w:color w:val="000000" w:themeColor="text1"/>
          <w:sz w:val="24"/>
          <w:szCs w:val="24"/>
          <w:bdr w:val="none" w:sz="0" w:space="0" w:color="auto" w:frame="1"/>
          <w:shd w:val="clear" w:color="auto" w:fill="FFFFFF"/>
        </w:rPr>
        <w:t>=</w:t>
      </w:r>
      <w:r w:rsidRPr="00E80E6A">
        <w:rPr>
          <w:rStyle w:val="apple-converted-space"/>
          <w:color w:val="000000" w:themeColor="text1"/>
        </w:rPr>
        <w:t> </w:t>
      </w:r>
      <w:r w:rsidRPr="00E80E6A">
        <w:rPr>
          <w:color w:val="000000" w:themeColor="text1"/>
        </w:rPr>
        <w:t>is treated as an assignment operator that causes the user variable on the left hand side of the operator to take on the value to its right. (In other words, when used in a</w:t>
      </w:r>
      <w:r w:rsidRPr="00E80E6A">
        <w:rPr>
          <w:rStyle w:val="apple-converted-space"/>
          <w:color w:val="000000" w:themeColor="text1"/>
        </w:rPr>
        <w:t> </w:t>
      </w:r>
      <w:hyperlink r:id="rId14" w:tooltip="13.7.4 SET Syntax" w:history="1">
        <w:r w:rsidRPr="00E80E6A">
          <w:rPr>
            <w:rStyle w:val="HTMLCode"/>
            <w:rFonts w:ascii="Times New Roman" w:hAnsi="Times New Roman" w:cs="Times New Roman"/>
            <w:bCs/>
            <w:color w:val="000000" w:themeColor="text1"/>
            <w:sz w:val="24"/>
            <w:szCs w:val="24"/>
            <w:bdr w:val="none" w:sz="0" w:space="0" w:color="auto" w:frame="1"/>
            <w:shd w:val="clear" w:color="auto" w:fill="FFFFFF"/>
          </w:rPr>
          <w:t>SET</w:t>
        </w:r>
      </w:hyperlink>
      <w:r w:rsidRPr="00E80E6A">
        <w:rPr>
          <w:color w:val="000000" w:themeColor="text1"/>
        </w:rPr>
        <w:t>statement,</w:t>
      </w:r>
      <w:r w:rsidRPr="00E80E6A">
        <w:rPr>
          <w:rStyle w:val="apple-converted-space"/>
          <w:color w:val="000000" w:themeColor="text1"/>
        </w:rPr>
        <w:t> </w:t>
      </w:r>
      <w:r w:rsidRPr="00E80E6A">
        <w:rPr>
          <w:rStyle w:val="HTMLCode"/>
          <w:rFonts w:ascii="Times New Roman" w:hAnsi="Times New Roman" w:cs="Times New Roman"/>
          <w:bCs/>
          <w:color w:val="000000" w:themeColor="text1"/>
          <w:sz w:val="24"/>
          <w:szCs w:val="24"/>
          <w:bdr w:val="none" w:sz="0" w:space="0" w:color="auto" w:frame="1"/>
          <w:shd w:val="clear" w:color="auto" w:fill="FFFFFF"/>
        </w:rPr>
        <w:t>=</w:t>
      </w:r>
      <w:r w:rsidRPr="00E80E6A">
        <w:rPr>
          <w:rStyle w:val="apple-converted-space"/>
          <w:color w:val="000000" w:themeColor="text1"/>
        </w:rPr>
        <w:t> </w:t>
      </w:r>
      <w:r w:rsidRPr="00E80E6A">
        <w:rPr>
          <w:color w:val="000000" w:themeColor="text1"/>
        </w:rPr>
        <w:t>is treated identically to</w:t>
      </w:r>
      <w:r w:rsidRPr="00E80E6A">
        <w:rPr>
          <w:rStyle w:val="apple-converted-space"/>
          <w:color w:val="000000" w:themeColor="text1"/>
        </w:rPr>
        <w:t> </w:t>
      </w:r>
      <w:hyperlink r:id="rId15" w:anchor="operator_assign-value" w:history="1">
        <w:r w:rsidRPr="00E80E6A">
          <w:rPr>
            <w:rStyle w:val="HTMLCode"/>
            <w:rFonts w:ascii="Times New Roman" w:hAnsi="Times New Roman" w:cs="Times New Roman"/>
            <w:bCs/>
            <w:color w:val="000000" w:themeColor="text1"/>
            <w:sz w:val="24"/>
            <w:szCs w:val="24"/>
            <w:bdr w:val="none" w:sz="0" w:space="0" w:color="auto" w:frame="1"/>
            <w:shd w:val="clear" w:color="auto" w:fill="FFFFFF"/>
          </w:rPr>
          <w:t>:=</w:t>
        </w:r>
      </w:hyperlink>
      <w:r w:rsidRPr="00E80E6A">
        <w:rPr>
          <w:color w:val="000000" w:themeColor="text1"/>
        </w:rPr>
        <w:t>.) The value on the right hand side may be a literal value, another variable storing a value, or any legal expression that yields a scalar value, including the result of a query (provided that this value is a scalar value). You can perform multiple assignments in the same</w:t>
      </w:r>
      <w:r w:rsidRPr="00E80E6A">
        <w:rPr>
          <w:rStyle w:val="apple-converted-space"/>
          <w:color w:val="000000" w:themeColor="text1"/>
        </w:rPr>
        <w:t> </w:t>
      </w:r>
      <w:hyperlink r:id="rId16" w:tooltip="13.7.4 SET Syntax" w:history="1">
        <w:r w:rsidRPr="00E80E6A">
          <w:rPr>
            <w:rStyle w:val="HTMLCode"/>
            <w:rFonts w:ascii="Times New Roman" w:hAnsi="Times New Roman" w:cs="Times New Roman"/>
            <w:bCs/>
            <w:color w:val="000000" w:themeColor="text1"/>
            <w:sz w:val="24"/>
            <w:szCs w:val="24"/>
            <w:bdr w:val="none" w:sz="0" w:space="0" w:color="auto" w:frame="1"/>
            <w:shd w:val="clear" w:color="auto" w:fill="FFFFFF"/>
          </w:rPr>
          <w:t>SET</w:t>
        </w:r>
      </w:hyperlink>
      <w:r w:rsidRPr="00E80E6A">
        <w:rPr>
          <w:rStyle w:val="apple-converted-space"/>
          <w:color w:val="000000" w:themeColor="text1"/>
        </w:rPr>
        <w:t> </w:t>
      </w:r>
      <w:r w:rsidRPr="00E80E6A">
        <w:rPr>
          <w:color w:val="000000" w:themeColor="text1"/>
        </w:rPr>
        <w:t>statement.</w:t>
      </w:r>
    </w:p>
    <w:p w:rsidR="00E80E6A" w:rsidRPr="00E80E6A" w:rsidRDefault="00E80E6A" w:rsidP="00E80E6A">
      <w:pPr>
        <w:pStyle w:val="NormalWeb"/>
        <w:shd w:val="clear" w:color="auto" w:fill="FFFFFF"/>
        <w:spacing w:before="0" w:beforeAutospacing="0" w:after="0" w:afterAutospacing="0" w:line="422" w:lineRule="atLeast"/>
        <w:ind w:left="-90"/>
        <w:textAlignment w:val="baseline"/>
        <w:rPr>
          <w:color w:val="000000" w:themeColor="text1"/>
        </w:rPr>
      </w:pPr>
      <w:r w:rsidRPr="00E80E6A">
        <w:rPr>
          <w:color w:val="000000" w:themeColor="text1"/>
        </w:rPr>
        <w:t>In the</w:t>
      </w:r>
      <w:r w:rsidRPr="00E80E6A">
        <w:rPr>
          <w:rStyle w:val="apple-converted-space"/>
          <w:color w:val="000000" w:themeColor="text1"/>
        </w:rPr>
        <w:t> </w:t>
      </w:r>
      <w:r w:rsidRPr="00E80E6A">
        <w:rPr>
          <w:rStyle w:val="HTMLCode"/>
          <w:rFonts w:ascii="Times New Roman" w:hAnsi="Times New Roman" w:cs="Times New Roman"/>
          <w:bCs/>
          <w:color w:val="000000" w:themeColor="text1"/>
          <w:sz w:val="24"/>
          <w:szCs w:val="24"/>
          <w:bdr w:val="none" w:sz="0" w:space="0" w:color="auto" w:frame="1"/>
          <w:shd w:val="clear" w:color="auto" w:fill="FFFFFF"/>
        </w:rPr>
        <w:t>SET</w:t>
      </w:r>
      <w:r w:rsidRPr="00E80E6A">
        <w:rPr>
          <w:rStyle w:val="apple-converted-space"/>
          <w:color w:val="000000" w:themeColor="text1"/>
        </w:rPr>
        <w:t> </w:t>
      </w:r>
      <w:r w:rsidRPr="00E80E6A">
        <w:rPr>
          <w:color w:val="000000" w:themeColor="text1"/>
        </w:rPr>
        <w:t>clause of an</w:t>
      </w:r>
      <w:r w:rsidRPr="00E80E6A">
        <w:rPr>
          <w:rStyle w:val="apple-converted-space"/>
          <w:color w:val="000000" w:themeColor="text1"/>
        </w:rPr>
        <w:t> </w:t>
      </w:r>
      <w:hyperlink r:id="rId17" w:tooltip="13.2.10 UPDATE Syntax" w:history="1">
        <w:r w:rsidRPr="00E80E6A">
          <w:rPr>
            <w:rStyle w:val="HTMLCode"/>
            <w:rFonts w:ascii="Times New Roman" w:hAnsi="Times New Roman" w:cs="Times New Roman"/>
            <w:bCs/>
            <w:color w:val="000000" w:themeColor="text1"/>
            <w:sz w:val="24"/>
            <w:szCs w:val="24"/>
            <w:bdr w:val="none" w:sz="0" w:space="0" w:color="auto" w:frame="1"/>
            <w:shd w:val="clear" w:color="auto" w:fill="FFFFFF"/>
          </w:rPr>
          <w:t>UPDATE</w:t>
        </w:r>
      </w:hyperlink>
      <w:r w:rsidRPr="00E80E6A">
        <w:rPr>
          <w:rStyle w:val="apple-converted-space"/>
          <w:color w:val="000000" w:themeColor="text1"/>
        </w:rPr>
        <w:t> </w:t>
      </w:r>
      <w:r w:rsidRPr="00E80E6A">
        <w:rPr>
          <w:color w:val="000000" w:themeColor="text1"/>
        </w:rPr>
        <w:t>statement,</w:t>
      </w:r>
      <w:r w:rsidRPr="00E80E6A">
        <w:rPr>
          <w:rStyle w:val="apple-converted-space"/>
          <w:color w:val="000000" w:themeColor="text1"/>
        </w:rPr>
        <w:t> </w:t>
      </w:r>
      <w:r w:rsidRPr="00E80E6A">
        <w:rPr>
          <w:rStyle w:val="HTMLCode"/>
          <w:rFonts w:ascii="Times New Roman" w:hAnsi="Times New Roman" w:cs="Times New Roman"/>
          <w:bCs/>
          <w:color w:val="000000" w:themeColor="text1"/>
          <w:sz w:val="24"/>
          <w:szCs w:val="24"/>
          <w:bdr w:val="none" w:sz="0" w:space="0" w:color="auto" w:frame="1"/>
          <w:shd w:val="clear" w:color="auto" w:fill="FFFFFF"/>
        </w:rPr>
        <w:t>=</w:t>
      </w:r>
      <w:r w:rsidRPr="00E80E6A">
        <w:rPr>
          <w:rStyle w:val="apple-converted-space"/>
          <w:color w:val="000000" w:themeColor="text1"/>
        </w:rPr>
        <w:t> </w:t>
      </w:r>
      <w:r w:rsidRPr="00E80E6A">
        <w:rPr>
          <w:color w:val="000000" w:themeColor="text1"/>
        </w:rPr>
        <w:t>also acts as an assignment operator; in this case, however, it causes the column named on the left hand side of the operator to assume the value given to the right, provided any</w:t>
      </w:r>
      <w:r w:rsidRPr="00E80E6A">
        <w:rPr>
          <w:rStyle w:val="apple-converted-space"/>
          <w:color w:val="000000" w:themeColor="text1"/>
        </w:rPr>
        <w:t> </w:t>
      </w:r>
      <w:r w:rsidRPr="00E80E6A">
        <w:rPr>
          <w:rStyle w:val="HTMLCode"/>
          <w:rFonts w:ascii="Times New Roman" w:hAnsi="Times New Roman" w:cs="Times New Roman"/>
          <w:bCs/>
          <w:color w:val="000000" w:themeColor="text1"/>
          <w:sz w:val="24"/>
          <w:szCs w:val="24"/>
          <w:bdr w:val="none" w:sz="0" w:space="0" w:color="auto" w:frame="1"/>
          <w:shd w:val="clear" w:color="auto" w:fill="FFFFFF"/>
        </w:rPr>
        <w:t>WHERE</w:t>
      </w:r>
      <w:r w:rsidRPr="00E80E6A">
        <w:rPr>
          <w:rStyle w:val="apple-converted-space"/>
          <w:color w:val="000000" w:themeColor="text1"/>
        </w:rPr>
        <w:t> </w:t>
      </w:r>
      <w:r w:rsidRPr="00E80E6A">
        <w:rPr>
          <w:color w:val="000000" w:themeColor="text1"/>
        </w:rPr>
        <w:t>conditions that are part of the</w:t>
      </w:r>
      <w:r w:rsidRPr="00E80E6A">
        <w:rPr>
          <w:rStyle w:val="apple-converted-space"/>
          <w:color w:val="000000" w:themeColor="text1"/>
        </w:rPr>
        <w:t> </w:t>
      </w:r>
      <w:hyperlink r:id="rId18" w:tooltip="13.2.10 UPDATE Syntax" w:history="1">
        <w:r w:rsidRPr="00E80E6A">
          <w:rPr>
            <w:rStyle w:val="HTMLCode"/>
            <w:rFonts w:ascii="Times New Roman" w:hAnsi="Times New Roman" w:cs="Times New Roman"/>
            <w:bCs/>
            <w:color w:val="000000" w:themeColor="text1"/>
            <w:sz w:val="24"/>
            <w:szCs w:val="24"/>
            <w:bdr w:val="none" w:sz="0" w:space="0" w:color="auto" w:frame="1"/>
            <w:shd w:val="clear" w:color="auto" w:fill="FFFFFF"/>
          </w:rPr>
          <w:t>UPDATE</w:t>
        </w:r>
      </w:hyperlink>
      <w:r w:rsidRPr="00E80E6A">
        <w:rPr>
          <w:rStyle w:val="apple-converted-space"/>
          <w:color w:val="000000" w:themeColor="text1"/>
        </w:rPr>
        <w:t> </w:t>
      </w:r>
      <w:r w:rsidRPr="00E80E6A">
        <w:rPr>
          <w:color w:val="000000" w:themeColor="text1"/>
        </w:rPr>
        <w:t>are met. You can make multiple assignments in the same</w:t>
      </w:r>
      <w:r w:rsidRPr="00E80E6A">
        <w:rPr>
          <w:rStyle w:val="apple-converted-space"/>
          <w:color w:val="000000" w:themeColor="text1"/>
        </w:rPr>
        <w:t> </w:t>
      </w:r>
      <w:r w:rsidRPr="00E80E6A">
        <w:rPr>
          <w:rStyle w:val="HTMLCode"/>
          <w:rFonts w:ascii="Times New Roman" w:hAnsi="Times New Roman" w:cs="Times New Roman"/>
          <w:bCs/>
          <w:color w:val="000000" w:themeColor="text1"/>
          <w:sz w:val="24"/>
          <w:szCs w:val="24"/>
          <w:bdr w:val="none" w:sz="0" w:space="0" w:color="auto" w:frame="1"/>
          <w:shd w:val="clear" w:color="auto" w:fill="FFFFFF"/>
        </w:rPr>
        <w:t>SET</w:t>
      </w:r>
      <w:r w:rsidRPr="00E80E6A">
        <w:rPr>
          <w:rStyle w:val="apple-converted-space"/>
          <w:color w:val="000000" w:themeColor="text1"/>
        </w:rPr>
        <w:t> </w:t>
      </w:r>
      <w:r w:rsidRPr="00E80E6A">
        <w:rPr>
          <w:color w:val="000000" w:themeColor="text1"/>
        </w:rPr>
        <w:t>clause of an</w:t>
      </w:r>
      <w:r w:rsidRPr="00E80E6A">
        <w:rPr>
          <w:rStyle w:val="apple-converted-space"/>
          <w:color w:val="000000" w:themeColor="text1"/>
        </w:rPr>
        <w:t> </w:t>
      </w:r>
      <w:hyperlink r:id="rId19" w:tooltip="13.2.10 UPDATE Syntax" w:history="1">
        <w:r w:rsidRPr="00E80E6A">
          <w:rPr>
            <w:rStyle w:val="HTMLCode"/>
            <w:rFonts w:ascii="Times New Roman" w:hAnsi="Times New Roman" w:cs="Times New Roman"/>
            <w:bCs/>
            <w:color w:val="000000" w:themeColor="text1"/>
            <w:sz w:val="24"/>
            <w:szCs w:val="24"/>
            <w:bdr w:val="none" w:sz="0" w:space="0" w:color="auto" w:frame="1"/>
            <w:shd w:val="clear" w:color="auto" w:fill="FFFFFF"/>
          </w:rPr>
          <w:t>UPDATE</w:t>
        </w:r>
      </w:hyperlink>
      <w:r w:rsidRPr="00E80E6A">
        <w:rPr>
          <w:rStyle w:val="apple-converted-space"/>
          <w:color w:val="000000" w:themeColor="text1"/>
        </w:rPr>
        <w:t> </w:t>
      </w:r>
      <w:r w:rsidRPr="00E80E6A">
        <w:rPr>
          <w:color w:val="000000" w:themeColor="text1"/>
        </w:rPr>
        <w:t>statement.</w:t>
      </w:r>
    </w:p>
    <w:p w:rsidR="00E80E6A" w:rsidRPr="00E80E6A" w:rsidRDefault="00E80E6A" w:rsidP="00E80E6A">
      <w:pPr>
        <w:pStyle w:val="NormalWeb"/>
        <w:shd w:val="clear" w:color="auto" w:fill="FFFFFF"/>
        <w:spacing w:before="0" w:beforeAutospacing="0" w:after="0" w:afterAutospacing="0" w:line="422" w:lineRule="atLeast"/>
        <w:ind w:left="-90"/>
        <w:textAlignment w:val="baseline"/>
        <w:rPr>
          <w:color w:val="000000" w:themeColor="text1"/>
          <w:sz w:val="23"/>
          <w:szCs w:val="23"/>
        </w:rPr>
      </w:pPr>
      <w:r w:rsidRPr="00E80E6A">
        <w:rPr>
          <w:color w:val="000000" w:themeColor="text1"/>
        </w:rPr>
        <w:t>In any other context,</w:t>
      </w:r>
      <w:r w:rsidRPr="00E80E6A">
        <w:rPr>
          <w:rStyle w:val="apple-converted-space"/>
          <w:color w:val="000000" w:themeColor="text1"/>
        </w:rPr>
        <w:t> </w:t>
      </w:r>
      <w:r w:rsidRPr="00E80E6A">
        <w:rPr>
          <w:rStyle w:val="HTMLCode"/>
          <w:rFonts w:ascii="Times New Roman" w:hAnsi="Times New Roman" w:cs="Times New Roman"/>
          <w:bCs/>
          <w:color w:val="000000" w:themeColor="text1"/>
          <w:sz w:val="24"/>
          <w:szCs w:val="24"/>
          <w:bdr w:val="none" w:sz="0" w:space="0" w:color="auto" w:frame="1"/>
          <w:shd w:val="clear" w:color="auto" w:fill="FFFFFF"/>
        </w:rPr>
        <w:t>=</w:t>
      </w:r>
      <w:r w:rsidRPr="00E80E6A">
        <w:rPr>
          <w:rStyle w:val="apple-converted-space"/>
          <w:color w:val="000000" w:themeColor="text1"/>
        </w:rPr>
        <w:t> </w:t>
      </w:r>
      <w:r w:rsidRPr="00E80E6A">
        <w:rPr>
          <w:color w:val="000000" w:themeColor="text1"/>
        </w:rPr>
        <w:t>is treated as a</w:t>
      </w:r>
      <w:r w:rsidRPr="00E80E6A">
        <w:rPr>
          <w:rStyle w:val="apple-converted-space"/>
          <w:color w:val="000000" w:themeColor="text1"/>
        </w:rPr>
        <w:t> </w:t>
      </w:r>
      <w:hyperlink r:id="rId20" w:anchor="operator_equal" w:history="1">
        <w:r w:rsidRPr="00E80E6A">
          <w:rPr>
            <w:rStyle w:val="Hyperlink"/>
            <w:rFonts w:eastAsiaTheme="majorEastAsia"/>
            <w:color w:val="000000" w:themeColor="text1"/>
            <w:u w:val="none"/>
            <w:bdr w:val="none" w:sz="0" w:space="0" w:color="auto" w:frame="1"/>
          </w:rPr>
          <w:t>comparison operator</w:t>
        </w:r>
      </w:hyperlink>
      <w:r w:rsidRPr="00E80E6A">
        <w:rPr>
          <w:color w:val="000000" w:themeColor="text1"/>
        </w:rPr>
        <w:t>.</w:t>
      </w:r>
    </w:p>
    <w:p w:rsidR="00E80E6A" w:rsidRDefault="00E80E6A" w:rsidP="00E80E6A">
      <w:pPr>
        <w:pStyle w:val="HTMLPreformatted"/>
        <w:shd w:val="clear" w:color="auto" w:fill="EEEEEE"/>
        <w:spacing w:line="335" w:lineRule="atLeast"/>
        <w:ind w:left="-90"/>
        <w:textAlignment w:val="baseline"/>
        <w:rPr>
          <w:color w:val="000000"/>
          <w:sz w:val="22"/>
          <w:szCs w:val="22"/>
        </w:rPr>
      </w:pPr>
      <w:r>
        <w:rPr>
          <w:color w:val="000000"/>
          <w:sz w:val="22"/>
          <w:szCs w:val="22"/>
        </w:rPr>
        <w:t xml:space="preserve">mysql&gt; </w:t>
      </w:r>
      <w:r>
        <w:rPr>
          <w:rStyle w:val="HTMLCode"/>
          <w:b/>
          <w:bCs/>
          <w:color w:val="000000"/>
          <w:sz w:val="21"/>
          <w:szCs w:val="21"/>
          <w:bdr w:val="none" w:sz="0" w:space="0" w:color="auto" w:frame="1"/>
        </w:rPr>
        <w:t>SELECT @var1, @var2;</w:t>
      </w:r>
    </w:p>
    <w:p w:rsidR="00E80E6A" w:rsidRDefault="00E80E6A" w:rsidP="00E80E6A">
      <w:pPr>
        <w:pStyle w:val="HTMLPreformatted"/>
        <w:shd w:val="clear" w:color="auto" w:fill="EEEEEE"/>
        <w:spacing w:line="335" w:lineRule="atLeast"/>
        <w:ind w:left="-90"/>
        <w:textAlignment w:val="baseline"/>
        <w:rPr>
          <w:color w:val="000000"/>
          <w:sz w:val="22"/>
          <w:szCs w:val="22"/>
        </w:rPr>
      </w:pPr>
      <w:r>
        <w:rPr>
          <w:color w:val="000000"/>
          <w:sz w:val="22"/>
          <w:szCs w:val="22"/>
        </w:rPr>
        <w:t xml:space="preserve">        -&gt; NULL, NULL</w:t>
      </w:r>
    </w:p>
    <w:p w:rsidR="00E80E6A" w:rsidRDefault="00E80E6A" w:rsidP="00E80E6A">
      <w:pPr>
        <w:pStyle w:val="HTMLPreformatted"/>
        <w:shd w:val="clear" w:color="auto" w:fill="EEEEEE"/>
        <w:spacing w:line="335" w:lineRule="atLeast"/>
        <w:ind w:left="-90"/>
        <w:textAlignment w:val="baseline"/>
        <w:rPr>
          <w:color w:val="000000"/>
          <w:sz w:val="22"/>
          <w:szCs w:val="22"/>
        </w:rPr>
      </w:pPr>
      <w:r>
        <w:rPr>
          <w:color w:val="000000"/>
          <w:sz w:val="22"/>
          <w:szCs w:val="22"/>
        </w:rPr>
        <w:t xml:space="preserve">mysql&gt; </w:t>
      </w:r>
      <w:r>
        <w:rPr>
          <w:rStyle w:val="HTMLCode"/>
          <w:b/>
          <w:bCs/>
          <w:color w:val="000000"/>
          <w:sz w:val="21"/>
          <w:szCs w:val="21"/>
          <w:bdr w:val="none" w:sz="0" w:space="0" w:color="auto" w:frame="1"/>
        </w:rPr>
        <w:t>SELECT @var1 := 1, @var2;</w:t>
      </w:r>
    </w:p>
    <w:p w:rsidR="00E80E6A" w:rsidRDefault="00E80E6A" w:rsidP="00E80E6A">
      <w:pPr>
        <w:pStyle w:val="HTMLPreformatted"/>
        <w:shd w:val="clear" w:color="auto" w:fill="EEEEEE"/>
        <w:spacing w:line="335" w:lineRule="atLeast"/>
        <w:ind w:left="-90"/>
        <w:textAlignment w:val="baseline"/>
        <w:rPr>
          <w:color w:val="000000"/>
          <w:sz w:val="22"/>
          <w:szCs w:val="22"/>
        </w:rPr>
      </w:pPr>
      <w:r>
        <w:rPr>
          <w:color w:val="000000"/>
          <w:sz w:val="22"/>
          <w:szCs w:val="22"/>
        </w:rPr>
        <w:t xml:space="preserve">        -&gt; 1, NULL</w:t>
      </w:r>
    </w:p>
    <w:p w:rsidR="00E80E6A" w:rsidRDefault="00E80E6A" w:rsidP="00E80E6A">
      <w:pPr>
        <w:pStyle w:val="HTMLPreformatted"/>
        <w:shd w:val="clear" w:color="auto" w:fill="EEEEEE"/>
        <w:spacing w:line="335" w:lineRule="atLeast"/>
        <w:ind w:left="-90"/>
        <w:textAlignment w:val="baseline"/>
        <w:rPr>
          <w:color w:val="000000"/>
          <w:sz w:val="22"/>
          <w:szCs w:val="22"/>
        </w:rPr>
      </w:pPr>
      <w:r>
        <w:rPr>
          <w:color w:val="000000"/>
          <w:sz w:val="22"/>
          <w:szCs w:val="22"/>
        </w:rPr>
        <w:t xml:space="preserve">mysql&gt; </w:t>
      </w:r>
      <w:r>
        <w:rPr>
          <w:rStyle w:val="HTMLCode"/>
          <w:b/>
          <w:bCs/>
          <w:color w:val="000000"/>
          <w:sz w:val="21"/>
          <w:szCs w:val="21"/>
          <w:bdr w:val="none" w:sz="0" w:space="0" w:color="auto" w:frame="1"/>
        </w:rPr>
        <w:t>SELECT @var1, @var2;</w:t>
      </w:r>
    </w:p>
    <w:p w:rsidR="00E80E6A" w:rsidRDefault="00E80E6A" w:rsidP="00E80E6A">
      <w:pPr>
        <w:pStyle w:val="HTMLPreformatted"/>
        <w:shd w:val="clear" w:color="auto" w:fill="EEEEEE"/>
        <w:spacing w:line="335" w:lineRule="atLeast"/>
        <w:ind w:left="-90"/>
        <w:textAlignment w:val="baseline"/>
        <w:rPr>
          <w:color w:val="000000"/>
          <w:sz w:val="22"/>
          <w:szCs w:val="22"/>
        </w:rPr>
      </w:pPr>
      <w:r>
        <w:rPr>
          <w:color w:val="000000"/>
          <w:sz w:val="22"/>
          <w:szCs w:val="22"/>
        </w:rPr>
        <w:t xml:space="preserve">        -&gt; 1, NULL</w:t>
      </w:r>
    </w:p>
    <w:p w:rsidR="00E80E6A" w:rsidRDefault="00E80E6A" w:rsidP="00E80E6A">
      <w:pPr>
        <w:pStyle w:val="HTMLPreformatted"/>
        <w:shd w:val="clear" w:color="auto" w:fill="EEEEEE"/>
        <w:spacing w:line="335" w:lineRule="atLeast"/>
        <w:ind w:left="-90"/>
        <w:textAlignment w:val="baseline"/>
        <w:rPr>
          <w:color w:val="000000"/>
          <w:sz w:val="22"/>
          <w:szCs w:val="22"/>
        </w:rPr>
      </w:pPr>
      <w:r>
        <w:rPr>
          <w:color w:val="000000"/>
          <w:sz w:val="22"/>
          <w:szCs w:val="22"/>
        </w:rPr>
        <w:t xml:space="preserve">mysql&gt; </w:t>
      </w:r>
      <w:r>
        <w:rPr>
          <w:rStyle w:val="HTMLCode"/>
          <w:b/>
          <w:bCs/>
          <w:color w:val="000000"/>
          <w:sz w:val="21"/>
          <w:szCs w:val="21"/>
          <w:bdr w:val="none" w:sz="0" w:space="0" w:color="auto" w:frame="1"/>
        </w:rPr>
        <w:t>SELECT @var1, @var2 := @var1;</w:t>
      </w:r>
    </w:p>
    <w:p w:rsidR="00E80E6A" w:rsidRDefault="00E80E6A" w:rsidP="00E80E6A">
      <w:pPr>
        <w:pStyle w:val="HTMLPreformatted"/>
        <w:shd w:val="clear" w:color="auto" w:fill="EEEEEE"/>
        <w:spacing w:line="335" w:lineRule="atLeast"/>
        <w:ind w:left="-90"/>
        <w:textAlignment w:val="baseline"/>
        <w:rPr>
          <w:color w:val="000000"/>
          <w:sz w:val="22"/>
          <w:szCs w:val="22"/>
        </w:rPr>
      </w:pPr>
      <w:r>
        <w:rPr>
          <w:color w:val="000000"/>
          <w:sz w:val="22"/>
          <w:szCs w:val="22"/>
        </w:rPr>
        <w:lastRenderedPageBreak/>
        <w:t xml:space="preserve">        -&gt; 1, 1</w:t>
      </w:r>
    </w:p>
    <w:p w:rsidR="00E80E6A" w:rsidRDefault="00E80E6A" w:rsidP="00E80E6A">
      <w:pPr>
        <w:pStyle w:val="HTMLPreformatted"/>
        <w:shd w:val="clear" w:color="auto" w:fill="EEEEEE"/>
        <w:spacing w:line="335" w:lineRule="atLeast"/>
        <w:ind w:left="-90"/>
        <w:textAlignment w:val="baseline"/>
        <w:rPr>
          <w:color w:val="000000"/>
          <w:sz w:val="22"/>
          <w:szCs w:val="22"/>
        </w:rPr>
      </w:pPr>
      <w:r>
        <w:rPr>
          <w:color w:val="000000"/>
          <w:sz w:val="22"/>
          <w:szCs w:val="22"/>
        </w:rPr>
        <w:t xml:space="preserve">mysql&gt; </w:t>
      </w:r>
      <w:r>
        <w:rPr>
          <w:rStyle w:val="HTMLCode"/>
          <w:b/>
          <w:bCs/>
          <w:color w:val="000000"/>
          <w:sz w:val="21"/>
          <w:szCs w:val="21"/>
          <w:bdr w:val="none" w:sz="0" w:space="0" w:color="auto" w:frame="1"/>
        </w:rPr>
        <w:t>SELECT @var1, @var2;</w:t>
      </w:r>
    </w:p>
    <w:p w:rsidR="00E80E6A" w:rsidRDefault="00E80E6A" w:rsidP="00E80E6A">
      <w:pPr>
        <w:pStyle w:val="HTMLPreformatted"/>
        <w:shd w:val="clear" w:color="auto" w:fill="EEEEEE"/>
        <w:spacing w:line="335" w:lineRule="atLeast"/>
        <w:ind w:left="-90"/>
        <w:textAlignment w:val="baseline"/>
        <w:rPr>
          <w:color w:val="000000"/>
          <w:sz w:val="22"/>
          <w:szCs w:val="22"/>
        </w:rPr>
      </w:pPr>
      <w:r>
        <w:rPr>
          <w:color w:val="000000"/>
          <w:sz w:val="22"/>
          <w:szCs w:val="22"/>
        </w:rPr>
        <w:t xml:space="preserve">        -&gt; 1, 1</w:t>
      </w:r>
    </w:p>
    <w:p w:rsidR="00E80E6A" w:rsidRPr="00E80E6A" w:rsidRDefault="00E80E6A" w:rsidP="00E80E6A">
      <w:pPr>
        <w:pStyle w:val="NormalWeb"/>
        <w:shd w:val="clear" w:color="auto" w:fill="FFFFFF"/>
        <w:spacing w:before="0" w:beforeAutospacing="0" w:after="0" w:afterAutospacing="0" w:line="422" w:lineRule="atLeast"/>
        <w:jc w:val="both"/>
        <w:textAlignment w:val="baseline"/>
        <w:rPr>
          <w:color w:val="000000" w:themeColor="text1"/>
        </w:rPr>
      </w:pPr>
      <w:hyperlink r:id="rId21" w:anchor="operator_assign-equal" w:history="1">
        <w:r w:rsidRPr="00E80E6A">
          <w:rPr>
            <w:rStyle w:val="HTMLCode"/>
            <w:rFonts w:ascii="Times New Roman" w:hAnsi="Times New Roman" w:cs="Times New Roman"/>
            <w:bCs/>
            <w:color w:val="000000" w:themeColor="text1"/>
            <w:sz w:val="24"/>
            <w:szCs w:val="24"/>
            <w:bdr w:val="none" w:sz="0" w:space="0" w:color="auto" w:frame="1"/>
            <w:shd w:val="clear" w:color="auto" w:fill="FFFFFF"/>
          </w:rPr>
          <w:t>=</w:t>
        </w:r>
      </w:hyperlink>
    </w:p>
    <w:p w:rsidR="00E80E6A" w:rsidRPr="00E80E6A" w:rsidRDefault="00E80E6A" w:rsidP="00E80E6A">
      <w:pPr>
        <w:pStyle w:val="NormalWeb"/>
        <w:shd w:val="clear" w:color="auto" w:fill="FFFFFF"/>
        <w:spacing w:before="0" w:beforeAutospacing="0" w:after="167" w:afterAutospacing="0" w:line="422" w:lineRule="atLeast"/>
        <w:jc w:val="both"/>
        <w:textAlignment w:val="baseline"/>
        <w:rPr>
          <w:color w:val="000000" w:themeColor="text1"/>
        </w:rPr>
      </w:pPr>
      <w:r w:rsidRPr="00E80E6A">
        <w:rPr>
          <w:color w:val="000000" w:themeColor="text1"/>
        </w:rPr>
        <w:t>This operator is used to perform value assignments in two cases, described in the next two paragraphs.</w:t>
      </w:r>
    </w:p>
    <w:p w:rsidR="00E80E6A" w:rsidRPr="00E80E6A" w:rsidRDefault="00E80E6A" w:rsidP="00E80E6A">
      <w:pPr>
        <w:pStyle w:val="NormalWeb"/>
        <w:shd w:val="clear" w:color="auto" w:fill="FFFFFF"/>
        <w:spacing w:before="0" w:beforeAutospacing="0" w:after="0" w:afterAutospacing="0" w:line="422" w:lineRule="atLeast"/>
        <w:jc w:val="both"/>
        <w:textAlignment w:val="baseline"/>
        <w:rPr>
          <w:color w:val="000000" w:themeColor="text1"/>
        </w:rPr>
      </w:pPr>
      <w:r w:rsidRPr="00E80E6A">
        <w:rPr>
          <w:color w:val="000000" w:themeColor="text1"/>
        </w:rPr>
        <w:t>Within a</w:t>
      </w:r>
      <w:r w:rsidRPr="00E80E6A">
        <w:rPr>
          <w:rStyle w:val="apple-converted-space"/>
          <w:color w:val="000000" w:themeColor="text1"/>
        </w:rPr>
        <w:t> </w:t>
      </w:r>
      <w:hyperlink r:id="rId22" w:tooltip="13.7.4 SET Syntax" w:history="1">
        <w:r w:rsidRPr="00E80E6A">
          <w:rPr>
            <w:rStyle w:val="HTMLCode"/>
            <w:rFonts w:ascii="Times New Roman" w:hAnsi="Times New Roman" w:cs="Times New Roman"/>
            <w:bCs/>
            <w:color w:val="000000" w:themeColor="text1"/>
            <w:sz w:val="24"/>
            <w:szCs w:val="24"/>
            <w:bdr w:val="none" w:sz="0" w:space="0" w:color="auto" w:frame="1"/>
            <w:shd w:val="clear" w:color="auto" w:fill="FFFFFF"/>
          </w:rPr>
          <w:t>SET</w:t>
        </w:r>
      </w:hyperlink>
      <w:r w:rsidRPr="00E80E6A">
        <w:rPr>
          <w:rStyle w:val="apple-converted-space"/>
          <w:color w:val="000000" w:themeColor="text1"/>
        </w:rPr>
        <w:t> </w:t>
      </w:r>
      <w:r w:rsidRPr="00E80E6A">
        <w:rPr>
          <w:color w:val="000000" w:themeColor="text1"/>
        </w:rPr>
        <w:t>statement,</w:t>
      </w:r>
      <w:r w:rsidRPr="00E80E6A">
        <w:rPr>
          <w:rStyle w:val="apple-converted-space"/>
          <w:color w:val="000000" w:themeColor="text1"/>
        </w:rPr>
        <w:t> </w:t>
      </w:r>
      <w:r w:rsidRPr="00E80E6A">
        <w:rPr>
          <w:rStyle w:val="HTMLCode"/>
          <w:rFonts w:ascii="Times New Roman" w:hAnsi="Times New Roman" w:cs="Times New Roman"/>
          <w:bCs/>
          <w:color w:val="000000" w:themeColor="text1"/>
          <w:sz w:val="24"/>
          <w:szCs w:val="24"/>
          <w:bdr w:val="none" w:sz="0" w:space="0" w:color="auto" w:frame="1"/>
          <w:shd w:val="clear" w:color="auto" w:fill="FFFFFF"/>
        </w:rPr>
        <w:t>=</w:t>
      </w:r>
      <w:r w:rsidRPr="00E80E6A">
        <w:rPr>
          <w:rStyle w:val="apple-converted-space"/>
          <w:color w:val="000000" w:themeColor="text1"/>
        </w:rPr>
        <w:t> </w:t>
      </w:r>
      <w:r w:rsidRPr="00E80E6A">
        <w:rPr>
          <w:color w:val="000000" w:themeColor="text1"/>
        </w:rPr>
        <w:t>is treated as an assignment operator that causes the user variable on the left hand side of the operator to take on the value to its right. (In other words, when used in a</w:t>
      </w:r>
      <w:r w:rsidRPr="00E80E6A">
        <w:rPr>
          <w:rStyle w:val="apple-converted-space"/>
          <w:color w:val="000000" w:themeColor="text1"/>
        </w:rPr>
        <w:t> </w:t>
      </w:r>
      <w:hyperlink r:id="rId23" w:tooltip="13.7.4 SET Syntax" w:history="1">
        <w:r w:rsidRPr="00E80E6A">
          <w:rPr>
            <w:rStyle w:val="HTMLCode"/>
            <w:rFonts w:ascii="Times New Roman" w:hAnsi="Times New Roman" w:cs="Times New Roman"/>
            <w:bCs/>
            <w:color w:val="000000" w:themeColor="text1"/>
            <w:sz w:val="24"/>
            <w:szCs w:val="24"/>
            <w:bdr w:val="none" w:sz="0" w:space="0" w:color="auto" w:frame="1"/>
            <w:shd w:val="clear" w:color="auto" w:fill="FFFFFF"/>
          </w:rPr>
          <w:t>SET</w:t>
        </w:r>
      </w:hyperlink>
      <w:r>
        <w:rPr>
          <w:color w:val="000000" w:themeColor="text1"/>
        </w:rPr>
        <w:t xml:space="preserve"> </w:t>
      </w:r>
      <w:r w:rsidRPr="00E80E6A">
        <w:rPr>
          <w:color w:val="000000" w:themeColor="text1"/>
        </w:rPr>
        <w:t>statement,</w:t>
      </w:r>
      <w:r w:rsidRPr="00E80E6A">
        <w:rPr>
          <w:rStyle w:val="apple-converted-space"/>
          <w:color w:val="000000" w:themeColor="text1"/>
        </w:rPr>
        <w:t> </w:t>
      </w:r>
      <w:r w:rsidRPr="00E80E6A">
        <w:rPr>
          <w:rStyle w:val="HTMLCode"/>
          <w:rFonts w:ascii="Times New Roman" w:hAnsi="Times New Roman" w:cs="Times New Roman"/>
          <w:bCs/>
          <w:color w:val="000000" w:themeColor="text1"/>
          <w:sz w:val="24"/>
          <w:szCs w:val="24"/>
          <w:bdr w:val="none" w:sz="0" w:space="0" w:color="auto" w:frame="1"/>
          <w:shd w:val="clear" w:color="auto" w:fill="FFFFFF"/>
        </w:rPr>
        <w:t>=</w:t>
      </w:r>
      <w:r w:rsidRPr="00E80E6A">
        <w:rPr>
          <w:rStyle w:val="apple-converted-space"/>
          <w:color w:val="000000" w:themeColor="text1"/>
        </w:rPr>
        <w:t> </w:t>
      </w:r>
      <w:r w:rsidRPr="00E80E6A">
        <w:rPr>
          <w:color w:val="000000" w:themeColor="text1"/>
        </w:rPr>
        <w:t>is treated identically to</w:t>
      </w:r>
      <w:r w:rsidRPr="00E80E6A">
        <w:rPr>
          <w:rStyle w:val="apple-converted-space"/>
          <w:color w:val="000000" w:themeColor="text1"/>
        </w:rPr>
        <w:t> </w:t>
      </w:r>
      <w:hyperlink r:id="rId24" w:anchor="operator_assign-value" w:history="1">
        <w:r w:rsidRPr="00E80E6A">
          <w:rPr>
            <w:rStyle w:val="HTMLCode"/>
            <w:rFonts w:ascii="Times New Roman" w:hAnsi="Times New Roman" w:cs="Times New Roman"/>
            <w:bCs/>
            <w:color w:val="000000" w:themeColor="text1"/>
            <w:sz w:val="24"/>
            <w:szCs w:val="24"/>
            <w:bdr w:val="none" w:sz="0" w:space="0" w:color="auto" w:frame="1"/>
            <w:shd w:val="clear" w:color="auto" w:fill="FFFFFF"/>
          </w:rPr>
          <w:t>:=</w:t>
        </w:r>
      </w:hyperlink>
      <w:r w:rsidRPr="00E80E6A">
        <w:rPr>
          <w:color w:val="000000" w:themeColor="text1"/>
        </w:rPr>
        <w:t>.) The value on the right hand side may be a literal value, another variable storing a value, or any legal expression that yields a scalar value, including the result of a query (provided that this value is a scalar value). You can perform multiple assignments in the same</w:t>
      </w:r>
      <w:r w:rsidRPr="00E80E6A">
        <w:rPr>
          <w:rStyle w:val="apple-converted-space"/>
          <w:color w:val="000000" w:themeColor="text1"/>
        </w:rPr>
        <w:t> </w:t>
      </w:r>
      <w:hyperlink r:id="rId25" w:tooltip="13.7.4 SET Syntax" w:history="1">
        <w:r w:rsidRPr="00E80E6A">
          <w:rPr>
            <w:rStyle w:val="HTMLCode"/>
            <w:rFonts w:ascii="Times New Roman" w:hAnsi="Times New Roman" w:cs="Times New Roman"/>
            <w:bCs/>
            <w:color w:val="000000" w:themeColor="text1"/>
            <w:sz w:val="24"/>
            <w:szCs w:val="24"/>
            <w:bdr w:val="none" w:sz="0" w:space="0" w:color="auto" w:frame="1"/>
            <w:shd w:val="clear" w:color="auto" w:fill="FFFFFF"/>
          </w:rPr>
          <w:t>SET</w:t>
        </w:r>
      </w:hyperlink>
      <w:r w:rsidRPr="00E80E6A">
        <w:rPr>
          <w:rStyle w:val="apple-converted-space"/>
          <w:color w:val="000000" w:themeColor="text1"/>
        </w:rPr>
        <w:t> </w:t>
      </w:r>
      <w:r w:rsidRPr="00E80E6A">
        <w:rPr>
          <w:color w:val="000000" w:themeColor="text1"/>
        </w:rPr>
        <w:t>statement.</w:t>
      </w:r>
    </w:p>
    <w:p w:rsidR="00E80E6A" w:rsidRPr="00E80E6A" w:rsidRDefault="00E80E6A" w:rsidP="00E80E6A">
      <w:pPr>
        <w:pStyle w:val="NormalWeb"/>
        <w:shd w:val="clear" w:color="auto" w:fill="FFFFFF"/>
        <w:spacing w:before="0" w:beforeAutospacing="0" w:after="0" w:afterAutospacing="0" w:line="422" w:lineRule="atLeast"/>
        <w:jc w:val="both"/>
        <w:textAlignment w:val="baseline"/>
        <w:rPr>
          <w:color w:val="000000" w:themeColor="text1"/>
        </w:rPr>
      </w:pPr>
      <w:r w:rsidRPr="00E80E6A">
        <w:rPr>
          <w:color w:val="000000" w:themeColor="text1"/>
        </w:rPr>
        <w:t>In the</w:t>
      </w:r>
      <w:r w:rsidRPr="00E80E6A">
        <w:rPr>
          <w:rStyle w:val="apple-converted-space"/>
          <w:color w:val="000000" w:themeColor="text1"/>
        </w:rPr>
        <w:t> </w:t>
      </w:r>
      <w:r w:rsidRPr="00E80E6A">
        <w:rPr>
          <w:rStyle w:val="HTMLCode"/>
          <w:rFonts w:ascii="Times New Roman" w:hAnsi="Times New Roman" w:cs="Times New Roman"/>
          <w:bCs/>
          <w:color w:val="000000" w:themeColor="text1"/>
          <w:sz w:val="24"/>
          <w:szCs w:val="24"/>
          <w:bdr w:val="none" w:sz="0" w:space="0" w:color="auto" w:frame="1"/>
          <w:shd w:val="clear" w:color="auto" w:fill="FFFFFF"/>
        </w:rPr>
        <w:t>SET</w:t>
      </w:r>
      <w:r w:rsidRPr="00E80E6A">
        <w:rPr>
          <w:rStyle w:val="apple-converted-space"/>
          <w:color w:val="000000" w:themeColor="text1"/>
        </w:rPr>
        <w:t> </w:t>
      </w:r>
      <w:r w:rsidRPr="00E80E6A">
        <w:rPr>
          <w:color w:val="000000" w:themeColor="text1"/>
        </w:rPr>
        <w:t>clause of an</w:t>
      </w:r>
      <w:r w:rsidRPr="00E80E6A">
        <w:rPr>
          <w:rStyle w:val="apple-converted-space"/>
          <w:color w:val="000000" w:themeColor="text1"/>
        </w:rPr>
        <w:t> </w:t>
      </w:r>
      <w:hyperlink r:id="rId26" w:tooltip="13.2.10 UPDATE Syntax" w:history="1">
        <w:r w:rsidRPr="00E80E6A">
          <w:rPr>
            <w:rStyle w:val="HTMLCode"/>
            <w:rFonts w:ascii="Times New Roman" w:hAnsi="Times New Roman" w:cs="Times New Roman"/>
            <w:bCs/>
            <w:color w:val="000000" w:themeColor="text1"/>
            <w:sz w:val="24"/>
            <w:szCs w:val="24"/>
            <w:bdr w:val="none" w:sz="0" w:space="0" w:color="auto" w:frame="1"/>
            <w:shd w:val="clear" w:color="auto" w:fill="FFFFFF"/>
          </w:rPr>
          <w:t>UPDATE</w:t>
        </w:r>
      </w:hyperlink>
      <w:r w:rsidRPr="00E80E6A">
        <w:rPr>
          <w:rStyle w:val="apple-converted-space"/>
          <w:color w:val="000000" w:themeColor="text1"/>
        </w:rPr>
        <w:t> </w:t>
      </w:r>
      <w:r w:rsidRPr="00E80E6A">
        <w:rPr>
          <w:color w:val="000000" w:themeColor="text1"/>
        </w:rPr>
        <w:t>statement,</w:t>
      </w:r>
      <w:r w:rsidRPr="00E80E6A">
        <w:rPr>
          <w:rStyle w:val="apple-converted-space"/>
          <w:color w:val="000000" w:themeColor="text1"/>
        </w:rPr>
        <w:t> </w:t>
      </w:r>
      <w:r w:rsidRPr="00E80E6A">
        <w:rPr>
          <w:rStyle w:val="HTMLCode"/>
          <w:rFonts w:ascii="Times New Roman" w:hAnsi="Times New Roman" w:cs="Times New Roman"/>
          <w:bCs/>
          <w:color w:val="000000" w:themeColor="text1"/>
          <w:sz w:val="24"/>
          <w:szCs w:val="24"/>
          <w:bdr w:val="none" w:sz="0" w:space="0" w:color="auto" w:frame="1"/>
          <w:shd w:val="clear" w:color="auto" w:fill="FFFFFF"/>
        </w:rPr>
        <w:t>=</w:t>
      </w:r>
      <w:r w:rsidRPr="00E80E6A">
        <w:rPr>
          <w:rStyle w:val="apple-converted-space"/>
          <w:color w:val="000000" w:themeColor="text1"/>
        </w:rPr>
        <w:t> </w:t>
      </w:r>
      <w:r w:rsidRPr="00E80E6A">
        <w:rPr>
          <w:color w:val="000000" w:themeColor="text1"/>
        </w:rPr>
        <w:t>also acts as an assignment operator; in this case, however, it causes the column named on the left hand side of the operator to assume the value given to the right, provided any</w:t>
      </w:r>
      <w:r w:rsidRPr="00E80E6A">
        <w:rPr>
          <w:rStyle w:val="apple-converted-space"/>
          <w:color w:val="000000" w:themeColor="text1"/>
        </w:rPr>
        <w:t> </w:t>
      </w:r>
      <w:r w:rsidRPr="00E80E6A">
        <w:rPr>
          <w:rStyle w:val="HTMLCode"/>
          <w:rFonts w:ascii="Times New Roman" w:hAnsi="Times New Roman" w:cs="Times New Roman"/>
          <w:bCs/>
          <w:color w:val="000000" w:themeColor="text1"/>
          <w:sz w:val="24"/>
          <w:szCs w:val="24"/>
          <w:bdr w:val="none" w:sz="0" w:space="0" w:color="auto" w:frame="1"/>
          <w:shd w:val="clear" w:color="auto" w:fill="FFFFFF"/>
        </w:rPr>
        <w:t>WHERE</w:t>
      </w:r>
      <w:r w:rsidRPr="00E80E6A">
        <w:rPr>
          <w:rStyle w:val="apple-converted-space"/>
          <w:color w:val="000000" w:themeColor="text1"/>
        </w:rPr>
        <w:t> </w:t>
      </w:r>
      <w:r w:rsidRPr="00E80E6A">
        <w:rPr>
          <w:color w:val="000000" w:themeColor="text1"/>
        </w:rPr>
        <w:t>conditions that are part of the</w:t>
      </w:r>
      <w:r w:rsidRPr="00E80E6A">
        <w:rPr>
          <w:rStyle w:val="apple-converted-space"/>
          <w:color w:val="000000" w:themeColor="text1"/>
        </w:rPr>
        <w:t> </w:t>
      </w:r>
      <w:hyperlink r:id="rId27" w:tooltip="13.2.10 UPDATE Syntax" w:history="1">
        <w:r w:rsidRPr="00E80E6A">
          <w:rPr>
            <w:rStyle w:val="HTMLCode"/>
            <w:rFonts w:ascii="Times New Roman" w:hAnsi="Times New Roman" w:cs="Times New Roman"/>
            <w:bCs/>
            <w:color w:val="000000" w:themeColor="text1"/>
            <w:sz w:val="24"/>
            <w:szCs w:val="24"/>
            <w:bdr w:val="none" w:sz="0" w:space="0" w:color="auto" w:frame="1"/>
            <w:shd w:val="clear" w:color="auto" w:fill="FFFFFF"/>
          </w:rPr>
          <w:t>UPDATE</w:t>
        </w:r>
      </w:hyperlink>
      <w:r w:rsidRPr="00E80E6A">
        <w:rPr>
          <w:rStyle w:val="apple-converted-space"/>
          <w:color w:val="000000" w:themeColor="text1"/>
        </w:rPr>
        <w:t> </w:t>
      </w:r>
      <w:r w:rsidRPr="00E80E6A">
        <w:rPr>
          <w:color w:val="000000" w:themeColor="text1"/>
        </w:rPr>
        <w:t>are met. You can make multiple assignments in the same</w:t>
      </w:r>
      <w:r w:rsidRPr="00E80E6A">
        <w:rPr>
          <w:rStyle w:val="apple-converted-space"/>
          <w:color w:val="000000" w:themeColor="text1"/>
        </w:rPr>
        <w:t> </w:t>
      </w:r>
      <w:r w:rsidRPr="00E80E6A">
        <w:rPr>
          <w:rStyle w:val="HTMLCode"/>
          <w:rFonts w:ascii="Times New Roman" w:hAnsi="Times New Roman" w:cs="Times New Roman"/>
          <w:bCs/>
          <w:color w:val="000000" w:themeColor="text1"/>
          <w:sz w:val="24"/>
          <w:szCs w:val="24"/>
          <w:bdr w:val="none" w:sz="0" w:space="0" w:color="auto" w:frame="1"/>
          <w:shd w:val="clear" w:color="auto" w:fill="FFFFFF"/>
        </w:rPr>
        <w:t>SET</w:t>
      </w:r>
      <w:r w:rsidRPr="00E80E6A">
        <w:rPr>
          <w:rStyle w:val="apple-converted-space"/>
          <w:color w:val="000000" w:themeColor="text1"/>
        </w:rPr>
        <w:t> </w:t>
      </w:r>
      <w:r w:rsidRPr="00E80E6A">
        <w:rPr>
          <w:color w:val="000000" w:themeColor="text1"/>
        </w:rPr>
        <w:t>clause of an</w:t>
      </w:r>
      <w:r w:rsidRPr="00E80E6A">
        <w:rPr>
          <w:rStyle w:val="apple-converted-space"/>
          <w:color w:val="000000" w:themeColor="text1"/>
        </w:rPr>
        <w:t> </w:t>
      </w:r>
      <w:hyperlink r:id="rId28" w:tooltip="13.2.10 UPDATE Syntax" w:history="1">
        <w:r w:rsidRPr="00E80E6A">
          <w:rPr>
            <w:rStyle w:val="HTMLCode"/>
            <w:rFonts w:ascii="Times New Roman" w:hAnsi="Times New Roman" w:cs="Times New Roman"/>
            <w:bCs/>
            <w:color w:val="000000" w:themeColor="text1"/>
            <w:sz w:val="24"/>
            <w:szCs w:val="24"/>
            <w:bdr w:val="none" w:sz="0" w:space="0" w:color="auto" w:frame="1"/>
            <w:shd w:val="clear" w:color="auto" w:fill="FFFFFF"/>
          </w:rPr>
          <w:t>UPDATE</w:t>
        </w:r>
      </w:hyperlink>
      <w:r w:rsidRPr="00E80E6A">
        <w:rPr>
          <w:rStyle w:val="apple-converted-space"/>
          <w:color w:val="000000" w:themeColor="text1"/>
        </w:rPr>
        <w:t> </w:t>
      </w:r>
      <w:r w:rsidRPr="00E80E6A">
        <w:rPr>
          <w:color w:val="000000" w:themeColor="text1"/>
        </w:rPr>
        <w:t>statement.</w:t>
      </w:r>
    </w:p>
    <w:p w:rsidR="00E80E6A" w:rsidRPr="00E80E6A" w:rsidRDefault="00E80E6A" w:rsidP="00E80E6A">
      <w:pPr>
        <w:pStyle w:val="NormalWeb"/>
        <w:shd w:val="clear" w:color="auto" w:fill="FFFFFF"/>
        <w:spacing w:before="0" w:beforeAutospacing="0" w:after="0" w:afterAutospacing="0" w:line="422" w:lineRule="atLeast"/>
        <w:jc w:val="both"/>
        <w:textAlignment w:val="baseline"/>
        <w:rPr>
          <w:color w:val="000000" w:themeColor="text1"/>
        </w:rPr>
      </w:pPr>
      <w:r w:rsidRPr="00E80E6A">
        <w:rPr>
          <w:color w:val="000000" w:themeColor="text1"/>
        </w:rPr>
        <w:t>In any other context,</w:t>
      </w:r>
      <w:r w:rsidRPr="00E80E6A">
        <w:rPr>
          <w:rStyle w:val="apple-converted-space"/>
          <w:color w:val="000000" w:themeColor="text1"/>
        </w:rPr>
        <w:t> </w:t>
      </w:r>
      <w:r w:rsidRPr="00E80E6A">
        <w:rPr>
          <w:rStyle w:val="HTMLCode"/>
          <w:rFonts w:ascii="Times New Roman" w:hAnsi="Times New Roman" w:cs="Times New Roman"/>
          <w:bCs/>
          <w:color w:val="000000" w:themeColor="text1"/>
          <w:sz w:val="24"/>
          <w:szCs w:val="24"/>
          <w:bdr w:val="none" w:sz="0" w:space="0" w:color="auto" w:frame="1"/>
          <w:shd w:val="clear" w:color="auto" w:fill="FFFFFF"/>
        </w:rPr>
        <w:t>=</w:t>
      </w:r>
      <w:r w:rsidRPr="00E80E6A">
        <w:rPr>
          <w:rStyle w:val="apple-converted-space"/>
          <w:color w:val="000000" w:themeColor="text1"/>
        </w:rPr>
        <w:t> </w:t>
      </w:r>
      <w:r w:rsidRPr="00E80E6A">
        <w:rPr>
          <w:color w:val="000000" w:themeColor="text1"/>
        </w:rPr>
        <w:t>is treated as a</w:t>
      </w:r>
      <w:r w:rsidRPr="00E80E6A">
        <w:rPr>
          <w:rStyle w:val="apple-converted-space"/>
          <w:color w:val="000000" w:themeColor="text1"/>
        </w:rPr>
        <w:t> </w:t>
      </w:r>
      <w:hyperlink r:id="rId29" w:anchor="operator_equal" w:history="1">
        <w:r w:rsidRPr="00E80E6A">
          <w:rPr>
            <w:rStyle w:val="Hyperlink"/>
            <w:rFonts w:eastAsiaTheme="majorEastAsia"/>
            <w:color w:val="000000" w:themeColor="text1"/>
            <w:u w:val="none"/>
            <w:bdr w:val="none" w:sz="0" w:space="0" w:color="auto" w:frame="1"/>
          </w:rPr>
          <w:t>comparison operator</w:t>
        </w:r>
      </w:hyperlink>
      <w:r w:rsidRPr="00E80E6A">
        <w:rPr>
          <w:color w:val="000000" w:themeColor="text1"/>
        </w:rPr>
        <w:t>.</w:t>
      </w:r>
    </w:p>
    <w:p w:rsidR="00E80E6A" w:rsidRPr="00E80E6A" w:rsidRDefault="00E80E6A" w:rsidP="00E80E6A">
      <w:pPr>
        <w:pStyle w:val="HTMLPreformatted"/>
        <w:shd w:val="clear" w:color="auto" w:fill="EEEEEE"/>
        <w:spacing w:line="335" w:lineRule="atLeast"/>
        <w:jc w:val="both"/>
        <w:textAlignment w:val="baseline"/>
        <w:rPr>
          <w:rFonts w:ascii="Times New Roman" w:hAnsi="Times New Roman" w:cs="Times New Roman"/>
          <w:color w:val="000000" w:themeColor="text1"/>
          <w:sz w:val="24"/>
          <w:szCs w:val="24"/>
        </w:rPr>
      </w:pPr>
      <w:r w:rsidRPr="00E80E6A">
        <w:rPr>
          <w:rFonts w:ascii="Times New Roman" w:hAnsi="Times New Roman" w:cs="Times New Roman"/>
          <w:color w:val="000000" w:themeColor="text1"/>
          <w:sz w:val="24"/>
          <w:szCs w:val="24"/>
        </w:rPr>
        <w:t xml:space="preserve">mysql&gt; </w:t>
      </w:r>
      <w:r w:rsidRPr="00E80E6A">
        <w:rPr>
          <w:rStyle w:val="HTMLCode"/>
          <w:rFonts w:ascii="Times New Roman" w:hAnsi="Times New Roman" w:cs="Times New Roman"/>
          <w:bCs/>
          <w:color w:val="000000" w:themeColor="text1"/>
          <w:sz w:val="24"/>
          <w:szCs w:val="24"/>
          <w:bdr w:val="none" w:sz="0" w:space="0" w:color="auto" w:frame="1"/>
        </w:rPr>
        <w:t>SELECT @var1, @var2;</w:t>
      </w:r>
    </w:p>
    <w:p w:rsidR="00E80E6A" w:rsidRPr="00E80E6A" w:rsidRDefault="00E80E6A" w:rsidP="00E80E6A">
      <w:pPr>
        <w:pStyle w:val="HTMLPreformatted"/>
        <w:shd w:val="clear" w:color="auto" w:fill="EEEEEE"/>
        <w:spacing w:line="335" w:lineRule="atLeast"/>
        <w:jc w:val="both"/>
        <w:textAlignment w:val="baseline"/>
        <w:rPr>
          <w:rFonts w:ascii="Times New Roman" w:hAnsi="Times New Roman" w:cs="Times New Roman"/>
          <w:color w:val="000000" w:themeColor="text1"/>
          <w:sz w:val="24"/>
          <w:szCs w:val="24"/>
        </w:rPr>
      </w:pPr>
      <w:r w:rsidRPr="00E80E6A">
        <w:rPr>
          <w:rFonts w:ascii="Times New Roman" w:hAnsi="Times New Roman" w:cs="Times New Roman"/>
          <w:color w:val="000000" w:themeColor="text1"/>
          <w:sz w:val="24"/>
          <w:szCs w:val="24"/>
        </w:rPr>
        <w:t xml:space="preserve">        -&gt; NULL, NULL</w:t>
      </w:r>
    </w:p>
    <w:p w:rsidR="00E80E6A" w:rsidRPr="00E80E6A" w:rsidRDefault="00E80E6A" w:rsidP="00E80E6A">
      <w:pPr>
        <w:pStyle w:val="HTMLPreformatted"/>
        <w:shd w:val="clear" w:color="auto" w:fill="EEEEEE"/>
        <w:spacing w:line="335" w:lineRule="atLeast"/>
        <w:jc w:val="both"/>
        <w:textAlignment w:val="baseline"/>
        <w:rPr>
          <w:rFonts w:ascii="Times New Roman" w:hAnsi="Times New Roman" w:cs="Times New Roman"/>
          <w:color w:val="000000" w:themeColor="text1"/>
          <w:sz w:val="24"/>
          <w:szCs w:val="24"/>
        </w:rPr>
      </w:pPr>
      <w:r w:rsidRPr="00E80E6A">
        <w:rPr>
          <w:rFonts w:ascii="Times New Roman" w:hAnsi="Times New Roman" w:cs="Times New Roman"/>
          <w:color w:val="000000" w:themeColor="text1"/>
          <w:sz w:val="24"/>
          <w:szCs w:val="24"/>
        </w:rPr>
        <w:t xml:space="preserve">mysql&gt; </w:t>
      </w:r>
      <w:r w:rsidRPr="00E80E6A">
        <w:rPr>
          <w:rStyle w:val="HTMLCode"/>
          <w:rFonts w:ascii="Times New Roman" w:hAnsi="Times New Roman" w:cs="Times New Roman"/>
          <w:bCs/>
          <w:color w:val="000000" w:themeColor="text1"/>
          <w:sz w:val="24"/>
          <w:szCs w:val="24"/>
          <w:bdr w:val="none" w:sz="0" w:space="0" w:color="auto" w:frame="1"/>
        </w:rPr>
        <w:t>SELECT @var1 := 1, @var2;</w:t>
      </w:r>
    </w:p>
    <w:p w:rsidR="00E80E6A" w:rsidRPr="00E80E6A" w:rsidRDefault="00E80E6A" w:rsidP="00E80E6A">
      <w:pPr>
        <w:pStyle w:val="HTMLPreformatted"/>
        <w:shd w:val="clear" w:color="auto" w:fill="EEEEEE"/>
        <w:spacing w:line="335" w:lineRule="atLeast"/>
        <w:jc w:val="both"/>
        <w:textAlignment w:val="baseline"/>
        <w:rPr>
          <w:rFonts w:ascii="Times New Roman" w:hAnsi="Times New Roman" w:cs="Times New Roman"/>
          <w:color w:val="000000" w:themeColor="text1"/>
          <w:sz w:val="24"/>
          <w:szCs w:val="24"/>
        </w:rPr>
      </w:pPr>
      <w:r w:rsidRPr="00E80E6A">
        <w:rPr>
          <w:rFonts w:ascii="Times New Roman" w:hAnsi="Times New Roman" w:cs="Times New Roman"/>
          <w:color w:val="000000" w:themeColor="text1"/>
          <w:sz w:val="24"/>
          <w:szCs w:val="24"/>
        </w:rPr>
        <w:t xml:space="preserve">        -&gt; 1, NULL</w:t>
      </w:r>
    </w:p>
    <w:p w:rsidR="00E80E6A" w:rsidRPr="00E80E6A" w:rsidRDefault="00E80E6A" w:rsidP="00E80E6A">
      <w:pPr>
        <w:pStyle w:val="HTMLPreformatted"/>
        <w:shd w:val="clear" w:color="auto" w:fill="EEEEEE"/>
        <w:spacing w:line="335" w:lineRule="atLeast"/>
        <w:jc w:val="both"/>
        <w:textAlignment w:val="baseline"/>
        <w:rPr>
          <w:rFonts w:ascii="Times New Roman" w:hAnsi="Times New Roman" w:cs="Times New Roman"/>
          <w:color w:val="000000" w:themeColor="text1"/>
          <w:sz w:val="24"/>
          <w:szCs w:val="24"/>
        </w:rPr>
      </w:pPr>
      <w:r w:rsidRPr="00E80E6A">
        <w:rPr>
          <w:rFonts w:ascii="Times New Roman" w:hAnsi="Times New Roman" w:cs="Times New Roman"/>
          <w:color w:val="000000" w:themeColor="text1"/>
          <w:sz w:val="24"/>
          <w:szCs w:val="24"/>
        </w:rPr>
        <w:t xml:space="preserve">mysql&gt; </w:t>
      </w:r>
      <w:r w:rsidRPr="00E80E6A">
        <w:rPr>
          <w:rStyle w:val="HTMLCode"/>
          <w:rFonts w:ascii="Times New Roman" w:hAnsi="Times New Roman" w:cs="Times New Roman"/>
          <w:bCs/>
          <w:color w:val="000000" w:themeColor="text1"/>
          <w:sz w:val="24"/>
          <w:szCs w:val="24"/>
          <w:bdr w:val="none" w:sz="0" w:space="0" w:color="auto" w:frame="1"/>
        </w:rPr>
        <w:t>SELECT @var1, @var2;</w:t>
      </w:r>
    </w:p>
    <w:p w:rsidR="00E80E6A" w:rsidRPr="00E80E6A" w:rsidRDefault="00E80E6A" w:rsidP="00E80E6A">
      <w:pPr>
        <w:pStyle w:val="HTMLPreformatted"/>
        <w:shd w:val="clear" w:color="auto" w:fill="EEEEEE"/>
        <w:spacing w:line="335" w:lineRule="atLeast"/>
        <w:jc w:val="both"/>
        <w:textAlignment w:val="baseline"/>
        <w:rPr>
          <w:rFonts w:ascii="Times New Roman" w:hAnsi="Times New Roman" w:cs="Times New Roman"/>
          <w:color w:val="000000" w:themeColor="text1"/>
          <w:sz w:val="24"/>
          <w:szCs w:val="24"/>
        </w:rPr>
      </w:pPr>
      <w:r w:rsidRPr="00E80E6A">
        <w:rPr>
          <w:rFonts w:ascii="Times New Roman" w:hAnsi="Times New Roman" w:cs="Times New Roman"/>
          <w:color w:val="000000" w:themeColor="text1"/>
          <w:sz w:val="24"/>
          <w:szCs w:val="24"/>
        </w:rPr>
        <w:t xml:space="preserve">        -&gt; 1, NULL</w:t>
      </w:r>
    </w:p>
    <w:p w:rsidR="00E80E6A" w:rsidRPr="00E80E6A" w:rsidRDefault="00E80E6A" w:rsidP="00E80E6A">
      <w:pPr>
        <w:pStyle w:val="HTMLPreformatted"/>
        <w:shd w:val="clear" w:color="auto" w:fill="EEEEEE"/>
        <w:spacing w:line="335" w:lineRule="atLeast"/>
        <w:jc w:val="both"/>
        <w:textAlignment w:val="baseline"/>
        <w:rPr>
          <w:rFonts w:ascii="Times New Roman" w:hAnsi="Times New Roman" w:cs="Times New Roman"/>
          <w:color w:val="000000" w:themeColor="text1"/>
          <w:sz w:val="24"/>
          <w:szCs w:val="24"/>
        </w:rPr>
      </w:pPr>
      <w:r w:rsidRPr="00E80E6A">
        <w:rPr>
          <w:rFonts w:ascii="Times New Roman" w:hAnsi="Times New Roman" w:cs="Times New Roman"/>
          <w:color w:val="000000" w:themeColor="text1"/>
          <w:sz w:val="24"/>
          <w:szCs w:val="24"/>
        </w:rPr>
        <w:t xml:space="preserve">mysql&gt; </w:t>
      </w:r>
      <w:r w:rsidRPr="00E80E6A">
        <w:rPr>
          <w:rStyle w:val="HTMLCode"/>
          <w:rFonts w:ascii="Times New Roman" w:hAnsi="Times New Roman" w:cs="Times New Roman"/>
          <w:bCs/>
          <w:color w:val="000000" w:themeColor="text1"/>
          <w:sz w:val="24"/>
          <w:szCs w:val="24"/>
          <w:bdr w:val="none" w:sz="0" w:space="0" w:color="auto" w:frame="1"/>
        </w:rPr>
        <w:t>SELECT @var1, @var2 := @var1;</w:t>
      </w:r>
    </w:p>
    <w:p w:rsidR="00E80E6A" w:rsidRPr="00E80E6A" w:rsidRDefault="00E80E6A" w:rsidP="00E80E6A">
      <w:pPr>
        <w:pStyle w:val="HTMLPreformatted"/>
        <w:shd w:val="clear" w:color="auto" w:fill="EEEEEE"/>
        <w:spacing w:line="335" w:lineRule="atLeast"/>
        <w:jc w:val="both"/>
        <w:textAlignment w:val="baseline"/>
        <w:rPr>
          <w:rFonts w:ascii="Times New Roman" w:hAnsi="Times New Roman" w:cs="Times New Roman"/>
          <w:color w:val="000000" w:themeColor="text1"/>
          <w:sz w:val="24"/>
          <w:szCs w:val="24"/>
        </w:rPr>
      </w:pPr>
      <w:r w:rsidRPr="00E80E6A">
        <w:rPr>
          <w:rFonts w:ascii="Times New Roman" w:hAnsi="Times New Roman" w:cs="Times New Roman"/>
          <w:color w:val="000000" w:themeColor="text1"/>
          <w:sz w:val="24"/>
          <w:szCs w:val="24"/>
        </w:rPr>
        <w:t xml:space="preserve">        -&gt; 1, 1</w:t>
      </w:r>
    </w:p>
    <w:p w:rsidR="00E80E6A" w:rsidRPr="00E80E6A" w:rsidRDefault="00E80E6A" w:rsidP="00E80E6A">
      <w:pPr>
        <w:pStyle w:val="HTMLPreformatted"/>
        <w:shd w:val="clear" w:color="auto" w:fill="EEEEEE"/>
        <w:spacing w:line="335" w:lineRule="atLeast"/>
        <w:jc w:val="both"/>
        <w:textAlignment w:val="baseline"/>
        <w:rPr>
          <w:rFonts w:ascii="Times New Roman" w:hAnsi="Times New Roman" w:cs="Times New Roman"/>
          <w:color w:val="000000" w:themeColor="text1"/>
          <w:sz w:val="24"/>
          <w:szCs w:val="24"/>
        </w:rPr>
      </w:pPr>
      <w:r w:rsidRPr="00E80E6A">
        <w:rPr>
          <w:rFonts w:ascii="Times New Roman" w:hAnsi="Times New Roman" w:cs="Times New Roman"/>
          <w:color w:val="000000" w:themeColor="text1"/>
          <w:sz w:val="24"/>
          <w:szCs w:val="24"/>
        </w:rPr>
        <w:t xml:space="preserve">mysql&gt; </w:t>
      </w:r>
      <w:r w:rsidRPr="00E80E6A">
        <w:rPr>
          <w:rStyle w:val="HTMLCode"/>
          <w:rFonts w:ascii="Times New Roman" w:hAnsi="Times New Roman" w:cs="Times New Roman"/>
          <w:bCs/>
          <w:color w:val="000000" w:themeColor="text1"/>
          <w:sz w:val="24"/>
          <w:szCs w:val="24"/>
          <w:bdr w:val="none" w:sz="0" w:space="0" w:color="auto" w:frame="1"/>
        </w:rPr>
        <w:t>SELECT @var1, @var2;</w:t>
      </w:r>
    </w:p>
    <w:p w:rsidR="00E80E6A" w:rsidRPr="00E80E6A" w:rsidRDefault="00E80E6A" w:rsidP="00E80E6A">
      <w:pPr>
        <w:pStyle w:val="HTMLPreformatted"/>
        <w:shd w:val="clear" w:color="auto" w:fill="EEEEEE"/>
        <w:spacing w:line="335" w:lineRule="atLeast"/>
        <w:jc w:val="both"/>
        <w:textAlignment w:val="baseline"/>
        <w:rPr>
          <w:rFonts w:ascii="Times New Roman" w:hAnsi="Times New Roman" w:cs="Times New Roman"/>
          <w:color w:val="000000" w:themeColor="text1"/>
          <w:sz w:val="24"/>
          <w:szCs w:val="24"/>
        </w:rPr>
      </w:pPr>
      <w:r w:rsidRPr="00E80E6A">
        <w:rPr>
          <w:rFonts w:ascii="Times New Roman" w:hAnsi="Times New Roman" w:cs="Times New Roman"/>
          <w:color w:val="000000" w:themeColor="text1"/>
          <w:sz w:val="24"/>
          <w:szCs w:val="24"/>
        </w:rPr>
        <w:t xml:space="preserve">        -&gt; 1, 1</w:t>
      </w:r>
    </w:p>
    <w:p w:rsidR="00E80E6A" w:rsidRPr="00E80E6A" w:rsidRDefault="00E80E6A" w:rsidP="00E80E6A">
      <w:pPr>
        <w:jc w:val="both"/>
        <w:rPr>
          <w:rFonts w:ascii="Times New Roman" w:hAnsi="Times New Roman" w:cs="Times New Roman"/>
          <w:sz w:val="24"/>
          <w:szCs w:val="24"/>
        </w:rPr>
      </w:pPr>
    </w:p>
    <w:p w:rsidR="00AB5349" w:rsidRPr="00E80E6A" w:rsidRDefault="00E80E6A" w:rsidP="00E80E6A">
      <w:pPr>
        <w:jc w:val="both"/>
        <w:rPr>
          <w:rFonts w:ascii="Times New Roman" w:hAnsi="Times New Roman" w:cs="Times New Roman"/>
          <w:b/>
          <w:sz w:val="24"/>
          <w:szCs w:val="24"/>
        </w:rPr>
      </w:pPr>
      <w:r>
        <w:rPr>
          <w:rFonts w:ascii="Times New Roman" w:hAnsi="Times New Roman" w:cs="Times New Roman"/>
          <w:b/>
          <w:sz w:val="24"/>
          <w:szCs w:val="24"/>
        </w:rPr>
        <w:t>DIVI</w:t>
      </w:r>
      <w:r w:rsidR="00AB5349" w:rsidRPr="00E80E6A">
        <w:rPr>
          <w:rFonts w:ascii="Times New Roman" w:hAnsi="Times New Roman" w:cs="Times New Roman"/>
          <w:b/>
          <w:sz w:val="24"/>
          <w:szCs w:val="24"/>
        </w:rPr>
        <w:t>S</w:t>
      </w:r>
      <w:r>
        <w:rPr>
          <w:rFonts w:ascii="Times New Roman" w:hAnsi="Times New Roman" w:cs="Times New Roman"/>
          <w:b/>
          <w:sz w:val="24"/>
          <w:szCs w:val="24"/>
        </w:rPr>
        <w:t>I</w:t>
      </w:r>
      <w:r w:rsidR="00AB5349" w:rsidRPr="00E80E6A">
        <w:rPr>
          <w:rFonts w:ascii="Times New Roman" w:hAnsi="Times New Roman" w:cs="Times New Roman"/>
          <w:b/>
          <w:sz w:val="24"/>
          <w:szCs w:val="24"/>
        </w:rPr>
        <w:t>ON OPERATION</w:t>
      </w:r>
    </w:p>
    <w:p w:rsidR="00AB5349" w:rsidRPr="00E80E6A" w:rsidRDefault="00AB5349" w:rsidP="00E80E6A">
      <w:pPr>
        <w:jc w:val="both"/>
        <w:rPr>
          <w:rFonts w:ascii="Times New Roman" w:hAnsi="Times New Roman" w:cs="Times New Roman"/>
          <w:b/>
          <w:sz w:val="24"/>
          <w:szCs w:val="24"/>
        </w:rPr>
      </w:pPr>
      <w:r w:rsidRPr="00E80E6A">
        <w:rPr>
          <w:rFonts w:ascii="Times New Roman" w:hAnsi="Times New Roman" w:cs="Times New Roman"/>
          <w:b/>
          <w:sz w:val="24"/>
          <w:szCs w:val="24"/>
        </w:rPr>
        <w:t>ADDITIONAL OPERATIONS</w:t>
      </w:r>
    </w:p>
    <w:p w:rsidR="00AB5349" w:rsidRPr="00E80E6A" w:rsidRDefault="00AB5349" w:rsidP="00E80E6A">
      <w:pPr>
        <w:pStyle w:val="ListParagraph"/>
        <w:numPr>
          <w:ilvl w:val="0"/>
          <w:numId w:val="5"/>
        </w:numPr>
        <w:ind w:left="360"/>
        <w:jc w:val="both"/>
        <w:rPr>
          <w:rFonts w:ascii="Times New Roman" w:hAnsi="Times New Roman" w:cs="Times New Roman"/>
          <w:b/>
          <w:sz w:val="24"/>
          <w:szCs w:val="24"/>
        </w:rPr>
      </w:pPr>
      <w:r w:rsidRPr="00E80E6A">
        <w:rPr>
          <w:rFonts w:ascii="Times New Roman" w:hAnsi="Times New Roman" w:cs="Times New Roman"/>
          <w:b/>
          <w:sz w:val="24"/>
          <w:szCs w:val="24"/>
        </w:rPr>
        <w:t>Set-Intersection Operation</w:t>
      </w:r>
    </w:p>
    <w:p w:rsidR="00AB5349" w:rsidRDefault="00AB5349" w:rsidP="00E80E6A">
      <w:pPr>
        <w:pStyle w:val="ListParagraph"/>
        <w:numPr>
          <w:ilvl w:val="0"/>
          <w:numId w:val="5"/>
        </w:numPr>
        <w:ind w:left="360"/>
        <w:jc w:val="both"/>
        <w:rPr>
          <w:rFonts w:ascii="Times New Roman" w:hAnsi="Times New Roman" w:cs="Times New Roman"/>
          <w:b/>
          <w:sz w:val="24"/>
          <w:szCs w:val="24"/>
        </w:rPr>
      </w:pPr>
      <w:r w:rsidRPr="00E80E6A">
        <w:rPr>
          <w:rFonts w:ascii="Times New Roman" w:hAnsi="Times New Roman" w:cs="Times New Roman"/>
          <w:b/>
          <w:sz w:val="24"/>
          <w:szCs w:val="24"/>
        </w:rPr>
        <w:t>Natural Join Operation</w:t>
      </w:r>
    </w:p>
    <w:p w:rsidR="00013E10" w:rsidRPr="00013E10" w:rsidRDefault="00013E10" w:rsidP="00013E10">
      <w:pPr>
        <w:pStyle w:val="ListParagraph"/>
        <w:ind w:left="360"/>
        <w:rPr>
          <w:rFonts w:ascii="Times New Roman" w:hAnsi="Times New Roman" w:cs="Times New Roman"/>
          <w:sz w:val="24"/>
          <w:szCs w:val="24"/>
        </w:rPr>
      </w:pPr>
      <w:r w:rsidRPr="00013E10">
        <w:rPr>
          <w:rFonts w:ascii="Times New Roman" w:hAnsi="Times New Roman" w:cs="Times New Roman"/>
          <w:sz w:val="24"/>
          <w:szCs w:val="24"/>
        </w:rPr>
        <w:lastRenderedPageBreak/>
        <w:t>A NATURAL JOIN is a JOIN operation that creates an implicit join clause for you based on the common columns in the two tables being joined. Common columns are columns that have the same name in both tables.</w:t>
      </w:r>
    </w:p>
    <w:p w:rsidR="00013E10" w:rsidRPr="00013E10" w:rsidRDefault="00013E10" w:rsidP="00013E10">
      <w:pPr>
        <w:pStyle w:val="ListParagraph"/>
        <w:ind w:left="360"/>
        <w:rPr>
          <w:rFonts w:ascii="Times New Roman" w:hAnsi="Times New Roman" w:cs="Times New Roman"/>
          <w:sz w:val="24"/>
          <w:szCs w:val="24"/>
        </w:rPr>
      </w:pPr>
      <w:r w:rsidRPr="00013E10">
        <w:rPr>
          <w:rFonts w:ascii="Times New Roman" w:hAnsi="Times New Roman" w:cs="Times New Roman"/>
          <w:sz w:val="24"/>
          <w:szCs w:val="24"/>
        </w:rPr>
        <w:t>A NATURAL JOIN can be an INNER join, a LEFT OUTER join, or a RIGHT OUTER join. The default is INNER join.</w:t>
      </w:r>
    </w:p>
    <w:p w:rsidR="00013E10" w:rsidRPr="00013E10" w:rsidRDefault="00013E10" w:rsidP="00013E10">
      <w:pPr>
        <w:pStyle w:val="ListParagraph"/>
        <w:ind w:left="360"/>
        <w:rPr>
          <w:rFonts w:ascii="Times New Roman" w:hAnsi="Times New Roman" w:cs="Times New Roman"/>
          <w:sz w:val="24"/>
          <w:szCs w:val="24"/>
        </w:rPr>
      </w:pPr>
      <w:r w:rsidRPr="00013E10">
        <w:rPr>
          <w:rFonts w:ascii="Times New Roman" w:hAnsi="Times New Roman" w:cs="Times New Roman"/>
          <w:sz w:val="24"/>
          <w:szCs w:val="24"/>
        </w:rPr>
        <w:t>If the SELECT statement in which the NATURAL JOIN operation appears has an asterisk (*) in the select list, the asterisk will be expanded to the following list of columns (in this order):</w:t>
      </w:r>
    </w:p>
    <w:p w:rsidR="00013E10" w:rsidRPr="00013E10" w:rsidRDefault="00013E10" w:rsidP="00013E10">
      <w:pPr>
        <w:pStyle w:val="ListParagraph"/>
        <w:ind w:left="360"/>
        <w:rPr>
          <w:rFonts w:ascii="Times New Roman" w:hAnsi="Times New Roman" w:cs="Times New Roman"/>
          <w:sz w:val="24"/>
          <w:szCs w:val="24"/>
        </w:rPr>
      </w:pPr>
      <w:r w:rsidRPr="00013E10">
        <w:rPr>
          <w:rFonts w:ascii="Times New Roman" w:hAnsi="Times New Roman" w:cs="Times New Roman"/>
          <w:sz w:val="24"/>
          <w:szCs w:val="24"/>
        </w:rPr>
        <w:t>•</w:t>
      </w:r>
      <w:r w:rsidRPr="00013E10">
        <w:rPr>
          <w:rFonts w:ascii="Times New Roman" w:hAnsi="Times New Roman" w:cs="Times New Roman"/>
          <w:sz w:val="24"/>
          <w:szCs w:val="24"/>
        </w:rPr>
        <w:tab/>
        <w:t>All the common columns</w:t>
      </w:r>
    </w:p>
    <w:p w:rsidR="00013E10" w:rsidRPr="00013E10" w:rsidRDefault="00013E10" w:rsidP="00013E10">
      <w:pPr>
        <w:pStyle w:val="ListParagraph"/>
        <w:ind w:left="360"/>
        <w:rPr>
          <w:rFonts w:ascii="Times New Roman" w:hAnsi="Times New Roman" w:cs="Times New Roman"/>
          <w:sz w:val="24"/>
          <w:szCs w:val="24"/>
        </w:rPr>
      </w:pPr>
      <w:r w:rsidRPr="00013E10">
        <w:rPr>
          <w:rFonts w:ascii="Times New Roman" w:hAnsi="Times New Roman" w:cs="Times New Roman"/>
          <w:sz w:val="24"/>
          <w:szCs w:val="24"/>
        </w:rPr>
        <w:t>•</w:t>
      </w:r>
      <w:r w:rsidRPr="00013E10">
        <w:rPr>
          <w:rFonts w:ascii="Times New Roman" w:hAnsi="Times New Roman" w:cs="Times New Roman"/>
          <w:sz w:val="24"/>
          <w:szCs w:val="24"/>
        </w:rPr>
        <w:tab/>
        <w:t>Every column in the first (left) table that is not a common column</w:t>
      </w:r>
    </w:p>
    <w:p w:rsidR="00013E10" w:rsidRPr="00013E10" w:rsidRDefault="00013E10" w:rsidP="00013E10">
      <w:pPr>
        <w:pStyle w:val="ListParagraph"/>
        <w:ind w:left="360"/>
        <w:rPr>
          <w:rFonts w:ascii="Times New Roman" w:hAnsi="Times New Roman" w:cs="Times New Roman"/>
          <w:sz w:val="24"/>
          <w:szCs w:val="24"/>
        </w:rPr>
      </w:pPr>
      <w:r w:rsidRPr="00013E10">
        <w:rPr>
          <w:rFonts w:ascii="Times New Roman" w:hAnsi="Times New Roman" w:cs="Times New Roman"/>
          <w:sz w:val="24"/>
          <w:szCs w:val="24"/>
        </w:rPr>
        <w:t>•</w:t>
      </w:r>
      <w:r w:rsidRPr="00013E10">
        <w:rPr>
          <w:rFonts w:ascii="Times New Roman" w:hAnsi="Times New Roman" w:cs="Times New Roman"/>
          <w:sz w:val="24"/>
          <w:szCs w:val="24"/>
        </w:rPr>
        <w:tab/>
        <w:t>Every column in the second (right) table that is not a common column</w:t>
      </w:r>
    </w:p>
    <w:p w:rsidR="00013E10" w:rsidRPr="00013E10" w:rsidRDefault="00013E10" w:rsidP="00013E10">
      <w:pPr>
        <w:pStyle w:val="ListParagraph"/>
        <w:ind w:left="360"/>
        <w:rPr>
          <w:rFonts w:ascii="Times New Roman" w:hAnsi="Times New Roman" w:cs="Times New Roman"/>
          <w:sz w:val="24"/>
          <w:szCs w:val="24"/>
        </w:rPr>
      </w:pPr>
      <w:r w:rsidRPr="00013E10">
        <w:rPr>
          <w:rFonts w:ascii="Times New Roman" w:hAnsi="Times New Roman" w:cs="Times New Roman"/>
          <w:sz w:val="24"/>
          <w:szCs w:val="24"/>
        </w:rPr>
        <w:t>An asterisk qualified by a table name (for example, COUNTRIES.*) will be expanded to every column of that table that is not a common column.</w:t>
      </w:r>
    </w:p>
    <w:p w:rsidR="00013E10" w:rsidRPr="00013E10" w:rsidRDefault="00013E10" w:rsidP="00013E10">
      <w:pPr>
        <w:pStyle w:val="ListParagraph"/>
        <w:ind w:left="360"/>
        <w:rPr>
          <w:rFonts w:ascii="Times New Roman" w:hAnsi="Times New Roman" w:cs="Times New Roman"/>
          <w:sz w:val="24"/>
          <w:szCs w:val="24"/>
        </w:rPr>
      </w:pPr>
      <w:r w:rsidRPr="00013E10">
        <w:rPr>
          <w:rFonts w:ascii="Times New Roman" w:hAnsi="Times New Roman" w:cs="Times New Roman"/>
          <w:sz w:val="24"/>
          <w:szCs w:val="24"/>
        </w:rPr>
        <w:t>If a common column is referenced without being qualified by a table name, the column reference points to the column in the first (left) table if the join is an INNER JOIN or a LEFT OUTER JOIN. If it is a RIGHT OUTER JOIN, unqualified references to a common column point to the column in the second (right) table.</w:t>
      </w:r>
    </w:p>
    <w:p w:rsidR="00013E10" w:rsidRPr="00013E10" w:rsidRDefault="00013E10" w:rsidP="00013E10">
      <w:pPr>
        <w:pStyle w:val="ListParagraph"/>
        <w:ind w:left="360"/>
        <w:rPr>
          <w:rFonts w:ascii="Times New Roman" w:hAnsi="Times New Roman" w:cs="Times New Roman"/>
          <w:sz w:val="24"/>
          <w:szCs w:val="24"/>
          <w:u w:val="single"/>
        </w:rPr>
      </w:pPr>
      <w:r w:rsidRPr="00013E10">
        <w:rPr>
          <w:rFonts w:ascii="Times New Roman" w:hAnsi="Times New Roman" w:cs="Times New Roman"/>
          <w:sz w:val="24"/>
          <w:szCs w:val="24"/>
          <w:u w:val="single"/>
        </w:rPr>
        <w:t>Syntax</w:t>
      </w:r>
    </w:p>
    <w:p w:rsidR="00013E10" w:rsidRPr="00013E10" w:rsidRDefault="00013E10" w:rsidP="00013E10">
      <w:pPr>
        <w:pStyle w:val="ListParagraph"/>
        <w:ind w:left="360"/>
        <w:rPr>
          <w:rFonts w:ascii="Times New Roman" w:hAnsi="Times New Roman" w:cs="Times New Roman"/>
          <w:sz w:val="24"/>
          <w:szCs w:val="24"/>
        </w:rPr>
      </w:pPr>
      <w:r w:rsidRPr="00013E10">
        <w:rPr>
          <w:rFonts w:ascii="Times New Roman" w:hAnsi="Times New Roman" w:cs="Times New Roman"/>
          <w:sz w:val="24"/>
          <w:szCs w:val="24"/>
        </w:rPr>
        <w:t>TableExpression NATURAL [ { LEFT | RIGHT } [ OUTER ] | INNER ] JOIN { TableViewOrFunctionExpression | ( TableExpression ) }</w:t>
      </w:r>
    </w:p>
    <w:p w:rsidR="00AB5349" w:rsidRPr="00E80E6A" w:rsidRDefault="00AB5349" w:rsidP="00013E10">
      <w:pPr>
        <w:rPr>
          <w:rFonts w:ascii="Times New Roman" w:hAnsi="Times New Roman" w:cs="Times New Roman"/>
          <w:b/>
          <w:sz w:val="24"/>
          <w:szCs w:val="24"/>
        </w:rPr>
      </w:pPr>
    </w:p>
    <w:p w:rsidR="00AB5349" w:rsidRPr="00E80E6A" w:rsidRDefault="00AB5349" w:rsidP="00013E10">
      <w:pPr>
        <w:rPr>
          <w:rFonts w:ascii="Times New Roman" w:hAnsi="Times New Roman" w:cs="Times New Roman"/>
          <w:b/>
          <w:sz w:val="24"/>
          <w:szCs w:val="24"/>
        </w:rPr>
      </w:pPr>
    </w:p>
    <w:p w:rsidR="004F5AC8" w:rsidRPr="00E80E6A" w:rsidRDefault="004F5AC8" w:rsidP="00013E10">
      <w:pPr>
        <w:rPr>
          <w:rFonts w:ascii="Times New Roman" w:eastAsia="Times New Roman" w:hAnsi="Times New Roman" w:cs="Times New Roman"/>
          <w:b/>
          <w:sz w:val="24"/>
          <w:szCs w:val="24"/>
        </w:rPr>
      </w:pPr>
    </w:p>
    <w:sectPr w:rsidR="004F5AC8" w:rsidRPr="00E80E6A" w:rsidSect="00703D49">
      <w:headerReference w:type="default" r:id="rId30"/>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B23" w:rsidRDefault="00312B23" w:rsidP="00A10551">
      <w:pPr>
        <w:spacing w:after="0" w:line="240" w:lineRule="auto"/>
      </w:pPr>
      <w:r>
        <w:separator/>
      </w:r>
    </w:p>
  </w:endnote>
  <w:endnote w:type="continuationSeparator" w:id="1">
    <w:p w:rsidR="00312B23" w:rsidRDefault="00312B23" w:rsidP="00A105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pyrus">
    <w:altName w:val="Papyrus"/>
    <w:charset w:val="00"/>
    <w:family w:val="script"/>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51" w:rsidRDefault="00A10551" w:rsidP="00A10551">
    <w:pPr>
      <w:pStyle w:val="Footer"/>
      <w:pBdr>
        <w:top w:val="single" w:sz="4" w:space="1" w:color="D9D9D9" w:themeColor="background1" w:themeShade="D9"/>
      </w:pBdr>
    </w:pPr>
    <w:r>
      <w:t xml:space="preserve">Binod Marikhu </w:t>
    </w:r>
    <w:r>
      <w:tab/>
      <w:t>013BScCSIT013</w:t>
    </w:r>
    <w:r>
      <w:tab/>
    </w:r>
    <w:sdt>
      <w:sdtPr>
        <w:id w:val="1427534"/>
        <w:docPartObj>
          <w:docPartGallery w:val="Page Numbers (Bottom of Page)"/>
          <w:docPartUnique/>
        </w:docPartObj>
      </w:sdtPr>
      <w:sdtEndPr>
        <w:rPr>
          <w:color w:val="7F7F7F" w:themeColor="background1" w:themeShade="7F"/>
          <w:spacing w:val="60"/>
        </w:rPr>
      </w:sdtEndPr>
      <w:sdtContent>
        <w:fldSimple w:instr=" PAGE   \* MERGEFORMAT ">
          <w:r w:rsidR="00B93AF5">
            <w:rPr>
              <w:noProof/>
            </w:rPr>
            <w:t>2</w:t>
          </w:r>
        </w:fldSimple>
        <w:r>
          <w:t xml:space="preserve"> | </w:t>
        </w:r>
        <w:r>
          <w:rPr>
            <w:color w:val="7F7F7F" w:themeColor="background1" w:themeShade="7F"/>
            <w:spacing w:val="60"/>
          </w:rPr>
          <w:t>Page</w:t>
        </w:r>
      </w:sdtContent>
    </w:sdt>
  </w:p>
  <w:p w:rsidR="00703D49" w:rsidRDefault="00312B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B23" w:rsidRDefault="00312B23" w:rsidP="00A10551">
      <w:pPr>
        <w:spacing w:after="0" w:line="240" w:lineRule="auto"/>
      </w:pPr>
      <w:r>
        <w:separator/>
      </w:r>
    </w:p>
  </w:footnote>
  <w:footnote w:type="continuationSeparator" w:id="1">
    <w:p w:rsidR="00312B23" w:rsidRDefault="00312B23" w:rsidP="00A105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D49" w:rsidRDefault="007C53E4">
    <w:pPr>
      <w:pStyle w:val="Header"/>
    </w:pPr>
    <w:r>
      <w:t>Database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30A56"/>
    <w:multiLevelType w:val="multilevel"/>
    <w:tmpl w:val="66EA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790D81"/>
    <w:multiLevelType w:val="multilevel"/>
    <w:tmpl w:val="EDD246F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302D6681"/>
    <w:multiLevelType w:val="hybridMultilevel"/>
    <w:tmpl w:val="86C84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9E3F6D"/>
    <w:multiLevelType w:val="hybridMultilevel"/>
    <w:tmpl w:val="FDE0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815A17"/>
    <w:multiLevelType w:val="hybridMultilevel"/>
    <w:tmpl w:val="72AA4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7B3C6E"/>
    <w:multiLevelType w:val="hybridMultilevel"/>
    <w:tmpl w:val="01A0A8F8"/>
    <w:lvl w:ilvl="0" w:tplc="3678F5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10551"/>
    <w:rsid w:val="00013E10"/>
    <w:rsid w:val="00016CD9"/>
    <w:rsid w:val="00061311"/>
    <w:rsid w:val="00093AE1"/>
    <w:rsid w:val="000C6470"/>
    <w:rsid w:val="00126BF2"/>
    <w:rsid w:val="00147D31"/>
    <w:rsid w:val="00175D6A"/>
    <w:rsid w:val="00207FD6"/>
    <w:rsid w:val="002307C3"/>
    <w:rsid w:val="002417D1"/>
    <w:rsid w:val="002E5D8C"/>
    <w:rsid w:val="00312B23"/>
    <w:rsid w:val="00315C15"/>
    <w:rsid w:val="0031743F"/>
    <w:rsid w:val="00392D38"/>
    <w:rsid w:val="003F246E"/>
    <w:rsid w:val="00404031"/>
    <w:rsid w:val="00455226"/>
    <w:rsid w:val="00455541"/>
    <w:rsid w:val="004F5AC8"/>
    <w:rsid w:val="00527424"/>
    <w:rsid w:val="0056062F"/>
    <w:rsid w:val="005C3EF4"/>
    <w:rsid w:val="0062037D"/>
    <w:rsid w:val="00640F12"/>
    <w:rsid w:val="007B15B6"/>
    <w:rsid w:val="007C53E4"/>
    <w:rsid w:val="007F7D23"/>
    <w:rsid w:val="00854C24"/>
    <w:rsid w:val="008760FF"/>
    <w:rsid w:val="008A45E4"/>
    <w:rsid w:val="008B655A"/>
    <w:rsid w:val="008D070E"/>
    <w:rsid w:val="00907667"/>
    <w:rsid w:val="00966E74"/>
    <w:rsid w:val="009A38ED"/>
    <w:rsid w:val="009D26A8"/>
    <w:rsid w:val="009D2C33"/>
    <w:rsid w:val="00A10551"/>
    <w:rsid w:val="00A32A96"/>
    <w:rsid w:val="00AB5349"/>
    <w:rsid w:val="00AC40AD"/>
    <w:rsid w:val="00B8574F"/>
    <w:rsid w:val="00B93AF5"/>
    <w:rsid w:val="00BC0ECF"/>
    <w:rsid w:val="00C233CB"/>
    <w:rsid w:val="00C37C08"/>
    <w:rsid w:val="00C77CF3"/>
    <w:rsid w:val="00D64F0F"/>
    <w:rsid w:val="00E31B50"/>
    <w:rsid w:val="00E72BA3"/>
    <w:rsid w:val="00E80E6A"/>
    <w:rsid w:val="00E82D7B"/>
    <w:rsid w:val="00E85E8F"/>
    <w:rsid w:val="00EA23E9"/>
    <w:rsid w:val="00FE4900"/>
    <w:rsid w:val="00FE5E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551"/>
    <w:rPr>
      <w:rFonts w:eastAsiaTheme="minorEastAsia"/>
    </w:rPr>
  </w:style>
  <w:style w:type="paragraph" w:styleId="Heading2">
    <w:name w:val="heading 2"/>
    <w:basedOn w:val="Normal"/>
    <w:link w:val="Heading2Char"/>
    <w:uiPriority w:val="9"/>
    <w:qFormat/>
    <w:rsid w:val="00A105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05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5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1055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105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0551"/>
    <w:pPr>
      <w:ind w:left="720"/>
      <w:contextualSpacing/>
    </w:pPr>
  </w:style>
  <w:style w:type="character" w:styleId="Hyperlink">
    <w:name w:val="Hyperlink"/>
    <w:basedOn w:val="DefaultParagraphFont"/>
    <w:uiPriority w:val="99"/>
    <w:unhideWhenUsed/>
    <w:rsid w:val="00A10551"/>
    <w:rPr>
      <w:color w:val="0000FF"/>
      <w:u w:val="single"/>
    </w:rPr>
  </w:style>
  <w:style w:type="character" w:styleId="Strong">
    <w:name w:val="Strong"/>
    <w:basedOn w:val="DefaultParagraphFont"/>
    <w:uiPriority w:val="22"/>
    <w:qFormat/>
    <w:rsid w:val="00A10551"/>
    <w:rPr>
      <w:b/>
      <w:bCs/>
    </w:rPr>
  </w:style>
  <w:style w:type="character" w:customStyle="1" w:styleId="reference-text">
    <w:name w:val="reference-text"/>
    <w:basedOn w:val="DefaultParagraphFont"/>
    <w:rsid w:val="00A10551"/>
  </w:style>
  <w:style w:type="table" w:styleId="TableGrid">
    <w:name w:val="Table Grid"/>
    <w:basedOn w:val="TableNormal"/>
    <w:uiPriority w:val="59"/>
    <w:rsid w:val="00A1055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10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551"/>
    <w:rPr>
      <w:rFonts w:eastAsiaTheme="minorEastAsia"/>
    </w:rPr>
  </w:style>
  <w:style w:type="paragraph" w:styleId="Footer">
    <w:name w:val="footer"/>
    <w:basedOn w:val="Normal"/>
    <w:link w:val="FooterChar"/>
    <w:uiPriority w:val="99"/>
    <w:unhideWhenUsed/>
    <w:rsid w:val="00A10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551"/>
    <w:rPr>
      <w:rFonts w:eastAsiaTheme="minorEastAsia"/>
    </w:rPr>
  </w:style>
  <w:style w:type="paragraph" w:styleId="BalloonText">
    <w:name w:val="Balloon Text"/>
    <w:basedOn w:val="Normal"/>
    <w:link w:val="BalloonTextChar"/>
    <w:uiPriority w:val="99"/>
    <w:semiHidden/>
    <w:unhideWhenUsed/>
    <w:rsid w:val="00A10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551"/>
    <w:rPr>
      <w:rFonts w:ascii="Tahoma" w:eastAsiaTheme="minorEastAsia" w:hAnsi="Tahoma" w:cs="Tahoma"/>
      <w:sz w:val="16"/>
      <w:szCs w:val="16"/>
    </w:rPr>
  </w:style>
  <w:style w:type="paragraph" w:customStyle="1" w:styleId="Default">
    <w:name w:val="Default"/>
    <w:rsid w:val="000C6470"/>
    <w:pPr>
      <w:autoSpaceDE w:val="0"/>
      <w:autoSpaceDN w:val="0"/>
      <w:adjustRightInd w:val="0"/>
      <w:spacing w:after="0" w:line="240" w:lineRule="auto"/>
    </w:pPr>
    <w:rPr>
      <w:rFonts w:ascii="Papyrus" w:hAnsi="Papyrus" w:cs="Papyrus"/>
      <w:color w:val="000000"/>
      <w:sz w:val="24"/>
      <w:szCs w:val="24"/>
    </w:rPr>
  </w:style>
  <w:style w:type="character" w:customStyle="1" w:styleId="apple-converted-space">
    <w:name w:val="apple-converted-space"/>
    <w:basedOn w:val="DefaultParagraphFont"/>
    <w:rsid w:val="00404031"/>
  </w:style>
  <w:style w:type="paragraph" w:styleId="Caption">
    <w:name w:val="caption"/>
    <w:basedOn w:val="Normal"/>
    <w:next w:val="Normal"/>
    <w:uiPriority w:val="35"/>
    <w:unhideWhenUsed/>
    <w:qFormat/>
    <w:rsid w:val="00C233CB"/>
    <w:pPr>
      <w:spacing w:line="240" w:lineRule="auto"/>
    </w:pPr>
    <w:rPr>
      <w:rFonts w:eastAsiaTheme="minorHAnsi"/>
      <w:b/>
      <w:bCs/>
      <w:color w:val="4F81BD" w:themeColor="accent1"/>
      <w:sz w:val="18"/>
      <w:szCs w:val="18"/>
    </w:rPr>
  </w:style>
  <w:style w:type="character" w:styleId="HTMLCode">
    <w:name w:val="HTML Code"/>
    <w:basedOn w:val="DefaultParagraphFont"/>
    <w:uiPriority w:val="99"/>
    <w:semiHidden/>
    <w:unhideWhenUsed/>
    <w:rsid w:val="00AB53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2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2D7B"/>
    <w:rPr>
      <w:rFonts w:ascii="Courier New" w:eastAsia="Times New Roman" w:hAnsi="Courier New" w:cs="Courier New"/>
      <w:sz w:val="20"/>
      <w:szCs w:val="20"/>
    </w:rPr>
  </w:style>
  <w:style w:type="character" w:customStyle="1" w:styleId="k">
    <w:name w:val="k"/>
    <w:basedOn w:val="DefaultParagraphFont"/>
    <w:rsid w:val="00E80E6A"/>
  </w:style>
  <w:style w:type="character" w:customStyle="1" w:styleId="o">
    <w:name w:val="o"/>
    <w:basedOn w:val="DefaultParagraphFont"/>
    <w:rsid w:val="00E80E6A"/>
  </w:style>
  <w:style w:type="character" w:customStyle="1" w:styleId="n">
    <w:name w:val="n"/>
    <w:basedOn w:val="DefaultParagraphFont"/>
    <w:rsid w:val="00E80E6A"/>
  </w:style>
  <w:style w:type="character" w:customStyle="1" w:styleId="p">
    <w:name w:val="p"/>
    <w:basedOn w:val="DefaultParagraphFont"/>
    <w:rsid w:val="00E80E6A"/>
  </w:style>
</w:styles>
</file>

<file path=word/webSettings.xml><?xml version="1.0" encoding="utf-8"?>
<w:webSettings xmlns:r="http://schemas.openxmlformats.org/officeDocument/2006/relationships" xmlns:w="http://schemas.openxmlformats.org/wordprocessingml/2006/main">
  <w:divs>
    <w:div w:id="633023087">
      <w:bodyDiv w:val="1"/>
      <w:marLeft w:val="0"/>
      <w:marRight w:val="0"/>
      <w:marTop w:val="0"/>
      <w:marBottom w:val="0"/>
      <w:divBdr>
        <w:top w:val="none" w:sz="0" w:space="0" w:color="auto"/>
        <w:left w:val="none" w:sz="0" w:space="0" w:color="auto"/>
        <w:bottom w:val="none" w:sz="0" w:space="0" w:color="auto"/>
        <w:right w:val="none" w:sz="0" w:space="0" w:color="auto"/>
      </w:divBdr>
    </w:div>
    <w:div w:id="693269287">
      <w:bodyDiv w:val="1"/>
      <w:marLeft w:val="0"/>
      <w:marRight w:val="0"/>
      <w:marTop w:val="0"/>
      <w:marBottom w:val="0"/>
      <w:divBdr>
        <w:top w:val="none" w:sz="0" w:space="0" w:color="auto"/>
        <w:left w:val="none" w:sz="0" w:space="0" w:color="auto"/>
        <w:bottom w:val="none" w:sz="0" w:space="0" w:color="auto"/>
        <w:right w:val="none" w:sz="0" w:space="0" w:color="auto"/>
      </w:divBdr>
      <w:divsChild>
        <w:div w:id="1376079181">
          <w:marLeft w:val="251"/>
          <w:marRight w:val="251"/>
          <w:marTop w:val="837"/>
          <w:marBottom w:val="837"/>
          <w:divBdr>
            <w:top w:val="none" w:sz="0" w:space="0" w:color="auto"/>
            <w:left w:val="none" w:sz="0" w:space="0" w:color="auto"/>
            <w:bottom w:val="none" w:sz="0" w:space="0" w:color="auto"/>
            <w:right w:val="none" w:sz="0" w:space="0" w:color="auto"/>
          </w:divBdr>
          <w:divsChild>
            <w:div w:id="702289282">
              <w:marLeft w:val="-251"/>
              <w:marRight w:val="-251"/>
              <w:marTop w:val="0"/>
              <w:marBottom w:val="0"/>
              <w:divBdr>
                <w:top w:val="none" w:sz="0" w:space="0" w:color="auto"/>
                <w:left w:val="none" w:sz="0" w:space="0" w:color="auto"/>
                <w:bottom w:val="none" w:sz="0" w:space="0" w:color="auto"/>
                <w:right w:val="none" w:sz="0" w:space="0" w:color="auto"/>
              </w:divBdr>
            </w:div>
            <w:div w:id="247931495">
              <w:marLeft w:val="-251"/>
              <w:marRight w:val="-251"/>
              <w:marTop w:val="0"/>
              <w:marBottom w:val="0"/>
              <w:divBdr>
                <w:top w:val="none" w:sz="0" w:space="0" w:color="auto"/>
                <w:left w:val="none" w:sz="0" w:space="0" w:color="auto"/>
                <w:bottom w:val="none" w:sz="0" w:space="0" w:color="auto"/>
                <w:right w:val="none" w:sz="0" w:space="0" w:color="auto"/>
              </w:divBdr>
              <w:divsChild>
                <w:div w:id="627324197">
                  <w:marLeft w:val="0"/>
                  <w:marRight w:val="0"/>
                  <w:marTop w:val="0"/>
                  <w:marBottom w:val="0"/>
                  <w:divBdr>
                    <w:top w:val="none" w:sz="0" w:space="0" w:color="auto"/>
                    <w:left w:val="none" w:sz="0" w:space="0" w:color="auto"/>
                    <w:bottom w:val="none" w:sz="0" w:space="0" w:color="auto"/>
                    <w:right w:val="none" w:sz="0" w:space="0" w:color="auto"/>
                  </w:divBdr>
                </w:div>
                <w:div w:id="1450781156">
                  <w:marLeft w:val="0"/>
                  <w:marRight w:val="0"/>
                  <w:marTop w:val="0"/>
                  <w:marBottom w:val="0"/>
                  <w:divBdr>
                    <w:top w:val="none" w:sz="0" w:space="0" w:color="auto"/>
                    <w:left w:val="none" w:sz="0" w:space="0" w:color="auto"/>
                    <w:bottom w:val="none" w:sz="0" w:space="0" w:color="auto"/>
                    <w:right w:val="none" w:sz="0" w:space="0" w:color="auto"/>
                  </w:divBdr>
                </w:div>
                <w:div w:id="7452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93465">
      <w:bodyDiv w:val="1"/>
      <w:marLeft w:val="0"/>
      <w:marRight w:val="0"/>
      <w:marTop w:val="0"/>
      <w:marBottom w:val="0"/>
      <w:divBdr>
        <w:top w:val="none" w:sz="0" w:space="0" w:color="auto"/>
        <w:left w:val="none" w:sz="0" w:space="0" w:color="auto"/>
        <w:bottom w:val="none" w:sz="0" w:space="0" w:color="auto"/>
        <w:right w:val="none" w:sz="0" w:space="0" w:color="auto"/>
      </w:divBdr>
    </w:div>
    <w:div w:id="1108282308">
      <w:bodyDiv w:val="1"/>
      <w:marLeft w:val="0"/>
      <w:marRight w:val="0"/>
      <w:marTop w:val="0"/>
      <w:marBottom w:val="0"/>
      <w:divBdr>
        <w:top w:val="none" w:sz="0" w:space="0" w:color="auto"/>
        <w:left w:val="none" w:sz="0" w:space="0" w:color="auto"/>
        <w:bottom w:val="none" w:sz="0" w:space="0" w:color="auto"/>
        <w:right w:val="none" w:sz="0" w:space="0" w:color="auto"/>
      </w:divBdr>
      <w:divsChild>
        <w:div w:id="494149049">
          <w:marLeft w:val="251"/>
          <w:marRight w:val="251"/>
          <w:marTop w:val="837"/>
          <w:marBottom w:val="837"/>
          <w:divBdr>
            <w:top w:val="none" w:sz="0" w:space="0" w:color="auto"/>
            <w:left w:val="none" w:sz="0" w:space="0" w:color="auto"/>
            <w:bottom w:val="none" w:sz="0" w:space="0" w:color="auto"/>
            <w:right w:val="none" w:sz="0" w:space="0" w:color="auto"/>
          </w:divBdr>
          <w:divsChild>
            <w:div w:id="429593817">
              <w:marLeft w:val="-251"/>
              <w:marRight w:val="-251"/>
              <w:marTop w:val="0"/>
              <w:marBottom w:val="0"/>
              <w:divBdr>
                <w:top w:val="none" w:sz="0" w:space="0" w:color="auto"/>
                <w:left w:val="none" w:sz="0" w:space="0" w:color="auto"/>
                <w:bottom w:val="none" w:sz="0" w:space="0" w:color="auto"/>
                <w:right w:val="none" w:sz="0" w:space="0" w:color="auto"/>
              </w:divBdr>
            </w:div>
            <w:div w:id="188761707">
              <w:marLeft w:val="-251"/>
              <w:marRight w:val="-251"/>
              <w:marTop w:val="0"/>
              <w:marBottom w:val="0"/>
              <w:divBdr>
                <w:top w:val="none" w:sz="0" w:space="0" w:color="auto"/>
                <w:left w:val="none" w:sz="0" w:space="0" w:color="auto"/>
                <w:bottom w:val="none" w:sz="0" w:space="0" w:color="auto"/>
                <w:right w:val="none" w:sz="0" w:space="0" w:color="auto"/>
              </w:divBdr>
              <w:divsChild>
                <w:div w:id="1482573106">
                  <w:marLeft w:val="0"/>
                  <w:marRight w:val="0"/>
                  <w:marTop w:val="0"/>
                  <w:marBottom w:val="0"/>
                  <w:divBdr>
                    <w:top w:val="none" w:sz="0" w:space="0" w:color="auto"/>
                    <w:left w:val="none" w:sz="0" w:space="0" w:color="auto"/>
                    <w:bottom w:val="none" w:sz="0" w:space="0" w:color="auto"/>
                    <w:right w:val="none" w:sz="0" w:space="0" w:color="auto"/>
                  </w:divBdr>
                </w:div>
                <w:div w:id="1005859316">
                  <w:marLeft w:val="0"/>
                  <w:marRight w:val="0"/>
                  <w:marTop w:val="0"/>
                  <w:marBottom w:val="0"/>
                  <w:divBdr>
                    <w:top w:val="none" w:sz="0" w:space="0" w:color="auto"/>
                    <w:left w:val="none" w:sz="0" w:space="0" w:color="auto"/>
                    <w:bottom w:val="none" w:sz="0" w:space="0" w:color="auto"/>
                    <w:right w:val="none" w:sz="0" w:space="0" w:color="auto"/>
                  </w:divBdr>
                </w:div>
                <w:div w:id="16687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21915">
      <w:bodyDiv w:val="1"/>
      <w:marLeft w:val="0"/>
      <w:marRight w:val="0"/>
      <w:marTop w:val="0"/>
      <w:marBottom w:val="0"/>
      <w:divBdr>
        <w:top w:val="none" w:sz="0" w:space="0" w:color="auto"/>
        <w:left w:val="none" w:sz="0" w:space="0" w:color="auto"/>
        <w:bottom w:val="none" w:sz="0" w:space="0" w:color="auto"/>
        <w:right w:val="none" w:sz="0" w:space="0" w:color="auto"/>
      </w:divBdr>
    </w:div>
    <w:div w:id="1229609043">
      <w:bodyDiv w:val="1"/>
      <w:marLeft w:val="0"/>
      <w:marRight w:val="0"/>
      <w:marTop w:val="0"/>
      <w:marBottom w:val="0"/>
      <w:divBdr>
        <w:top w:val="none" w:sz="0" w:space="0" w:color="auto"/>
        <w:left w:val="none" w:sz="0" w:space="0" w:color="auto"/>
        <w:bottom w:val="none" w:sz="0" w:space="0" w:color="auto"/>
        <w:right w:val="none" w:sz="0" w:space="0" w:color="auto"/>
      </w:divBdr>
      <w:divsChild>
        <w:div w:id="1116681254">
          <w:marLeft w:val="0"/>
          <w:marRight w:val="0"/>
          <w:marTop w:val="0"/>
          <w:marBottom w:val="0"/>
          <w:divBdr>
            <w:top w:val="none" w:sz="0" w:space="0" w:color="auto"/>
            <w:left w:val="none" w:sz="0" w:space="0" w:color="auto"/>
            <w:bottom w:val="none" w:sz="0" w:space="0" w:color="auto"/>
            <w:right w:val="none" w:sz="0" w:space="0" w:color="auto"/>
          </w:divBdr>
        </w:div>
        <w:div w:id="964311554">
          <w:marLeft w:val="0"/>
          <w:marRight w:val="0"/>
          <w:marTop w:val="0"/>
          <w:marBottom w:val="0"/>
          <w:divBdr>
            <w:top w:val="none" w:sz="0" w:space="0" w:color="auto"/>
            <w:left w:val="none" w:sz="0" w:space="0" w:color="auto"/>
            <w:bottom w:val="none" w:sz="0" w:space="0" w:color="auto"/>
            <w:right w:val="none" w:sz="0" w:space="0" w:color="auto"/>
          </w:divBdr>
        </w:div>
        <w:div w:id="2093121249">
          <w:marLeft w:val="0"/>
          <w:marRight w:val="0"/>
          <w:marTop w:val="0"/>
          <w:marBottom w:val="0"/>
          <w:divBdr>
            <w:top w:val="none" w:sz="0" w:space="0" w:color="auto"/>
            <w:left w:val="none" w:sz="0" w:space="0" w:color="auto"/>
            <w:bottom w:val="none" w:sz="0" w:space="0" w:color="auto"/>
            <w:right w:val="none" w:sz="0" w:space="0" w:color="auto"/>
          </w:divBdr>
        </w:div>
        <w:div w:id="775100976">
          <w:marLeft w:val="0"/>
          <w:marRight w:val="0"/>
          <w:marTop w:val="0"/>
          <w:marBottom w:val="0"/>
          <w:divBdr>
            <w:top w:val="none" w:sz="0" w:space="0" w:color="auto"/>
            <w:left w:val="none" w:sz="0" w:space="0" w:color="auto"/>
            <w:bottom w:val="none" w:sz="0" w:space="0" w:color="auto"/>
            <w:right w:val="none" w:sz="0" w:space="0" w:color="auto"/>
          </w:divBdr>
        </w:div>
        <w:div w:id="588735427">
          <w:marLeft w:val="0"/>
          <w:marRight w:val="0"/>
          <w:marTop w:val="0"/>
          <w:marBottom w:val="0"/>
          <w:divBdr>
            <w:top w:val="none" w:sz="0" w:space="0" w:color="auto"/>
            <w:left w:val="none" w:sz="0" w:space="0" w:color="auto"/>
            <w:bottom w:val="none" w:sz="0" w:space="0" w:color="auto"/>
            <w:right w:val="none" w:sz="0" w:space="0" w:color="auto"/>
          </w:divBdr>
        </w:div>
      </w:divsChild>
    </w:div>
    <w:div w:id="1376081282">
      <w:bodyDiv w:val="1"/>
      <w:marLeft w:val="0"/>
      <w:marRight w:val="0"/>
      <w:marTop w:val="0"/>
      <w:marBottom w:val="0"/>
      <w:divBdr>
        <w:top w:val="none" w:sz="0" w:space="0" w:color="auto"/>
        <w:left w:val="none" w:sz="0" w:space="0" w:color="auto"/>
        <w:bottom w:val="none" w:sz="0" w:space="0" w:color="auto"/>
        <w:right w:val="none" w:sz="0" w:space="0" w:color="auto"/>
      </w:divBdr>
    </w:div>
    <w:div w:id="1575894547">
      <w:bodyDiv w:val="1"/>
      <w:marLeft w:val="0"/>
      <w:marRight w:val="0"/>
      <w:marTop w:val="0"/>
      <w:marBottom w:val="0"/>
      <w:divBdr>
        <w:top w:val="none" w:sz="0" w:space="0" w:color="auto"/>
        <w:left w:val="none" w:sz="0" w:space="0" w:color="auto"/>
        <w:bottom w:val="none" w:sz="0" w:space="0" w:color="auto"/>
        <w:right w:val="none" w:sz="0" w:space="0" w:color="auto"/>
      </w:divBdr>
    </w:div>
    <w:div w:id="1674214928">
      <w:bodyDiv w:val="1"/>
      <w:marLeft w:val="0"/>
      <w:marRight w:val="0"/>
      <w:marTop w:val="0"/>
      <w:marBottom w:val="0"/>
      <w:divBdr>
        <w:top w:val="none" w:sz="0" w:space="0" w:color="auto"/>
        <w:left w:val="none" w:sz="0" w:space="0" w:color="auto"/>
        <w:bottom w:val="none" w:sz="0" w:space="0" w:color="auto"/>
        <w:right w:val="none" w:sz="0" w:space="0" w:color="auto"/>
      </w:divBdr>
    </w:div>
    <w:div w:id="1770589172">
      <w:bodyDiv w:val="1"/>
      <w:marLeft w:val="0"/>
      <w:marRight w:val="0"/>
      <w:marTop w:val="0"/>
      <w:marBottom w:val="0"/>
      <w:divBdr>
        <w:top w:val="none" w:sz="0" w:space="0" w:color="auto"/>
        <w:left w:val="none" w:sz="0" w:space="0" w:color="auto"/>
        <w:bottom w:val="none" w:sz="0" w:space="0" w:color="auto"/>
        <w:right w:val="none" w:sz="0" w:space="0" w:color="auto"/>
      </w:divBdr>
    </w:div>
    <w:div w:id="1773284678">
      <w:bodyDiv w:val="1"/>
      <w:marLeft w:val="0"/>
      <w:marRight w:val="0"/>
      <w:marTop w:val="0"/>
      <w:marBottom w:val="0"/>
      <w:divBdr>
        <w:top w:val="none" w:sz="0" w:space="0" w:color="auto"/>
        <w:left w:val="none" w:sz="0" w:space="0" w:color="auto"/>
        <w:bottom w:val="none" w:sz="0" w:space="0" w:color="auto"/>
        <w:right w:val="none" w:sz="0" w:space="0" w:color="auto"/>
      </w:divBdr>
    </w:div>
    <w:div w:id="1833175846">
      <w:bodyDiv w:val="1"/>
      <w:marLeft w:val="0"/>
      <w:marRight w:val="0"/>
      <w:marTop w:val="0"/>
      <w:marBottom w:val="0"/>
      <w:divBdr>
        <w:top w:val="none" w:sz="0" w:space="0" w:color="auto"/>
        <w:left w:val="none" w:sz="0" w:space="0" w:color="auto"/>
        <w:bottom w:val="none" w:sz="0" w:space="0" w:color="auto"/>
        <w:right w:val="none" w:sz="0" w:space="0" w:color="auto"/>
      </w:divBdr>
    </w:div>
    <w:div w:id="193392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1/en/set-statement.html" TargetMode="External"/><Relationship Id="rId13" Type="http://schemas.openxmlformats.org/officeDocument/2006/relationships/hyperlink" Target="https://dev.mysql.com/doc/refman/5.1/en/set-statement.html" TargetMode="External"/><Relationship Id="rId18" Type="http://schemas.openxmlformats.org/officeDocument/2006/relationships/hyperlink" Target="https://dev.mysql.com/doc/refman/5.1/en/update.html" TargetMode="External"/><Relationship Id="rId26" Type="http://schemas.openxmlformats.org/officeDocument/2006/relationships/hyperlink" Target="https://dev.mysql.com/doc/refman/5.1/en/update.html" TargetMode="External"/><Relationship Id="rId3" Type="http://schemas.openxmlformats.org/officeDocument/2006/relationships/settings" Target="settings.xml"/><Relationship Id="rId21" Type="http://schemas.openxmlformats.org/officeDocument/2006/relationships/hyperlink" Target="https://dev.mysql.com/doc/refman/5.1/en/assignment-operators.html" TargetMode="External"/><Relationship Id="rId7" Type="http://schemas.openxmlformats.org/officeDocument/2006/relationships/image" Target="media/image1.png"/><Relationship Id="rId12" Type="http://schemas.openxmlformats.org/officeDocument/2006/relationships/hyperlink" Target="https://dev.mysql.com/doc/refman/5.1/en/assignment-operators.html" TargetMode="External"/><Relationship Id="rId17" Type="http://schemas.openxmlformats.org/officeDocument/2006/relationships/hyperlink" Target="https://dev.mysql.com/doc/refman/5.1/en/update.html" TargetMode="External"/><Relationship Id="rId25" Type="http://schemas.openxmlformats.org/officeDocument/2006/relationships/hyperlink" Target="https://dev.mysql.com/doc/refman/5.1/en/set-statement.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mysql.com/doc/refman/5.1/en/set-statement.html" TargetMode="External"/><Relationship Id="rId20" Type="http://schemas.openxmlformats.org/officeDocument/2006/relationships/hyperlink" Target="https://dev.mysql.com/doc/refman/5.1/en/comparison-operators.html" TargetMode="External"/><Relationship Id="rId29" Type="http://schemas.openxmlformats.org/officeDocument/2006/relationships/hyperlink" Target="https://dev.mysql.com/doc/refman/5.1/en/comparison-operator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5.1/en/assignment-operators.html" TargetMode="External"/><Relationship Id="rId24" Type="http://schemas.openxmlformats.org/officeDocument/2006/relationships/hyperlink" Target="https://dev.mysql.com/doc/refman/5.1/en/assignment-operators.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mysql.com/doc/refman/5.1/en/assignment-operators.html" TargetMode="External"/><Relationship Id="rId23" Type="http://schemas.openxmlformats.org/officeDocument/2006/relationships/hyperlink" Target="https://dev.mysql.com/doc/refman/5.1/en/set-statement.html" TargetMode="External"/><Relationship Id="rId28" Type="http://schemas.openxmlformats.org/officeDocument/2006/relationships/hyperlink" Target="https://dev.mysql.com/doc/refman/5.1/en/update.html" TargetMode="External"/><Relationship Id="rId10" Type="http://schemas.openxmlformats.org/officeDocument/2006/relationships/hyperlink" Target="https://dev.mysql.com/doc/refman/5.1/en/assignment-operators.html" TargetMode="External"/><Relationship Id="rId19" Type="http://schemas.openxmlformats.org/officeDocument/2006/relationships/hyperlink" Target="https://dev.mysql.com/doc/refman/5.1/en/update.html"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ev.mysql.com/doc/refman/5.1/en/assignment-operators.html" TargetMode="External"/><Relationship Id="rId14" Type="http://schemas.openxmlformats.org/officeDocument/2006/relationships/hyperlink" Target="https://dev.mysql.com/doc/refman/5.1/en/set-statement.html" TargetMode="External"/><Relationship Id="rId22" Type="http://schemas.openxmlformats.org/officeDocument/2006/relationships/hyperlink" Target="https://dev.mysql.com/doc/refman/5.1/en/set-statement.html" TargetMode="External"/><Relationship Id="rId27" Type="http://schemas.openxmlformats.org/officeDocument/2006/relationships/hyperlink" Target="https://dev.mysql.com/doc/refman/5.1/en/update.html"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13</cp:revision>
  <dcterms:created xsi:type="dcterms:W3CDTF">2015-09-10T06:12:00Z</dcterms:created>
  <dcterms:modified xsi:type="dcterms:W3CDTF">2015-09-10T06:45:00Z</dcterms:modified>
</cp:coreProperties>
</file>