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3D" w:rsidRDefault="00EF7F3D" w:rsidP="00EF7F3D">
      <w:pPr>
        <w:rPr>
          <w:noProof/>
        </w:rPr>
      </w:pPr>
    </w:p>
    <w:p w:rsidR="00EF7F3D" w:rsidRPr="00A43C4E" w:rsidRDefault="00EF7F3D" w:rsidP="00EF7F3D">
      <w:pPr>
        <w:ind w:left="1440" w:firstLine="720"/>
        <w:rPr>
          <w:rFonts w:ascii="Times New Roman" w:hAnsi="Times New Roman" w:cs="Times New Roman"/>
          <w:sz w:val="48"/>
          <w:szCs w:val="48"/>
        </w:rPr>
      </w:pPr>
      <w:r w:rsidRPr="00A43C4E">
        <w:rPr>
          <w:rFonts w:ascii="Times New Roman" w:hAnsi="Times New Roman" w:cs="Times New Roman"/>
          <w:sz w:val="48"/>
          <w:szCs w:val="48"/>
        </w:rPr>
        <w:t>ST. XAVIER’S COLLEGE</w:t>
      </w:r>
    </w:p>
    <w:p w:rsidR="00EF7F3D" w:rsidRPr="00A43C4E" w:rsidRDefault="00EF7F3D" w:rsidP="00EF7F3D">
      <w:pPr>
        <w:jc w:val="center"/>
        <w:rPr>
          <w:rFonts w:ascii="Times New Roman" w:hAnsi="Times New Roman" w:cs="Times New Roman"/>
          <w:b/>
          <w:sz w:val="28"/>
          <w:szCs w:val="28"/>
        </w:rPr>
      </w:pPr>
      <w:r w:rsidRPr="00A43C4E">
        <w:rPr>
          <w:rFonts w:ascii="Times New Roman" w:hAnsi="Times New Roman" w:cs="Times New Roman"/>
          <w:b/>
          <w:sz w:val="28"/>
          <w:szCs w:val="28"/>
        </w:rPr>
        <w:t>(Affiliated to Tribhuvan University)</w:t>
      </w:r>
    </w:p>
    <w:p w:rsidR="00EF7F3D" w:rsidRPr="00A43C4E" w:rsidRDefault="00EF7F3D" w:rsidP="00EF7F3D">
      <w:pPr>
        <w:spacing w:after="0"/>
        <w:jc w:val="center"/>
        <w:rPr>
          <w:rFonts w:ascii="Times New Roman" w:hAnsi="Times New Roman" w:cs="Times New Roman"/>
          <w:sz w:val="28"/>
          <w:szCs w:val="28"/>
        </w:rPr>
      </w:pPr>
      <w:r w:rsidRPr="00A43C4E">
        <w:rPr>
          <w:rFonts w:ascii="Times New Roman" w:hAnsi="Times New Roman" w:cs="Times New Roman"/>
          <w:sz w:val="28"/>
          <w:szCs w:val="28"/>
        </w:rPr>
        <w:t>Maitighar, Kathmandu</w:t>
      </w:r>
    </w:p>
    <w:p w:rsidR="00EF7F3D" w:rsidRPr="00A43C4E" w:rsidRDefault="00EF7F3D" w:rsidP="00EF7F3D">
      <w:pPr>
        <w:jc w:val="center"/>
        <w:rPr>
          <w:rFonts w:ascii="Times New Roman" w:hAnsi="Times New Roman" w:cs="Times New Roman"/>
          <w:sz w:val="28"/>
          <w:szCs w:val="28"/>
        </w:rPr>
      </w:pPr>
    </w:p>
    <w:p w:rsidR="00EF7F3D" w:rsidRPr="001C7638" w:rsidRDefault="00EF7F3D" w:rsidP="00EF7F3D">
      <w:pPr>
        <w:jc w:val="center"/>
        <w:rPr>
          <w:rStyle w:val="IntenseReference"/>
          <w:rFonts w:ascii="Times New Roman" w:hAnsi="Times New Roman" w:cs="Times New Roman"/>
          <w:b w:val="0"/>
          <w:bCs w:val="0"/>
          <w:smallCaps w:val="0"/>
          <w:sz w:val="76"/>
          <w:szCs w:val="72"/>
          <w:u w:val="none"/>
        </w:rPr>
      </w:pPr>
      <w:r w:rsidRPr="00A43C4E">
        <w:rPr>
          <w:rFonts w:ascii="Times New Roman" w:hAnsi="Times New Roman" w:cs="Times New Roman"/>
          <w:noProof/>
          <w:sz w:val="76"/>
          <w:szCs w:val="72"/>
        </w:rPr>
        <w:drawing>
          <wp:inline distT="0" distB="0" distL="0" distR="0">
            <wp:extent cx="1941447" cy="2326234"/>
            <wp:effectExtent l="19050" t="0" r="1653"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EF7F3D" w:rsidRPr="001C7638" w:rsidRDefault="00EF7F3D" w:rsidP="00EF7F3D">
      <w:pPr>
        <w:jc w:val="center"/>
        <w:rPr>
          <w:rStyle w:val="IntenseReference"/>
          <w:rFonts w:ascii="Times New Roman" w:hAnsi="Times New Roman" w:cs="Times New Roman"/>
          <w:bCs w:val="0"/>
          <w:smallCaps w:val="0"/>
          <w:sz w:val="28"/>
          <w:szCs w:val="72"/>
          <w:u w:val="none"/>
        </w:rPr>
      </w:pPr>
      <w:r w:rsidRPr="001C7638">
        <w:rPr>
          <w:rStyle w:val="IntenseReference"/>
          <w:rFonts w:ascii="Times New Roman" w:hAnsi="Times New Roman" w:cs="Times New Roman"/>
          <w:sz w:val="28"/>
          <w:szCs w:val="72"/>
          <w:u w:val="none"/>
        </w:rPr>
        <w:t>DATABASE MANAGEMENT SYSYTEM</w:t>
      </w:r>
    </w:p>
    <w:p w:rsidR="00EF7F3D" w:rsidRPr="001C7638" w:rsidRDefault="00EF7F3D" w:rsidP="00EF7F3D">
      <w:pPr>
        <w:jc w:val="center"/>
        <w:rPr>
          <w:rFonts w:ascii="Times New Roman" w:hAnsi="Times New Roman" w:cs="Times New Roman"/>
          <w:bCs/>
          <w:smallCaps/>
          <w:color w:val="000000" w:themeColor="text1"/>
          <w:spacing w:val="5"/>
          <w:sz w:val="32"/>
        </w:rPr>
      </w:pPr>
      <w:r w:rsidRPr="001C7638">
        <w:rPr>
          <w:rStyle w:val="IntenseReference"/>
          <w:rFonts w:ascii="Times New Roman" w:hAnsi="Times New Roman" w:cs="Times New Roman"/>
          <w:color w:val="000000" w:themeColor="text1"/>
          <w:sz w:val="32"/>
          <w:u w:val="none"/>
        </w:rPr>
        <w:t>Lab Assignment #</w:t>
      </w:r>
      <w:r w:rsidR="00DB7922">
        <w:rPr>
          <w:rStyle w:val="IntenseReference"/>
          <w:rFonts w:ascii="Times New Roman" w:hAnsi="Times New Roman" w:cs="Times New Roman"/>
          <w:color w:val="000000" w:themeColor="text1"/>
          <w:sz w:val="32"/>
          <w:u w:val="none"/>
        </w:rPr>
        <w:t>8</w:t>
      </w:r>
    </w:p>
    <w:p w:rsidR="00EF7F3D" w:rsidRPr="001C7638" w:rsidRDefault="00EF7F3D" w:rsidP="00EF7F3D">
      <w:pPr>
        <w:spacing w:after="120"/>
        <w:jc w:val="center"/>
        <w:rPr>
          <w:rFonts w:ascii="Times New Roman" w:hAnsi="Times New Roman" w:cs="Times New Roman"/>
          <w:b/>
          <w:sz w:val="28"/>
          <w:szCs w:val="28"/>
        </w:rPr>
      </w:pPr>
    </w:p>
    <w:p w:rsidR="00EF7F3D" w:rsidRPr="00A43C4E" w:rsidRDefault="00EF7F3D" w:rsidP="00EF7F3D">
      <w:pPr>
        <w:spacing w:after="120"/>
        <w:jc w:val="center"/>
        <w:rPr>
          <w:rFonts w:ascii="Times New Roman" w:hAnsi="Times New Roman" w:cs="Times New Roman"/>
          <w:b/>
          <w:sz w:val="28"/>
          <w:szCs w:val="28"/>
        </w:rPr>
      </w:pPr>
      <w:r w:rsidRPr="00A43C4E">
        <w:rPr>
          <w:rFonts w:ascii="Times New Roman" w:hAnsi="Times New Roman" w:cs="Times New Roman"/>
          <w:b/>
          <w:sz w:val="28"/>
          <w:szCs w:val="28"/>
        </w:rPr>
        <w:t>Submitted by:</w:t>
      </w:r>
    </w:p>
    <w:p w:rsidR="00EF7F3D" w:rsidRPr="00A43C4E" w:rsidRDefault="00EF7F3D" w:rsidP="00EF7F3D">
      <w:pPr>
        <w:spacing w:after="120"/>
        <w:jc w:val="center"/>
        <w:rPr>
          <w:rFonts w:ascii="Times New Roman" w:hAnsi="Times New Roman" w:cs="Times New Roman"/>
        </w:rPr>
      </w:pPr>
      <w:r w:rsidRPr="00A43C4E">
        <w:rPr>
          <w:rFonts w:ascii="Times New Roman" w:hAnsi="Times New Roman" w:cs="Times New Roman"/>
        </w:rPr>
        <w:t>LokendraPuri</w:t>
      </w:r>
      <w:r w:rsidRPr="00A43C4E">
        <w:rPr>
          <w:rFonts w:ascii="Times New Roman" w:hAnsi="Times New Roman" w:cs="Times New Roman"/>
        </w:rPr>
        <w:br/>
        <w:t>013BSCCSIT023</w:t>
      </w:r>
    </w:p>
    <w:p w:rsidR="00EF7F3D" w:rsidRPr="00A43C4E" w:rsidRDefault="00EF7F3D" w:rsidP="00EF7F3D">
      <w:pPr>
        <w:spacing w:after="0"/>
        <w:jc w:val="center"/>
        <w:rPr>
          <w:rFonts w:ascii="Times New Roman" w:hAnsi="Times New Roman" w:cs="Times New Roman"/>
          <w:b/>
          <w:sz w:val="28"/>
          <w:szCs w:val="28"/>
        </w:rPr>
      </w:pPr>
    </w:p>
    <w:p w:rsidR="00EF7F3D" w:rsidRPr="00A43C4E" w:rsidRDefault="00EF7F3D" w:rsidP="00EF7F3D">
      <w:pPr>
        <w:spacing w:after="0"/>
        <w:jc w:val="center"/>
        <w:rPr>
          <w:rFonts w:ascii="Times New Roman" w:hAnsi="Times New Roman" w:cs="Times New Roman"/>
          <w:b/>
          <w:sz w:val="28"/>
          <w:szCs w:val="28"/>
        </w:rPr>
      </w:pPr>
      <w:r w:rsidRPr="00A43C4E">
        <w:rPr>
          <w:rFonts w:ascii="Times New Roman" w:hAnsi="Times New Roman" w:cs="Times New Roman"/>
          <w:b/>
          <w:sz w:val="28"/>
          <w:szCs w:val="28"/>
        </w:rPr>
        <w:t xml:space="preserve">Submitted to: </w:t>
      </w:r>
    </w:p>
    <w:p w:rsidR="00EF7F3D" w:rsidRPr="00A43C4E" w:rsidRDefault="00EF7F3D" w:rsidP="00EF7F3D">
      <w:pPr>
        <w:spacing w:after="0"/>
        <w:jc w:val="center"/>
        <w:rPr>
          <w:rFonts w:ascii="Times New Roman" w:hAnsi="Times New Roman" w:cs="Times New Roman"/>
          <w:b/>
          <w:sz w:val="28"/>
          <w:szCs w:val="28"/>
        </w:rPr>
      </w:pPr>
    </w:p>
    <w:tbl>
      <w:tblPr>
        <w:tblStyle w:val="TableGrid"/>
        <w:tblW w:w="0" w:type="auto"/>
        <w:tblLook w:val="04A0"/>
      </w:tblPr>
      <w:tblGrid>
        <w:gridCol w:w="4330"/>
        <w:gridCol w:w="4330"/>
      </w:tblGrid>
      <w:tr w:rsidR="00EF7F3D" w:rsidRPr="00A43C4E" w:rsidTr="00126E11">
        <w:trPr>
          <w:trHeight w:val="585"/>
        </w:trPr>
        <w:tc>
          <w:tcPr>
            <w:tcW w:w="4330" w:type="dxa"/>
          </w:tcPr>
          <w:p w:rsidR="00EF7F3D" w:rsidRPr="00A43C4E" w:rsidRDefault="00EF7F3D" w:rsidP="00126E11">
            <w:pPr>
              <w:jc w:val="center"/>
              <w:rPr>
                <w:rFonts w:ascii="Times New Roman" w:hAnsi="Times New Roman" w:cs="Times New Roman"/>
                <w:sz w:val="24"/>
                <w:szCs w:val="24"/>
              </w:rPr>
            </w:pPr>
            <w:r w:rsidRPr="00A43C4E">
              <w:rPr>
                <w:rFonts w:ascii="Times New Roman" w:hAnsi="Times New Roman" w:cs="Times New Roman"/>
                <w:sz w:val="24"/>
                <w:szCs w:val="24"/>
              </w:rPr>
              <w:t>Er. Sanjay Kumar Yadav</w:t>
            </w:r>
          </w:p>
          <w:p w:rsidR="00EF7F3D" w:rsidRPr="00A43C4E" w:rsidRDefault="00EF7F3D" w:rsidP="00126E11">
            <w:pPr>
              <w:jc w:val="center"/>
              <w:rPr>
                <w:rFonts w:ascii="Times New Roman" w:hAnsi="Times New Roman" w:cs="Times New Roman"/>
                <w:sz w:val="24"/>
                <w:szCs w:val="24"/>
              </w:rPr>
            </w:pPr>
            <w:r w:rsidRPr="00A43C4E">
              <w:rPr>
                <w:rFonts w:ascii="Times New Roman" w:hAnsi="Times New Roman" w:cs="Times New Roman"/>
                <w:sz w:val="24"/>
                <w:szCs w:val="24"/>
              </w:rPr>
              <w:t>Lecturer</w:t>
            </w:r>
          </w:p>
        </w:tc>
        <w:tc>
          <w:tcPr>
            <w:tcW w:w="4330" w:type="dxa"/>
          </w:tcPr>
          <w:p w:rsidR="00EF7F3D" w:rsidRPr="00A43C4E" w:rsidRDefault="00EF7F3D" w:rsidP="00126E11">
            <w:pPr>
              <w:jc w:val="center"/>
              <w:rPr>
                <w:rFonts w:ascii="Times New Roman" w:hAnsi="Times New Roman" w:cs="Times New Roman"/>
                <w:sz w:val="24"/>
                <w:szCs w:val="24"/>
              </w:rPr>
            </w:pPr>
          </w:p>
        </w:tc>
      </w:tr>
    </w:tbl>
    <w:p w:rsidR="00EF7F3D" w:rsidRPr="00A43C4E" w:rsidRDefault="00EF7F3D" w:rsidP="00EF7F3D">
      <w:pPr>
        <w:spacing w:after="0"/>
        <w:jc w:val="center"/>
        <w:rPr>
          <w:rFonts w:ascii="Times New Roman" w:hAnsi="Times New Roman" w:cs="Times New Roman"/>
          <w:sz w:val="28"/>
          <w:szCs w:val="28"/>
        </w:rPr>
      </w:pPr>
      <w:r w:rsidRPr="00A43C4E">
        <w:rPr>
          <w:rFonts w:ascii="Times New Roman" w:hAnsi="Times New Roman" w:cs="Times New Roman"/>
          <w:sz w:val="24"/>
          <w:szCs w:val="24"/>
        </w:rPr>
        <w:br/>
        <w:t>Department of Computer Science</w:t>
      </w:r>
      <w:r w:rsidRPr="00A43C4E">
        <w:rPr>
          <w:rFonts w:ascii="Times New Roman" w:hAnsi="Times New Roman" w:cs="Times New Roman"/>
          <w:sz w:val="28"/>
          <w:szCs w:val="28"/>
        </w:rPr>
        <w:br/>
      </w:r>
    </w:p>
    <w:p w:rsidR="00EF7F3D" w:rsidRDefault="00EF7F3D" w:rsidP="00EF7F3D">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43C4E">
        <w:rPr>
          <w:rFonts w:ascii="Times New Roman" w:hAnsi="Times New Roman" w:cs="Times New Roman"/>
        </w:rPr>
        <w:t xml:space="preserve">Date of </w:t>
      </w:r>
      <w:r>
        <w:rPr>
          <w:rFonts w:ascii="Times New Roman" w:hAnsi="Times New Roman" w:cs="Times New Roman"/>
        </w:rPr>
        <w:t>Submission: September 27, 2015</w:t>
      </w:r>
      <w:r>
        <w:rPr>
          <w:rFonts w:ascii="Times New Roman" w:hAnsi="Times New Roman" w:cs="Times New Roman"/>
        </w:rPr>
        <w:tab/>
      </w:r>
    </w:p>
    <w:p w:rsidR="00EF7F3D" w:rsidRDefault="00EF7F3D" w:rsidP="00EF7F3D">
      <w:pPr>
        <w:rPr>
          <w:rStyle w:val="tgc"/>
          <w:b/>
          <w:bCs/>
        </w:rPr>
      </w:pPr>
    </w:p>
    <w:p w:rsidR="00EF7F3D" w:rsidRDefault="00EF7F3D" w:rsidP="00EF7F3D">
      <w:pPr>
        <w:pStyle w:val="ListParagraph"/>
        <w:rPr>
          <w:rStyle w:val="tgc"/>
          <w:b/>
          <w:bCs/>
        </w:rPr>
      </w:pPr>
    </w:p>
    <w:p w:rsidR="00DC141B" w:rsidRDefault="001B5E15" w:rsidP="00DC141B">
      <w:pPr>
        <w:pStyle w:val="ListParagraph"/>
        <w:numPr>
          <w:ilvl w:val="0"/>
          <w:numId w:val="11"/>
        </w:numPr>
        <w:rPr>
          <w:rStyle w:val="tgc"/>
          <w:b/>
          <w:bCs/>
        </w:rPr>
      </w:pPr>
      <w:r w:rsidRPr="00DC141B">
        <w:rPr>
          <w:rStyle w:val="tgc"/>
          <w:b/>
          <w:bCs/>
        </w:rPr>
        <w:lastRenderedPageBreak/>
        <w:t>DATA DEFINITION LANGUAGE</w:t>
      </w:r>
    </w:p>
    <w:p w:rsidR="00DC141B" w:rsidRPr="00DC141B" w:rsidRDefault="00DC141B" w:rsidP="00DC141B">
      <w:pPr>
        <w:ind w:left="360"/>
        <w:rPr>
          <w:rStyle w:val="tgc"/>
          <w:b/>
        </w:rPr>
      </w:pPr>
      <w:r w:rsidRPr="00DC141B">
        <w:rPr>
          <w:rStyle w:val="tgc"/>
          <w:b/>
          <w:bCs/>
        </w:rPr>
        <w:t>Data Definition Language</w:t>
      </w:r>
      <w:r>
        <w:rPr>
          <w:rStyle w:val="tgc"/>
        </w:rPr>
        <w:t xml:space="preserve"> (DDL) is a standard for commands that </w:t>
      </w:r>
      <w:r w:rsidRPr="00DC141B">
        <w:rPr>
          <w:rStyle w:val="tgc"/>
          <w:b/>
          <w:bCs/>
        </w:rPr>
        <w:t>define</w:t>
      </w:r>
      <w:r>
        <w:rPr>
          <w:rStyle w:val="tgc"/>
        </w:rPr>
        <w:t xml:space="preserve"> the different structures in a database. DDL statements create, modify, and remove database objects such as tables, indexes, and users. Common DDL statements are CREATE, ALTER, and DROP.</w:t>
      </w:r>
    </w:p>
    <w:p w:rsidR="00DC141B" w:rsidRPr="00DC141B" w:rsidRDefault="008F5B87" w:rsidP="00DC141B">
      <w:pPr>
        <w:pStyle w:val="ListParagraph"/>
        <w:numPr>
          <w:ilvl w:val="1"/>
          <w:numId w:val="11"/>
        </w:numPr>
        <w:rPr>
          <w:rStyle w:val="tgc"/>
          <w:b/>
          <w:bCs/>
        </w:rPr>
      </w:pPr>
      <w:r w:rsidRPr="00DC141B">
        <w:rPr>
          <w:rStyle w:val="tgc"/>
          <w:b/>
        </w:rPr>
        <w:t>DOMAIN TYPE IN SQL</w:t>
      </w:r>
    </w:p>
    <w:p w:rsidR="00DC141B" w:rsidRPr="008F5B87" w:rsidRDefault="00DC141B" w:rsidP="003240F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5B87">
        <w:rPr>
          <w:rFonts w:ascii="Times New Roman" w:eastAsia="Times New Roman" w:hAnsi="Times New Roman" w:cs="Times New Roman"/>
          <w:sz w:val="24"/>
          <w:szCs w:val="24"/>
        </w:rPr>
        <w:t xml:space="preserve">Character (String) -- fixed or variable length character strings. The character set is implementation defined but often defaults to ASCII. </w:t>
      </w:r>
    </w:p>
    <w:p w:rsidR="00DC141B" w:rsidRPr="008F5B87" w:rsidRDefault="00DC141B" w:rsidP="00DC14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5B87">
        <w:rPr>
          <w:rFonts w:ascii="Times New Roman" w:eastAsia="Times New Roman" w:hAnsi="Times New Roman" w:cs="Times New Roman"/>
          <w:sz w:val="24"/>
          <w:szCs w:val="24"/>
        </w:rPr>
        <w:t>Numeric -- values representing numeric quantities. Numeric values are divided into these two broad categories:</w:t>
      </w:r>
    </w:p>
    <w:p w:rsidR="00DC141B" w:rsidRPr="008F5B87" w:rsidRDefault="00DC141B" w:rsidP="00DC14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5B87">
        <w:rPr>
          <w:rFonts w:ascii="Times New Roman" w:eastAsia="Times New Roman" w:hAnsi="Times New Roman" w:cs="Times New Roman"/>
          <w:sz w:val="24"/>
          <w:szCs w:val="24"/>
        </w:rPr>
        <w:t xml:space="preserve">Exact (also known as </w:t>
      </w:r>
      <w:r w:rsidRPr="008F5B87">
        <w:rPr>
          <w:rFonts w:ascii="Times New Roman" w:eastAsia="Times New Roman" w:hAnsi="Times New Roman" w:cs="Times New Roman"/>
          <w:i/>
          <w:iCs/>
          <w:sz w:val="24"/>
          <w:szCs w:val="24"/>
        </w:rPr>
        <w:t>fixed-point</w:t>
      </w:r>
      <w:r w:rsidRPr="008F5B87">
        <w:rPr>
          <w:rFonts w:ascii="Times New Roman" w:eastAsia="Times New Roman" w:hAnsi="Times New Roman" w:cs="Times New Roman"/>
          <w:sz w:val="24"/>
          <w:szCs w:val="24"/>
        </w:rPr>
        <w:t xml:space="preserve">) -- Exact numeric values have a fixed number of digits to the left of the decimal point and a fixed number of digits to the right (the scale). The total number of digits on both sides of the decimal are the precision. A special subset of exact numeric types with a scale of 0 is called </w:t>
      </w:r>
      <w:r w:rsidRPr="008F5B87">
        <w:rPr>
          <w:rFonts w:ascii="Times New Roman" w:eastAsia="Times New Roman" w:hAnsi="Times New Roman" w:cs="Times New Roman"/>
          <w:i/>
          <w:iCs/>
          <w:sz w:val="24"/>
          <w:szCs w:val="24"/>
        </w:rPr>
        <w:t>integer</w:t>
      </w:r>
      <w:r w:rsidRPr="008F5B87">
        <w:rPr>
          <w:rFonts w:ascii="Times New Roman" w:eastAsia="Times New Roman" w:hAnsi="Times New Roman" w:cs="Times New Roman"/>
          <w:sz w:val="24"/>
          <w:szCs w:val="24"/>
        </w:rPr>
        <w:t xml:space="preserve">. </w:t>
      </w:r>
    </w:p>
    <w:p w:rsidR="00DC141B" w:rsidRPr="008F5B87" w:rsidRDefault="00DC141B" w:rsidP="00DC14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5B87">
        <w:rPr>
          <w:rFonts w:ascii="Times New Roman" w:eastAsia="Times New Roman" w:hAnsi="Times New Roman" w:cs="Times New Roman"/>
          <w:sz w:val="24"/>
          <w:szCs w:val="24"/>
        </w:rPr>
        <w:t xml:space="preserve">Approximate (also known as </w:t>
      </w:r>
      <w:r w:rsidRPr="008F5B87">
        <w:rPr>
          <w:rFonts w:ascii="Times New Roman" w:eastAsia="Times New Roman" w:hAnsi="Times New Roman" w:cs="Times New Roman"/>
          <w:i/>
          <w:iCs/>
          <w:sz w:val="24"/>
          <w:szCs w:val="24"/>
        </w:rPr>
        <w:t>floating-point</w:t>
      </w:r>
      <w:r w:rsidRPr="008F5B87">
        <w:rPr>
          <w:rFonts w:ascii="Times New Roman" w:eastAsia="Times New Roman" w:hAnsi="Times New Roman" w:cs="Times New Roman"/>
          <w:sz w:val="24"/>
          <w:szCs w:val="24"/>
        </w:rPr>
        <w:t xml:space="preserve">) -- Approximate numeric values that have a fixed precision (number of digits) but a </w:t>
      </w:r>
      <w:r w:rsidRPr="008F5B87">
        <w:rPr>
          <w:rFonts w:ascii="Times New Roman" w:eastAsia="Times New Roman" w:hAnsi="Times New Roman" w:cs="Times New Roman"/>
          <w:i/>
          <w:iCs/>
          <w:sz w:val="24"/>
          <w:szCs w:val="24"/>
        </w:rPr>
        <w:t>floating</w:t>
      </w:r>
      <w:r w:rsidRPr="008F5B87">
        <w:rPr>
          <w:rFonts w:ascii="Times New Roman" w:eastAsia="Times New Roman" w:hAnsi="Times New Roman" w:cs="Times New Roman"/>
          <w:sz w:val="24"/>
          <w:szCs w:val="24"/>
        </w:rPr>
        <w:t xml:space="preserve"> decimal point.</w:t>
      </w:r>
    </w:p>
    <w:p w:rsidR="00DC141B" w:rsidRPr="008F5B87" w:rsidRDefault="00DC141B" w:rsidP="00DC141B">
      <w:pPr>
        <w:spacing w:beforeAutospacing="1" w:after="0" w:afterAutospacing="1" w:line="240" w:lineRule="auto"/>
        <w:ind w:left="720"/>
        <w:rPr>
          <w:rFonts w:ascii="Times New Roman" w:eastAsia="Times New Roman" w:hAnsi="Times New Roman" w:cs="Times New Roman"/>
          <w:sz w:val="24"/>
          <w:szCs w:val="24"/>
        </w:rPr>
      </w:pPr>
      <w:r w:rsidRPr="008F5B87">
        <w:rPr>
          <w:rFonts w:ascii="Times New Roman" w:eastAsia="Times New Roman" w:hAnsi="Times New Roman" w:cs="Times New Roman"/>
          <w:sz w:val="24"/>
          <w:szCs w:val="24"/>
        </w:rPr>
        <w:t xml:space="preserve">All numeric types are signed. </w:t>
      </w:r>
    </w:p>
    <w:p w:rsidR="00DC141B" w:rsidRPr="008F5B87" w:rsidRDefault="00DC141B" w:rsidP="00DC141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F5B87">
        <w:rPr>
          <w:rFonts w:ascii="Times New Roman" w:eastAsia="Times New Roman" w:hAnsi="Times New Roman" w:cs="Times New Roman"/>
          <w:sz w:val="24"/>
          <w:szCs w:val="24"/>
        </w:rPr>
        <w:t>Datetime -- Datetime values include calendar and clock values (Date, Time, Timestamp) and intervals. The datetime types are:</w:t>
      </w:r>
    </w:p>
    <w:p w:rsidR="00DC141B" w:rsidRPr="008F5B87" w:rsidRDefault="00DC141B" w:rsidP="00DC14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5B87">
        <w:rPr>
          <w:rFonts w:ascii="Times New Roman" w:eastAsia="Times New Roman" w:hAnsi="Times New Roman" w:cs="Times New Roman"/>
          <w:sz w:val="24"/>
          <w:szCs w:val="24"/>
        </w:rPr>
        <w:t xml:space="preserve">Date -- calendar date with year, month and day </w:t>
      </w:r>
    </w:p>
    <w:p w:rsidR="00DC141B" w:rsidRPr="008F5B87" w:rsidRDefault="00DC141B" w:rsidP="00DC141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F5B87">
        <w:rPr>
          <w:rFonts w:ascii="Times New Roman" w:eastAsia="Times New Roman" w:hAnsi="Times New Roman" w:cs="Times New Roman"/>
          <w:sz w:val="24"/>
          <w:szCs w:val="24"/>
        </w:rPr>
        <w:t xml:space="preserve">Time -- clock time with hour, minute, second and fraction of second, plus a timezone component (adjustment in hours, minutes) </w:t>
      </w:r>
    </w:p>
    <w:p w:rsidR="00DC141B" w:rsidRPr="008F5B87" w:rsidRDefault="00DC141B" w:rsidP="00DC141B">
      <w:pPr>
        <w:numPr>
          <w:ilvl w:val="1"/>
          <w:numId w:val="1"/>
        </w:numPr>
        <w:spacing w:before="100" w:beforeAutospacing="1" w:after="100" w:afterAutospacing="1" w:line="240" w:lineRule="auto"/>
        <w:rPr>
          <w:rFonts w:ascii="Times New Roman" w:eastAsia="Times New Roman" w:hAnsi="Times New Roman" w:cs="Times New Roman"/>
          <w:szCs w:val="24"/>
        </w:rPr>
      </w:pPr>
      <w:r w:rsidRPr="008F5B87">
        <w:rPr>
          <w:rFonts w:ascii="Times New Roman" w:eastAsia="Times New Roman" w:hAnsi="Times New Roman" w:cs="Times New Roman"/>
          <w:sz w:val="24"/>
          <w:szCs w:val="24"/>
        </w:rPr>
        <w:t xml:space="preserve">Timestamp -- </w:t>
      </w:r>
      <w:r w:rsidRPr="008F5B87">
        <w:rPr>
          <w:rFonts w:ascii="Times New Roman" w:eastAsia="Times New Roman" w:hAnsi="Times New Roman" w:cs="Times New Roman"/>
          <w:szCs w:val="24"/>
        </w:rPr>
        <w:t xml:space="preserve">combination calendar date and clock time with year, month, day, hour, minute, second and fraction of second, plus a timezone component (adjustment in hours, minutes) </w:t>
      </w:r>
    </w:p>
    <w:p w:rsidR="00DC141B" w:rsidRPr="008F5B87" w:rsidRDefault="00DC141B" w:rsidP="00DC141B">
      <w:pPr>
        <w:numPr>
          <w:ilvl w:val="1"/>
          <w:numId w:val="1"/>
        </w:numPr>
        <w:spacing w:before="100" w:beforeAutospacing="1" w:after="100" w:afterAutospacing="1" w:line="240" w:lineRule="auto"/>
        <w:rPr>
          <w:rFonts w:ascii="Times New Roman" w:eastAsia="Times New Roman" w:hAnsi="Times New Roman" w:cs="Times New Roman"/>
          <w:szCs w:val="24"/>
        </w:rPr>
      </w:pPr>
      <w:r w:rsidRPr="008F5B87">
        <w:rPr>
          <w:rFonts w:ascii="Times New Roman" w:eastAsia="Times New Roman" w:hAnsi="Times New Roman" w:cs="Times New Roman"/>
          <w:szCs w:val="24"/>
        </w:rPr>
        <w:t>Interval -- intervals represent time and date intervals. They are signed. An interval value can contain a subset of the interval fields, for example - hour to minute, year, day to second. Interval types are subdivided into:</w:t>
      </w:r>
    </w:p>
    <w:p w:rsidR="00DC141B" w:rsidRPr="008F5B87" w:rsidRDefault="00DC141B" w:rsidP="00DC141B">
      <w:pPr>
        <w:numPr>
          <w:ilvl w:val="2"/>
          <w:numId w:val="1"/>
        </w:numPr>
        <w:spacing w:before="100" w:beforeAutospacing="1" w:after="100" w:afterAutospacing="1" w:line="240" w:lineRule="auto"/>
        <w:rPr>
          <w:rFonts w:ascii="Times New Roman" w:eastAsia="Times New Roman" w:hAnsi="Times New Roman" w:cs="Times New Roman"/>
          <w:szCs w:val="24"/>
        </w:rPr>
      </w:pPr>
      <w:r w:rsidRPr="008F5B87">
        <w:rPr>
          <w:rFonts w:ascii="Times New Roman" w:eastAsia="Times New Roman" w:hAnsi="Times New Roman" w:cs="Times New Roman"/>
          <w:szCs w:val="24"/>
        </w:rPr>
        <w:t xml:space="preserve">year-month intervals -- may contain years, months or combination years/months value. </w:t>
      </w:r>
    </w:p>
    <w:p w:rsidR="00DC141B" w:rsidRPr="00DC141B" w:rsidRDefault="00DC141B" w:rsidP="003240FD">
      <w:pPr>
        <w:numPr>
          <w:ilvl w:val="2"/>
          <w:numId w:val="1"/>
        </w:numPr>
        <w:spacing w:before="100" w:beforeAutospacing="1" w:after="100" w:afterAutospacing="1" w:line="240" w:lineRule="auto"/>
        <w:rPr>
          <w:rStyle w:val="tgc"/>
          <w:rFonts w:ascii="Times New Roman" w:eastAsia="Times New Roman" w:hAnsi="Times New Roman" w:cs="Times New Roman"/>
          <w:szCs w:val="24"/>
        </w:rPr>
      </w:pPr>
      <w:r w:rsidRPr="008F5B87">
        <w:rPr>
          <w:rFonts w:ascii="Times New Roman" w:eastAsia="Times New Roman" w:hAnsi="Times New Roman" w:cs="Times New Roman"/>
          <w:szCs w:val="24"/>
        </w:rPr>
        <w:t>day-time intervals -- days, hours, minutes, seconds, fractions of second.</w:t>
      </w:r>
    </w:p>
    <w:p w:rsidR="00DC141B" w:rsidRPr="00DC141B" w:rsidRDefault="00DC141B" w:rsidP="00DC141B">
      <w:pPr>
        <w:pStyle w:val="ListParagraph"/>
        <w:ind w:left="1440"/>
        <w:rPr>
          <w:rStyle w:val="tgc"/>
          <w:b/>
          <w:bCs/>
        </w:rPr>
      </w:pPr>
    </w:p>
    <w:p w:rsidR="00DC141B" w:rsidRPr="003240FD" w:rsidRDefault="00DC141B" w:rsidP="003240FD">
      <w:pPr>
        <w:pStyle w:val="ListParagraph"/>
        <w:numPr>
          <w:ilvl w:val="1"/>
          <w:numId w:val="11"/>
        </w:numPr>
        <w:rPr>
          <w:rStyle w:val="tgc"/>
          <w:b/>
          <w:bCs/>
        </w:rPr>
      </w:pPr>
      <w:r w:rsidRPr="00DC141B">
        <w:rPr>
          <w:rStyle w:val="tgc"/>
          <w:b/>
        </w:rPr>
        <w:t>SCHEMA DEFINITION IN SQL</w:t>
      </w:r>
    </w:p>
    <w:p w:rsidR="003240FD" w:rsidRPr="00DC141B" w:rsidRDefault="003240FD" w:rsidP="003240FD">
      <w:pPr>
        <w:pStyle w:val="ListParagraph"/>
        <w:ind w:left="1440"/>
        <w:rPr>
          <w:rStyle w:val="tgc"/>
          <w:b/>
          <w:bCs/>
        </w:rPr>
      </w:pPr>
    </w:p>
    <w:p w:rsidR="00DC141B" w:rsidRDefault="00DC141B" w:rsidP="00DC141B">
      <w:pPr>
        <w:pStyle w:val="ListParagraph"/>
        <w:numPr>
          <w:ilvl w:val="0"/>
          <w:numId w:val="11"/>
        </w:numPr>
        <w:rPr>
          <w:rStyle w:val="tgc"/>
          <w:b/>
        </w:rPr>
      </w:pPr>
      <w:r w:rsidRPr="00DC141B">
        <w:rPr>
          <w:rStyle w:val="tgc"/>
          <w:b/>
        </w:rPr>
        <w:t>DATA MANIPULATION LANGUAGE</w:t>
      </w:r>
    </w:p>
    <w:p w:rsidR="00DC141B" w:rsidRDefault="00DC141B" w:rsidP="00DC141B">
      <w:pPr>
        <w:pStyle w:val="ListParagraph"/>
        <w:numPr>
          <w:ilvl w:val="1"/>
          <w:numId w:val="11"/>
        </w:numPr>
        <w:rPr>
          <w:rStyle w:val="tgc"/>
          <w:b/>
        </w:rPr>
      </w:pPr>
      <w:r w:rsidRPr="00DC141B">
        <w:rPr>
          <w:rStyle w:val="tgc"/>
          <w:b/>
        </w:rPr>
        <w:t>THE SELECT CLAUSE</w:t>
      </w:r>
    </w:p>
    <w:p w:rsidR="00DC141B" w:rsidRDefault="00DC141B" w:rsidP="00DC141B">
      <w:pPr>
        <w:pStyle w:val="ListParagraph"/>
        <w:ind w:left="1440"/>
        <w:rPr>
          <w:rFonts w:ascii="12" w:eastAsia="Times New Roman" w:hAnsi="12" w:cs="Times New Roman"/>
          <w:color w:val="000000"/>
          <w:sz w:val="24"/>
          <w:szCs w:val="24"/>
        </w:rPr>
      </w:pPr>
      <w:r w:rsidRPr="00DC141B">
        <w:rPr>
          <w:rFonts w:ascii="12" w:eastAsia="Times New Roman" w:hAnsi="12" w:cs="Times New Roman"/>
          <w:color w:val="000000"/>
          <w:sz w:val="24"/>
          <w:szCs w:val="24"/>
        </w:rPr>
        <w:t>The DISTINCT keyword can be used to return only distinct (different) values.</w:t>
      </w:r>
    </w:p>
    <w:p w:rsidR="00DC141B" w:rsidRDefault="00DC141B" w:rsidP="00DC141B">
      <w:pPr>
        <w:pStyle w:val="ListParagraph"/>
        <w:ind w:left="1440"/>
        <w:rPr>
          <w:rFonts w:ascii="12" w:eastAsia="Times New Roman" w:hAnsi="12" w:cs="Segoe UI"/>
          <w:b/>
          <w:color w:val="000000"/>
          <w:sz w:val="24"/>
          <w:szCs w:val="24"/>
        </w:rPr>
      </w:pPr>
      <w:r w:rsidRPr="008310CE">
        <w:rPr>
          <w:rFonts w:ascii="12" w:eastAsia="Times New Roman" w:hAnsi="12" w:cs="Segoe UI"/>
          <w:b/>
          <w:color w:val="000000"/>
          <w:sz w:val="24"/>
          <w:szCs w:val="24"/>
        </w:rPr>
        <w:t>SQL SELECT DISTINCT Syntax:</w:t>
      </w:r>
    </w:p>
    <w:p w:rsidR="00DC141B" w:rsidRPr="00DC141B" w:rsidRDefault="00DC141B" w:rsidP="00DC141B">
      <w:pPr>
        <w:pStyle w:val="ListParagraph"/>
        <w:ind w:left="1440"/>
        <w:rPr>
          <w:b/>
        </w:rPr>
      </w:pPr>
      <w:r w:rsidRPr="003D27B7">
        <w:rPr>
          <w:rFonts w:ascii="12" w:eastAsia="Times New Roman" w:hAnsi="12" w:cs="Consolas"/>
          <w:color w:val="000000"/>
          <w:sz w:val="24"/>
          <w:szCs w:val="24"/>
        </w:rPr>
        <w:t>SELECT DISTINCT </w:t>
      </w:r>
      <w:r w:rsidRPr="003D27B7">
        <w:rPr>
          <w:rFonts w:ascii="12" w:eastAsia="Times New Roman" w:hAnsi="12" w:cs="Consolas"/>
          <w:i/>
          <w:iCs/>
          <w:color w:val="000000"/>
          <w:sz w:val="24"/>
          <w:szCs w:val="24"/>
        </w:rPr>
        <w:t>column_name</w:t>
      </w:r>
      <w:r w:rsidRPr="003D27B7">
        <w:rPr>
          <w:rFonts w:ascii="12" w:eastAsia="Times New Roman" w:hAnsi="12" w:cs="Consolas"/>
          <w:color w:val="000000"/>
          <w:sz w:val="24"/>
          <w:szCs w:val="24"/>
        </w:rPr>
        <w:t>,</w:t>
      </w:r>
      <w:r w:rsidRPr="003D27B7">
        <w:rPr>
          <w:rFonts w:ascii="12" w:eastAsia="Times New Roman" w:hAnsi="12" w:cs="Consolas"/>
          <w:i/>
          <w:iCs/>
          <w:color w:val="000000"/>
          <w:sz w:val="24"/>
          <w:szCs w:val="24"/>
        </w:rPr>
        <w:t>column_name</w:t>
      </w:r>
      <w:r w:rsidRPr="003D27B7">
        <w:rPr>
          <w:rFonts w:ascii="12" w:eastAsia="Times New Roman" w:hAnsi="12" w:cs="Consolas"/>
          <w:color w:val="000000"/>
          <w:sz w:val="24"/>
          <w:szCs w:val="24"/>
        </w:rPr>
        <w:br/>
        <w:t>FROM </w:t>
      </w:r>
      <w:r w:rsidRPr="003D27B7">
        <w:rPr>
          <w:rFonts w:ascii="12" w:eastAsia="Times New Roman" w:hAnsi="12" w:cs="Consolas"/>
          <w:i/>
          <w:iCs/>
          <w:color w:val="000000"/>
          <w:sz w:val="24"/>
          <w:szCs w:val="24"/>
        </w:rPr>
        <w:t>table_name</w:t>
      </w:r>
      <w:r w:rsidRPr="003D27B7">
        <w:rPr>
          <w:rFonts w:ascii="12" w:eastAsia="Times New Roman" w:hAnsi="12" w:cs="Consolas"/>
          <w:color w:val="000000"/>
          <w:sz w:val="24"/>
          <w:szCs w:val="24"/>
        </w:rPr>
        <w:t>;</w:t>
      </w:r>
    </w:p>
    <w:p w:rsidR="00DC141B" w:rsidRDefault="00DC141B" w:rsidP="00DC141B">
      <w:pPr>
        <w:pStyle w:val="ListParagraph"/>
        <w:ind w:left="1440"/>
        <w:rPr>
          <w:rStyle w:val="tgc"/>
          <w:b/>
        </w:rPr>
      </w:pPr>
    </w:p>
    <w:p w:rsidR="00DC141B" w:rsidRDefault="00DC141B" w:rsidP="00DC141B">
      <w:pPr>
        <w:pStyle w:val="ListParagraph"/>
        <w:numPr>
          <w:ilvl w:val="1"/>
          <w:numId w:val="11"/>
        </w:numPr>
        <w:rPr>
          <w:rStyle w:val="tgc"/>
          <w:b/>
        </w:rPr>
      </w:pPr>
      <w:r w:rsidRPr="00DC141B">
        <w:rPr>
          <w:rStyle w:val="tgc"/>
          <w:b/>
        </w:rPr>
        <w:t xml:space="preserve">THE WHERE CLAUSE </w:t>
      </w:r>
    </w:p>
    <w:p w:rsidR="00DC141B" w:rsidRDefault="00DC141B" w:rsidP="00DC141B">
      <w:pPr>
        <w:ind w:left="720"/>
        <w:rPr>
          <w:rFonts w:ascii="12" w:eastAsia="Times New Roman" w:hAnsi="12" w:cs="Times New Roman"/>
          <w:color w:val="000000"/>
          <w:sz w:val="24"/>
          <w:szCs w:val="24"/>
        </w:rPr>
      </w:pPr>
      <w:r>
        <w:rPr>
          <w:rFonts w:ascii="12" w:eastAsia="Times New Roman" w:hAnsi="12" w:cs="Times New Roman"/>
          <w:color w:val="000000"/>
          <w:sz w:val="24"/>
          <w:szCs w:val="24"/>
        </w:rPr>
        <w:lastRenderedPageBreak/>
        <w:t xml:space="preserve">       </w:t>
      </w:r>
      <w:r w:rsidRPr="00DC141B">
        <w:rPr>
          <w:rFonts w:ascii="12" w:eastAsia="Times New Roman" w:hAnsi="12" w:cs="Times New Roman"/>
          <w:color w:val="000000"/>
          <w:sz w:val="24"/>
          <w:szCs w:val="24"/>
        </w:rPr>
        <w:t>The WHERE clause is used to extract only those records that fulfill a specified criterion.</w:t>
      </w:r>
    </w:p>
    <w:p w:rsidR="00DC141B" w:rsidRDefault="00DC141B" w:rsidP="00DC141B">
      <w:pPr>
        <w:ind w:left="720"/>
        <w:rPr>
          <w:rFonts w:ascii="12" w:eastAsia="Times New Roman" w:hAnsi="12" w:cs="Times New Roman"/>
          <w:color w:val="000000"/>
          <w:sz w:val="24"/>
          <w:szCs w:val="24"/>
        </w:rPr>
      </w:pPr>
      <w:r w:rsidRPr="008310CE">
        <w:rPr>
          <w:rFonts w:ascii="12" w:eastAsia="Times New Roman" w:hAnsi="12" w:cs="Times New Roman"/>
          <w:b/>
          <w:color w:val="000000"/>
          <w:sz w:val="24"/>
          <w:szCs w:val="24"/>
        </w:rPr>
        <w:t>SQL WHERE Syntax:</w:t>
      </w:r>
    </w:p>
    <w:p w:rsidR="00DC141B" w:rsidRDefault="00DC141B" w:rsidP="00DC141B">
      <w:pPr>
        <w:ind w:left="720"/>
        <w:rPr>
          <w:rFonts w:ascii="12" w:eastAsia="Times New Roman" w:hAnsi="12" w:cs="Times New Roman"/>
          <w:color w:val="000000"/>
          <w:sz w:val="24"/>
          <w:szCs w:val="24"/>
        </w:rPr>
      </w:pPr>
      <w:r w:rsidRPr="008A5154">
        <w:rPr>
          <w:rFonts w:ascii="12" w:eastAsia="Times New Roman" w:hAnsi="12" w:cs="Times New Roman"/>
          <w:color w:val="000000"/>
          <w:sz w:val="24"/>
          <w:szCs w:val="24"/>
        </w:rPr>
        <w:t>SELECT</w:t>
      </w:r>
      <w:r w:rsidRPr="003D27B7">
        <w:rPr>
          <w:rFonts w:ascii="12" w:eastAsia="Times New Roman" w:hAnsi="12" w:cs="Times New Roman"/>
          <w:color w:val="000000"/>
          <w:sz w:val="24"/>
          <w:szCs w:val="24"/>
        </w:rPr>
        <w:t> </w:t>
      </w:r>
      <w:r w:rsidRPr="003D27B7">
        <w:rPr>
          <w:rFonts w:ascii="12" w:eastAsia="Times New Roman" w:hAnsi="12" w:cs="Times New Roman"/>
          <w:i/>
          <w:iCs/>
          <w:color w:val="000000"/>
          <w:sz w:val="24"/>
          <w:szCs w:val="24"/>
        </w:rPr>
        <w:t>column_name</w:t>
      </w:r>
      <w:r w:rsidRPr="008A5154">
        <w:rPr>
          <w:rFonts w:ascii="12" w:eastAsia="Times New Roman" w:hAnsi="12" w:cs="Times New Roman"/>
          <w:color w:val="000000"/>
          <w:sz w:val="24"/>
          <w:szCs w:val="24"/>
        </w:rPr>
        <w:t>,</w:t>
      </w:r>
      <w:r w:rsidRPr="003D27B7">
        <w:rPr>
          <w:rFonts w:ascii="12" w:eastAsia="Times New Roman" w:hAnsi="12" w:cs="Times New Roman"/>
          <w:i/>
          <w:iCs/>
          <w:color w:val="000000"/>
          <w:sz w:val="24"/>
          <w:szCs w:val="24"/>
        </w:rPr>
        <w:t>column_name</w:t>
      </w:r>
      <w:r w:rsidRPr="008A5154">
        <w:rPr>
          <w:rFonts w:ascii="12" w:eastAsia="Times New Roman" w:hAnsi="12" w:cs="Times New Roman"/>
          <w:color w:val="000000"/>
          <w:sz w:val="24"/>
          <w:szCs w:val="24"/>
        </w:rPr>
        <w:br/>
        <w:t>FROM</w:t>
      </w:r>
      <w:r w:rsidRPr="003D27B7">
        <w:rPr>
          <w:rFonts w:ascii="12" w:eastAsia="Times New Roman" w:hAnsi="12" w:cs="Times New Roman"/>
          <w:color w:val="000000"/>
          <w:sz w:val="24"/>
          <w:szCs w:val="24"/>
        </w:rPr>
        <w:t> </w:t>
      </w:r>
      <w:r w:rsidRPr="003D27B7">
        <w:rPr>
          <w:rFonts w:ascii="12" w:eastAsia="Times New Roman" w:hAnsi="12" w:cs="Times New Roman"/>
          <w:i/>
          <w:iCs/>
          <w:color w:val="000000"/>
          <w:sz w:val="24"/>
          <w:szCs w:val="24"/>
        </w:rPr>
        <w:t>table_name</w:t>
      </w:r>
      <w:r w:rsidRPr="008A5154">
        <w:rPr>
          <w:rFonts w:ascii="12" w:eastAsia="Times New Roman" w:hAnsi="12" w:cs="Times New Roman"/>
          <w:color w:val="000000"/>
          <w:sz w:val="24"/>
          <w:szCs w:val="24"/>
        </w:rPr>
        <w:br/>
        <w:t>WHERE</w:t>
      </w:r>
      <w:r w:rsidRPr="003D27B7">
        <w:rPr>
          <w:rFonts w:ascii="12" w:eastAsia="Times New Roman" w:hAnsi="12" w:cs="Times New Roman"/>
          <w:color w:val="000000"/>
          <w:sz w:val="24"/>
          <w:szCs w:val="24"/>
        </w:rPr>
        <w:t> </w:t>
      </w:r>
      <w:r w:rsidRPr="003D27B7">
        <w:rPr>
          <w:rFonts w:ascii="12" w:eastAsia="Times New Roman" w:hAnsi="12" w:cs="Times New Roman"/>
          <w:i/>
          <w:iCs/>
          <w:color w:val="000000"/>
          <w:sz w:val="24"/>
          <w:szCs w:val="24"/>
        </w:rPr>
        <w:t>column_name operator value</w:t>
      </w:r>
      <w:r w:rsidRPr="008A5154">
        <w:rPr>
          <w:rFonts w:ascii="12" w:eastAsia="Times New Roman" w:hAnsi="12" w:cs="Times New Roman"/>
          <w:color w:val="000000"/>
          <w:sz w:val="24"/>
          <w:szCs w:val="24"/>
        </w:rPr>
        <w:t>;</w:t>
      </w:r>
    </w:p>
    <w:p w:rsidR="003240FD" w:rsidRPr="003240FD" w:rsidRDefault="003240FD" w:rsidP="003240FD">
      <w:pPr>
        <w:spacing w:before="100" w:beforeAutospacing="1" w:after="100" w:afterAutospacing="1" w:line="240" w:lineRule="auto"/>
        <w:outlineLvl w:val="2"/>
        <w:rPr>
          <w:rFonts w:ascii="Times New Roman" w:eastAsia="Times New Roman" w:hAnsi="Times New Roman" w:cs="Times New Roman"/>
          <w:b/>
          <w:bCs/>
          <w:sz w:val="27"/>
          <w:szCs w:val="27"/>
        </w:rPr>
      </w:pPr>
      <w:r w:rsidRPr="003240FD">
        <w:rPr>
          <w:rFonts w:ascii="Times New Roman" w:eastAsia="Times New Roman" w:hAnsi="Times New Roman" w:cs="Times New Roman"/>
          <w:b/>
          <w:bCs/>
          <w:sz w:val="27"/>
          <w:szCs w:val="27"/>
        </w:rPr>
        <w:t>SELECT/FROM/WHERE</w:t>
      </w:r>
    </w:p>
    <w:p w:rsidR="003240FD" w:rsidRPr="003240FD" w:rsidRDefault="003240FD" w:rsidP="003240F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40FD">
        <w:rPr>
          <w:rFonts w:ascii="Times New Roman" w:eastAsia="Times New Roman" w:hAnsi="Times New Roman" w:cs="Times New Roman"/>
          <w:b/>
          <w:bCs/>
          <w:sz w:val="24"/>
          <w:szCs w:val="24"/>
        </w:rPr>
        <w:t>SELECT</w:t>
      </w:r>
      <w:r w:rsidRPr="003240FD">
        <w:rPr>
          <w:rFonts w:ascii="Times New Roman" w:eastAsia="Times New Roman" w:hAnsi="Times New Roman" w:cs="Times New Roman"/>
          <w:sz w:val="24"/>
          <w:szCs w:val="24"/>
        </w:rPr>
        <w:t xml:space="preserve"> − This is one of the fundamental query command of SQL. It is similar to the projection operation of relational algebra. It selects the attributes based on the condition described by WHERE clause.</w:t>
      </w:r>
    </w:p>
    <w:p w:rsidR="003240FD" w:rsidRPr="003240FD" w:rsidRDefault="003240FD" w:rsidP="003240F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40FD">
        <w:rPr>
          <w:rFonts w:ascii="Times New Roman" w:eastAsia="Times New Roman" w:hAnsi="Times New Roman" w:cs="Times New Roman"/>
          <w:b/>
          <w:bCs/>
          <w:sz w:val="24"/>
          <w:szCs w:val="24"/>
        </w:rPr>
        <w:t>FROM</w:t>
      </w:r>
      <w:r w:rsidRPr="003240FD">
        <w:rPr>
          <w:rFonts w:ascii="Times New Roman" w:eastAsia="Times New Roman" w:hAnsi="Times New Roman" w:cs="Times New Roman"/>
          <w:sz w:val="24"/>
          <w:szCs w:val="24"/>
        </w:rPr>
        <w:t xml:space="preserve"> − This clause takes a relation name as an argument from which attributes are to be selected/projected. In case more than one relation names are given, this clause corresponds to Cartesian product.</w:t>
      </w:r>
    </w:p>
    <w:p w:rsidR="003240FD" w:rsidRPr="003240FD" w:rsidRDefault="003240FD" w:rsidP="003240F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40FD">
        <w:rPr>
          <w:rFonts w:ascii="Times New Roman" w:eastAsia="Times New Roman" w:hAnsi="Times New Roman" w:cs="Times New Roman"/>
          <w:b/>
          <w:bCs/>
          <w:sz w:val="24"/>
          <w:szCs w:val="24"/>
        </w:rPr>
        <w:t>WHERE</w:t>
      </w:r>
      <w:r w:rsidRPr="003240FD">
        <w:rPr>
          <w:rFonts w:ascii="Times New Roman" w:eastAsia="Times New Roman" w:hAnsi="Times New Roman" w:cs="Times New Roman"/>
          <w:sz w:val="24"/>
          <w:szCs w:val="24"/>
        </w:rPr>
        <w:t xml:space="preserve"> − This clause defines predicate or conditions, which must match in order to qualify the attributes to be projected.</w:t>
      </w:r>
    </w:p>
    <w:p w:rsidR="003240FD" w:rsidRPr="003240FD" w:rsidRDefault="003240FD" w:rsidP="003240FD">
      <w:pPr>
        <w:spacing w:before="100" w:beforeAutospacing="1" w:after="100" w:afterAutospacing="1" w:line="240" w:lineRule="auto"/>
        <w:rPr>
          <w:rFonts w:ascii="Times New Roman" w:eastAsia="Times New Roman" w:hAnsi="Times New Roman" w:cs="Times New Roman"/>
          <w:sz w:val="24"/>
          <w:szCs w:val="24"/>
        </w:rPr>
      </w:pPr>
      <w:r w:rsidRPr="003240FD">
        <w:rPr>
          <w:rFonts w:ascii="Times New Roman" w:eastAsia="Times New Roman" w:hAnsi="Times New Roman" w:cs="Times New Roman"/>
          <w:b/>
          <w:bCs/>
          <w:sz w:val="24"/>
          <w:szCs w:val="24"/>
        </w:rPr>
        <w:t>For example</w:t>
      </w:r>
      <w:r w:rsidRPr="003240FD">
        <w:rPr>
          <w:rFonts w:ascii="Times New Roman" w:eastAsia="Times New Roman" w:hAnsi="Times New Roman" w:cs="Times New Roman"/>
          <w:sz w:val="24"/>
          <w:szCs w:val="24"/>
        </w:rPr>
        <w:t xml:space="preserve"> −</w:t>
      </w:r>
    </w:p>
    <w:p w:rsidR="003240FD" w:rsidRPr="003240FD" w:rsidRDefault="003240FD" w:rsidP="0032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0FD">
        <w:rPr>
          <w:rFonts w:ascii="Courier New" w:eastAsia="Times New Roman" w:hAnsi="Courier New" w:cs="Courier New"/>
          <w:sz w:val="20"/>
          <w:szCs w:val="20"/>
        </w:rPr>
        <w:t>Select author_name</w:t>
      </w:r>
    </w:p>
    <w:p w:rsidR="003240FD" w:rsidRPr="003240FD" w:rsidRDefault="003240FD" w:rsidP="0032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0FD">
        <w:rPr>
          <w:rFonts w:ascii="Courier New" w:eastAsia="Times New Roman" w:hAnsi="Courier New" w:cs="Courier New"/>
          <w:sz w:val="20"/>
          <w:szCs w:val="20"/>
        </w:rPr>
        <w:t>From book_author</w:t>
      </w:r>
    </w:p>
    <w:p w:rsidR="003240FD" w:rsidRPr="003240FD" w:rsidRDefault="003240FD" w:rsidP="0032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0FD">
        <w:rPr>
          <w:rFonts w:ascii="Courier New" w:eastAsia="Times New Roman" w:hAnsi="Courier New" w:cs="Courier New"/>
          <w:sz w:val="20"/>
          <w:szCs w:val="20"/>
        </w:rPr>
        <w:t>Where age &gt; 50;</w:t>
      </w:r>
    </w:p>
    <w:p w:rsidR="003240FD" w:rsidRPr="003240FD" w:rsidRDefault="003240FD" w:rsidP="003240FD">
      <w:pPr>
        <w:spacing w:before="100" w:beforeAutospacing="1" w:after="100" w:afterAutospacing="1" w:line="240" w:lineRule="auto"/>
        <w:rPr>
          <w:rFonts w:ascii="Times New Roman" w:eastAsia="Times New Roman" w:hAnsi="Times New Roman" w:cs="Times New Roman"/>
          <w:sz w:val="24"/>
          <w:szCs w:val="24"/>
        </w:rPr>
      </w:pPr>
      <w:r w:rsidRPr="003240FD">
        <w:rPr>
          <w:rFonts w:ascii="Times New Roman" w:eastAsia="Times New Roman" w:hAnsi="Times New Roman" w:cs="Times New Roman"/>
          <w:sz w:val="24"/>
          <w:szCs w:val="24"/>
        </w:rPr>
        <w:t xml:space="preserve">This command will yield the names of authors from the relation </w:t>
      </w:r>
      <w:r w:rsidRPr="003240FD">
        <w:rPr>
          <w:rFonts w:ascii="Times New Roman" w:eastAsia="Times New Roman" w:hAnsi="Times New Roman" w:cs="Times New Roman"/>
          <w:b/>
          <w:bCs/>
          <w:sz w:val="24"/>
          <w:szCs w:val="24"/>
        </w:rPr>
        <w:t>book_author</w:t>
      </w:r>
      <w:r w:rsidRPr="003240FD">
        <w:rPr>
          <w:rFonts w:ascii="Times New Roman" w:eastAsia="Times New Roman" w:hAnsi="Times New Roman" w:cs="Times New Roman"/>
          <w:sz w:val="24"/>
          <w:szCs w:val="24"/>
        </w:rPr>
        <w:t xml:space="preserve"> whose age is greater than 50.</w:t>
      </w:r>
    </w:p>
    <w:p w:rsidR="003240FD" w:rsidRPr="003240FD" w:rsidRDefault="003240FD" w:rsidP="003240FD">
      <w:pPr>
        <w:spacing w:before="100" w:beforeAutospacing="1" w:after="100" w:afterAutospacing="1" w:line="240" w:lineRule="auto"/>
        <w:outlineLvl w:val="2"/>
        <w:rPr>
          <w:rFonts w:ascii="Times New Roman" w:eastAsia="Times New Roman" w:hAnsi="Times New Roman" w:cs="Times New Roman"/>
          <w:b/>
          <w:bCs/>
          <w:sz w:val="27"/>
          <w:szCs w:val="27"/>
        </w:rPr>
      </w:pPr>
      <w:r w:rsidRPr="003240FD">
        <w:rPr>
          <w:rFonts w:ascii="Times New Roman" w:eastAsia="Times New Roman" w:hAnsi="Times New Roman" w:cs="Times New Roman"/>
          <w:b/>
          <w:bCs/>
          <w:sz w:val="27"/>
          <w:szCs w:val="27"/>
        </w:rPr>
        <w:t>INSERT INTO/VALUES</w:t>
      </w:r>
    </w:p>
    <w:p w:rsidR="003240FD" w:rsidRPr="003240FD" w:rsidRDefault="003240FD" w:rsidP="003240FD">
      <w:pPr>
        <w:spacing w:before="100" w:beforeAutospacing="1" w:after="100" w:afterAutospacing="1" w:line="240" w:lineRule="auto"/>
        <w:rPr>
          <w:rFonts w:ascii="Times New Roman" w:eastAsia="Times New Roman" w:hAnsi="Times New Roman" w:cs="Times New Roman"/>
          <w:sz w:val="24"/>
          <w:szCs w:val="24"/>
        </w:rPr>
      </w:pPr>
      <w:r w:rsidRPr="003240FD">
        <w:rPr>
          <w:rFonts w:ascii="Times New Roman" w:eastAsia="Times New Roman" w:hAnsi="Times New Roman" w:cs="Times New Roman"/>
          <w:sz w:val="24"/>
          <w:szCs w:val="24"/>
        </w:rPr>
        <w:t>This command is used for inserting values into the rows of a table (relation).</w:t>
      </w:r>
    </w:p>
    <w:p w:rsidR="003240FD" w:rsidRPr="003240FD" w:rsidRDefault="003240FD" w:rsidP="003240FD">
      <w:pPr>
        <w:spacing w:before="100" w:beforeAutospacing="1" w:after="100" w:afterAutospacing="1" w:line="240" w:lineRule="auto"/>
        <w:rPr>
          <w:rFonts w:ascii="Times New Roman" w:eastAsia="Times New Roman" w:hAnsi="Times New Roman" w:cs="Times New Roman"/>
          <w:sz w:val="24"/>
          <w:szCs w:val="24"/>
        </w:rPr>
      </w:pPr>
      <w:r w:rsidRPr="003240FD">
        <w:rPr>
          <w:rFonts w:ascii="Times New Roman" w:eastAsia="Times New Roman" w:hAnsi="Times New Roman" w:cs="Times New Roman"/>
          <w:b/>
          <w:bCs/>
          <w:sz w:val="24"/>
          <w:szCs w:val="24"/>
        </w:rPr>
        <w:t>Syntax</w:t>
      </w:r>
      <w:r w:rsidRPr="003240FD">
        <w:rPr>
          <w:rFonts w:ascii="Times New Roman" w:eastAsia="Times New Roman" w:hAnsi="Times New Roman" w:cs="Times New Roman"/>
          <w:sz w:val="24"/>
          <w:szCs w:val="24"/>
        </w:rPr>
        <w:t>−</w:t>
      </w:r>
    </w:p>
    <w:p w:rsidR="003240FD" w:rsidRPr="003240FD" w:rsidRDefault="003240FD" w:rsidP="0032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0FD">
        <w:rPr>
          <w:rFonts w:ascii="Courier New" w:eastAsia="Times New Roman" w:hAnsi="Courier New" w:cs="Courier New"/>
          <w:sz w:val="20"/>
          <w:szCs w:val="20"/>
        </w:rPr>
        <w:t>INSERT INTO table (column1 [, column2, column3 ... ]) VALUES (value1 [, value2, value3 ... ])</w:t>
      </w:r>
    </w:p>
    <w:p w:rsidR="003240FD" w:rsidRPr="003240FD" w:rsidRDefault="003240FD" w:rsidP="003240FD">
      <w:pPr>
        <w:spacing w:before="100" w:beforeAutospacing="1" w:after="100" w:afterAutospacing="1" w:line="240" w:lineRule="auto"/>
        <w:rPr>
          <w:rFonts w:ascii="Times New Roman" w:eastAsia="Times New Roman" w:hAnsi="Times New Roman" w:cs="Times New Roman"/>
          <w:sz w:val="24"/>
          <w:szCs w:val="24"/>
        </w:rPr>
      </w:pPr>
      <w:r w:rsidRPr="003240FD">
        <w:rPr>
          <w:rFonts w:ascii="Times New Roman" w:eastAsia="Times New Roman" w:hAnsi="Times New Roman" w:cs="Times New Roman"/>
          <w:sz w:val="24"/>
          <w:szCs w:val="24"/>
        </w:rPr>
        <w:t>Or</w:t>
      </w:r>
    </w:p>
    <w:p w:rsidR="003240FD" w:rsidRPr="003240FD" w:rsidRDefault="003240FD" w:rsidP="0032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0FD">
        <w:rPr>
          <w:rFonts w:ascii="Courier New" w:eastAsia="Times New Roman" w:hAnsi="Courier New" w:cs="Courier New"/>
          <w:sz w:val="20"/>
          <w:szCs w:val="20"/>
        </w:rPr>
        <w:t>INSERT INTO table VALUES (value1, [value2, ... ])</w:t>
      </w:r>
    </w:p>
    <w:p w:rsidR="003240FD" w:rsidRPr="003240FD" w:rsidRDefault="003240FD" w:rsidP="003240FD">
      <w:pPr>
        <w:spacing w:before="100" w:beforeAutospacing="1" w:after="100" w:afterAutospacing="1" w:line="240" w:lineRule="auto"/>
        <w:rPr>
          <w:rFonts w:ascii="Times New Roman" w:eastAsia="Times New Roman" w:hAnsi="Times New Roman" w:cs="Times New Roman"/>
          <w:sz w:val="24"/>
          <w:szCs w:val="24"/>
        </w:rPr>
      </w:pPr>
      <w:r w:rsidRPr="003240FD">
        <w:rPr>
          <w:rFonts w:ascii="Times New Roman" w:eastAsia="Times New Roman" w:hAnsi="Times New Roman" w:cs="Times New Roman"/>
          <w:b/>
          <w:bCs/>
          <w:sz w:val="24"/>
          <w:szCs w:val="24"/>
        </w:rPr>
        <w:t>For example</w:t>
      </w:r>
      <w:r w:rsidRPr="003240FD">
        <w:rPr>
          <w:rFonts w:ascii="Times New Roman" w:eastAsia="Times New Roman" w:hAnsi="Times New Roman" w:cs="Times New Roman"/>
          <w:sz w:val="24"/>
          <w:szCs w:val="24"/>
        </w:rPr>
        <w:t xml:space="preserve"> −</w:t>
      </w:r>
    </w:p>
    <w:p w:rsidR="003240FD" w:rsidRPr="003240FD" w:rsidRDefault="003240FD" w:rsidP="0032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0FD">
        <w:rPr>
          <w:rFonts w:ascii="Courier New" w:eastAsia="Times New Roman" w:hAnsi="Courier New" w:cs="Courier New"/>
          <w:sz w:val="20"/>
          <w:szCs w:val="20"/>
        </w:rPr>
        <w:t>INSERT INTO tutorialspoint (Author, Subject) VALUES ("anonymous", "computers");</w:t>
      </w:r>
    </w:p>
    <w:p w:rsidR="003240FD" w:rsidRDefault="003240FD" w:rsidP="003240FD">
      <w:pPr>
        <w:spacing w:before="100" w:beforeAutospacing="1" w:after="100" w:afterAutospacing="1" w:line="240" w:lineRule="auto"/>
        <w:outlineLvl w:val="2"/>
        <w:rPr>
          <w:rFonts w:ascii="Times New Roman" w:eastAsia="Times New Roman" w:hAnsi="Times New Roman" w:cs="Times New Roman"/>
          <w:b/>
          <w:bCs/>
          <w:sz w:val="27"/>
          <w:szCs w:val="27"/>
        </w:rPr>
      </w:pPr>
    </w:p>
    <w:p w:rsidR="003240FD" w:rsidRDefault="003240FD" w:rsidP="003240FD">
      <w:pPr>
        <w:spacing w:before="100" w:beforeAutospacing="1" w:after="100" w:afterAutospacing="1" w:line="240" w:lineRule="auto"/>
        <w:outlineLvl w:val="2"/>
        <w:rPr>
          <w:rFonts w:ascii="Times New Roman" w:eastAsia="Times New Roman" w:hAnsi="Times New Roman" w:cs="Times New Roman"/>
          <w:b/>
          <w:bCs/>
          <w:sz w:val="27"/>
          <w:szCs w:val="27"/>
        </w:rPr>
      </w:pPr>
    </w:p>
    <w:p w:rsidR="003240FD" w:rsidRPr="003240FD" w:rsidRDefault="003240FD" w:rsidP="003240FD">
      <w:pPr>
        <w:spacing w:before="100" w:beforeAutospacing="1" w:after="100" w:afterAutospacing="1" w:line="240" w:lineRule="auto"/>
        <w:outlineLvl w:val="2"/>
        <w:rPr>
          <w:rFonts w:ascii="Times New Roman" w:eastAsia="Times New Roman" w:hAnsi="Times New Roman" w:cs="Times New Roman"/>
          <w:b/>
          <w:bCs/>
          <w:sz w:val="27"/>
          <w:szCs w:val="27"/>
        </w:rPr>
      </w:pPr>
      <w:r w:rsidRPr="003240FD">
        <w:rPr>
          <w:rFonts w:ascii="Times New Roman" w:eastAsia="Times New Roman" w:hAnsi="Times New Roman" w:cs="Times New Roman"/>
          <w:b/>
          <w:bCs/>
          <w:sz w:val="27"/>
          <w:szCs w:val="27"/>
        </w:rPr>
        <w:lastRenderedPageBreak/>
        <w:t>UPDATE/SET/WHERE</w:t>
      </w:r>
    </w:p>
    <w:p w:rsidR="003240FD" w:rsidRPr="003240FD" w:rsidRDefault="003240FD" w:rsidP="003240FD">
      <w:pPr>
        <w:spacing w:before="100" w:beforeAutospacing="1" w:after="100" w:afterAutospacing="1" w:line="240" w:lineRule="auto"/>
        <w:rPr>
          <w:rFonts w:ascii="Times New Roman" w:eastAsia="Times New Roman" w:hAnsi="Times New Roman" w:cs="Times New Roman"/>
          <w:sz w:val="24"/>
          <w:szCs w:val="24"/>
        </w:rPr>
      </w:pPr>
      <w:r w:rsidRPr="003240FD">
        <w:rPr>
          <w:rFonts w:ascii="Times New Roman" w:eastAsia="Times New Roman" w:hAnsi="Times New Roman" w:cs="Times New Roman"/>
          <w:sz w:val="24"/>
          <w:szCs w:val="24"/>
        </w:rPr>
        <w:t>This command is used for updating or modifying the values of columns in a table (relation).</w:t>
      </w:r>
    </w:p>
    <w:p w:rsidR="003240FD" w:rsidRPr="003240FD" w:rsidRDefault="003240FD" w:rsidP="003240FD">
      <w:pPr>
        <w:spacing w:before="100" w:beforeAutospacing="1" w:after="100" w:afterAutospacing="1" w:line="240" w:lineRule="auto"/>
        <w:rPr>
          <w:rFonts w:ascii="Times New Roman" w:eastAsia="Times New Roman" w:hAnsi="Times New Roman" w:cs="Times New Roman"/>
          <w:sz w:val="24"/>
          <w:szCs w:val="24"/>
        </w:rPr>
      </w:pPr>
      <w:r w:rsidRPr="003240FD">
        <w:rPr>
          <w:rFonts w:ascii="Times New Roman" w:eastAsia="Times New Roman" w:hAnsi="Times New Roman" w:cs="Times New Roman"/>
          <w:b/>
          <w:bCs/>
          <w:sz w:val="24"/>
          <w:szCs w:val="24"/>
        </w:rPr>
        <w:t>Syntax</w:t>
      </w:r>
      <w:r w:rsidRPr="003240FD">
        <w:rPr>
          <w:rFonts w:ascii="Times New Roman" w:eastAsia="Times New Roman" w:hAnsi="Times New Roman" w:cs="Times New Roman"/>
          <w:sz w:val="24"/>
          <w:szCs w:val="24"/>
        </w:rPr>
        <w:t xml:space="preserve"> −</w:t>
      </w:r>
    </w:p>
    <w:p w:rsidR="003240FD" w:rsidRPr="003240FD" w:rsidRDefault="003240FD" w:rsidP="0032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0FD">
        <w:rPr>
          <w:rFonts w:ascii="Courier New" w:eastAsia="Times New Roman" w:hAnsi="Courier New" w:cs="Courier New"/>
          <w:sz w:val="20"/>
          <w:szCs w:val="20"/>
        </w:rPr>
        <w:t>UPDATE table_name SET column_name = value [, column_name = value ...] [WHERE condition]</w:t>
      </w:r>
    </w:p>
    <w:p w:rsidR="003240FD" w:rsidRPr="003240FD" w:rsidRDefault="003240FD" w:rsidP="003240FD">
      <w:pPr>
        <w:spacing w:before="100" w:beforeAutospacing="1" w:after="100" w:afterAutospacing="1" w:line="240" w:lineRule="auto"/>
        <w:rPr>
          <w:rFonts w:ascii="Times New Roman" w:eastAsia="Times New Roman" w:hAnsi="Times New Roman" w:cs="Times New Roman"/>
          <w:sz w:val="24"/>
          <w:szCs w:val="24"/>
        </w:rPr>
      </w:pPr>
      <w:r w:rsidRPr="003240FD">
        <w:rPr>
          <w:rFonts w:ascii="Times New Roman" w:eastAsia="Times New Roman" w:hAnsi="Times New Roman" w:cs="Times New Roman"/>
          <w:b/>
          <w:bCs/>
          <w:sz w:val="24"/>
          <w:szCs w:val="24"/>
        </w:rPr>
        <w:t>For example</w:t>
      </w:r>
      <w:r w:rsidRPr="003240FD">
        <w:rPr>
          <w:rFonts w:ascii="Times New Roman" w:eastAsia="Times New Roman" w:hAnsi="Times New Roman" w:cs="Times New Roman"/>
          <w:sz w:val="24"/>
          <w:szCs w:val="24"/>
        </w:rPr>
        <w:t xml:space="preserve"> −</w:t>
      </w:r>
    </w:p>
    <w:p w:rsidR="003240FD" w:rsidRPr="003240FD" w:rsidRDefault="003240FD" w:rsidP="0032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0FD">
        <w:rPr>
          <w:rFonts w:ascii="Courier New" w:eastAsia="Times New Roman" w:hAnsi="Courier New" w:cs="Courier New"/>
          <w:sz w:val="20"/>
          <w:szCs w:val="20"/>
        </w:rPr>
        <w:t>UPDATE tutorialspoint SET Author="webmaster" WHERE Author="anonymous";</w:t>
      </w:r>
    </w:p>
    <w:p w:rsidR="003240FD" w:rsidRPr="003240FD" w:rsidRDefault="003240FD" w:rsidP="003240FD">
      <w:pPr>
        <w:spacing w:before="100" w:beforeAutospacing="1" w:after="100" w:afterAutospacing="1" w:line="240" w:lineRule="auto"/>
        <w:outlineLvl w:val="2"/>
        <w:rPr>
          <w:rFonts w:ascii="Times New Roman" w:eastAsia="Times New Roman" w:hAnsi="Times New Roman" w:cs="Times New Roman"/>
          <w:b/>
          <w:bCs/>
          <w:sz w:val="27"/>
          <w:szCs w:val="27"/>
        </w:rPr>
      </w:pPr>
      <w:r w:rsidRPr="003240FD">
        <w:rPr>
          <w:rFonts w:ascii="Times New Roman" w:eastAsia="Times New Roman" w:hAnsi="Times New Roman" w:cs="Times New Roman"/>
          <w:b/>
          <w:bCs/>
          <w:sz w:val="27"/>
          <w:szCs w:val="27"/>
        </w:rPr>
        <w:t>DELETE/FROM/WHERE</w:t>
      </w:r>
    </w:p>
    <w:p w:rsidR="003240FD" w:rsidRPr="003240FD" w:rsidRDefault="003240FD" w:rsidP="003240FD">
      <w:pPr>
        <w:spacing w:before="100" w:beforeAutospacing="1" w:after="100" w:afterAutospacing="1" w:line="240" w:lineRule="auto"/>
        <w:rPr>
          <w:rFonts w:ascii="Times New Roman" w:eastAsia="Times New Roman" w:hAnsi="Times New Roman" w:cs="Times New Roman"/>
          <w:sz w:val="24"/>
          <w:szCs w:val="24"/>
        </w:rPr>
      </w:pPr>
      <w:r w:rsidRPr="003240FD">
        <w:rPr>
          <w:rFonts w:ascii="Times New Roman" w:eastAsia="Times New Roman" w:hAnsi="Times New Roman" w:cs="Times New Roman"/>
          <w:sz w:val="24"/>
          <w:szCs w:val="24"/>
        </w:rPr>
        <w:t>This command is used for removing one or more rows from a table (relation).</w:t>
      </w:r>
    </w:p>
    <w:p w:rsidR="003240FD" w:rsidRPr="003240FD" w:rsidRDefault="003240FD" w:rsidP="003240FD">
      <w:pPr>
        <w:spacing w:before="100" w:beforeAutospacing="1" w:after="100" w:afterAutospacing="1" w:line="240" w:lineRule="auto"/>
        <w:rPr>
          <w:rFonts w:ascii="Times New Roman" w:eastAsia="Times New Roman" w:hAnsi="Times New Roman" w:cs="Times New Roman"/>
          <w:sz w:val="24"/>
          <w:szCs w:val="24"/>
        </w:rPr>
      </w:pPr>
      <w:r w:rsidRPr="003240FD">
        <w:rPr>
          <w:rFonts w:ascii="Times New Roman" w:eastAsia="Times New Roman" w:hAnsi="Times New Roman" w:cs="Times New Roman"/>
          <w:b/>
          <w:bCs/>
          <w:sz w:val="24"/>
          <w:szCs w:val="24"/>
        </w:rPr>
        <w:t>Syntax</w:t>
      </w:r>
      <w:r w:rsidRPr="003240FD">
        <w:rPr>
          <w:rFonts w:ascii="Times New Roman" w:eastAsia="Times New Roman" w:hAnsi="Times New Roman" w:cs="Times New Roman"/>
          <w:sz w:val="24"/>
          <w:szCs w:val="24"/>
        </w:rPr>
        <w:t xml:space="preserve"> −</w:t>
      </w:r>
    </w:p>
    <w:p w:rsidR="003240FD" w:rsidRPr="003240FD" w:rsidRDefault="003240FD" w:rsidP="0032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0FD">
        <w:rPr>
          <w:rFonts w:ascii="Courier New" w:eastAsia="Times New Roman" w:hAnsi="Courier New" w:cs="Courier New"/>
          <w:sz w:val="20"/>
          <w:szCs w:val="20"/>
        </w:rPr>
        <w:t>DELETE FROM table_name [WHERE condition];</w:t>
      </w:r>
    </w:p>
    <w:p w:rsidR="003240FD" w:rsidRPr="003240FD" w:rsidRDefault="003240FD" w:rsidP="003240FD">
      <w:pPr>
        <w:spacing w:before="100" w:beforeAutospacing="1" w:after="100" w:afterAutospacing="1" w:line="240" w:lineRule="auto"/>
        <w:rPr>
          <w:rFonts w:ascii="Times New Roman" w:eastAsia="Times New Roman" w:hAnsi="Times New Roman" w:cs="Times New Roman"/>
          <w:sz w:val="24"/>
          <w:szCs w:val="24"/>
        </w:rPr>
      </w:pPr>
      <w:r w:rsidRPr="003240FD">
        <w:rPr>
          <w:rFonts w:ascii="Times New Roman" w:eastAsia="Times New Roman" w:hAnsi="Times New Roman" w:cs="Times New Roman"/>
          <w:b/>
          <w:bCs/>
          <w:sz w:val="24"/>
          <w:szCs w:val="24"/>
        </w:rPr>
        <w:t>For example</w:t>
      </w:r>
      <w:r w:rsidRPr="003240FD">
        <w:rPr>
          <w:rFonts w:ascii="Times New Roman" w:eastAsia="Times New Roman" w:hAnsi="Times New Roman" w:cs="Times New Roman"/>
          <w:sz w:val="24"/>
          <w:szCs w:val="24"/>
        </w:rPr>
        <w:t xml:space="preserve"> −</w:t>
      </w:r>
    </w:p>
    <w:p w:rsidR="003240FD" w:rsidRPr="003240FD" w:rsidRDefault="003240FD" w:rsidP="0032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0FD">
        <w:rPr>
          <w:rFonts w:ascii="Courier New" w:eastAsia="Times New Roman" w:hAnsi="Courier New" w:cs="Courier New"/>
          <w:sz w:val="20"/>
          <w:szCs w:val="20"/>
        </w:rPr>
        <w:t>DELETE FROM tutorialspoints</w:t>
      </w:r>
    </w:p>
    <w:p w:rsidR="003240FD" w:rsidRPr="003240FD" w:rsidRDefault="003240FD" w:rsidP="003240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40FD">
        <w:rPr>
          <w:rFonts w:ascii="Courier New" w:eastAsia="Times New Roman" w:hAnsi="Courier New" w:cs="Courier New"/>
          <w:sz w:val="20"/>
          <w:szCs w:val="20"/>
        </w:rPr>
        <w:t xml:space="preserve">   WHERE Author="unknown";</w:t>
      </w:r>
    </w:p>
    <w:p w:rsidR="003240FD" w:rsidRPr="008A5154" w:rsidRDefault="003240FD" w:rsidP="003240FD">
      <w:pPr>
        <w:rPr>
          <w:rFonts w:ascii="12" w:eastAsia="Times New Roman" w:hAnsi="12" w:cs="Times New Roman"/>
          <w:color w:val="000000"/>
          <w:sz w:val="24"/>
          <w:szCs w:val="24"/>
        </w:rPr>
      </w:pPr>
    </w:p>
    <w:p w:rsidR="00DC141B" w:rsidRPr="00DC141B" w:rsidRDefault="00DC141B" w:rsidP="00DC141B">
      <w:pPr>
        <w:ind w:left="720"/>
        <w:rPr>
          <w:b/>
        </w:rPr>
      </w:pPr>
    </w:p>
    <w:p w:rsidR="00DC141B" w:rsidRDefault="00DC141B" w:rsidP="00DC141B">
      <w:pPr>
        <w:pStyle w:val="ListParagraph"/>
        <w:ind w:left="1440"/>
        <w:rPr>
          <w:rStyle w:val="tgc"/>
          <w:b/>
        </w:rPr>
      </w:pPr>
    </w:p>
    <w:p w:rsidR="00DC141B" w:rsidRPr="003240FD" w:rsidRDefault="00DC141B" w:rsidP="00DC141B">
      <w:pPr>
        <w:pStyle w:val="ListParagraph"/>
        <w:numPr>
          <w:ilvl w:val="1"/>
          <w:numId w:val="11"/>
        </w:numPr>
        <w:rPr>
          <w:rStyle w:val="tgc"/>
          <w:b/>
        </w:rPr>
      </w:pPr>
      <w:r w:rsidRPr="003240FD">
        <w:rPr>
          <w:rStyle w:val="tgc"/>
          <w:b/>
        </w:rPr>
        <w:t>THE RENAME OPERATION</w:t>
      </w:r>
    </w:p>
    <w:p w:rsidR="00DC141B" w:rsidRDefault="00DC141B" w:rsidP="00DC141B">
      <w:pPr>
        <w:pStyle w:val="ListParagraph"/>
        <w:numPr>
          <w:ilvl w:val="1"/>
          <w:numId w:val="11"/>
        </w:numPr>
        <w:rPr>
          <w:rStyle w:val="tgc"/>
          <w:b/>
        </w:rPr>
      </w:pPr>
      <w:r w:rsidRPr="00DC141B">
        <w:rPr>
          <w:rStyle w:val="tgc"/>
          <w:b/>
        </w:rPr>
        <w:t>TUPLE VARIABLE</w:t>
      </w:r>
    </w:p>
    <w:p w:rsidR="00DC141B" w:rsidRDefault="00DC141B" w:rsidP="00DC141B">
      <w:pPr>
        <w:pStyle w:val="ListParagraph"/>
        <w:numPr>
          <w:ilvl w:val="1"/>
          <w:numId w:val="11"/>
        </w:numPr>
        <w:rPr>
          <w:rStyle w:val="tgc"/>
          <w:b/>
        </w:rPr>
      </w:pPr>
      <w:r w:rsidRPr="00DC141B">
        <w:rPr>
          <w:rStyle w:val="tgc"/>
          <w:b/>
        </w:rPr>
        <w:t>STRING OPERATIONS</w:t>
      </w:r>
    </w:p>
    <w:p w:rsidR="00DC141B" w:rsidRDefault="00DC141B" w:rsidP="00DC141B">
      <w:pPr>
        <w:pStyle w:val="ListParagraph"/>
        <w:numPr>
          <w:ilvl w:val="1"/>
          <w:numId w:val="11"/>
        </w:numPr>
        <w:rPr>
          <w:rStyle w:val="tgc"/>
          <w:b/>
        </w:rPr>
      </w:pPr>
      <w:r w:rsidRPr="00DC141B">
        <w:rPr>
          <w:rStyle w:val="tgc"/>
          <w:b/>
        </w:rPr>
        <w:t>ORDERING THE DISPLAY OF TUPLES</w:t>
      </w:r>
    </w:p>
    <w:p w:rsidR="00DC141B" w:rsidRDefault="00DC141B" w:rsidP="00DC141B">
      <w:pPr>
        <w:pStyle w:val="ListParagraph"/>
        <w:numPr>
          <w:ilvl w:val="1"/>
          <w:numId w:val="11"/>
        </w:numPr>
        <w:rPr>
          <w:rStyle w:val="tgc"/>
          <w:b/>
        </w:rPr>
      </w:pPr>
      <w:r w:rsidRPr="00DC141B">
        <w:rPr>
          <w:rStyle w:val="tgc"/>
          <w:b/>
        </w:rPr>
        <w:t>DUPLICATE TUPLES</w:t>
      </w:r>
      <w:r w:rsidR="008F5B87" w:rsidRPr="00DC141B">
        <w:rPr>
          <w:rStyle w:val="tgc"/>
          <w:b/>
        </w:rPr>
        <w:t xml:space="preserve">  </w:t>
      </w:r>
    </w:p>
    <w:sectPr w:rsidR="00DC141B" w:rsidSect="00EF7F3D">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A7F" w:rsidRDefault="00337A7F" w:rsidP="00DC141B">
      <w:pPr>
        <w:spacing w:after="0" w:line="240" w:lineRule="auto"/>
      </w:pPr>
      <w:r>
        <w:separator/>
      </w:r>
    </w:p>
  </w:endnote>
  <w:endnote w:type="continuationSeparator" w:id="1">
    <w:p w:rsidR="00337A7F" w:rsidRDefault="00337A7F" w:rsidP="00DC14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12">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A7F" w:rsidRDefault="00337A7F" w:rsidP="00DC141B">
      <w:pPr>
        <w:spacing w:after="0" w:line="240" w:lineRule="auto"/>
      </w:pPr>
      <w:r>
        <w:separator/>
      </w:r>
    </w:p>
  </w:footnote>
  <w:footnote w:type="continuationSeparator" w:id="1">
    <w:p w:rsidR="00337A7F" w:rsidRDefault="00337A7F" w:rsidP="00DC14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16146"/>
    <w:multiLevelType w:val="multilevel"/>
    <w:tmpl w:val="5828608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616922"/>
    <w:multiLevelType w:val="multilevel"/>
    <w:tmpl w:val="FD320A1E"/>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1A52D91"/>
    <w:multiLevelType w:val="multilevel"/>
    <w:tmpl w:val="5828608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A987532"/>
    <w:multiLevelType w:val="multilevel"/>
    <w:tmpl w:val="C3C01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4A0AC6"/>
    <w:multiLevelType w:val="multilevel"/>
    <w:tmpl w:val="5828608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54730DA"/>
    <w:multiLevelType w:val="hybridMultilevel"/>
    <w:tmpl w:val="9370D1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A7622"/>
    <w:multiLevelType w:val="multilevel"/>
    <w:tmpl w:val="69BA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5C457B"/>
    <w:multiLevelType w:val="multilevel"/>
    <w:tmpl w:val="5828608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0553E65"/>
    <w:multiLevelType w:val="multilevel"/>
    <w:tmpl w:val="5828608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D02785E"/>
    <w:multiLevelType w:val="hybridMultilevel"/>
    <w:tmpl w:val="23B89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D56A5D"/>
    <w:multiLevelType w:val="multilevel"/>
    <w:tmpl w:val="623861B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E8845C1"/>
    <w:multiLevelType w:val="multilevel"/>
    <w:tmpl w:val="79E4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F326CF1"/>
    <w:multiLevelType w:val="multilevel"/>
    <w:tmpl w:val="5828608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9"/>
  </w:num>
  <w:num w:numId="3">
    <w:abstractNumId w:val="10"/>
  </w:num>
  <w:num w:numId="4">
    <w:abstractNumId w:val="1"/>
  </w:num>
  <w:num w:numId="5">
    <w:abstractNumId w:val="12"/>
  </w:num>
  <w:num w:numId="6">
    <w:abstractNumId w:val="0"/>
  </w:num>
  <w:num w:numId="7">
    <w:abstractNumId w:val="7"/>
  </w:num>
  <w:num w:numId="8">
    <w:abstractNumId w:val="4"/>
  </w:num>
  <w:num w:numId="9">
    <w:abstractNumId w:val="2"/>
  </w:num>
  <w:num w:numId="10">
    <w:abstractNumId w:val="8"/>
  </w:num>
  <w:num w:numId="11">
    <w:abstractNumId w:val="5"/>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B5E15"/>
    <w:rsid w:val="001B5E15"/>
    <w:rsid w:val="003240FD"/>
    <w:rsid w:val="00337A7F"/>
    <w:rsid w:val="005F1702"/>
    <w:rsid w:val="00693186"/>
    <w:rsid w:val="008F5B87"/>
    <w:rsid w:val="00BC256F"/>
    <w:rsid w:val="00DB7922"/>
    <w:rsid w:val="00DC141B"/>
    <w:rsid w:val="00EF7F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3186"/>
  </w:style>
  <w:style w:type="paragraph" w:styleId="Heading3">
    <w:name w:val="heading 3"/>
    <w:basedOn w:val="Normal"/>
    <w:link w:val="Heading3Char"/>
    <w:uiPriority w:val="9"/>
    <w:qFormat/>
    <w:rsid w:val="003240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1B5E15"/>
  </w:style>
  <w:style w:type="paragraph" w:styleId="Header">
    <w:name w:val="header"/>
    <w:basedOn w:val="Normal"/>
    <w:link w:val="HeaderChar"/>
    <w:uiPriority w:val="99"/>
    <w:semiHidden/>
    <w:unhideWhenUsed/>
    <w:rsid w:val="00DC141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C141B"/>
  </w:style>
  <w:style w:type="paragraph" w:styleId="Footer">
    <w:name w:val="footer"/>
    <w:basedOn w:val="Normal"/>
    <w:link w:val="FooterChar"/>
    <w:uiPriority w:val="99"/>
    <w:semiHidden/>
    <w:unhideWhenUsed/>
    <w:rsid w:val="00DC141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C141B"/>
  </w:style>
  <w:style w:type="paragraph" w:styleId="ListParagraph">
    <w:name w:val="List Paragraph"/>
    <w:basedOn w:val="Normal"/>
    <w:uiPriority w:val="34"/>
    <w:qFormat/>
    <w:rsid w:val="00DC141B"/>
    <w:pPr>
      <w:ind w:left="720"/>
      <w:contextualSpacing/>
    </w:pPr>
  </w:style>
  <w:style w:type="paragraph" w:styleId="NormalWeb">
    <w:name w:val="Normal (Web)"/>
    <w:basedOn w:val="Normal"/>
    <w:uiPriority w:val="99"/>
    <w:semiHidden/>
    <w:unhideWhenUsed/>
    <w:rsid w:val="00EF7F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F7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F3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EF7F3D"/>
    <w:rPr>
      <w:rFonts w:ascii="Courier New" w:eastAsia="Times New Roman" w:hAnsi="Courier New" w:cs="Courier New"/>
      <w:sz w:val="20"/>
      <w:szCs w:val="20"/>
    </w:rPr>
  </w:style>
  <w:style w:type="character" w:styleId="Emphasis">
    <w:name w:val="Emphasis"/>
    <w:basedOn w:val="DefaultParagraphFont"/>
    <w:uiPriority w:val="20"/>
    <w:qFormat/>
    <w:rsid w:val="00EF7F3D"/>
    <w:rPr>
      <w:i/>
      <w:iCs/>
    </w:rPr>
  </w:style>
  <w:style w:type="paragraph" w:styleId="BalloonText">
    <w:name w:val="Balloon Text"/>
    <w:basedOn w:val="Normal"/>
    <w:link w:val="BalloonTextChar"/>
    <w:uiPriority w:val="99"/>
    <w:semiHidden/>
    <w:unhideWhenUsed/>
    <w:rsid w:val="00EF7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F3D"/>
    <w:rPr>
      <w:rFonts w:ascii="Tahoma" w:hAnsi="Tahoma" w:cs="Tahoma"/>
      <w:sz w:val="16"/>
      <w:szCs w:val="16"/>
    </w:rPr>
  </w:style>
  <w:style w:type="character" w:styleId="IntenseReference">
    <w:name w:val="Intense Reference"/>
    <w:basedOn w:val="DefaultParagraphFont"/>
    <w:uiPriority w:val="32"/>
    <w:qFormat/>
    <w:rsid w:val="00EF7F3D"/>
    <w:rPr>
      <w:b/>
      <w:bCs/>
      <w:smallCaps/>
      <w:color w:val="C0504D" w:themeColor="accent2"/>
      <w:spacing w:val="5"/>
      <w:u w:val="single"/>
    </w:rPr>
  </w:style>
  <w:style w:type="table" w:styleId="TableGrid">
    <w:name w:val="Table Grid"/>
    <w:basedOn w:val="TableNormal"/>
    <w:uiPriority w:val="59"/>
    <w:rsid w:val="00EF7F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40FD"/>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061060351">
      <w:bodyDiv w:val="1"/>
      <w:marLeft w:val="0"/>
      <w:marRight w:val="0"/>
      <w:marTop w:val="0"/>
      <w:marBottom w:val="0"/>
      <w:divBdr>
        <w:top w:val="none" w:sz="0" w:space="0" w:color="auto"/>
        <w:left w:val="none" w:sz="0" w:space="0" w:color="auto"/>
        <w:bottom w:val="none" w:sz="0" w:space="0" w:color="auto"/>
        <w:right w:val="none" w:sz="0" w:space="0" w:color="auto"/>
      </w:divBdr>
    </w:div>
    <w:div w:id="1238055549">
      <w:bodyDiv w:val="1"/>
      <w:marLeft w:val="0"/>
      <w:marRight w:val="0"/>
      <w:marTop w:val="0"/>
      <w:marBottom w:val="0"/>
      <w:divBdr>
        <w:top w:val="none" w:sz="0" w:space="0" w:color="auto"/>
        <w:left w:val="none" w:sz="0" w:space="0" w:color="auto"/>
        <w:bottom w:val="none" w:sz="0" w:space="0" w:color="auto"/>
        <w:right w:val="none" w:sz="0" w:space="0" w:color="auto"/>
      </w:divBdr>
    </w:div>
    <w:div w:id="195882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5</cp:revision>
  <dcterms:created xsi:type="dcterms:W3CDTF">2015-09-27T02:27:00Z</dcterms:created>
  <dcterms:modified xsi:type="dcterms:W3CDTF">2015-09-27T03:12:00Z</dcterms:modified>
</cp:coreProperties>
</file>