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046" w:rsidRPr="00831326" w:rsidRDefault="00413046" w:rsidP="00413046">
      <w:pPr>
        <w:autoSpaceDE w:val="0"/>
        <w:autoSpaceDN w:val="0"/>
        <w:adjustRightInd w:val="0"/>
        <w:spacing w:after="0" w:line="360" w:lineRule="auto"/>
        <w:jc w:val="center"/>
        <w:rPr>
          <w:rFonts w:ascii="Stencil" w:hAnsi="Stencil" w:cs="Times New Roman"/>
          <w:color w:val="000000" w:themeColor="text1"/>
          <w:sz w:val="48"/>
          <w:szCs w:val="40"/>
        </w:rPr>
      </w:pPr>
      <w:r w:rsidRPr="00831326">
        <w:rPr>
          <w:rFonts w:ascii="Stencil" w:hAnsi="Stencil" w:cs="Times New Roman"/>
          <w:color w:val="000000" w:themeColor="text1"/>
          <w:sz w:val="48"/>
          <w:szCs w:val="40"/>
        </w:rPr>
        <w:t>ST. XAVIER'S COLLEGE</w:t>
      </w:r>
    </w:p>
    <w:p w:rsidR="00413046" w:rsidRPr="00115C38" w:rsidRDefault="00413046" w:rsidP="00413046">
      <w:pPr>
        <w:autoSpaceDE w:val="0"/>
        <w:autoSpaceDN w:val="0"/>
        <w:adjustRightInd w:val="0"/>
        <w:spacing w:after="0" w:line="360" w:lineRule="auto"/>
        <w:jc w:val="center"/>
        <w:rPr>
          <w:rFonts w:ascii="Times New Roman" w:hAnsi="Times New Roman" w:cs="Times New Roman"/>
          <w:b/>
          <w:bCs/>
          <w:color w:val="000000" w:themeColor="text1"/>
          <w:sz w:val="28"/>
          <w:szCs w:val="28"/>
        </w:rPr>
      </w:pPr>
      <w:r w:rsidRPr="00115C38">
        <w:rPr>
          <w:rFonts w:ascii="Times New Roman" w:hAnsi="Times New Roman" w:cs="Times New Roman"/>
          <w:b/>
          <w:bCs/>
          <w:color w:val="000000" w:themeColor="text1"/>
          <w:sz w:val="28"/>
          <w:szCs w:val="28"/>
        </w:rPr>
        <w:t xml:space="preserve">(Affiliated to </w:t>
      </w:r>
      <w:proofErr w:type="spellStart"/>
      <w:r w:rsidRPr="00115C38">
        <w:rPr>
          <w:rFonts w:ascii="Times New Roman" w:hAnsi="Times New Roman" w:cs="Times New Roman"/>
          <w:b/>
          <w:bCs/>
          <w:color w:val="000000" w:themeColor="text1"/>
          <w:sz w:val="28"/>
          <w:szCs w:val="28"/>
        </w:rPr>
        <w:t>Tribhuvan</w:t>
      </w:r>
      <w:proofErr w:type="spellEnd"/>
      <w:r w:rsidRPr="00115C38">
        <w:rPr>
          <w:rFonts w:ascii="Times New Roman" w:hAnsi="Times New Roman" w:cs="Times New Roman"/>
          <w:b/>
          <w:bCs/>
          <w:color w:val="000000" w:themeColor="text1"/>
          <w:sz w:val="28"/>
          <w:szCs w:val="28"/>
        </w:rPr>
        <w:t xml:space="preserve"> University)</w:t>
      </w:r>
    </w:p>
    <w:p w:rsidR="00413046" w:rsidRPr="00115C38" w:rsidRDefault="00413046" w:rsidP="00413046">
      <w:pPr>
        <w:autoSpaceDE w:val="0"/>
        <w:autoSpaceDN w:val="0"/>
        <w:adjustRightInd w:val="0"/>
        <w:spacing w:after="0" w:line="360" w:lineRule="auto"/>
        <w:jc w:val="center"/>
        <w:rPr>
          <w:rFonts w:ascii="Times New Roman" w:hAnsi="Times New Roman" w:cs="Times New Roman"/>
          <w:color w:val="000000" w:themeColor="text1"/>
          <w:sz w:val="28"/>
          <w:szCs w:val="28"/>
        </w:rPr>
      </w:pPr>
      <w:proofErr w:type="spellStart"/>
      <w:r w:rsidRPr="00115C38">
        <w:rPr>
          <w:rFonts w:ascii="Times New Roman" w:hAnsi="Times New Roman" w:cs="Times New Roman"/>
          <w:color w:val="000000" w:themeColor="text1"/>
          <w:sz w:val="28"/>
          <w:szCs w:val="28"/>
        </w:rPr>
        <w:t>Maitighar</w:t>
      </w:r>
      <w:proofErr w:type="spellEnd"/>
      <w:r w:rsidRPr="00115C38">
        <w:rPr>
          <w:rFonts w:ascii="Times New Roman" w:hAnsi="Times New Roman" w:cs="Times New Roman"/>
          <w:color w:val="000000" w:themeColor="text1"/>
          <w:sz w:val="28"/>
          <w:szCs w:val="28"/>
        </w:rPr>
        <w:t>, Kathmandu</w:t>
      </w:r>
    </w:p>
    <w:p w:rsidR="00413046" w:rsidRPr="00115C38" w:rsidRDefault="00413046" w:rsidP="00413046">
      <w:pPr>
        <w:autoSpaceDE w:val="0"/>
        <w:autoSpaceDN w:val="0"/>
        <w:adjustRightInd w:val="0"/>
        <w:spacing w:after="0" w:line="276" w:lineRule="auto"/>
        <w:jc w:val="center"/>
        <w:rPr>
          <w:rFonts w:ascii="Times New Roman" w:hAnsi="Times New Roman" w:cs="Times New Roman"/>
          <w:color w:val="000000" w:themeColor="text1"/>
          <w:sz w:val="28"/>
          <w:szCs w:val="28"/>
        </w:rPr>
      </w:pPr>
      <w:r w:rsidRPr="00F40B83">
        <w:rPr>
          <w:rFonts w:ascii="Times New Roman" w:hAnsi="Times New Roman" w:cs="Times New Roman"/>
          <w:noProof/>
          <w:color w:val="000000" w:themeColor="text1"/>
          <w:sz w:val="28"/>
          <w:szCs w:val="28"/>
        </w:rPr>
        <w:drawing>
          <wp:inline distT="0" distB="0" distL="0" distR="0">
            <wp:extent cx="2874265"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878883" cy="2976575"/>
                    </a:xfrm>
                    <a:prstGeom prst="rect">
                      <a:avLst/>
                    </a:prstGeom>
                    <a:noFill/>
                    <a:ln w="9525">
                      <a:noFill/>
                      <a:miter lim="800000"/>
                      <a:headEnd/>
                      <a:tailEnd/>
                    </a:ln>
                  </pic:spPr>
                </pic:pic>
              </a:graphicData>
            </a:graphic>
          </wp:inline>
        </w:drawing>
      </w:r>
    </w:p>
    <w:p w:rsidR="00413046" w:rsidRDefault="00413046" w:rsidP="00413046">
      <w:pPr>
        <w:autoSpaceDE w:val="0"/>
        <w:autoSpaceDN w:val="0"/>
        <w:adjustRightInd w:val="0"/>
        <w:spacing w:after="0" w:line="360" w:lineRule="auto"/>
        <w:jc w:val="center"/>
        <w:rPr>
          <w:rFonts w:ascii="Times New Roman" w:hAnsi="Times New Roman" w:cs="Times New Roman"/>
          <w:b/>
          <w:bCs/>
          <w:color w:val="000000" w:themeColor="text1"/>
          <w:sz w:val="28"/>
          <w:szCs w:val="28"/>
          <w:u w:val="single"/>
        </w:rPr>
      </w:pPr>
      <w:r w:rsidRPr="00115C38">
        <w:rPr>
          <w:rFonts w:ascii="Times New Roman" w:hAnsi="Times New Roman" w:cs="Times New Roman"/>
          <w:b/>
          <w:bCs/>
          <w:color w:val="000000" w:themeColor="text1"/>
          <w:sz w:val="28"/>
          <w:szCs w:val="28"/>
          <w:u w:val="single"/>
        </w:rPr>
        <w:t>DATABASE MANAGEMENT SYSTEM</w:t>
      </w:r>
    </w:p>
    <w:p w:rsidR="00413046" w:rsidRDefault="00413046" w:rsidP="00413046">
      <w:pPr>
        <w:autoSpaceDE w:val="0"/>
        <w:autoSpaceDN w:val="0"/>
        <w:adjustRightInd w:val="0"/>
        <w:spacing w:after="0" w:line="36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THEORY ASSIGNMENT # 9</w:t>
      </w:r>
    </w:p>
    <w:p w:rsidR="00413046" w:rsidRPr="00115C38" w:rsidRDefault="00413046" w:rsidP="00413046">
      <w:pPr>
        <w:autoSpaceDE w:val="0"/>
        <w:autoSpaceDN w:val="0"/>
        <w:adjustRightInd w:val="0"/>
        <w:spacing w:after="0" w:line="360" w:lineRule="auto"/>
        <w:jc w:val="center"/>
        <w:rPr>
          <w:rFonts w:ascii="Times New Roman" w:hAnsi="Times New Roman" w:cs="Times New Roman"/>
          <w:b/>
          <w:bCs/>
          <w:color w:val="000000" w:themeColor="text1"/>
          <w:sz w:val="28"/>
          <w:szCs w:val="28"/>
          <w:u w:val="single"/>
        </w:rPr>
      </w:pPr>
    </w:p>
    <w:p w:rsidR="00413046" w:rsidRPr="00115C38" w:rsidRDefault="00413046" w:rsidP="00413046">
      <w:pPr>
        <w:spacing w:after="0"/>
        <w:jc w:val="center"/>
        <w:rPr>
          <w:rFonts w:ascii="Times New Roman" w:hAnsi="Times New Roman" w:cs="Times New Roman"/>
          <w:b/>
          <w:color w:val="000000" w:themeColor="text1"/>
          <w:sz w:val="28"/>
          <w:szCs w:val="28"/>
        </w:rPr>
      </w:pPr>
      <w:r w:rsidRPr="00115C38">
        <w:rPr>
          <w:rFonts w:ascii="Times New Roman" w:hAnsi="Times New Roman" w:cs="Times New Roman"/>
          <w:b/>
          <w:color w:val="000000" w:themeColor="text1"/>
          <w:sz w:val="28"/>
          <w:szCs w:val="28"/>
        </w:rPr>
        <w:t>SUBMITTED BY:</w:t>
      </w:r>
    </w:p>
    <w:p w:rsidR="00413046" w:rsidRPr="00115C38" w:rsidRDefault="00413046" w:rsidP="00413046">
      <w:pPr>
        <w:spacing w:after="0" w:line="240" w:lineRule="auto"/>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Divya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Jyoti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Pokharel</w:t>
      </w:r>
      <w:proofErr w:type="spellEnd"/>
      <w:r>
        <w:rPr>
          <w:rFonts w:ascii="Times New Roman" w:hAnsi="Times New Roman" w:cs="Times New Roman"/>
          <w:color w:val="000000" w:themeColor="text1"/>
          <w:sz w:val="24"/>
          <w:szCs w:val="24"/>
        </w:rPr>
        <w:br/>
        <w:t>013BSCCSIT019</w:t>
      </w:r>
    </w:p>
    <w:p w:rsidR="00413046" w:rsidRDefault="00413046" w:rsidP="00413046">
      <w:pPr>
        <w:spacing w:after="0"/>
        <w:jc w:val="center"/>
        <w:rPr>
          <w:rFonts w:ascii="Times New Roman" w:hAnsi="Times New Roman" w:cs="Times New Roman"/>
          <w:color w:val="000000" w:themeColor="text1"/>
          <w:sz w:val="24"/>
          <w:szCs w:val="24"/>
        </w:rPr>
      </w:pPr>
    </w:p>
    <w:p w:rsidR="00413046" w:rsidRPr="00115C38" w:rsidRDefault="00413046" w:rsidP="00413046">
      <w:pPr>
        <w:spacing w:after="0"/>
        <w:jc w:val="center"/>
        <w:rPr>
          <w:rFonts w:ascii="Times New Roman" w:hAnsi="Times New Roman" w:cs="Times New Roman"/>
          <w:color w:val="000000" w:themeColor="text1"/>
          <w:sz w:val="24"/>
          <w:szCs w:val="24"/>
        </w:rPr>
      </w:pPr>
    </w:p>
    <w:p w:rsidR="00413046" w:rsidRPr="00115C38" w:rsidRDefault="00413046" w:rsidP="00413046">
      <w:pPr>
        <w:jc w:val="center"/>
        <w:rPr>
          <w:rFonts w:ascii="Times New Roman" w:hAnsi="Times New Roman" w:cs="Times New Roman"/>
          <w:b/>
          <w:color w:val="000000" w:themeColor="text1"/>
          <w:sz w:val="24"/>
          <w:szCs w:val="24"/>
        </w:rPr>
      </w:pPr>
      <w:r w:rsidRPr="00115C38">
        <w:rPr>
          <w:rFonts w:ascii="Times New Roman" w:hAnsi="Times New Roman" w:cs="Times New Roman"/>
          <w:b/>
          <w:color w:val="000000" w:themeColor="text1"/>
          <w:sz w:val="28"/>
          <w:szCs w:val="28"/>
        </w:rPr>
        <w:t>SUBMITTED TO:</w:t>
      </w:r>
    </w:p>
    <w:tbl>
      <w:tblPr>
        <w:tblStyle w:val="TableGrid"/>
        <w:tblpPr w:leftFromText="180" w:rightFromText="180" w:vertAnchor="text" w:horzAnchor="margin" w:tblpY="65"/>
        <w:tblW w:w="9399" w:type="dxa"/>
        <w:tblLook w:val="04A0"/>
      </w:tblPr>
      <w:tblGrid>
        <w:gridCol w:w="4699"/>
        <w:gridCol w:w="4700"/>
      </w:tblGrid>
      <w:tr w:rsidR="00413046" w:rsidRPr="00115C38" w:rsidTr="00930CFC">
        <w:trPr>
          <w:trHeight w:val="1036"/>
        </w:trPr>
        <w:tc>
          <w:tcPr>
            <w:tcW w:w="4699" w:type="dxa"/>
          </w:tcPr>
          <w:p w:rsidR="00413046" w:rsidRPr="00115C38" w:rsidRDefault="00413046" w:rsidP="00930CFC">
            <w:pPr>
              <w:spacing w:line="276" w:lineRule="auto"/>
              <w:rPr>
                <w:rFonts w:ascii="Times New Roman" w:hAnsi="Times New Roman" w:cs="Times New Roman"/>
                <w:b/>
                <w:color w:val="000000" w:themeColor="text1"/>
                <w:sz w:val="28"/>
                <w:szCs w:val="28"/>
              </w:rPr>
            </w:pPr>
            <w:proofErr w:type="spellStart"/>
            <w:r w:rsidRPr="00115C38">
              <w:rPr>
                <w:rFonts w:ascii="Times New Roman" w:hAnsi="Times New Roman" w:cs="Times New Roman"/>
                <w:b/>
                <w:color w:val="000000" w:themeColor="text1"/>
                <w:sz w:val="28"/>
                <w:szCs w:val="28"/>
              </w:rPr>
              <w:t>Er</w:t>
            </w:r>
            <w:proofErr w:type="spellEnd"/>
            <w:r w:rsidRPr="00115C38">
              <w:rPr>
                <w:rFonts w:ascii="Times New Roman" w:hAnsi="Times New Roman" w:cs="Times New Roman"/>
                <w:b/>
                <w:color w:val="000000" w:themeColor="text1"/>
                <w:sz w:val="28"/>
                <w:szCs w:val="28"/>
              </w:rPr>
              <w:t xml:space="preserve">. Sanjay Kumar </w:t>
            </w:r>
            <w:proofErr w:type="spellStart"/>
            <w:r w:rsidRPr="00115C38">
              <w:rPr>
                <w:rFonts w:ascii="Times New Roman" w:hAnsi="Times New Roman" w:cs="Times New Roman"/>
                <w:b/>
                <w:color w:val="000000" w:themeColor="text1"/>
                <w:sz w:val="28"/>
                <w:szCs w:val="28"/>
              </w:rPr>
              <w:t>Yadav</w:t>
            </w:r>
            <w:proofErr w:type="spellEnd"/>
          </w:p>
          <w:p w:rsidR="00413046" w:rsidRPr="00115C38" w:rsidRDefault="00413046" w:rsidP="00930CFC">
            <w:pPr>
              <w:tabs>
                <w:tab w:val="left" w:pos="1765"/>
              </w:tabs>
              <w:rPr>
                <w:rFonts w:ascii="Times New Roman" w:hAnsi="Times New Roman" w:cs="Times New Roman"/>
                <w:color w:val="000000" w:themeColor="text1"/>
                <w:sz w:val="28"/>
                <w:szCs w:val="28"/>
              </w:rPr>
            </w:pPr>
            <w:r w:rsidRPr="00115C38">
              <w:rPr>
                <w:rFonts w:ascii="Times New Roman" w:hAnsi="Times New Roman" w:cs="Times New Roman"/>
                <w:color w:val="000000" w:themeColor="text1"/>
                <w:sz w:val="28"/>
                <w:szCs w:val="28"/>
              </w:rPr>
              <w:t xml:space="preserve">Supervisor, </w:t>
            </w:r>
            <w:r w:rsidRPr="00115C38">
              <w:rPr>
                <w:rFonts w:ascii="Times New Roman" w:hAnsi="Times New Roman" w:cs="Times New Roman"/>
                <w:color w:val="000000" w:themeColor="text1"/>
                <w:sz w:val="28"/>
                <w:szCs w:val="28"/>
              </w:rPr>
              <w:tab/>
            </w:r>
          </w:p>
          <w:p w:rsidR="00413046" w:rsidRPr="00115C38" w:rsidRDefault="00413046" w:rsidP="00930CFC">
            <w:pPr>
              <w:rPr>
                <w:rFonts w:ascii="Times New Roman" w:hAnsi="Times New Roman" w:cs="Times New Roman"/>
                <w:color w:val="000000" w:themeColor="text1"/>
                <w:sz w:val="28"/>
                <w:szCs w:val="28"/>
              </w:rPr>
            </w:pPr>
            <w:r w:rsidRPr="00115C38">
              <w:rPr>
                <w:rFonts w:ascii="Times New Roman" w:hAnsi="Times New Roman" w:cs="Times New Roman"/>
                <w:color w:val="000000" w:themeColor="text1"/>
                <w:sz w:val="28"/>
                <w:szCs w:val="28"/>
              </w:rPr>
              <w:t>Department of Computer Science</w:t>
            </w:r>
          </w:p>
          <w:p w:rsidR="00413046" w:rsidRPr="00115C38" w:rsidRDefault="00413046" w:rsidP="00930CFC">
            <w:pPr>
              <w:rPr>
                <w:rFonts w:ascii="Times New Roman" w:hAnsi="Times New Roman" w:cs="Times New Roman"/>
                <w:color w:val="000000" w:themeColor="text1"/>
                <w:sz w:val="28"/>
                <w:szCs w:val="28"/>
              </w:rPr>
            </w:pPr>
            <w:r w:rsidRPr="00115C38">
              <w:rPr>
                <w:rFonts w:ascii="Times New Roman" w:hAnsi="Times New Roman" w:cs="Times New Roman"/>
                <w:color w:val="000000" w:themeColor="text1"/>
                <w:sz w:val="28"/>
                <w:szCs w:val="28"/>
              </w:rPr>
              <w:t>St. Xavier’s College</w:t>
            </w:r>
          </w:p>
        </w:tc>
        <w:tc>
          <w:tcPr>
            <w:tcW w:w="4700" w:type="dxa"/>
          </w:tcPr>
          <w:p w:rsidR="00413046" w:rsidRPr="00115C38" w:rsidRDefault="00413046" w:rsidP="00930CFC">
            <w:pPr>
              <w:autoSpaceDE w:val="0"/>
              <w:autoSpaceDN w:val="0"/>
              <w:adjustRightInd w:val="0"/>
              <w:spacing w:line="360" w:lineRule="auto"/>
              <w:rPr>
                <w:rFonts w:ascii="Times New Roman" w:hAnsi="Times New Roman" w:cs="Times New Roman"/>
                <w:bCs/>
                <w:color w:val="000000" w:themeColor="text1"/>
                <w:sz w:val="24"/>
                <w:szCs w:val="24"/>
              </w:rPr>
            </w:pPr>
          </w:p>
        </w:tc>
      </w:tr>
    </w:tbl>
    <w:p w:rsidR="00413046" w:rsidRPr="00115C38" w:rsidRDefault="00413046" w:rsidP="00413046">
      <w:pPr>
        <w:rPr>
          <w:color w:val="000000" w:themeColor="text1"/>
        </w:rPr>
      </w:pPr>
    </w:p>
    <w:p w:rsidR="00413046" w:rsidRPr="00593AAB" w:rsidRDefault="00413046" w:rsidP="00413046">
      <w:pPr>
        <w:spacing w:before="240"/>
        <w:jc w:val="center"/>
        <w:rPr>
          <w:rFonts w:ascii="Times New Roman" w:hAnsi="Times New Roman" w:cs="Times New Roman"/>
          <w:color w:val="000000" w:themeColor="text1"/>
          <w:sz w:val="24"/>
          <w:szCs w:val="24"/>
        </w:rPr>
      </w:pPr>
      <w:r w:rsidRPr="00115C38">
        <w:rPr>
          <w:rFonts w:ascii="Times New Roman" w:hAnsi="Times New Roman" w:cs="Times New Roman"/>
          <w:b/>
          <w:color w:val="000000" w:themeColor="text1"/>
          <w:sz w:val="24"/>
          <w:szCs w:val="24"/>
        </w:rPr>
        <w:t>Date of Submission:</w:t>
      </w:r>
      <w:r w:rsidRPr="00115C3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October,</w:t>
      </w:r>
      <w:r w:rsidRPr="00115C38">
        <w:rPr>
          <w:rFonts w:ascii="Times New Roman" w:hAnsi="Times New Roman" w:cs="Times New Roman"/>
          <w:color w:val="000000" w:themeColor="text1"/>
          <w:sz w:val="24"/>
          <w:szCs w:val="24"/>
        </w:rPr>
        <w:t xml:space="preserve"> 2015</w:t>
      </w:r>
    </w:p>
    <w:p w:rsidR="00413046" w:rsidRDefault="00413046">
      <w:pPr>
        <w:rPr>
          <w:rFonts w:ascii="Times New Roman" w:hAnsi="Times New Roman" w:cs="Times New Roman"/>
          <w:b/>
          <w:bCs/>
          <w:sz w:val="28"/>
          <w:szCs w:val="28"/>
        </w:rPr>
      </w:pPr>
      <w:r>
        <w:rPr>
          <w:rFonts w:ascii="Times New Roman" w:hAnsi="Times New Roman" w:cs="Times New Roman"/>
          <w:b/>
          <w:bCs/>
          <w:sz w:val="28"/>
          <w:szCs w:val="28"/>
        </w:rPr>
        <w:br w:type="page"/>
      </w:r>
    </w:p>
    <w:p w:rsidR="008D6D12" w:rsidRPr="007623DB" w:rsidRDefault="008D6D12" w:rsidP="008D6D12">
      <w:pPr>
        <w:rPr>
          <w:rFonts w:ascii="Times New Roman" w:hAnsi="Times New Roman" w:cs="Times New Roman"/>
          <w:b/>
          <w:bCs/>
          <w:sz w:val="28"/>
          <w:szCs w:val="28"/>
        </w:rPr>
      </w:pPr>
      <w:r w:rsidRPr="007623DB">
        <w:rPr>
          <w:rFonts w:ascii="Times New Roman" w:hAnsi="Times New Roman" w:cs="Times New Roman"/>
          <w:b/>
          <w:bCs/>
          <w:sz w:val="28"/>
          <w:szCs w:val="28"/>
        </w:rPr>
        <w:lastRenderedPageBreak/>
        <w:t>Database Recovery</w:t>
      </w:r>
    </w:p>
    <w:p w:rsidR="008D6D12" w:rsidRPr="0010514B" w:rsidRDefault="008D6D12" w:rsidP="008D6D12">
      <w:pPr>
        <w:rPr>
          <w:rFonts w:ascii="Times New Roman" w:hAnsi="Times New Roman" w:cs="Times New Roman"/>
          <w:sz w:val="24"/>
          <w:szCs w:val="24"/>
        </w:rPr>
      </w:pPr>
      <w:r w:rsidRPr="0010514B">
        <w:rPr>
          <w:rFonts w:ascii="Times New Roman" w:hAnsi="Times New Roman" w:cs="Times New Roman"/>
          <w:sz w:val="24"/>
          <w:szCs w:val="24"/>
        </w:rPr>
        <w:t>A major responsibility of the database administrator is to prepare for the possibility of hardware, software, network, process, or system failure. If such a failure affects the operation of a database system, you must usually recover the database and return to normal operation as quickly as possible. Recovery should protect the database and associated users from unnecessary problems and avoid or reduce the possibility of having to duplicate work manually.</w:t>
      </w:r>
    </w:p>
    <w:p w:rsidR="008D6D12" w:rsidRDefault="008D6D12" w:rsidP="008D6D12">
      <w:pPr>
        <w:rPr>
          <w:rFonts w:ascii="Times New Roman" w:hAnsi="Times New Roman" w:cs="Times New Roman"/>
          <w:sz w:val="24"/>
          <w:szCs w:val="24"/>
        </w:rPr>
      </w:pPr>
      <w:r w:rsidRPr="0010514B">
        <w:rPr>
          <w:rFonts w:ascii="Times New Roman" w:hAnsi="Times New Roman" w:cs="Times New Roman"/>
          <w:sz w:val="24"/>
          <w:szCs w:val="24"/>
        </w:rPr>
        <w:t>Recovery processes vary depending on the type of failure that occurred, the structures affected, and the type of recovery that you perform. If no files are lost or damaged, recovery may amount to no more than restarting an instance. If data has been lost, recovery requires additional steps.</w:t>
      </w:r>
    </w:p>
    <w:p w:rsidR="008D6D12" w:rsidRPr="0093712B" w:rsidRDefault="008D6D12" w:rsidP="008D6D12">
      <w:pPr>
        <w:rPr>
          <w:rFonts w:ascii="Times New Roman" w:hAnsi="Times New Roman" w:cs="Times New Roman"/>
          <w:sz w:val="24"/>
          <w:szCs w:val="24"/>
        </w:rPr>
      </w:pPr>
    </w:p>
    <w:p w:rsidR="008D6D12" w:rsidRPr="007623DB" w:rsidRDefault="008D6D12" w:rsidP="008D6D12">
      <w:pPr>
        <w:rPr>
          <w:rFonts w:ascii="Times New Roman" w:hAnsi="Times New Roman" w:cs="Times New Roman"/>
          <w:b/>
          <w:bCs/>
          <w:sz w:val="28"/>
          <w:szCs w:val="28"/>
        </w:rPr>
      </w:pPr>
      <w:r w:rsidRPr="007623DB">
        <w:rPr>
          <w:rFonts w:ascii="Times New Roman" w:hAnsi="Times New Roman" w:cs="Times New Roman"/>
          <w:b/>
          <w:bCs/>
          <w:sz w:val="28"/>
          <w:szCs w:val="28"/>
        </w:rPr>
        <w:t>Purpose of data recovery</w:t>
      </w:r>
    </w:p>
    <w:p w:rsidR="008D6D12" w:rsidRPr="00D8190F" w:rsidRDefault="008D6D12" w:rsidP="008D6D12">
      <w:pPr>
        <w:pStyle w:val="ListParagraph"/>
        <w:numPr>
          <w:ilvl w:val="0"/>
          <w:numId w:val="2"/>
        </w:numPr>
        <w:rPr>
          <w:rFonts w:ascii="Times New Roman" w:hAnsi="Times New Roman" w:cs="Times New Roman"/>
          <w:sz w:val="24"/>
          <w:szCs w:val="24"/>
        </w:rPr>
      </w:pPr>
      <w:r w:rsidRPr="00D8190F">
        <w:rPr>
          <w:rFonts w:ascii="Times New Roman" w:hAnsi="Times New Roman" w:cs="Times New Roman"/>
          <w:sz w:val="24"/>
          <w:szCs w:val="24"/>
        </w:rPr>
        <w:t>Planning and testing responses to different kinds of failures</w:t>
      </w:r>
    </w:p>
    <w:p w:rsidR="008D6D12" w:rsidRPr="00D8190F" w:rsidRDefault="008D6D12" w:rsidP="008D6D12">
      <w:pPr>
        <w:pStyle w:val="ListParagraph"/>
        <w:numPr>
          <w:ilvl w:val="0"/>
          <w:numId w:val="2"/>
        </w:numPr>
        <w:rPr>
          <w:rFonts w:ascii="Times New Roman" w:hAnsi="Times New Roman" w:cs="Times New Roman"/>
          <w:sz w:val="24"/>
          <w:szCs w:val="24"/>
        </w:rPr>
      </w:pPr>
      <w:r w:rsidRPr="00D8190F">
        <w:rPr>
          <w:rFonts w:ascii="Times New Roman" w:hAnsi="Times New Roman" w:cs="Times New Roman"/>
          <w:sz w:val="24"/>
          <w:szCs w:val="24"/>
        </w:rPr>
        <w:t>Configuring the database environment for backup and recovery</w:t>
      </w:r>
    </w:p>
    <w:p w:rsidR="008D6D12" w:rsidRPr="00D8190F" w:rsidRDefault="008D6D12" w:rsidP="008D6D12">
      <w:pPr>
        <w:pStyle w:val="ListParagraph"/>
        <w:numPr>
          <w:ilvl w:val="0"/>
          <w:numId w:val="2"/>
        </w:numPr>
        <w:rPr>
          <w:rFonts w:ascii="Times New Roman" w:hAnsi="Times New Roman" w:cs="Times New Roman"/>
          <w:sz w:val="24"/>
          <w:szCs w:val="24"/>
        </w:rPr>
      </w:pPr>
      <w:r w:rsidRPr="00D8190F">
        <w:rPr>
          <w:rFonts w:ascii="Times New Roman" w:hAnsi="Times New Roman" w:cs="Times New Roman"/>
          <w:sz w:val="24"/>
          <w:szCs w:val="24"/>
        </w:rPr>
        <w:t>Setting up a backup schedule</w:t>
      </w:r>
    </w:p>
    <w:p w:rsidR="008D6D12" w:rsidRPr="00D8190F" w:rsidRDefault="008D6D12" w:rsidP="008D6D12">
      <w:pPr>
        <w:pStyle w:val="ListParagraph"/>
        <w:numPr>
          <w:ilvl w:val="0"/>
          <w:numId w:val="2"/>
        </w:numPr>
        <w:rPr>
          <w:rFonts w:ascii="Times New Roman" w:hAnsi="Times New Roman" w:cs="Times New Roman"/>
          <w:sz w:val="24"/>
          <w:szCs w:val="24"/>
        </w:rPr>
      </w:pPr>
      <w:r w:rsidRPr="00D8190F">
        <w:rPr>
          <w:rFonts w:ascii="Times New Roman" w:hAnsi="Times New Roman" w:cs="Times New Roman"/>
          <w:sz w:val="24"/>
          <w:szCs w:val="24"/>
        </w:rPr>
        <w:t>Monitoring the backup and recovery environment</w:t>
      </w:r>
    </w:p>
    <w:p w:rsidR="008D6D12" w:rsidRPr="00D8190F" w:rsidRDefault="008D6D12" w:rsidP="008D6D12">
      <w:pPr>
        <w:pStyle w:val="ListParagraph"/>
        <w:numPr>
          <w:ilvl w:val="0"/>
          <w:numId w:val="2"/>
        </w:numPr>
        <w:rPr>
          <w:rFonts w:ascii="Times New Roman" w:hAnsi="Times New Roman" w:cs="Times New Roman"/>
          <w:sz w:val="24"/>
          <w:szCs w:val="24"/>
        </w:rPr>
      </w:pPr>
      <w:r w:rsidRPr="00D8190F">
        <w:rPr>
          <w:rFonts w:ascii="Times New Roman" w:hAnsi="Times New Roman" w:cs="Times New Roman"/>
          <w:sz w:val="24"/>
          <w:szCs w:val="24"/>
        </w:rPr>
        <w:t>Troubleshooting backup problems</w:t>
      </w:r>
    </w:p>
    <w:p w:rsidR="008D6D12" w:rsidRPr="00D8190F" w:rsidRDefault="008D6D12" w:rsidP="008D6D12">
      <w:pPr>
        <w:pStyle w:val="ListParagraph"/>
        <w:numPr>
          <w:ilvl w:val="0"/>
          <w:numId w:val="2"/>
        </w:numPr>
        <w:rPr>
          <w:rFonts w:ascii="Times New Roman" w:hAnsi="Times New Roman" w:cs="Times New Roman"/>
          <w:sz w:val="24"/>
          <w:szCs w:val="24"/>
        </w:rPr>
      </w:pPr>
      <w:r w:rsidRPr="00D8190F">
        <w:rPr>
          <w:rFonts w:ascii="Times New Roman" w:hAnsi="Times New Roman" w:cs="Times New Roman"/>
          <w:sz w:val="24"/>
          <w:szCs w:val="24"/>
        </w:rPr>
        <w:t>Recovering from data loss if the need arises</w:t>
      </w:r>
    </w:p>
    <w:p w:rsidR="008D6D12" w:rsidRPr="007623DB" w:rsidRDefault="008D6D12" w:rsidP="008D6D12">
      <w:pPr>
        <w:rPr>
          <w:rFonts w:ascii="Times New Roman" w:hAnsi="Times New Roman" w:cs="Times New Roman"/>
          <w:b/>
          <w:bCs/>
          <w:sz w:val="28"/>
          <w:szCs w:val="28"/>
        </w:rPr>
      </w:pPr>
      <w:r w:rsidRPr="007623DB">
        <w:rPr>
          <w:rFonts w:ascii="Times New Roman" w:hAnsi="Times New Roman" w:cs="Times New Roman"/>
          <w:b/>
          <w:bCs/>
          <w:sz w:val="28"/>
          <w:szCs w:val="28"/>
        </w:rPr>
        <w:t>Types of failure</w:t>
      </w:r>
    </w:p>
    <w:p w:rsidR="008D6D12" w:rsidRPr="004C6086" w:rsidRDefault="008D6D12" w:rsidP="008D6D12">
      <w:pPr>
        <w:pStyle w:val="ListParagraph"/>
        <w:numPr>
          <w:ilvl w:val="0"/>
          <w:numId w:val="1"/>
        </w:numPr>
        <w:rPr>
          <w:rFonts w:ascii="Times New Roman" w:hAnsi="Times New Roman" w:cs="Times New Roman"/>
          <w:sz w:val="24"/>
          <w:szCs w:val="24"/>
        </w:rPr>
      </w:pPr>
      <w:r w:rsidRPr="004C6086">
        <w:rPr>
          <w:rFonts w:ascii="Times New Roman" w:hAnsi="Times New Roman" w:cs="Times New Roman"/>
          <w:sz w:val="24"/>
          <w:szCs w:val="24"/>
        </w:rPr>
        <w:t>Transaction failures</w:t>
      </w:r>
    </w:p>
    <w:p w:rsidR="008D6D12" w:rsidRPr="004C6086" w:rsidRDefault="008D6D12" w:rsidP="008D6D12">
      <w:pPr>
        <w:pStyle w:val="ListParagraph"/>
        <w:numPr>
          <w:ilvl w:val="1"/>
          <w:numId w:val="1"/>
        </w:numPr>
        <w:rPr>
          <w:rFonts w:ascii="Times New Roman" w:hAnsi="Times New Roman" w:cs="Times New Roman"/>
          <w:sz w:val="24"/>
          <w:szCs w:val="24"/>
        </w:rPr>
      </w:pPr>
      <w:r w:rsidRPr="004C6086">
        <w:rPr>
          <w:rFonts w:ascii="Times New Roman" w:hAnsi="Times New Roman" w:cs="Times New Roman"/>
          <w:sz w:val="24"/>
          <w:szCs w:val="24"/>
        </w:rPr>
        <w:t>overflow, interrupt, data not available, explicit rollback, concurrency enforcement, programming errors</w:t>
      </w:r>
    </w:p>
    <w:p w:rsidR="008D6D12" w:rsidRPr="004C6086" w:rsidRDefault="008D6D12" w:rsidP="008D6D12">
      <w:pPr>
        <w:pStyle w:val="ListParagraph"/>
        <w:numPr>
          <w:ilvl w:val="1"/>
          <w:numId w:val="1"/>
        </w:numPr>
        <w:rPr>
          <w:rFonts w:ascii="Times New Roman" w:hAnsi="Times New Roman" w:cs="Times New Roman"/>
          <w:sz w:val="24"/>
          <w:szCs w:val="24"/>
        </w:rPr>
      </w:pPr>
      <w:proofErr w:type="gramStart"/>
      <w:r w:rsidRPr="004C6086">
        <w:rPr>
          <w:rFonts w:ascii="Times New Roman" w:hAnsi="Times New Roman" w:cs="Times New Roman"/>
          <w:sz w:val="24"/>
          <w:szCs w:val="24"/>
        </w:rPr>
        <w:t>no</w:t>
      </w:r>
      <w:proofErr w:type="gramEnd"/>
      <w:r w:rsidRPr="004C6086">
        <w:rPr>
          <w:rFonts w:ascii="Times New Roman" w:hAnsi="Times New Roman" w:cs="Times New Roman"/>
          <w:sz w:val="24"/>
          <w:szCs w:val="24"/>
        </w:rPr>
        <w:t xml:space="preserve"> memory loss.</w:t>
      </w:r>
    </w:p>
    <w:p w:rsidR="008D6D12" w:rsidRDefault="008D6D12" w:rsidP="008D6D12">
      <w:pPr>
        <w:pStyle w:val="ListParagraph"/>
        <w:numPr>
          <w:ilvl w:val="0"/>
          <w:numId w:val="1"/>
        </w:numPr>
        <w:rPr>
          <w:rFonts w:ascii="Times New Roman" w:hAnsi="Times New Roman" w:cs="Times New Roman"/>
          <w:sz w:val="24"/>
          <w:szCs w:val="24"/>
        </w:rPr>
      </w:pPr>
      <w:r w:rsidRPr="004A33B6">
        <w:rPr>
          <w:rFonts w:ascii="Times New Roman" w:hAnsi="Times New Roman" w:cs="Times New Roman"/>
          <w:sz w:val="24"/>
          <w:szCs w:val="24"/>
        </w:rPr>
        <w:t>Process Failure</w:t>
      </w:r>
    </w:p>
    <w:p w:rsidR="008D6D12" w:rsidRDefault="008D6D12" w:rsidP="008D6D12">
      <w:pPr>
        <w:pStyle w:val="ListParagraph"/>
        <w:numPr>
          <w:ilvl w:val="1"/>
          <w:numId w:val="1"/>
        </w:numPr>
        <w:rPr>
          <w:rFonts w:ascii="Times New Roman" w:hAnsi="Times New Roman" w:cs="Times New Roman"/>
          <w:sz w:val="24"/>
          <w:szCs w:val="24"/>
        </w:rPr>
      </w:pPr>
      <w:r w:rsidRPr="004A33B6">
        <w:rPr>
          <w:rFonts w:ascii="Times New Roman" w:hAnsi="Times New Roman" w:cs="Times New Roman"/>
          <w:sz w:val="24"/>
          <w:szCs w:val="24"/>
        </w:rPr>
        <w:t>failure in a user, server, or background process of a database instance such as an abnormal disconnect or process termination</w:t>
      </w:r>
    </w:p>
    <w:p w:rsidR="008D6D12" w:rsidRDefault="008D6D12" w:rsidP="008D6D12">
      <w:pPr>
        <w:pStyle w:val="ListParagraph"/>
        <w:numPr>
          <w:ilvl w:val="0"/>
          <w:numId w:val="1"/>
        </w:numPr>
        <w:rPr>
          <w:rFonts w:ascii="Times New Roman" w:hAnsi="Times New Roman" w:cs="Times New Roman"/>
          <w:sz w:val="24"/>
          <w:szCs w:val="24"/>
        </w:rPr>
      </w:pPr>
      <w:r w:rsidRPr="006A672A">
        <w:rPr>
          <w:rFonts w:ascii="Times New Roman" w:hAnsi="Times New Roman" w:cs="Times New Roman"/>
          <w:sz w:val="24"/>
          <w:szCs w:val="24"/>
        </w:rPr>
        <w:t>Network Failure</w:t>
      </w:r>
    </w:p>
    <w:p w:rsidR="008D6D12" w:rsidRDefault="008D6D12" w:rsidP="008D6D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disconnected from </w:t>
      </w:r>
      <w:r w:rsidRPr="00FA6ED3">
        <w:rPr>
          <w:rFonts w:ascii="Times New Roman" w:hAnsi="Times New Roman" w:cs="Times New Roman"/>
          <w:sz w:val="24"/>
          <w:szCs w:val="24"/>
        </w:rPr>
        <w:t>client workstations to database servers, or to several database servers to form a distributed database system</w:t>
      </w:r>
    </w:p>
    <w:p w:rsidR="008D6D12" w:rsidRDefault="008D6D12" w:rsidP="008D6D12">
      <w:pPr>
        <w:pStyle w:val="ListParagraph"/>
        <w:numPr>
          <w:ilvl w:val="1"/>
          <w:numId w:val="1"/>
        </w:numPr>
        <w:rPr>
          <w:rFonts w:ascii="Times New Roman" w:hAnsi="Times New Roman" w:cs="Times New Roman"/>
          <w:sz w:val="24"/>
          <w:szCs w:val="24"/>
        </w:rPr>
      </w:pPr>
      <w:r w:rsidRPr="00FA6ED3">
        <w:rPr>
          <w:rFonts w:ascii="Times New Roman" w:hAnsi="Times New Roman" w:cs="Times New Roman"/>
          <w:sz w:val="24"/>
          <w:szCs w:val="24"/>
        </w:rPr>
        <w:t xml:space="preserve"> network failures such as aborted phone connections or network communication software failures can interrupt the normal operation of a database system</w:t>
      </w:r>
    </w:p>
    <w:p w:rsidR="008D6D12" w:rsidRDefault="008D6D12" w:rsidP="008D6D12">
      <w:pPr>
        <w:pStyle w:val="ListParagraph"/>
        <w:numPr>
          <w:ilvl w:val="0"/>
          <w:numId w:val="1"/>
        </w:numPr>
        <w:rPr>
          <w:rFonts w:ascii="Times New Roman" w:hAnsi="Times New Roman" w:cs="Times New Roman"/>
          <w:sz w:val="24"/>
          <w:szCs w:val="24"/>
        </w:rPr>
      </w:pPr>
      <w:r w:rsidRPr="004C6086">
        <w:rPr>
          <w:rFonts w:ascii="Times New Roman" w:hAnsi="Times New Roman" w:cs="Times New Roman"/>
          <w:sz w:val="24"/>
          <w:szCs w:val="24"/>
        </w:rPr>
        <w:t>System crashes</w:t>
      </w:r>
    </w:p>
    <w:p w:rsidR="008D6D12" w:rsidRPr="004C6086" w:rsidRDefault="008D6D12" w:rsidP="008D6D12">
      <w:pPr>
        <w:pStyle w:val="ListParagraph"/>
        <w:numPr>
          <w:ilvl w:val="1"/>
          <w:numId w:val="1"/>
        </w:numPr>
        <w:rPr>
          <w:rFonts w:ascii="Times New Roman" w:hAnsi="Times New Roman" w:cs="Times New Roman"/>
          <w:sz w:val="24"/>
          <w:szCs w:val="24"/>
        </w:rPr>
      </w:pPr>
      <w:r w:rsidRPr="004C6086">
        <w:rPr>
          <w:rFonts w:ascii="Times New Roman" w:hAnsi="Times New Roman" w:cs="Times New Roman"/>
          <w:sz w:val="24"/>
          <w:szCs w:val="24"/>
        </w:rPr>
        <w:t>due to hardware or software errors</w:t>
      </w:r>
    </w:p>
    <w:p w:rsidR="008D6D12" w:rsidRPr="004C6086" w:rsidRDefault="008D6D12" w:rsidP="008D6D12">
      <w:pPr>
        <w:pStyle w:val="ListParagraph"/>
        <w:numPr>
          <w:ilvl w:val="1"/>
          <w:numId w:val="1"/>
        </w:numPr>
        <w:rPr>
          <w:rFonts w:ascii="Times New Roman" w:hAnsi="Times New Roman" w:cs="Times New Roman"/>
          <w:sz w:val="24"/>
          <w:szCs w:val="24"/>
        </w:rPr>
      </w:pPr>
      <w:r w:rsidRPr="004C6086">
        <w:rPr>
          <w:rFonts w:ascii="Times New Roman" w:hAnsi="Times New Roman" w:cs="Times New Roman"/>
          <w:sz w:val="24"/>
          <w:szCs w:val="24"/>
        </w:rPr>
        <w:t>main memory content is lost</w:t>
      </w:r>
    </w:p>
    <w:p w:rsidR="008D6D12" w:rsidRPr="004C6086" w:rsidRDefault="008D6D12" w:rsidP="008D6D12">
      <w:pPr>
        <w:pStyle w:val="ListParagraph"/>
        <w:numPr>
          <w:ilvl w:val="0"/>
          <w:numId w:val="1"/>
        </w:numPr>
        <w:rPr>
          <w:rFonts w:ascii="Times New Roman" w:hAnsi="Times New Roman" w:cs="Times New Roman"/>
          <w:sz w:val="24"/>
          <w:szCs w:val="24"/>
        </w:rPr>
      </w:pPr>
      <w:r w:rsidRPr="004C6086">
        <w:rPr>
          <w:rFonts w:ascii="Times New Roman" w:hAnsi="Times New Roman" w:cs="Times New Roman"/>
          <w:sz w:val="24"/>
          <w:szCs w:val="24"/>
        </w:rPr>
        <w:t>Media failures</w:t>
      </w:r>
    </w:p>
    <w:p w:rsidR="008D6D12" w:rsidRPr="004C6086" w:rsidRDefault="008D6D12" w:rsidP="008D6D12">
      <w:pPr>
        <w:pStyle w:val="ListParagraph"/>
        <w:numPr>
          <w:ilvl w:val="1"/>
          <w:numId w:val="1"/>
        </w:numPr>
        <w:rPr>
          <w:rFonts w:ascii="Times New Roman" w:hAnsi="Times New Roman" w:cs="Times New Roman"/>
          <w:sz w:val="24"/>
          <w:szCs w:val="24"/>
        </w:rPr>
      </w:pPr>
      <w:r w:rsidRPr="004C6086">
        <w:rPr>
          <w:rFonts w:ascii="Times New Roman" w:hAnsi="Times New Roman" w:cs="Times New Roman"/>
          <w:sz w:val="24"/>
          <w:szCs w:val="24"/>
        </w:rPr>
        <w:t>problems with disk head, unreadable media surface(parts of ) information on secondary storage may be lost</w:t>
      </w:r>
    </w:p>
    <w:p w:rsidR="008D6D12" w:rsidRPr="004C6086" w:rsidRDefault="008D6D12" w:rsidP="008D6D12">
      <w:pPr>
        <w:pStyle w:val="ListParagraph"/>
        <w:numPr>
          <w:ilvl w:val="0"/>
          <w:numId w:val="1"/>
        </w:numPr>
        <w:rPr>
          <w:rFonts w:ascii="Times New Roman" w:hAnsi="Times New Roman" w:cs="Times New Roman"/>
          <w:sz w:val="24"/>
          <w:szCs w:val="24"/>
        </w:rPr>
      </w:pPr>
      <w:r w:rsidRPr="004C6086">
        <w:rPr>
          <w:rFonts w:ascii="Times New Roman" w:hAnsi="Times New Roman" w:cs="Times New Roman"/>
          <w:sz w:val="24"/>
          <w:szCs w:val="24"/>
        </w:rPr>
        <w:t>Natural disasters</w:t>
      </w:r>
    </w:p>
    <w:p w:rsidR="008D6D12" w:rsidRPr="004C6086" w:rsidRDefault="008D6D12" w:rsidP="008D6D12">
      <w:pPr>
        <w:pStyle w:val="ListParagraph"/>
        <w:numPr>
          <w:ilvl w:val="1"/>
          <w:numId w:val="1"/>
        </w:numPr>
        <w:rPr>
          <w:rFonts w:ascii="Times New Roman" w:hAnsi="Times New Roman" w:cs="Times New Roman"/>
          <w:sz w:val="24"/>
          <w:szCs w:val="24"/>
        </w:rPr>
      </w:pPr>
      <w:proofErr w:type="gramStart"/>
      <w:r w:rsidRPr="004C6086">
        <w:rPr>
          <w:rFonts w:ascii="Times New Roman" w:hAnsi="Times New Roman" w:cs="Times New Roman"/>
          <w:sz w:val="24"/>
          <w:szCs w:val="24"/>
        </w:rPr>
        <w:t>fire</w:t>
      </w:r>
      <w:proofErr w:type="gramEnd"/>
      <w:r w:rsidRPr="004C6086">
        <w:rPr>
          <w:rFonts w:ascii="Times New Roman" w:hAnsi="Times New Roman" w:cs="Times New Roman"/>
          <w:sz w:val="24"/>
          <w:szCs w:val="24"/>
        </w:rPr>
        <w:t>, flood, earthquakes, theft, etc.</w:t>
      </w:r>
    </w:p>
    <w:p w:rsidR="008D6D12" w:rsidRPr="004C6086" w:rsidRDefault="008D6D12" w:rsidP="008D6D12">
      <w:pPr>
        <w:pStyle w:val="ListParagraph"/>
        <w:numPr>
          <w:ilvl w:val="1"/>
          <w:numId w:val="1"/>
        </w:numPr>
        <w:rPr>
          <w:rFonts w:ascii="Times New Roman" w:hAnsi="Times New Roman" w:cs="Times New Roman"/>
          <w:sz w:val="24"/>
          <w:szCs w:val="24"/>
        </w:rPr>
      </w:pPr>
      <w:r w:rsidRPr="004C6086">
        <w:rPr>
          <w:rFonts w:ascii="Times New Roman" w:hAnsi="Times New Roman" w:cs="Times New Roman"/>
          <w:sz w:val="24"/>
          <w:szCs w:val="24"/>
        </w:rPr>
        <w:lastRenderedPageBreak/>
        <w:t>physical loss of all information on all media</w:t>
      </w:r>
    </w:p>
    <w:p w:rsidR="008D6D12" w:rsidRPr="00AC4127" w:rsidRDefault="008D6D12" w:rsidP="008D6D12">
      <w:pPr>
        <w:rPr>
          <w:rFonts w:ascii="Times New Roman" w:hAnsi="Times New Roman" w:cs="Times New Roman"/>
          <w:b/>
          <w:bCs/>
          <w:sz w:val="28"/>
          <w:szCs w:val="28"/>
        </w:rPr>
      </w:pPr>
      <w:r w:rsidRPr="00AC4127">
        <w:rPr>
          <w:rFonts w:ascii="Times New Roman" w:hAnsi="Times New Roman" w:cs="Times New Roman"/>
          <w:b/>
          <w:bCs/>
          <w:sz w:val="28"/>
          <w:szCs w:val="28"/>
        </w:rPr>
        <w:t>The storage hierarchy</w:t>
      </w:r>
    </w:p>
    <w:p w:rsidR="004A6D9C" w:rsidRPr="004A6D9C" w:rsidRDefault="004A6D9C" w:rsidP="004A6D9C">
      <w:pPr>
        <w:rPr>
          <w:rFonts w:ascii="Times New Roman" w:hAnsi="Times New Roman" w:cs="Times New Roman"/>
          <w:sz w:val="24"/>
          <w:szCs w:val="24"/>
        </w:rPr>
      </w:pPr>
      <w:r w:rsidRPr="004A6D9C">
        <w:rPr>
          <w:rFonts w:ascii="Times New Roman" w:hAnsi="Times New Roman" w:cs="Times New Roman"/>
          <w:sz w:val="24"/>
          <w:szCs w:val="24"/>
        </w:rPr>
        <w:t>Data are the principal resources of an organization. Data stored in computer systems form a hierarchy extending from a single bit to a database, the major record-keeping entity of a firm. Each higher rung of this hierarchy is organized from the components below it.</w:t>
      </w:r>
    </w:p>
    <w:p w:rsidR="004A6D9C" w:rsidRPr="004A6D9C" w:rsidRDefault="004A6D9C" w:rsidP="004A6D9C">
      <w:pPr>
        <w:rPr>
          <w:rFonts w:ascii="Times New Roman" w:hAnsi="Times New Roman" w:cs="Times New Roman"/>
          <w:sz w:val="24"/>
          <w:szCs w:val="24"/>
        </w:rPr>
      </w:pPr>
      <w:r w:rsidRPr="004A6D9C">
        <w:rPr>
          <w:rFonts w:ascii="Times New Roman" w:hAnsi="Times New Roman" w:cs="Times New Roman"/>
          <w:sz w:val="24"/>
          <w:szCs w:val="24"/>
        </w:rPr>
        <w:t>Data are logically organized into:</w:t>
      </w:r>
    </w:p>
    <w:p w:rsidR="004A6D9C" w:rsidRPr="004A6D9C" w:rsidRDefault="004A6D9C" w:rsidP="004A6D9C">
      <w:pPr>
        <w:pStyle w:val="ListParagraph"/>
        <w:numPr>
          <w:ilvl w:val="0"/>
          <w:numId w:val="4"/>
        </w:numPr>
        <w:rPr>
          <w:rFonts w:ascii="Times New Roman" w:hAnsi="Times New Roman" w:cs="Times New Roman"/>
          <w:sz w:val="24"/>
          <w:szCs w:val="24"/>
        </w:rPr>
      </w:pPr>
      <w:r w:rsidRPr="004A6D9C">
        <w:rPr>
          <w:rFonts w:ascii="Times New Roman" w:hAnsi="Times New Roman" w:cs="Times New Roman"/>
          <w:sz w:val="24"/>
          <w:szCs w:val="24"/>
        </w:rPr>
        <w:t>Bits (characters)</w:t>
      </w:r>
    </w:p>
    <w:p w:rsidR="004A6D9C" w:rsidRPr="004A6D9C" w:rsidRDefault="004A6D9C" w:rsidP="004A6D9C">
      <w:pPr>
        <w:pStyle w:val="ListParagraph"/>
        <w:numPr>
          <w:ilvl w:val="0"/>
          <w:numId w:val="4"/>
        </w:numPr>
        <w:rPr>
          <w:rFonts w:ascii="Times New Roman" w:hAnsi="Times New Roman" w:cs="Times New Roman"/>
          <w:sz w:val="24"/>
          <w:szCs w:val="24"/>
        </w:rPr>
      </w:pPr>
      <w:r w:rsidRPr="004A6D9C">
        <w:rPr>
          <w:rFonts w:ascii="Times New Roman" w:hAnsi="Times New Roman" w:cs="Times New Roman"/>
          <w:sz w:val="24"/>
          <w:szCs w:val="24"/>
        </w:rPr>
        <w:t>Fields</w:t>
      </w:r>
    </w:p>
    <w:p w:rsidR="004A6D9C" w:rsidRPr="004A6D9C" w:rsidRDefault="004A6D9C" w:rsidP="004A6D9C">
      <w:pPr>
        <w:pStyle w:val="ListParagraph"/>
        <w:numPr>
          <w:ilvl w:val="0"/>
          <w:numId w:val="4"/>
        </w:numPr>
        <w:rPr>
          <w:rFonts w:ascii="Times New Roman" w:hAnsi="Times New Roman" w:cs="Times New Roman"/>
          <w:sz w:val="24"/>
          <w:szCs w:val="24"/>
        </w:rPr>
      </w:pPr>
      <w:r w:rsidRPr="004A6D9C">
        <w:rPr>
          <w:rFonts w:ascii="Times New Roman" w:hAnsi="Times New Roman" w:cs="Times New Roman"/>
          <w:sz w:val="24"/>
          <w:szCs w:val="24"/>
        </w:rPr>
        <w:t>Records</w:t>
      </w:r>
    </w:p>
    <w:p w:rsidR="004A6D9C" w:rsidRPr="004A6D9C" w:rsidRDefault="004A6D9C" w:rsidP="004A6D9C">
      <w:pPr>
        <w:pStyle w:val="ListParagraph"/>
        <w:numPr>
          <w:ilvl w:val="0"/>
          <w:numId w:val="4"/>
        </w:numPr>
        <w:rPr>
          <w:rFonts w:ascii="Times New Roman" w:hAnsi="Times New Roman" w:cs="Times New Roman"/>
          <w:sz w:val="24"/>
          <w:szCs w:val="24"/>
        </w:rPr>
      </w:pPr>
      <w:r w:rsidRPr="004A6D9C">
        <w:rPr>
          <w:rFonts w:ascii="Times New Roman" w:hAnsi="Times New Roman" w:cs="Times New Roman"/>
          <w:sz w:val="24"/>
          <w:szCs w:val="24"/>
        </w:rPr>
        <w:t>Files</w:t>
      </w:r>
    </w:p>
    <w:p w:rsidR="004A6D9C" w:rsidRPr="004A6D9C" w:rsidRDefault="004A6D9C" w:rsidP="004A6D9C">
      <w:pPr>
        <w:pStyle w:val="ListParagraph"/>
        <w:numPr>
          <w:ilvl w:val="0"/>
          <w:numId w:val="4"/>
        </w:numPr>
        <w:rPr>
          <w:rFonts w:ascii="Times New Roman" w:hAnsi="Times New Roman" w:cs="Times New Roman"/>
          <w:sz w:val="24"/>
          <w:szCs w:val="24"/>
        </w:rPr>
      </w:pPr>
      <w:r w:rsidRPr="004A6D9C">
        <w:rPr>
          <w:rFonts w:ascii="Times New Roman" w:hAnsi="Times New Roman" w:cs="Times New Roman"/>
          <w:sz w:val="24"/>
          <w:szCs w:val="24"/>
        </w:rPr>
        <w:t>Databases</w:t>
      </w:r>
    </w:p>
    <w:p w:rsidR="004A6D9C" w:rsidRPr="004A6D9C" w:rsidRDefault="004A6D9C" w:rsidP="004A6D9C">
      <w:pPr>
        <w:rPr>
          <w:rFonts w:ascii="Times New Roman" w:hAnsi="Times New Roman" w:cs="Times New Roman"/>
          <w:sz w:val="24"/>
          <w:szCs w:val="24"/>
        </w:rPr>
      </w:pPr>
      <w:r w:rsidRPr="004A6D9C">
        <w:rPr>
          <w:rFonts w:ascii="Times New Roman" w:hAnsi="Times New Roman" w:cs="Times New Roman"/>
          <w:sz w:val="24"/>
          <w:szCs w:val="24"/>
        </w:rPr>
        <w:t>Bit (Character) - a bit is the smallest unit of data representation (value of a bit may be a 0 or 1). Eight bits make a byte which can represent a character or a special symbol in a character code.</w:t>
      </w:r>
    </w:p>
    <w:p w:rsidR="004A6D9C" w:rsidRPr="004A6D9C" w:rsidRDefault="004A6D9C" w:rsidP="004A6D9C">
      <w:pPr>
        <w:rPr>
          <w:rFonts w:ascii="Times New Roman" w:hAnsi="Times New Roman" w:cs="Times New Roman"/>
          <w:sz w:val="24"/>
          <w:szCs w:val="24"/>
        </w:rPr>
      </w:pPr>
      <w:r w:rsidRPr="004A6D9C">
        <w:rPr>
          <w:rFonts w:ascii="Times New Roman" w:hAnsi="Times New Roman" w:cs="Times New Roman"/>
          <w:sz w:val="24"/>
          <w:szCs w:val="24"/>
        </w:rPr>
        <w:t>Field - a field consists of a grouping of characters. A data field represents an attribute (a characteristic or quality) of some entity (object, person, place, or event).</w:t>
      </w:r>
    </w:p>
    <w:p w:rsidR="004A6D9C" w:rsidRPr="004A6D9C" w:rsidRDefault="004A6D9C" w:rsidP="004A6D9C">
      <w:pPr>
        <w:rPr>
          <w:rFonts w:ascii="Times New Roman" w:hAnsi="Times New Roman" w:cs="Times New Roman"/>
          <w:sz w:val="24"/>
          <w:szCs w:val="24"/>
        </w:rPr>
      </w:pPr>
      <w:r w:rsidRPr="004A6D9C">
        <w:rPr>
          <w:rFonts w:ascii="Times New Roman" w:hAnsi="Times New Roman" w:cs="Times New Roman"/>
          <w:sz w:val="24"/>
          <w:szCs w:val="24"/>
        </w:rPr>
        <w:t>Record - a record represents a collection of attributes that describe a real-world entity. A record consists of fields, with each field describing an attribute of the entity.</w:t>
      </w:r>
    </w:p>
    <w:p w:rsidR="004A6D9C" w:rsidRPr="004A6D9C" w:rsidRDefault="004A6D9C" w:rsidP="004A6D9C">
      <w:pPr>
        <w:rPr>
          <w:rFonts w:ascii="Times New Roman" w:hAnsi="Times New Roman" w:cs="Times New Roman"/>
          <w:sz w:val="24"/>
          <w:szCs w:val="24"/>
        </w:rPr>
      </w:pPr>
      <w:r w:rsidRPr="004A6D9C">
        <w:rPr>
          <w:rFonts w:ascii="Times New Roman" w:hAnsi="Times New Roman" w:cs="Times New Roman"/>
          <w:sz w:val="24"/>
          <w:szCs w:val="24"/>
        </w:rPr>
        <w:t>File - a group of related records. Files are frequently classified by the application for which they are primarily used (employee file). A primary key in a file is the field (or fields) whose value identifies a record among others in a data file.</w:t>
      </w:r>
    </w:p>
    <w:p w:rsidR="008D6D12" w:rsidRDefault="004A6D9C" w:rsidP="004A6D9C">
      <w:pPr>
        <w:rPr>
          <w:rFonts w:ascii="Times New Roman" w:hAnsi="Times New Roman" w:cs="Times New Roman"/>
          <w:sz w:val="24"/>
          <w:szCs w:val="24"/>
        </w:rPr>
      </w:pPr>
      <w:r w:rsidRPr="004A6D9C">
        <w:rPr>
          <w:rFonts w:ascii="Times New Roman" w:hAnsi="Times New Roman" w:cs="Times New Roman"/>
          <w:sz w:val="24"/>
          <w:szCs w:val="24"/>
        </w:rPr>
        <w:t>Database - is an integrated collection of logically related records or files. A database consolidates records previously stored in separate files into a common pool of data records that provides data for many applications. The data is managed by systems software called database management systems (DBMS). The data stored in a database is independent of the application programs using it and of the types of secondary storage devices on which it is stored.</w:t>
      </w:r>
    </w:p>
    <w:p w:rsidR="004A6D9C" w:rsidRDefault="004A6D9C" w:rsidP="008D6D12">
      <w:pPr>
        <w:rPr>
          <w:rFonts w:ascii="Times New Roman" w:hAnsi="Times New Roman" w:cs="Times New Roman"/>
          <w:sz w:val="24"/>
          <w:szCs w:val="24"/>
        </w:rPr>
      </w:pPr>
    </w:p>
    <w:p w:rsidR="008D6D12" w:rsidRPr="000409A2" w:rsidRDefault="008D6D12" w:rsidP="008D6D12">
      <w:pPr>
        <w:rPr>
          <w:rFonts w:ascii="Times New Roman" w:hAnsi="Times New Roman" w:cs="Times New Roman"/>
          <w:b/>
          <w:bCs/>
          <w:sz w:val="28"/>
          <w:szCs w:val="28"/>
        </w:rPr>
      </w:pPr>
      <w:r w:rsidRPr="000409A2">
        <w:rPr>
          <w:rFonts w:ascii="Times New Roman" w:hAnsi="Times New Roman" w:cs="Times New Roman"/>
          <w:b/>
          <w:bCs/>
          <w:sz w:val="28"/>
          <w:szCs w:val="28"/>
        </w:rPr>
        <w:t>Buffer management</w:t>
      </w:r>
    </w:p>
    <w:p w:rsidR="00B57051" w:rsidRPr="00B57051" w:rsidRDefault="00B57051" w:rsidP="00B57051">
      <w:pPr>
        <w:rPr>
          <w:rFonts w:ascii="Times New Roman" w:hAnsi="Times New Roman" w:cs="Times New Roman"/>
          <w:sz w:val="24"/>
          <w:szCs w:val="24"/>
        </w:rPr>
      </w:pPr>
      <w:r w:rsidRPr="00B57051">
        <w:rPr>
          <w:rFonts w:ascii="Times New Roman" w:hAnsi="Times New Roman" w:cs="Times New Roman"/>
          <w:sz w:val="24"/>
          <w:szCs w:val="24"/>
        </w:rPr>
        <w:t xml:space="preserve">The primary purpose of a SQL Server database is to store and retrieve data, so intensive disk I/O is a core characteristic of the Database Engine. And because disk I/O operations can consume many resources and take a relatively long time to finish, SQL Server focuses on making I/O highly efficient. Buffer management is a key component in achieving this efficiency. </w:t>
      </w:r>
    </w:p>
    <w:p w:rsidR="00B57051" w:rsidRPr="00B57051" w:rsidRDefault="00B57051" w:rsidP="00B57051">
      <w:pPr>
        <w:rPr>
          <w:rFonts w:ascii="Times New Roman" w:hAnsi="Times New Roman" w:cs="Times New Roman"/>
          <w:sz w:val="24"/>
          <w:szCs w:val="24"/>
        </w:rPr>
      </w:pPr>
      <w:r w:rsidRPr="00B57051">
        <w:rPr>
          <w:rFonts w:ascii="Times New Roman" w:hAnsi="Times New Roman" w:cs="Times New Roman"/>
          <w:sz w:val="24"/>
          <w:szCs w:val="24"/>
        </w:rPr>
        <w:t>The buffer management component consists of two mechanisms: the buffer manager to access and update database pages, and the buffer cache (also called the buffer pool), to reduce database file I/O.</w:t>
      </w:r>
    </w:p>
    <w:p w:rsidR="00B57051" w:rsidRPr="00B57051" w:rsidRDefault="00B57051" w:rsidP="00B57051">
      <w:pPr>
        <w:rPr>
          <w:rFonts w:ascii="Times New Roman" w:hAnsi="Times New Roman" w:cs="Times New Roman"/>
          <w:sz w:val="24"/>
          <w:szCs w:val="24"/>
        </w:rPr>
      </w:pPr>
      <w:r w:rsidRPr="00B57051">
        <w:rPr>
          <w:rFonts w:ascii="Times New Roman" w:hAnsi="Times New Roman" w:cs="Times New Roman"/>
          <w:sz w:val="24"/>
          <w:szCs w:val="24"/>
        </w:rPr>
        <w:t>The subsystem responsible for the allocation of buffer space is called the buffer manager</w:t>
      </w:r>
    </w:p>
    <w:p w:rsidR="00B57051" w:rsidRPr="00B57051" w:rsidRDefault="00B57051" w:rsidP="00B57051">
      <w:pPr>
        <w:rPr>
          <w:rFonts w:ascii="Times New Roman" w:hAnsi="Times New Roman" w:cs="Times New Roman"/>
          <w:sz w:val="24"/>
          <w:szCs w:val="24"/>
        </w:rPr>
      </w:pPr>
      <w:r w:rsidRPr="00B57051">
        <w:rPr>
          <w:rFonts w:ascii="Times New Roman" w:hAnsi="Times New Roman" w:cs="Times New Roman"/>
          <w:sz w:val="24"/>
          <w:szCs w:val="24"/>
        </w:rPr>
        <w:lastRenderedPageBreak/>
        <w:t xml:space="preserve">The buffer manager must use some sophisticated techniques in order to provide good service: </w:t>
      </w:r>
    </w:p>
    <w:p w:rsidR="00B57051" w:rsidRPr="00B57051" w:rsidRDefault="00B57051" w:rsidP="00B57051">
      <w:pPr>
        <w:rPr>
          <w:rFonts w:ascii="Times New Roman" w:hAnsi="Times New Roman" w:cs="Times New Roman"/>
          <w:sz w:val="24"/>
          <w:szCs w:val="24"/>
        </w:rPr>
      </w:pPr>
      <w:r w:rsidRPr="00B57051">
        <w:rPr>
          <w:rFonts w:ascii="Times New Roman" w:hAnsi="Times New Roman" w:cs="Times New Roman"/>
          <w:sz w:val="24"/>
          <w:szCs w:val="24"/>
        </w:rPr>
        <w:t>Pinned Blocks</w:t>
      </w:r>
      <w:r>
        <w:rPr>
          <w:rFonts w:ascii="Times New Roman" w:hAnsi="Times New Roman" w:cs="Times New Roman"/>
          <w:sz w:val="24"/>
          <w:szCs w:val="24"/>
        </w:rPr>
        <w:t xml:space="preserve">: </w:t>
      </w:r>
      <w:r w:rsidRPr="00B57051">
        <w:rPr>
          <w:rFonts w:ascii="Times New Roman" w:hAnsi="Times New Roman" w:cs="Times New Roman"/>
          <w:sz w:val="24"/>
          <w:szCs w:val="24"/>
        </w:rPr>
        <w:t xml:space="preserve">For the database to be able to recover from crashes, we need to restrict times when a block maybe written back to disk. A block not allowed to be written is said to be pinned. Many operating systems do not provide support for pinned blocks, and such a feature is essential if a database is to be ``crash resistant''. </w:t>
      </w:r>
    </w:p>
    <w:p w:rsidR="00B57051" w:rsidRPr="00B57051" w:rsidRDefault="00B57051" w:rsidP="00B57051">
      <w:pPr>
        <w:rPr>
          <w:rFonts w:ascii="Times New Roman" w:hAnsi="Times New Roman" w:cs="Times New Roman"/>
          <w:sz w:val="24"/>
          <w:szCs w:val="24"/>
        </w:rPr>
      </w:pPr>
      <w:r w:rsidRPr="00B57051">
        <w:rPr>
          <w:rFonts w:ascii="Times New Roman" w:hAnsi="Times New Roman" w:cs="Times New Roman"/>
          <w:sz w:val="24"/>
          <w:szCs w:val="24"/>
        </w:rPr>
        <w:t xml:space="preserve">Forced Output of </w:t>
      </w:r>
      <w:proofErr w:type="gramStart"/>
      <w:r w:rsidRPr="00B57051">
        <w:rPr>
          <w:rFonts w:ascii="Times New Roman" w:hAnsi="Times New Roman" w:cs="Times New Roman"/>
          <w:sz w:val="24"/>
          <w:szCs w:val="24"/>
        </w:rPr>
        <w:t xml:space="preserve">Blocks </w:t>
      </w:r>
      <w:r>
        <w:rPr>
          <w:rFonts w:ascii="Times New Roman" w:hAnsi="Times New Roman" w:cs="Times New Roman"/>
          <w:sz w:val="24"/>
          <w:szCs w:val="24"/>
        </w:rPr>
        <w:t>:</w:t>
      </w:r>
      <w:r w:rsidRPr="00B57051">
        <w:rPr>
          <w:rFonts w:ascii="Times New Roman" w:hAnsi="Times New Roman" w:cs="Times New Roman"/>
          <w:sz w:val="24"/>
          <w:szCs w:val="24"/>
        </w:rPr>
        <w:t>Sometimes</w:t>
      </w:r>
      <w:proofErr w:type="gramEnd"/>
      <w:r w:rsidRPr="00B57051">
        <w:rPr>
          <w:rFonts w:ascii="Times New Roman" w:hAnsi="Times New Roman" w:cs="Times New Roman"/>
          <w:sz w:val="24"/>
          <w:szCs w:val="24"/>
        </w:rPr>
        <w:t xml:space="preserve"> it is necessary to write a block back to disk even though its buffer space is not needed. (Called the forced output of a block.) This is due to the fact that MM contents (and thus the buffer) are lost in a crash, while disk data usually survives. </w:t>
      </w:r>
    </w:p>
    <w:p w:rsidR="00B57051" w:rsidRPr="00B57051" w:rsidRDefault="00B57051" w:rsidP="00B57051">
      <w:pPr>
        <w:rPr>
          <w:rFonts w:ascii="Times New Roman" w:hAnsi="Times New Roman" w:cs="Times New Roman"/>
          <w:sz w:val="24"/>
          <w:szCs w:val="24"/>
        </w:rPr>
      </w:pPr>
      <w:r>
        <w:rPr>
          <w:rFonts w:ascii="Times New Roman" w:hAnsi="Times New Roman" w:cs="Times New Roman"/>
          <w:sz w:val="24"/>
          <w:szCs w:val="24"/>
        </w:rPr>
        <w:t xml:space="preserve">Replacement </w:t>
      </w:r>
      <w:proofErr w:type="gramStart"/>
      <w:r>
        <w:rPr>
          <w:rFonts w:ascii="Times New Roman" w:hAnsi="Times New Roman" w:cs="Times New Roman"/>
          <w:sz w:val="24"/>
          <w:szCs w:val="24"/>
        </w:rPr>
        <w:t>Strategy :</w:t>
      </w:r>
      <w:proofErr w:type="gramEnd"/>
      <w:r w:rsidRPr="00B57051">
        <w:rPr>
          <w:rFonts w:ascii="Times New Roman" w:hAnsi="Times New Roman" w:cs="Times New Roman"/>
          <w:sz w:val="24"/>
          <w:szCs w:val="24"/>
        </w:rPr>
        <w:t xml:space="preserve"> When there is no room left in the buffer, some block must be removed to make way for the new one. Typical operating system memory management schemes use a ``least recently used'' (LRU) method. (Simply remove the block least recently referenced.) This can be improved upon for database applications. </w:t>
      </w:r>
    </w:p>
    <w:p w:rsidR="00B57051" w:rsidRPr="00B57051" w:rsidRDefault="00B57051" w:rsidP="00B57051">
      <w:pPr>
        <w:rPr>
          <w:rFonts w:ascii="Times New Roman" w:hAnsi="Times New Roman" w:cs="Times New Roman"/>
          <w:sz w:val="24"/>
          <w:szCs w:val="24"/>
        </w:rPr>
      </w:pPr>
      <w:r w:rsidRPr="00B57051">
        <w:rPr>
          <w:rFonts w:ascii="Times New Roman" w:hAnsi="Times New Roman" w:cs="Times New Roman"/>
          <w:sz w:val="24"/>
          <w:szCs w:val="24"/>
        </w:rPr>
        <w:t xml:space="preserve">Goal is minimization of accesses to disk. Generally it is hard to predict which blocks will be referenced. So operating systems use the history of past references as a guide to prediction. </w:t>
      </w:r>
    </w:p>
    <w:p w:rsidR="00B57051" w:rsidRPr="00B57051" w:rsidRDefault="00B57051" w:rsidP="00B57051">
      <w:pPr>
        <w:rPr>
          <w:rFonts w:ascii="Times New Roman" w:hAnsi="Times New Roman" w:cs="Times New Roman"/>
          <w:sz w:val="24"/>
          <w:szCs w:val="24"/>
        </w:rPr>
      </w:pPr>
      <w:r w:rsidRPr="00B57051">
        <w:rPr>
          <w:rFonts w:ascii="Times New Roman" w:hAnsi="Times New Roman" w:cs="Times New Roman"/>
          <w:sz w:val="24"/>
          <w:szCs w:val="24"/>
        </w:rPr>
        <w:t>LRU is acceptable in operating systems, however, a database system is able to predict future references more accurately</w:t>
      </w:r>
    </w:p>
    <w:p w:rsidR="00A017D7" w:rsidRDefault="00A017D7" w:rsidP="008D6D12">
      <w:pPr>
        <w:rPr>
          <w:rFonts w:ascii="Times New Roman" w:hAnsi="Times New Roman" w:cs="Times New Roman"/>
          <w:b/>
          <w:bCs/>
          <w:sz w:val="28"/>
          <w:szCs w:val="28"/>
        </w:rPr>
      </w:pPr>
    </w:p>
    <w:p w:rsidR="008D6D12" w:rsidRPr="007623DB" w:rsidRDefault="008D6D12" w:rsidP="008D6D12">
      <w:pPr>
        <w:rPr>
          <w:rFonts w:ascii="Times New Roman" w:hAnsi="Times New Roman" w:cs="Times New Roman"/>
          <w:b/>
          <w:bCs/>
          <w:sz w:val="28"/>
          <w:szCs w:val="28"/>
        </w:rPr>
      </w:pPr>
      <w:r w:rsidRPr="007623DB">
        <w:rPr>
          <w:rFonts w:ascii="Times New Roman" w:hAnsi="Times New Roman" w:cs="Times New Roman"/>
          <w:b/>
          <w:bCs/>
          <w:sz w:val="28"/>
          <w:szCs w:val="28"/>
        </w:rPr>
        <w:t>Transaction Log</w:t>
      </w:r>
    </w:p>
    <w:p w:rsidR="008D6D12" w:rsidRPr="000670C6" w:rsidRDefault="008D6D12" w:rsidP="008D6D12">
      <w:pPr>
        <w:rPr>
          <w:rFonts w:ascii="Times New Roman" w:hAnsi="Times New Roman" w:cs="Times New Roman"/>
          <w:sz w:val="24"/>
          <w:szCs w:val="24"/>
        </w:rPr>
      </w:pPr>
      <w:r w:rsidRPr="000670C6">
        <w:rPr>
          <w:rFonts w:ascii="Times New Roman" w:hAnsi="Times New Roman" w:cs="Times New Roman"/>
          <w:sz w:val="24"/>
          <w:szCs w:val="24"/>
        </w:rPr>
        <w:t>Every SQL Server database has a transaction log that records all transactions and the database modifications made by each transaction. The transaction log must be truncated on a regular basis to keep it from filling up. However, some factors can delay log truncation, so monitoring log size is important. Some operations can be minimally logged to reduce their impact on transaction log size.</w:t>
      </w:r>
    </w:p>
    <w:p w:rsidR="008D6D12" w:rsidRDefault="008D6D12" w:rsidP="008D6D12">
      <w:pPr>
        <w:rPr>
          <w:rFonts w:ascii="Times New Roman" w:hAnsi="Times New Roman" w:cs="Times New Roman"/>
          <w:sz w:val="24"/>
          <w:szCs w:val="24"/>
        </w:rPr>
      </w:pPr>
      <w:r w:rsidRPr="000670C6">
        <w:rPr>
          <w:rFonts w:ascii="Times New Roman" w:hAnsi="Times New Roman" w:cs="Times New Roman"/>
          <w:sz w:val="24"/>
          <w:szCs w:val="24"/>
        </w:rPr>
        <w:t>The transaction log is a critical component of the database and, if there is a system failure, the transaction log might be required to bring your database back to a consistent state. The transaction log should never be deleted or moved unless you fully understand the ramifications of doing this.</w:t>
      </w:r>
    </w:p>
    <w:p w:rsidR="008D6D12" w:rsidRPr="0093712B" w:rsidRDefault="008D6D12" w:rsidP="008D6D12">
      <w:pPr>
        <w:rPr>
          <w:rFonts w:ascii="Times New Roman" w:hAnsi="Times New Roman" w:cs="Times New Roman"/>
          <w:sz w:val="24"/>
          <w:szCs w:val="24"/>
        </w:rPr>
      </w:pPr>
    </w:p>
    <w:p w:rsidR="008D6D12" w:rsidRPr="000D7D41" w:rsidRDefault="008D6D12" w:rsidP="008D6D12">
      <w:pPr>
        <w:rPr>
          <w:rFonts w:ascii="Times New Roman" w:hAnsi="Times New Roman" w:cs="Times New Roman"/>
          <w:b/>
          <w:bCs/>
          <w:sz w:val="28"/>
          <w:szCs w:val="28"/>
        </w:rPr>
      </w:pPr>
      <w:r w:rsidRPr="000D7D41">
        <w:rPr>
          <w:rFonts w:ascii="Times New Roman" w:hAnsi="Times New Roman" w:cs="Times New Roman"/>
          <w:b/>
          <w:bCs/>
          <w:sz w:val="28"/>
          <w:szCs w:val="28"/>
        </w:rPr>
        <w:t>Data Updates</w:t>
      </w:r>
    </w:p>
    <w:p w:rsidR="006E68BD" w:rsidRPr="006E68BD" w:rsidRDefault="006E68BD" w:rsidP="006E68BD">
      <w:pPr>
        <w:rPr>
          <w:rFonts w:ascii="Times New Roman" w:hAnsi="Times New Roman" w:cs="Times New Roman"/>
          <w:sz w:val="24"/>
          <w:szCs w:val="24"/>
        </w:rPr>
      </w:pPr>
      <w:r w:rsidRPr="006E68BD">
        <w:rPr>
          <w:rFonts w:ascii="Times New Roman" w:hAnsi="Times New Roman" w:cs="Times New Roman"/>
          <w:sz w:val="24"/>
          <w:szCs w:val="24"/>
        </w:rPr>
        <w:t>Immediate Update:  As soon as a data item is modified in cache, the disk copy is updated.</w:t>
      </w:r>
    </w:p>
    <w:p w:rsidR="006E68BD" w:rsidRPr="006E68BD" w:rsidRDefault="006E68BD" w:rsidP="006E68BD">
      <w:pPr>
        <w:rPr>
          <w:rFonts w:ascii="Times New Roman" w:hAnsi="Times New Roman" w:cs="Times New Roman"/>
          <w:sz w:val="24"/>
          <w:szCs w:val="24"/>
        </w:rPr>
      </w:pPr>
      <w:r w:rsidRPr="006E68BD">
        <w:rPr>
          <w:rFonts w:ascii="Times New Roman" w:hAnsi="Times New Roman" w:cs="Times New Roman"/>
          <w:sz w:val="24"/>
          <w:szCs w:val="24"/>
        </w:rPr>
        <w:t>Deferred Update:  All modified data items in the cache is written either after a transaction ends its execution or after a fixed number of transactions have completed their execution.</w:t>
      </w:r>
    </w:p>
    <w:p w:rsidR="006E68BD" w:rsidRPr="006E68BD" w:rsidRDefault="006E68BD" w:rsidP="006E68BD">
      <w:pPr>
        <w:rPr>
          <w:rFonts w:ascii="Times New Roman" w:hAnsi="Times New Roman" w:cs="Times New Roman"/>
          <w:sz w:val="24"/>
          <w:szCs w:val="24"/>
        </w:rPr>
      </w:pPr>
      <w:r w:rsidRPr="006E68BD">
        <w:rPr>
          <w:rFonts w:ascii="Times New Roman" w:hAnsi="Times New Roman" w:cs="Times New Roman"/>
          <w:sz w:val="24"/>
          <w:szCs w:val="24"/>
        </w:rPr>
        <w:t>Shadow update:  The modified version of a data item does not overwrite its disk copy but is written at a separate disk location.</w:t>
      </w:r>
    </w:p>
    <w:p w:rsidR="006E68BD" w:rsidRDefault="006E68BD" w:rsidP="006E68BD">
      <w:pPr>
        <w:rPr>
          <w:rFonts w:ascii="Times New Roman" w:hAnsi="Times New Roman" w:cs="Times New Roman"/>
          <w:sz w:val="24"/>
          <w:szCs w:val="24"/>
        </w:rPr>
      </w:pPr>
      <w:r w:rsidRPr="006E68BD">
        <w:rPr>
          <w:rFonts w:ascii="Times New Roman" w:hAnsi="Times New Roman" w:cs="Times New Roman"/>
          <w:sz w:val="24"/>
          <w:szCs w:val="24"/>
        </w:rPr>
        <w:t>In-place update: The disk version of the data item is overwritten by the cache version.</w:t>
      </w:r>
    </w:p>
    <w:p w:rsidR="008D6D12" w:rsidRPr="0093712B" w:rsidRDefault="008D6D12" w:rsidP="008D6D12">
      <w:pPr>
        <w:rPr>
          <w:rFonts w:ascii="Times New Roman" w:hAnsi="Times New Roman" w:cs="Times New Roman"/>
          <w:sz w:val="24"/>
          <w:szCs w:val="24"/>
        </w:rPr>
      </w:pPr>
    </w:p>
    <w:p w:rsidR="008D6D12" w:rsidRPr="007623DB" w:rsidRDefault="008D6D12" w:rsidP="008D6D12">
      <w:pPr>
        <w:rPr>
          <w:rFonts w:ascii="Times New Roman" w:hAnsi="Times New Roman" w:cs="Times New Roman"/>
          <w:b/>
          <w:sz w:val="28"/>
          <w:szCs w:val="28"/>
        </w:rPr>
      </w:pPr>
      <w:r w:rsidRPr="007623DB">
        <w:rPr>
          <w:rFonts w:ascii="Times New Roman" w:hAnsi="Times New Roman" w:cs="Times New Roman"/>
          <w:b/>
          <w:sz w:val="28"/>
          <w:szCs w:val="28"/>
        </w:rPr>
        <w:t>Data caching</w:t>
      </w:r>
    </w:p>
    <w:p w:rsidR="008D6D12" w:rsidRDefault="008D6D12" w:rsidP="008D6D12">
      <w:pPr>
        <w:rPr>
          <w:rFonts w:ascii="Times New Roman" w:hAnsi="Times New Roman" w:cs="Times New Roman"/>
          <w:sz w:val="24"/>
          <w:szCs w:val="24"/>
        </w:rPr>
      </w:pPr>
      <w:r w:rsidRPr="00B8685A">
        <w:rPr>
          <w:rFonts w:ascii="Times New Roman" w:hAnsi="Times New Roman" w:cs="Times New Roman"/>
          <w:sz w:val="24"/>
          <w:szCs w:val="24"/>
        </w:rPr>
        <w:t>The Database Management System (DBMS) is a memory buffer which stores copies of portions of the database that the DBMS is currently using. Reading from memory is much faster than reading from the disk. The DBMS therefore returns a record more quickly if it is already stored in cache. As long as the required data is stored in cache, the data is immediately available. When the required data is not stored in cache, it must be copied from the disk and then stored in cache.</w:t>
      </w:r>
    </w:p>
    <w:p w:rsidR="008D6D12" w:rsidRPr="0093712B" w:rsidRDefault="008D6D12" w:rsidP="008D6D12">
      <w:pPr>
        <w:rPr>
          <w:rFonts w:ascii="Times New Roman" w:hAnsi="Times New Roman" w:cs="Times New Roman"/>
          <w:sz w:val="24"/>
          <w:szCs w:val="24"/>
        </w:rPr>
      </w:pPr>
    </w:p>
    <w:p w:rsidR="008D6D12" w:rsidRPr="007623DB" w:rsidRDefault="008D6D12" w:rsidP="008D6D12">
      <w:pPr>
        <w:rPr>
          <w:rFonts w:ascii="Times New Roman" w:hAnsi="Times New Roman" w:cs="Times New Roman"/>
          <w:b/>
          <w:bCs/>
          <w:sz w:val="28"/>
          <w:szCs w:val="28"/>
        </w:rPr>
      </w:pPr>
      <w:r w:rsidRPr="007623DB">
        <w:rPr>
          <w:rFonts w:ascii="Times New Roman" w:hAnsi="Times New Roman" w:cs="Times New Roman"/>
          <w:b/>
          <w:bCs/>
          <w:sz w:val="28"/>
          <w:szCs w:val="28"/>
        </w:rPr>
        <w:t>Transaction rollback (Undo) and Roll forward</w:t>
      </w:r>
    </w:p>
    <w:p w:rsidR="008D6D12" w:rsidRDefault="008D6D12" w:rsidP="008D6D12">
      <w:pPr>
        <w:rPr>
          <w:rFonts w:ascii="Times New Roman" w:hAnsi="Times New Roman" w:cs="Times New Roman"/>
          <w:sz w:val="24"/>
          <w:szCs w:val="24"/>
        </w:rPr>
      </w:pPr>
      <w:r w:rsidRPr="00876B14">
        <w:rPr>
          <w:rFonts w:ascii="Times New Roman" w:hAnsi="Times New Roman" w:cs="Times New Roman"/>
          <w:sz w:val="24"/>
          <w:szCs w:val="24"/>
        </w:rPr>
        <w:t xml:space="preserve">The process of applying logged changes to data in a database to bring the data forward in time is known as rolling forward. The set of all data restored is called the roll forward set. A roll forward set is defined by restoring one or more full backups, such as a database or partial backup or a set of file backups. If a RESTORE statement specifies </w:t>
      </w:r>
      <w:proofErr w:type="spellStart"/>
      <w:r w:rsidRPr="00876B14">
        <w:rPr>
          <w:rFonts w:ascii="Times New Roman" w:hAnsi="Times New Roman" w:cs="Times New Roman"/>
          <w:sz w:val="24"/>
          <w:szCs w:val="24"/>
        </w:rPr>
        <w:t>filegroups</w:t>
      </w:r>
      <w:proofErr w:type="spellEnd"/>
      <w:r w:rsidRPr="00876B14">
        <w:rPr>
          <w:rFonts w:ascii="Times New Roman" w:hAnsi="Times New Roman" w:cs="Times New Roman"/>
          <w:sz w:val="24"/>
          <w:szCs w:val="24"/>
        </w:rPr>
        <w:t>, files, or pages, only these items are included in the roll forward set. Otherwise, all files in the backup being restored are included in the roll forward set. If the full backup contains log records, the restored data will be rolled forward using this log.</w:t>
      </w:r>
    </w:p>
    <w:p w:rsidR="008D6D12" w:rsidRDefault="008D6D12" w:rsidP="008D6D12">
      <w:pPr>
        <w:rPr>
          <w:rFonts w:ascii="Times New Roman" w:hAnsi="Times New Roman" w:cs="Times New Roman"/>
          <w:sz w:val="24"/>
          <w:szCs w:val="24"/>
        </w:rPr>
      </w:pPr>
    </w:p>
    <w:p w:rsidR="008D6D12" w:rsidRPr="00D941C1" w:rsidRDefault="008D6D12" w:rsidP="008D6D12">
      <w:pPr>
        <w:rPr>
          <w:rFonts w:ascii="Times New Roman" w:hAnsi="Times New Roman" w:cs="Times New Roman"/>
          <w:sz w:val="24"/>
          <w:szCs w:val="24"/>
        </w:rPr>
      </w:pPr>
      <w:r w:rsidRPr="00D941C1">
        <w:rPr>
          <w:rFonts w:ascii="Times New Roman" w:hAnsi="Times New Roman" w:cs="Times New Roman"/>
          <w:sz w:val="24"/>
          <w:szCs w:val="24"/>
        </w:rPr>
        <w:t xml:space="preserve">After the redo phase has rolled forward all the log transactions, a database typically contains changes made by transactions that are uncommitted at the recovery point. This makes the rolled forward data </w:t>
      </w:r>
      <w:proofErr w:type="spellStart"/>
      <w:r w:rsidRPr="00D941C1">
        <w:rPr>
          <w:rFonts w:ascii="Times New Roman" w:hAnsi="Times New Roman" w:cs="Times New Roman"/>
          <w:sz w:val="24"/>
          <w:szCs w:val="24"/>
        </w:rPr>
        <w:t>transactionally</w:t>
      </w:r>
      <w:proofErr w:type="spellEnd"/>
      <w:r w:rsidRPr="00D941C1">
        <w:rPr>
          <w:rFonts w:ascii="Times New Roman" w:hAnsi="Times New Roman" w:cs="Times New Roman"/>
          <w:sz w:val="24"/>
          <w:szCs w:val="24"/>
        </w:rPr>
        <w:t xml:space="preserve"> inconsistent. The recovery process opens the transaction log to identify uncommitted transactions. Uncommitted transactions are undone by being rolled back, unless they hold locks that prevent other transactions from viewing </w:t>
      </w:r>
      <w:proofErr w:type="spellStart"/>
      <w:r w:rsidRPr="00D941C1">
        <w:rPr>
          <w:rFonts w:ascii="Times New Roman" w:hAnsi="Times New Roman" w:cs="Times New Roman"/>
          <w:sz w:val="24"/>
          <w:szCs w:val="24"/>
        </w:rPr>
        <w:t>transactionally</w:t>
      </w:r>
      <w:proofErr w:type="spellEnd"/>
      <w:r w:rsidRPr="00D941C1">
        <w:rPr>
          <w:rFonts w:ascii="Times New Roman" w:hAnsi="Times New Roman" w:cs="Times New Roman"/>
          <w:sz w:val="24"/>
          <w:szCs w:val="24"/>
        </w:rPr>
        <w:t xml:space="preserve"> inconsistent data. This step, is called the undo (or roll back) phase. If the data is already </w:t>
      </w:r>
      <w:proofErr w:type="spellStart"/>
      <w:r w:rsidRPr="00D941C1">
        <w:rPr>
          <w:rFonts w:ascii="Times New Roman" w:hAnsi="Times New Roman" w:cs="Times New Roman"/>
          <w:sz w:val="24"/>
          <w:szCs w:val="24"/>
        </w:rPr>
        <w:t>transactionally</w:t>
      </w:r>
      <w:proofErr w:type="spellEnd"/>
      <w:r w:rsidRPr="00D941C1">
        <w:rPr>
          <w:rFonts w:ascii="Times New Roman" w:hAnsi="Times New Roman" w:cs="Times New Roman"/>
          <w:sz w:val="24"/>
          <w:szCs w:val="24"/>
        </w:rPr>
        <w:t xml:space="preserve"> consistent at the start of the recovery process, the undo phase is skipped. After the database is </w:t>
      </w:r>
      <w:proofErr w:type="spellStart"/>
      <w:r w:rsidRPr="00D941C1">
        <w:rPr>
          <w:rFonts w:ascii="Times New Roman" w:hAnsi="Times New Roman" w:cs="Times New Roman"/>
          <w:sz w:val="24"/>
          <w:szCs w:val="24"/>
        </w:rPr>
        <w:t>transactionally</w:t>
      </w:r>
      <w:proofErr w:type="spellEnd"/>
      <w:r w:rsidRPr="00D941C1">
        <w:rPr>
          <w:rFonts w:ascii="Times New Roman" w:hAnsi="Times New Roman" w:cs="Times New Roman"/>
          <w:sz w:val="24"/>
          <w:szCs w:val="24"/>
        </w:rPr>
        <w:t xml:space="preserve"> consistent, recovery brings the database online.</w:t>
      </w:r>
    </w:p>
    <w:p w:rsidR="008D6D12" w:rsidRDefault="008D6D12" w:rsidP="008D6D12">
      <w:pPr>
        <w:rPr>
          <w:rFonts w:ascii="Times New Roman" w:hAnsi="Times New Roman" w:cs="Times New Roman"/>
          <w:sz w:val="24"/>
          <w:szCs w:val="24"/>
        </w:rPr>
      </w:pPr>
      <w:r w:rsidRPr="00D941C1">
        <w:rPr>
          <w:rFonts w:ascii="Times New Roman" w:hAnsi="Times New Roman" w:cs="Times New Roman"/>
          <w:sz w:val="24"/>
          <w:szCs w:val="24"/>
        </w:rPr>
        <w:t>After one or more backups have been restored, recovery typically includes both the redo and undo phases. Every full and differential backup contains enough transaction log records to allow for the data in that backup to be recovered to a self-consistent state.</w:t>
      </w:r>
    </w:p>
    <w:p w:rsidR="008D6D12" w:rsidRPr="0093712B" w:rsidRDefault="008D6D12" w:rsidP="008D6D12">
      <w:pPr>
        <w:rPr>
          <w:rFonts w:ascii="Times New Roman" w:hAnsi="Times New Roman" w:cs="Times New Roman"/>
          <w:sz w:val="24"/>
          <w:szCs w:val="24"/>
        </w:rPr>
      </w:pPr>
    </w:p>
    <w:p w:rsidR="008D6D12" w:rsidRPr="00B631E6" w:rsidRDefault="008D6D12" w:rsidP="008D6D12">
      <w:pPr>
        <w:rPr>
          <w:rFonts w:ascii="Times New Roman" w:hAnsi="Times New Roman" w:cs="Times New Roman"/>
          <w:b/>
          <w:bCs/>
          <w:sz w:val="28"/>
          <w:szCs w:val="28"/>
        </w:rPr>
      </w:pPr>
      <w:r w:rsidRPr="00B631E6">
        <w:rPr>
          <w:rFonts w:ascii="Times New Roman" w:hAnsi="Times New Roman" w:cs="Times New Roman"/>
          <w:b/>
          <w:bCs/>
          <w:sz w:val="28"/>
          <w:szCs w:val="28"/>
        </w:rPr>
        <w:t>Check pointing, shadow paging</w:t>
      </w:r>
    </w:p>
    <w:p w:rsidR="00B06D2F" w:rsidRPr="00B06D2F" w:rsidRDefault="00B06D2F" w:rsidP="00B06D2F">
      <w:pPr>
        <w:rPr>
          <w:rFonts w:ascii="Times New Roman" w:hAnsi="Times New Roman" w:cs="Times New Roman"/>
          <w:sz w:val="24"/>
          <w:szCs w:val="24"/>
        </w:rPr>
      </w:pPr>
      <w:r w:rsidRPr="00B06D2F">
        <w:rPr>
          <w:rFonts w:ascii="Times New Roman" w:hAnsi="Times New Roman" w:cs="Times New Roman"/>
          <w:sz w:val="24"/>
          <w:szCs w:val="24"/>
        </w:rPr>
        <w:t>Time to time (randomly or under some criteria) the database flushes its buffer to database disk to minimize the task of recovery.  The following steps defines a checkpoint operation:</w:t>
      </w:r>
    </w:p>
    <w:p w:rsidR="00B06D2F" w:rsidRPr="00B06D2F" w:rsidRDefault="00B06D2F" w:rsidP="00B06D2F">
      <w:pPr>
        <w:pStyle w:val="ListParagraph"/>
        <w:numPr>
          <w:ilvl w:val="0"/>
          <w:numId w:val="6"/>
        </w:numPr>
        <w:rPr>
          <w:rFonts w:ascii="Times New Roman" w:hAnsi="Times New Roman" w:cs="Times New Roman"/>
          <w:sz w:val="24"/>
          <w:szCs w:val="24"/>
        </w:rPr>
      </w:pPr>
      <w:r w:rsidRPr="00B06D2F">
        <w:rPr>
          <w:rFonts w:ascii="Times New Roman" w:hAnsi="Times New Roman" w:cs="Times New Roman"/>
          <w:sz w:val="24"/>
          <w:szCs w:val="24"/>
        </w:rPr>
        <w:t>Suspend execution of transactions temporarily.</w:t>
      </w:r>
    </w:p>
    <w:p w:rsidR="00B06D2F" w:rsidRPr="00B06D2F" w:rsidRDefault="00B06D2F" w:rsidP="00B06D2F">
      <w:pPr>
        <w:pStyle w:val="ListParagraph"/>
        <w:numPr>
          <w:ilvl w:val="0"/>
          <w:numId w:val="6"/>
        </w:numPr>
        <w:rPr>
          <w:rFonts w:ascii="Times New Roman" w:hAnsi="Times New Roman" w:cs="Times New Roman"/>
          <w:sz w:val="24"/>
          <w:szCs w:val="24"/>
        </w:rPr>
      </w:pPr>
      <w:r w:rsidRPr="00B06D2F">
        <w:rPr>
          <w:rFonts w:ascii="Times New Roman" w:hAnsi="Times New Roman" w:cs="Times New Roman"/>
          <w:sz w:val="24"/>
          <w:szCs w:val="24"/>
        </w:rPr>
        <w:t>Force write modified buffer data to disk.</w:t>
      </w:r>
    </w:p>
    <w:p w:rsidR="00B06D2F" w:rsidRPr="00B06D2F" w:rsidRDefault="00B06D2F" w:rsidP="00B06D2F">
      <w:pPr>
        <w:pStyle w:val="ListParagraph"/>
        <w:numPr>
          <w:ilvl w:val="0"/>
          <w:numId w:val="6"/>
        </w:numPr>
        <w:rPr>
          <w:rFonts w:ascii="Times New Roman" w:hAnsi="Times New Roman" w:cs="Times New Roman"/>
          <w:sz w:val="24"/>
          <w:szCs w:val="24"/>
        </w:rPr>
      </w:pPr>
      <w:r w:rsidRPr="00B06D2F">
        <w:rPr>
          <w:rFonts w:ascii="Times New Roman" w:hAnsi="Times New Roman" w:cs="Times New Roman"/>
          <w:sz w:val="24"/>
          <w:szCs w:val="24"/>
        </w:rPr>
        <w:t>Write a [checkpoint] record to the log, save the log to disk.</w:t>
      </w:r>
    </w:p>
    <w:p w:rsidR="00B06D2F" w:rsidRPr="00B06D2F" w:rsidRDefault="00B06D2F" w:rsidP="00B06D2F">
      <w:pPr>
        <w:pStyle w:val="ListParagraph"/>
        <w:numPr>
          <w:ilvl w:val="0"/>
          <w:numId w:val="6"/>
        </w:numPr>
        <w:rPr>
          <w:rFonts w:ascii="Times New Roman" w:hAnsi="Times New Roman" w:cs="Times New Roman"/>
          <w:sz w:val="24"/>
          <w:szCs w:val="24"/>
        </w:rPr>
      </w:pPr>
      <w:r w:rsidRPr="00B06D2F">
        <w:rPr>
          <w:rFonts w:ascii="Times New Roman" w:hAnsi="Times New Roman" w:cs="Times New Roman"/>
          <w:sz w:val="24"/>
          <w:szCs w:val="24"/>
        </w:rPr>
        <w:t>Resume normal transaction execution.</w:t>
      </w:r>
    </w:p>
    <w:p w:rsidR="00B06D2F" w:rsidRPr="00B06D2F" w:rsidRDefault="00B06D2F" w:rsidP="00B06D2F">
      <w:pPr>
        <w:rPr>
          <w:rFonts w:ascii="Times New Roman" w:hAnsi="Times New Roman" w:cs="Times New Roman"/>
          <w:sz w:val="24"/>
          <w:szCs w:val="24"/>
        </w:rPr>
      </w:pPr>
      <w:r w:rsidRPr="00B06D2F">
        <w:rPr>
          <w:rFonts w:ascii="Times New Roman" w:hAnsi="Times New Roman" w:cs="Times New Roman"/>
          <w:sz w:val="24"/>
          <w:szCs w:val="24"/>
        </w:rPr>
        <w:lastRenderedPageBreak/>
        <w:t>During recovery redo or undo is required to transactions appearing after record.</w:t>
      </w:r>
    </w:p>
    <w:p w:rsidR="00531620" w:rsidRDefault="00B06D2F" w:rsidP="00531620">
      <w:pPr>
        <w:rPr>
          <w:rFonts w:ascii="Times New Roman" w:hAnsi="Times New Roman" w:cs="Times New Roman"/>
          <w:sz w:val="24"/>
          <w:szCs w:val="24"/>
        </w:rPr>
      </w:pPr>
      <w:r w:rsidRPr="00531620">
        <w:rPr>
          <w:rFonts w:ascii="Times New Roman" w:hAnsi="Times New Roman" w:cs="Times New Roman"/>
          <w:b/>
          <w:bCs/>
          <w:sz w:val="24"/>
          <w:szCs w:val="24"/>
        </w:rPr>
        <w:t>Shadow Paging</w:t>
      </w:r>
    </w:p>
    <w:p w:rsidR="005912CA" w:rsidRPr="005912CA" w:rsidRDefault="005912CA" w:rsidP="005912CA">
      <w:pPr>
        <w:pStyle w:val="ListParagraph"/>
        <w:numPr>
          <w:ilvl w:val="0"/>
          <w:numId w:val="9"/>
        </w:numPr>
        <w:rPr>
          <w:rFonts w:ascii="Times New Roman" w:hAnsi="Times New Roman" w:cs="Times New Roman"/>
          <w:sz w:val="24"/>
          <w:szCs w:val="24"/>
        </w:rPr>
      </w:pPr>
      <w:r w:rsidRPr="005912CA">
        <w:rPr>
          <w:rFonts w:ascii="Times New Roman" w:hAnsi="Times New Roman" w:cs="Times New Roman"/>
          <w:sz w:val="24"/>
          <w:szCs w:val="24"/>
        </w:rPr>
        <w:t>Maintain two page tables during life of a transaction: current page and shadow page table.</w:t>
      </w:r>
    </w:p>
    <w:p w:rsidR="005912CA" w:rsidRPr="005912CA" w:rsidRDefault="005912CA" w:rsidP="005912CA">
      <w:pPr>
        <w:pStyle w:val="ListParagraph"/>
        <w:numPr>
          <w:ilvl w:val="0"/>
          <w:numId w:val="9"/>
        </w:numPr>
        <w:rPr>
          <w:rFonts w:ascii="Times New Roman" w:hAnsi="Times New Roman" w:cs="Times New Roman"/>
          <w:sz w:val="24"/>
          <w:szCs w:val="24"/>
        </w:rPr>
      </w:pPr>
      <w:r w:rsidRPr="005912CA">
        <w:rPr>
          <w:rFonts w:ascii="Times New Roman" w:hAnsi="Times New Roman" w:cs="Times New Roman"/>
          <w:sz w:val="24"/>
          <w:szCs w:val="24"/>
        </w:rPr>
        <w:t>When transaction starts, two pages are the same.</w:t>
      </w:r>
    </w:p>
    <w:p w:rsidR="005912CA" w:rsidRPr="005912CA" w:rsidRDefault="005912CA" w:rsidP="005912CA">
      <w:pPr>
        <w:pStyle w:val="ListParagraph"/>
        <w:numPr>
          <w:ilvl w:val="0"/>
          <w:numId w:val="9"/>
        </w:numPr>
        <w:rPr>
          <w:rFonts w:ascii="Times New Roman" w:hAnsi="Times New Roman" w:cs="Times New Roman"/>
          <w:sz w:val="24"/>
          <w:szCs w:val="24"/>
        </w:rPr>
      </w:pPr>
      <w:r w:rsidRPr="005912CA">
        <w:rPr>
          <w:rFonts w:ascii="Times New Roman" w:hAnsi="Times New Roman" w:cs="Times New Roman"/>
          <w:sz w:val="24"/>
          <w:szCs w:val="24"/>
        </w:rPr>
        <w:t>Shadow page table is never changed thereafter and is used to restore database in event of failure.</w:t>
      </w:r>
    </w:p>
    <w:p w:rsidR="005912CA" w:rsidRPr="005912CA" w:rsidRDefault="005912CA" w:rsidP="005912CA">
      <w:pPr>
        <w:pStyle w:val="ListParagraph"/>
        <w:numPr>
          <w:ilvl w:val="0"/>
          <w:numId w:val="9"/>
        </w:numPr>
        <w:rPr>
          <w:rFonts w:ascii="Times New Roman" w:hAnsi="Times New Roman" w:cs="Times New Roman"/>
          <w:sz w:val="24"/>
          <w:szCs w:val="24"/>
        </w:rPr>
      </w:pPr>
      <w:r w:rsidRPr="005912CA">
        <w:rPr>
          <w:rFonts w:ascii="Times New Roman" w:hAnsi="Times New Roman" w:cs="Times New Roman"/>
          <w:sz w:val="24"/>
          <w:szCs w:val="24"/>
        </w:rPr>
        <w:t>During transaction, current page table records all updates to database.</w:t>
      </w:r>
    </w:p>
    <w:p w:rsidR="00BB1EFF" w:rsidRPr="005912CA" w:rsidRDefault="005912CA" w:rsidP="005912CA">
      <w:pPr>
        <w:pStyle w:val="ListParagraph"/>
        <w:numPr>
          <w:ilvl w:val="0"/>
          <w:numId w:val="9"/>
        </w:numPr>
        <w:rPr>
          <w:rFonts w:ascii="Times New Roman" w:hAnsi="Times New Roman" w:cs="Times New Roman"/>
          <w:sz w:val="24"/>
          <w:szCs w:val="24"/>
        </w:rPr>
      </w:pPr>
      <w:r w:rsidRPr="005912CA">
        <w:rPr>
          <w:rFonts w:ascii="Times New Roman" w:hAnsi="Times New Roman" w:cs="Times New Roman"/>
          <w:sz w:val="24"/>
          <w:szCs w:val="24"/>
        </w:rPr>
        <w:t>When transaction completes, current page table becomes shadow page table.</w:t>
      </w:r>
    </w:p>
    <w:p w:rsidR="00BC04CD" w:rsidRDefault="00BC04CD" w:rsidP="008D6D12">
      <w:pPr>
        <w:rPr>
          <w:rFonts w:ascii="Times New Roman" w:hAnsi="Times New Roman" w:cs="Times New Roman"/>
          <w:sz w:val="24"/>
          <w:szCs w:val="24"/>
        </w:rPr>
      </w:pPr>
    </w:p>
    <w:p w:rsidR="008D6D12" w:rsidRPr="00BC04CD" w:rsidRDefault="008D6D12" w:rsidP="008D6D12">
      <w:pPr>
        <w:rPr>
          <w:rFonts w:ascii="Times New Roman" w:hAnsi="Times New Roman" w:cs="Times New Roman"/>
          <w:b/>
          <w:bCs/>
          <w:sz w:val="28"/>
          <w:szCs w:val="28"/>
        </w:rPr>
      </w:pPr>
      <w:r w:rsidRPr="00BC04CD">
        <w:rPr>
          <w:rFonts w:ascii="Times New Roman" w:hAnsi="Times New Roman" w:cs="Times New Roman"/>
          <w:b/>
          <w:bCs/>
          <w:sz w:val="28"/>
          <w:szCs w:val="28"/>
        </w:rPr>
        <w:t>Recovery schemes (WAL: Write Ahead Logging Protocol)</w:t>
      </w:r>
    </w:p>
    <w:p w:rsidR="00BC04CD" w:rsidRPr="00BC04CD" w:rsidRDefault="00BC04CD" w:rsidP="00BC04CD">
      <w:pPr>
        <w:rPr>
          <w:rFonts w:ascii="Times New Roman" w:hAnsi="Times New Roman" w:cs="Times New Roman"/>
          <w:sz w:val="24"/>
          <w:szCs w:val="24"/>
        </w:rPr>
      </w:pPr>
      <w:r w:rsidRPr="00BC04CD">
        <w:rPr>
          <w:rFonts w:ascii="Times New Roman" w:hAnsi="Times New Roman" w:cs="Times New Roman"/>
          <w:sz w:val="24"/>
          <w:szCs w:val="24"/>
        </w:rPr>
        <w:t>Recovery scheme responsible for handling failures and restoring database to consistent state</w:t>
      </w:r>
    </w:p>
    <w:p w:rsidR="00BC04CD" w:rsidRPr="00BC04CD" w:rsidRDefault="00BC04CD" w:rsidP="00BC04CD">
      <w:pPr>
        <w:rPr>
          <w:rFonts w:ascii="Times New Roman" w:hAnsi="Times New Roman" w:cs="Times New Roman"/>
          <w:sz w:val="24"/>
          <w:szCs w:val="24"/>
        </w:rPr>
      </w:pPr>
      <w:r w:rsidRPr="00BC04CD">
        <w:rPr>
          <w:rFonts w:ascii="Times New Roman" w:hAnsi="Times New Roman" w:cs="Times New Roman"/>
          <w:sz w:val="24"/>
          <w:szCs w:val="24"/>
        </w:rPr>
        <w:t>Recovery algorithm has two parts</w:t>
      </w:r>
    </w:p>
    <w:p w:rsidR="00BC04CD" w:rsidRPr="00BC04CD" w:rsidRDefault="00BC04CD" w:rsidP="00BC04CD">
      <w:pPr>
        <w:pStyle w:val="ListParagraph"/>
        <w:numPr>
          <w:ilvl w:val="0"/>
          <w:numId w:val="10"/>
        </w:numPr>
        <w:rPr>
          <w:rFonts w:ascii="Times New Roman" w:hAnsi="Times New Roman" w:cs="Times New Roman"/>
          <w:sz w:val="24"/>
          <w:szCs w:val="24"/>
        </w:rPr>
      </w:pPr>
      <w:r w:rsidRPr="00BC04CD">
        <w:rPr>
          <w:rFonts w:ascii="Times New Roman" w:hAnsi="Times New Roman" w:cs="Times New Roman"/>
          <w:sz w:val="24"/>
          <w:szCs w:val="24"/>
        </w:rPr>
        <w:t>Actions taken during normal operation to ensure system can recover from failure (e.g., backup, log file)</w:t>
      </w:r>
    </w:p>
    <w:p w:rsidR="00BC04CD" w:rsidRPr="00BC04CD" w:rsidRDefault="00BC04CD" w:rsidP="00BC04CD">
      <w:pPr>
        <w:pStyle w:val="ListParagraph"/>
        <w:numPr>
          <w:ilvl w:val="0"/>
          <w:numId w:val="10"/>
        </w:numPr>
        <w:rPr>
          <w:rFonts w:ascii="Times New Roman" w:hAnsi="Times New Roman" w:cs="Times New Roman"/>
          <w:sz w:val="24"/>
          <w:szCs w:val="24"/>
        </w:rPr>
      </w:pPr>
      <w:r w:rsidRPr="00BC04CD">
        <w:rPr>
          <w:rFonts w:ascii="Times New Roman" w:hAnsi="Times New Roman" w:cs="Times New Roman"/>
          <w:sz w:val="24"/>
          <w:szCs w:val="24"/>
        </w:rPr>
        <w:t>Actions taken after a failure to restore database to consistent state</w:t>
      </w:r>
    </w:p>
    <w:p w:rsidR="00BC04CD" w:rsidRPr="00BC04CD" w:rsidRDefault="00BC04CD" w:rsidP="00BC04CD">
      <w:pPr>
        <w:rPr>
          <w:rFonts w:ascii="Times New Roman" w:hAnsi="Times New Roman" w:cs="Times New Roman"/>
          <w:sz w:val="24"/>
          <w:szCs w:val="24"/>
        </w:rPr>
      </w:pPr>
      <w:r w:rsidRPr="00BC04CD">
        <w:rPr>
          <w:rFonts w:ascii="Times New Roman" w:hAnsi="Times New Roman" w:cs="Times New Roman"/>
          <w:sz w:val="24"/>
          <w:szCs w:val="24"/>
        </w:rPr>
        <w:t>Write-Ahead Logging (WAL)</w:t>
      </w:r>
    </w:p>
    <w:p w:rsidR="00BC04CD" w:rsidRPr="00BC04CD" w:rsidRDefault="00BC04CD" w:rsidP="00BC04CD">
      <w:pPr>
        <w:rPr>
          <w:rFonts w:ascii="Times New Roman" w:hAnsi="Times New Roman" w:cs="Times New Roman"/>
          <w:sz w:val="24"/>
          <w:szCs w:val="24"/>
        </w:rPr>
      </w:pPr>
      <w:r w:rsidRPr="00BC04CD">
        <w:rPr>
          <w:rFonts w:ascii="Times New Roman" w:hAnsi="Times New Roman" w:cs="Times New Roman"/>
          <w:sz w:val="24"/>
          <w:szCs w:val="24"/>
        </w:rPr>
        <w:t>Two types of log entry –log record- information for a write command.</w:t>
      </w:r>
    </w:p>
    <w:p w:rsidR="00BC04CD" w:rsidRPr="00BC04CD" w:rsidRDefault="00BC04CD" w:rsidP="00BC04CD">
      <w:pPr>
        <w:rPr>
          <w:rFonts w:ascii="Times New Roman" w:hAnsi="Times New Roman" w:cs="Times New Roman"/>
          <w:sz w:val="24"/>
          <w:szCs w:val="24"/>
        </w:rPr>
      </w:pPr>
      <w:r w:rsidRPr="00BC04CD">
        <w:rPr>
          <w:rFonts w:ascii="Times New Roman" w:hAnsi="Times New Roman" w:cs="Times New Roman"/>
          <w:sz w:val="24"/>
          <w:szCs w:val="24"/>
        </w:rPr>
        <w:t>The information needed for UNDO.</w:t>
      </w:r>
    </w:p>
    <w:p w:rsidR="00BC04CD" w:rsidRPr="00BC04CD" w:rsidRDefault="00BC04CD" w:rsidP="00BC04CD">
      <w:pPr>
        <w:pStyle w:val="ListParagraph"/>
        <w:numPr>
          <w:ilvl w:val="0"/>
          <w:numId w:val="12"/>
        </w:numPr>
        <w:rPr>
          <w:rFonts w:ascii="Times New Roman" w:hAnsi="Times New Roman" w:cs="Times New Roman"/>
          <w:sz w:val="24"/>
          <w:szCs w:val="24"/>
        </w:rPr>
      </w:pPr>
      <w:r w:rsidRPr="00BC04CD">
        <w:rPr>
          <w:rFonts w:ascii="Times New Roman" w:hAnsi="Times New Roman" w:cs="Times New Roman"/>
          <w:sz w:val="24"/>
          <w:szCs w:val="24"/>
        </w:rPr>
        <w:t>A UNDO-type log entries including the old values (BFIM).</w:t>
      </w:r>
    </w:p>
    <w:p w:rsidR="00BC04CD" w:rsidRPr="00BC04CD" w:rsidRDefault="00BC04CD" w:rsidP="00BC04CD">
      <w:pPr>
        <w:pStyle w:val="ListParagraph"/>
        <w:numPr>
          <w:ilvl w:val="1"/>
          <w:numId w:val="12"/>
        </w:numPr>
        <w:rPr>
          <w:rFonts w:ascii="Times New Roman" w:hAnsi="Times New Roman" w:cs="Times New Roman"/>
          <w:sz w:val="24"/>
          <w:szCs w:val="24"/>
        </w:rPr>
      </w:pPr>
      <w:r w:rsidRPr="00BC04CD">
        <w:rPr>
          <w:rFonts w:ascii="Times New Roman" w:hAnsi="Times New Roman" w:cs="Times New Roman"/>
          <w:sz w:val="24"/>
          <w:szCs w:val="24"/>
        </w:rPr>
        <w:t>Since this is needed to undo the effect of the operations from the log.</w:t>
      </w:r>
    </w:p>
    <w:p w:rsidR="00BC04CD" w:rsidRPr="00BC04CD" w:rsidRDefault="00BC04CD" w:rsidP="00BC04CD">
      <w:pPr>
        <w:rPr>
          <w:rFonts w:ascii="Times New Roman" w:hAnsi="Times New Roman" w:cs="Times New Roman"/>
          <w:sz w:val="24"/>
          <w:szCs w:val="24"/>
        </w:rPr>
      </w:pPr>
    </w:p>
    <w:p w:rsidR="00BC04CD" w:rsidRPr="00BC04CD" w:rsidRDefault="00BC04CD" w:rsidP="00BC04CD">
      <w:pPr>
        <w:rPr>
          <w:rFonts w:ascii="Times New Roman" w:hAnsi="Times New Roman" w:cs="Times New Roman"/>
          <w:sz w:val="24"/>
          <w:szCs w:val="24"/>
        </w:rPr>
      </w:pPr>
      <w:r w:rsidRPr="00BC04CD">
        <w:rPr>
          <w:rFonts w:ascii="Times New Roman" w:hAnsi="Times New Roman" w:cs="Times New Roman"/>
          <w:sz w:val="24"/>
          <w:szCs w:val="24"/>
        </w:rPr>
        <w:t>The information needed for REDO.</w:t>
      </w:r>
    </w:p>
    <w:p w:rsidR="00BC04CD" w:rsidRPr="00BC04CD" w:rsidRDefault="00BC04CD" w:rsidP="00BC04CD">
      <w:pPr>
        <w:pStyle w:val="ListParagraph"/>
        <w:numPr>
          <w:ilvl w:val="0"/>
          <w:numId w:val="12"/>
        </w:numPr>
        <w:rPr>
          <w:rFonts w:ascii="Times New Roman" w:hAnsi="Times New Roman" w:cs="Times New Roman"/>
          <w:sz w:val="24"/>
          <w:szCs w:val="24"/>
        </w:rPr>
      </w:pPr>
      <w:r w:rsidRPr="00BC04CD">
        <w:rPr>
          <w:rFonts w:ascii="Times New Roman" w:hAnsi="Times New Roman" w:cs="Times New Roman"/>
          <w:sz w:val="24"/>
          <w:szCs w:val="24"/>
        </w:rPr>
        <w:t>A REDO-type log entries including the new values (AFIM).</w:t>
      </w:r>
    </w:p>
    <w:p w:rsidR="00BC04CD" w:rsidRPr="00BC04CD" w:rsidRDefault="00BC04CD" w:rsidP="00BC04CD">
      <w:pPr>
        <w:pStyle w:val="ListParagraph"/>
        <w:numPr>
          <w:ilvl w:val="1"/>
          <w:numId w:val="12"/>
        </w:numPr>
        <w:rPr>
          <w:rFonts w:ascii="Times New Roman" w:hAnsi="Times New Roman" w:cs="Times New Roman"/>
          <w:sz w:val="24"/>
          <w:szCs w:val="24"/>
        </w:rPr>
      </w:pPr>
      <w:r w:rsidRPr="00BC04CD">
        <w:rPr>
          <w:rFonts w:ascii="Times New Roman" w:hAnsi="Times New Roman" w:cs="Times New Roman"/>
          <w:sz w:val="24"/>
          <w:szCs w:val="24"/>
        </w:rPr>
        <w:t>Since it is needed to redo the effect of the operations from the log</w:t>
      </w:r>
    </w:p>
    <w:p w:rsidR="00BC04CD" w:rsidRPr="00BC04CD" w:rsidRDefault="00BC04CD" w:rsidP="00BC04CD">
      <w:pPr>
        <w:pStyle w:val="ListParagraph"/>
        <w:numPr>
          <w:ilvl w:val="1"/>
          <w:numId w:val="12"/>
        </w:numPr>
        <w:rPr>
          <w:rFonts w:ascii="Times New Roman" w:hAnsi="Times New Roman" w:cs="Times New Roman"/>
          <w:sz w:val="24"/>
          <w:szCs w:val="24"/>
        </w:rPr>
      </w:pPr>
      <w:r w:rsidRPr="00BC04CD">
        <w:rPr>
          <w:rFonts w:ascii="Times New Roman" w:hAnsi="Times New Roman" w:cs="Times New Roman"/>
          <w:sz w:val="24"/>
          <w:szCs w:val="24"/>
        </w:rPr>
        <w:t>In UNDO/REDO algorithms, both types of log entries are combined.</w:t>
      </w:r>
    </w:p>
    <w:p w:rsidR="00BC04CD" w:rsidRPr="00BC04CD" w:rsidRDefault="00BC04CD" w:rsidP="00BC04CD">
      <w:pPr>
        <w:pStyle w:val="ListParagraph"/>
        <w:numPr>
          <w:ilvl w:val="1"/>
          <w:numId w:val="12"/>
        </w:numPr>
        <w:rPr>
          <w:rFonts w:ascii="Times New Roman" w:hAnsi="Times New Roman" w:cs="Times New Roman"/>
          <w:sz w:val="24"/>
          <w:szCs w:val="24"/>
        </w:rPr>
      </w:pPr>
      <w:r w:rsidRPr="00BC04CD">
        <w:rPr>
          <w:rFonts w:ascii="Times New Roman" w:hAnsi="Times New Roman" w:cs="Times New Roman"/>
          <w:sz w:val="24"/>
          <w:szCs w:val="24"/>
        </w:rPr>
        <w:t>The log includes read commands only when cascading rollback is possible</w:t>
      </w:r>
    </w:p>
    <w:p w:rsidR="00BC04CD" w:rsidRPr="00BC04CD" w:rsidRDefault="00BC04CD" w:rsidP="00BC04CD">
      <w:pPr>
        <w:rPr>
          <w:rFonts w:ascii="Times New Roman" w:hAnsi="Times New Roman" w:cs="Times New Roman"/>
          <w:sz w:val="24"/>
          <w:szCs w:val="24"/>
        </w:rPr>
      </w:pPr>
      <w:r w:rsidRPr="00BC04CD">
        <w:rPr>
          <w:rFonts w:ascii="Times New Roman" w:hAnsi="Times New Roman" w:cs="Times New Roman"/>
          <w:sz w:val="24"/>
          <w:szCs w:val="24"/>
        </w:rPr>
        <w:t>Write-Ahead Logging (WAL) is the fundamental rule that ensures that a record –entry- of every change to the DB is available while attempting to recover from a crash.</w:t>
      </w:r>
    </w:p>
    <w:p w:rsidR="00BC04CD" w:rsidRPr="00BC04CD" w:rsidRDefault="00BC04CD" w:rsidP="00BC04CD">
      <w:pPr>
        <w:rPr>
          <w:rFonts w:ascii="Times New Roman" w:hAnsi="Times New Roman" w:cs="Times New Roman"/>
          <w:sz w:val="24"/>
          <w:szCs w:val="24"/>
        </w:rPr>
      </w:pPr>
      <w:r w:rsidRPr="00BC04CD">
        <w:rPr>
          <w:rFonts w:ascii="Times New Roman" w:hAnsi="Times New Roman" w:cs="Times New Roman"/>
          <w:sz w:val="24"/>
          <w:szCs w:val="24"/>
        </w:rPr>
        <w:t>WAL protocol for a recovery algorithm that requires both UNDO and REDO.</w:t>
      </w:r>
    </w:p>
    <w:p w:rsidR="00BC04CD" w:rsidRPr="00BC04CD" w:rsidRDefault="00BC04CD" w:rsidP="00BC04CD">
      <w:pPr>
        <w:pStyle w:val="ListParagraph"/>
        <w:numPr>
          <w:ilvl w:val="0"/>
          <w:numId w:val="12"/>
        </w:numPr>
        <w:rPr>
          <w:rFonts w:ascii="Times New Roman" w:hAnsi="Times New Roman" w:cs="Times New Roman"/>
          <w:sz w:val="24"/>
          <w:szCs w:val="24"/>
        </w:rPr>
      </w:pPr>
      <w:r w:rsidRPr="00BC04CD">
        <w:rPr>
          <w:rFonts w:ascii="Times New Roman" w:hAnsi="Times New Roman" w:cs="Times New Roman"/>
          <w:sz w:val="24"/>
          <w:szCs w:val="24"/>
        </w:rPr>
        <w:t>The before image of an item cannot be overwritten by its after image in the database on disk until all UNDO-type log records for the updating transaction –up to this point in time- have been force-written to disk.</w:t>
      </w:r>
    </w:p>
    <w:p w:rsidR="00BC04CD" w:rsidRPr="00BC04CD" w:rsidRDefault="00BC04CD" w:rsidP="00BC04CD">
      <w:pPr>
        <w:pStyle w:val="ListParagraph"/>
        <w:numPr>
          <w:ilvl w:val="1"/>
          <w:numId w:val="12"/>
        </w:numPr>
        <w:rPr>
          <w:rFonts w:ascii="Times New Roman" w:hAnsi="Times New Roman" w:cs="Times New Roman"/>
          <w:sz w:val="24"/>
          <w:szCs w:val="24"/>
        </w:rPr>
      </w:pPr>
      <w:r w:rsidRPr="00BC04CD">
        <w:rPr>
          <w:rFonts w:ascii="Times New Roman" w:hAnsi="Times New Roman" w:cs="Times New Roman"/>
          <w:sz w:val="24"/>
          <w:szCs w:val="24"/>
        </w:rPr>
        <w:lastRenderedPageBreak/>
        <w:t>Ensures atomicity.</w:t>
      </w:r>
    </w:p>
    <w:p w:rsidR="00BC04CD" w:rsidRPr="00BC04CD" w:rsidRDefault="00BC04CD" w:rsidP="00BC04CD">
      <w:pPr>
        <w:pStyle w:val="ListParagraph"/>
        <w:numPr>
          <w:ilvl w:val="0"/>
          <w:numId w:val="12"/>
        </w:numPr>
        <w:rPr>
          <w:rFonts w:ascii="Times New Roman" w:hAnsi="Times New Roman" w:cs="Times New Roman"/>
          <w:sz w:val="24"/>
          <w:szCs w:val="24"/>
        </w:rPr>
      </w:pPr>
      <w:r w:rsidRPr="00BC04CD">
        <w:rPr>
          <w:rFonts w:ascii="Times New Roman" w:hAnsi="Times New Roman" w:cs="Times New Roman"/>
          <w:sz w:val="24"/>
          <w:szCs w:val="24"/>
        </w:rPr>
        <w:t>The commit operation of a transaction cannot be completed until all the REDO-type and UNDO-type log records for that transaction have been force-written to disk.</w:t>
      </w:r>
    </w:p>
    <w:p w:rsidR="00BC04CD" w:rsidRPr="00BC04CD" w:rsidRDefault="00BC04CD" w:rsidP="00BC04CD">
      <w:pPr>
        <w:pStyle w:val="ListParagraph"/>
        <w:numPr>
          <w:ilvl w:val="1"/>
          <w:numId w:val="12"/>
        </w:numPr>
        <w:rPr>
          <w:rFonts w:ascii="Times New Roman" w:hAnsi="Times New Roman" w:cs="Times New Roman"/>
          <w:sz w:val="24"/>
          <w:szCs w:val="24"/>
        </w:rPr>
      </w:pPr>
      <w:r w:rsidRPr="00BC04CD">
        <w:rPr>
          <w:rFonts w:ascii="Times New Roman" w:hAnsi="Times New Roman" w:cs="Times New Roman"/>
          <w:sz w:val="24"/>
          <w:szCs w:val="24"/>
        </w:rPr>
        <w:t>Ensures durability.</w:t>
      </w:r>
    </w:p>
    <w:p w:rsidR="00711771" w:rsidRDefault="00711771" w:rsidP="008D6D12">
      <w:pPr>
        <w:rPr>
          <w:rFonts w:ascii="Times New Roman" w:hAnsi="Times New Roman" w:cs="Times New Roman"/>
          <w:b/>
          <w:bCs/>
          <w:sz w:val="28"/>
          <w:szCs w:val="28"/>
        </w:rPr>
      </w:pPr>
    </w:p>
    <w:p w:rsidR="008D6D12" w:rsidRPr="00F8284C" w:rsidRDefault="008D6D12" w:rsidP="008D6D12">
      <w:pPr>
        <w:rPr>
          <w:rFonts w:ascii="Times New Roman" w:hAnsi="Times New Roman" w:cs="Times New Roman"/>
          <w:b/>
          <w:bCs/>
          <w:sz w:val="28"/>
          <w:szCs w:val="28"/>
        </w:rPr>
      </w:pPr>
      <w:bookmarkStart w:id="0" w:name="_GoBack"/>
      <w:bookmarkEnd w:id="0"/>
      <w:r w:rsidRPr="00F8284C">
        <w:rPr>
          <w:rFonts w:ascii="Times New Roman" w:hAnsi="Times New Roman" w:cs="Times New Roman"/>
          <w:b/>
          <w:bCs/>
          <w:sz w:val="28"/>
          <w:szCs w:val="28"/>
        </w:rPr>
        <w:t>Failure with loss of non-volatile storage (General concept)</w:t>
      </w:r>
    </w:p>
    <w:p w:rsidR="007B65B0" w:rsidRPr="007B65B0" w:rsidRDefault="007B65B0" w:rsidP="007B65B0">
      <w:pPr>
        <w:rPr>
          <w:rFonts w:ascii="Times New Roman" w:hAnsi="Times New Roman" w:cs="Times New Roman"/>
          <w:sz w:val="24"/>
          <w:szCs w:val="24"/>
        </w:rPr>
      </w:pPr>
      <w:r w:rsidRPr="007B65B0">
        <w:rPr>
          <w:rFonts w:ascii="Times New Roman" w:hAnsi="Times New Roman" w:cs="Times New Roman"/>
          <w:sz w:val="24"/>
          <w:szCs w:val="24"/>
        </w:rPr>
        <w:t>A volatile storage like RAM stores all the active logs, disk buffers, and related data. In addition, it stores all the transactions that are being currently executed. What happens if such a volatile storage crashes abruptly? It would obviously take away all the logs and active copies of the database. It makes recovery almost impossible, as everything that is required to recover the data is lost.</w:t>
      </w:r>
    </w:p>
    <w:p w:rsidR="007B65B0" w:rsidRPr="007B65B0" w:rsidRDefault="007B65B0" w:rsidP="007B65B0">
      <w:pPr>
        <w:rPr>
          <w:rFonts w:ascii="Times New Roman" w:hAnsi="Times New Roman" w:cs="Times New Roman"/>
          <w:sz w:val="24"/>
          <w:szCs w:val="24"/>
        </w:rPr>
      </w:pPr>
      <w:r w:rsidRPr="007B65B0">
        <w:rPr>
          <w:rFonts w:ascii="Times New Roman" w:hAnsi="Times New Roman" w:cs="Times New Roman"/>
          <w:sz w:val="24"/>
          <w:szCs w:val="24"/>
        </w:rPr>
        <w:t>Following techniques may be adopted in case of loss of volatile storage −</w:t>
      </w:r>
    </w:p>
    <w:p w:rsidR="007B65B0" w:rsidRPr="007B65B0" w:rsidRDefault="007B65B0" w:rsidP="007B65B0">
      <w:pPr>
        <w:pStyle w:val="ListParagraph"/>
        <w:numPr>
          <w:ilvl w:val="0"/>
          <w:numId w:val="3"/>
        </w:numPr>
        <w:rPr>
          <w:rFonts w:ascii="Times New Roman" w:hAnsi="Times New Roman" w:cs="Times New Roman"/>
          <w:sz w:val="24"/>
          <w:szCs w:val="24"/>
        </w:rPr>
      </w:pPr>
      <w:r w:rsidRPr="007B65B0">
        <w:rPr>
          <w:rFonts w:ascii="Times New Roman" w:hAnsi="Times New Roman" w:cs="Times New Roman"/>
          <w:sz w:val="24"/>
          <w:szCs w:val="24"/>
        </w:rPr>
        <w:t>We can have checkpoints at multiple stages so as to save the contents of the database periodically.</w:t>
      </w:r>
    </w:p>
    <w:p w:rsidR="007B65B0" w:rsidRPr="007B65B0" w:rsidRDefault="007B65B0" w:rsidP="007B65B0">
      <w:pPr>
        <w:pStyle w:val="ListParagraph"/>
        <w:numPr>
          <w:ilvl w:val="0"/>
          <w:numId w:val="3"/>
        </w:numPr>
        <w:rPr>
          <w:rFonts w:ascii="Times New Roman" w:hAnsi="Times New Roman" w:cs="Times New Roman"/>
          <w:sz w:val="24"/>
          <w:szCs w:val="24"/>
        </w:rPr>
      </w:pPr>
      <w:r w:rsidRPr="007B65B0">
        <w:rPr>
          <w:rFonts w:ascii="Times New Roman" w:hAnsi="Times New Roman" w:cs="Times New Roman"/>
          <w:sz w:val="24"/>
          <w:szCs w:val="24"/>
        </w:rPr>
        <w:t>A state of active database in the volatile memory can be periodicallydumped onto a stable storage, which may also contain logs and active transactions and buffer blocks.</w:t>
      </w:r>
    </w:p>
    <w:p w:rsidR="007B65B0" w:rsidRPr="007B65B0" w:rsidRDefault="007B65B0" w:rsidP="007B65B0">
      <w:pPr>
        <w:pStyle w:val="ListParagraph"/>
        <w:numPr>
          <w:ilvl w:val="0"/>
          <w:numId w:val="3"/>
        </w:numPr>
        <w:rPr>
          <w:rFonts w:ascii="Times New Roman" w:hAnsi="Times New Roman" w:cs="Times New Roman"/>
          <w:sz w:val="24"/>
          <w:szCs w:val="24"/>
        </w:rPr>
      </w:pPr>
      <w:r w:rsidRPr="007B65B0">
        <w:rPr>
          <w:rFonts w:ascii="Times New Roman" w:hAnsi="Times New Roman" w:cs="Times New Roman"/>
          <w:sz w:val="24"/>
          <w:szCs w:val="24"/>
        </w:rPr>
        <w:t>&lt;</w:t>
      </w:r>
      <w:proofErr w:type="gramStart"/>
      <w:r w:rsidRPr="007B65B0">
        <w:rPr>
          <w:rFonts w:ascii="Times New Roman" w:hAnsi="Times New Roman" w:cs="Times New Roman"/>
          <w:sz w:val="24"/>
          <w:szCs w:val="24"/>
        </w:rPr>
        <w:t>dump</w:t>
      </w:r>
      <w:proofErr w:type="gramEnd"/>
      <w:r w:rsidRPr="007B65B0">
        <w:rPr>
          <w:rFonts w:ascii="Times New Roman" w:hAnsi="Times New Roman" w:cs="Times New Roman"/>
          <w:sz w:val="24"/>
          <w:szCs w:val="24"/>
        </w:rPr>
        <w:t>&gt; can be marked on a log file, whenever the database contents are dumped from a non-volatile memory to a stable one.</w:t>
      </w:r>
    </w:p>
    <w:p w:rsidR="00E309FC" w:rsidRDefault="00E309FC" w:rsidP="008D6D12">
      <w:pPr>
        <w:rPr>
          <w:rFonts w:ascii="Times New Roman" w:hAnsi="Times New Roman" w:cs="Times New Roman"/>
          <w:sz w:val="24"/>
          <w:szCs w:val="24"/>
        </w:rPr>
      </w:pPr>
    </w:p>
    <w:p w:rsidR="008D6D12" w:rsidRPr="00BE5001" w:rsidRDefault="008D6D12" w:rsidP="008D6D12">
      <w:pPr>
        <w:rPr>
          <w:rFonts w:ascii="Times New Roman" w:hAnsi="Times New Roman" w:cs="Times New Roman"/>
          <w:b/>
          <w:bCs/>
          <w:sz w:val="28"/>
          <w:szCs w:val="28"/>
        </w:rPr>
      </w:pPr>
      <w:r w:rsidRPr="00BE5001">
        <w:rPr>
          <w:rFonts w:ascii="Times New Roman" w:hAnsi="Times New Roman" w:cs="Times New Roman"/>
          <w:b/>
          <w:bCs/>
          <w:sz w:val="28"/>
          <w:szCs w:val="28"/>
        </w:rPr>
        <w:t xml:space="preserve">Recovery </w:t>
      </w:r>
      <w:proofErr w:type="spellStart"/>
      <w:r w:rsidRPr="00BE5001">
        <w:rPr>
          <w:rFonts w:ascii="Times New Roman" w:hAnsi="Times New Roman" w:cs="Times New Roman"/>
          <w:b/>
          <w:bCs/>
          <w:sz w:val="28"/>
          <w:szCs w:val="28"/>
        </w:rPr>
        <w:t>multidatabase</w:t>
      </w:r>
      <w:proofErr w:type="spellEnd"/>
      <w:r w:rsidRPr="00BE5001">
        <w:rPr>
          <w:rFonts w:ascii="Times New Roman" w:hAnsi="Times New Roman" w:cs="Times New Roman"/>
          <w:b/>
          <w:bCs/>
          <w:sz w:val="28"/>
          <w:szCs w:val="28"/>
        </w:rPr>
        <w:t xml:space="preserve"> system</w:t>
      </w:r>
    </w:p>
    <w:p w:rsidR="00BE5001" w:rsidRPr="00BE5001" w:rsidRDefault="00BE5001" w:rsidP="00BE5001">
      <w:pPr>
        <w:rPr>
          <w:rFonts w:ascii="Times New Roman" w:hAnsi="Times New Roman" w:cs="Times New Roman"/>
          <w:sz w:val="24"/>
          <w:szCs w:val="24"/>
        </w:rPr>
      </w:pPr>
      <w:r w:rsidRPr="00BE5001">
        <w:rPr>
          <w:rFonts w:ascii="Times New Roman" w:hAnsi="Times New Roman" w:cs="Times New Roman"/>
          <w:sz w:val="24"/>
          <w:szCs w:val="24"/>
        </w:rPr>
        <w:t xml:space="preserve">A </w:t>
      </w:r>
      <w:proofErr w:type="spellStart"/>
      <w:r w:rsidRPr="00BE5001">
        <w:rPr>
          <w:rFonts w:ascii="Times New Roman" w:hAnsi="Times New Roman" w:cs="Times New Roman"/>
          <w:sz w:val="24"/>
          <w:szCs w:val="24"/>
        </w:rPr>
        <w:t>multidatabase</w:t>
      </w:r>
      <w:proofErr w:type="spellEnd"/>
      <w:r w:rsidRPr="00BE5001">
        <w:rPr>
          <w:rFonts w:ascii="Times New Roman" w:hAnsi="Times New Roman" w:cs="Times New Roman"/>
          <w:sz w:val="24"/>
          <w:szCs w:val="24"/>
        </w:rPr>
        <w:t xml:space="preserve"> transaction require access to multiple </w:t>
      </w:r>
      <w:proofErr w:type="spellStart"/>
      <w:r w:rsidRPr="00BE5001">
        <w:rPr>
          <w:rFonts w:ascii="Times New Roman" w:hAnsi="Times New Roman" w:cs="Times New Roman"/>
          <w:sz w:val="24"/>
          <w:szCs w:val="24"/>
        </w:rPr>
        <w:t>databases.The</w:t>
      </w:r>
      <w:proofErr w:type="spellEnd"/>
      <w:r w:rsidRPr="00BE5001">
        <w:rPr>
          <w:rFonts w:ascii="Times New Roman" w:hAnsi="Times New Roman" w:cs="Times New Roman"/>
          <w:sz w:val="24"/>
          <w:szCs w:val="24"/>
        </w:rPr>
        <w:t xml:space="preserve"> DBs may even be stored on different types of DBMS.</w:t>
      </w:r>
    </w:p>
    <w:p w:rsidR="00BE5001" w:rsidRPr="00BE5001" w:rsidRDefault="00BE5001" w:rsidP="00BE5001">
      <w:pPr>
        <w:rPr>
          <w:rFonts w:ascii="Times New Roman" w:hAnsi="Times New Roman" w:cs="Times New Roman"/>
          <w:sz w:val="24"/>
          <w:szCs w:val="24"/>
        </w:rPr>
      </w:pPr>
      <w:r w:rsidRPr="00BE5001">
        <w:rPr>
          <w:rFonts w:ascii="Times New Roman" w:hAnsi="Times New Roman" w:cs="Times New Roman"/>
          <w:sz w:val="24"/>
          <w:szCs w:val="24"/>
        </w:rPr>
        <w:t xml:space="preserve">To maintain the atomicity of a </w:t>
      </w:r>
      <w:proofErr w:type="spellStart"/>
      <w:r w:rsidRPr="00BE5001">
        <w:rPr>
          <w:rFonts w:ascii="Times New Roman" w:hAnsi="Times New Roman" w:cs="Times New Roman"/>
          <w:sz w:val="24"/>
          <w:szCs w:val="24"/>
        </w:rPr>
        <w:t>multidatabase</w:t>
      </w:r>
      <w:proofErr w:type="spellEnd"/>
      <w:r w:rsidRPr="00BE5001">
        <w:rPr>
          <w:rFonts w:ascii="Times New Roman" w:hAnsi="Times New Roman" w:cs="Times New Roman"/>
          <w:sz w:val="24"/>
          <w:szCs w:val="24"/>
        </w:rPr>
        <w:t xml:space="preserve"> transaction, it is necessary to have a two-level recovery mechanism. A global recovery manager, or coordinator, is needed to maintain information needed for recovery, in addition to the local recovery managers and the information they maintain (log, tables).</w:t>
      </w:r>
    </w:p>
    <w:p w:rsidR="00BE5001" w:rsidRPr="00BE5001" w:rsidRDefault="00BE5001" w:rsidP="00BE5001">
      <w:pPr>
        <w:rPr>
          <w:rFonts w:ascii="Times New Roman" w:hAnsi="Times New Roman" w:cs="Times New Roman"/>
          <w:sz w:val="24"/>
          <w:szCs w:val="24"/>
        </w:rPr>
      </w:pPr>
      <w:r w:rsidRPr="00BE5001">
        <w:rPr>
          <w:rFonts w:ascii="Times New Roman" w:hAnsi="Times New Roman" w:cs="Times New Roman"/>
          <w:sz w:val="24"/>
          <w:szCs w:val="24"/>
        </w:rPr>
        <w:t>The coordinator usually follows a protocol called the two-phase commit protocol, whose two phases can be stated as follows:</w:t>
      </w:r>
    </w:p>
    <w:p w:rsidR="00BE5001" w:rsidRPr="00BE5001" w:rsidRDefault="00BE5001" w:rsidP="00BE5001">
      <w:pPr>
        <w:rPr>
          <w:rFonts w:ascii="Times New Roman" w:hAnsi="Times New Roman" w:cs="Times New Roman"/>
          <w:sz w:val="24"/>
          <w:szCs w:val="24"/>
        </w:rPr>
      </w:pPr>
      <w:r w:rsidRPr="00BE5001">
        <w:rPr>
          <w:rFonts w:ascii="Times New Roman" w:hAnsi="Times New Roman" w:cs="Times New Roman"/>
          <w:sz w:val="24"/>
          <w:szCs w:val="24"/>
        </w:rPr>
        <w:t xml:space="preserve">Phase 1: When all participating databases signal the coordinator that the part of the </w:t>
      </w:r>
      <w:proofErr w:type="spellStart"/>
      <w:r w:rsidRPr="00BE5001">
        <w:rPr>
          <w:rFonts w:ascii="Times New Roman" w:hAnsi="Times New Roman" w:cs="Times New Roman"/>
          <w:sz w:val="24"/>
          <w:szCs w:val="24"/>
        </w:rPr>
        <w:t>multidatabase</w:t>
      </w:r>
      <w:proofErr w:type="spellEnd"/>
      <w:r w:rsidRPr="00BE5001">
        <w:rPr>
          <w:rFonts w:ascii="Times New Roman" w:hAnsi="Times New Roman" w:cs="Times New Roman"/>
          <w:sz w:val="24"/>
          <w:szCs w:val="24"/>
        </w:rPr>
        <w:t xml:space="preserve"> transaction involving each has concluded, the coordinator sends a message "prepare for commit" to each participant to get ready for committing the transaction. Each participating database receiving that message will force-write all log records and needed information for local recovery to disk and then send a "ready to commit" or "OK" signal to the coordinator. If the force-writing to disk fails or the local transaction cannot commit for some reason, the participating database sends a "cannot commit" or "not OK" signal to the coordinator. If the coordinator does not </w:t>
      </w:r>
      <w:r w:rsidRPr="00BE5001">
        <w:rPr>
          <w:rFonts w:ascii="Times New Roman" w:hAnsi="Times New Roman" w:cs="Times New Roman"/>
          <w:sz w:val="24"/>
          <w:szCs w:val="24"/>
        </w:rPr>
        <w:lastRenderedPageBreak/>
        <w:t>receive a reply from a database within a certain time out interval, it assumes a "not OK" response.</w:t>
      </w:r>
    </w:p>
    <w:p w:rsidR="00BE5001" w:rsidRPr="00BE5001" w:rsidRDefault="00BE5001" w:rsidP="00BE5001">
      <w:pPr>
        <w:rPr>
          <w:rFonts w:ascii="Times New Roman" w:hAnsi="Times New Roman" w:cs="Times New Roman"/>
          <w:sz w:val="24"/>
          <w:szCs w:val="24"/>
        </w:rPr>
      </w:pPr>
      <w:r w:rsidRPr="00BE5001">
        <w:rPr>
          <w:rFonts w:ascii="Times New Roman" w:hAnsi="Times New Roman" w:cs="Times New Roman"/>
          <w:sz w:val="24"/>
          <w:szCs w:val="24"/>
        </w:rPr>
        <w:t>Phase 2: If all 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OK" response, the transaction has failed, and the coordinator sends a message to "roll back" or UNDO the local effect of the transaction to each participating database. This is done by undoing the transaction operations, using the log.</w:t>
      </w:r>
    </w:p>
    <w:p w:rsidR="00D0771B" w:rsidRPr="005912CA" w:rsidRDefault="00BE5001">
      <w:pPr>
        <w:rPr>
          <w:rFonts w:ascii="Times New Roman" w:hAnsi="Times New Roman" w:cs="Times New Roman"/>
          <w:sz w:val="24"/>
          <w:szCs w:val="24"/>
        </w:rPr>
      </w:pPr>
      <w:r w:rsidRPr="00BE5001">
        <w:rPr>
          <w:rFonts w:ascii="Times New Roman" w:hAnsi="Times New Roman" w:cs="Times New Roman"/>
          <w:sz w:val="24"/>
          <w:szCs w:val="24"/>
        </w:rPr>
        <w:t>The net effect of the two-phase commit protocol is that either all participating databases commit the effect of the transaction or none of them do. In case any of the participants—or the coordinator—fails, it is always possible to recover to a state where either the transaction is committed or it is rolled back. A failure during or before Phase 1 usually requires the transaction to be rolled back, whereas a failure during Phase 2 means that a successful transaction can recover and commit.</w:t>
      </w:r>
    </w:p>
    <w:sectPr w:rsidR="00D0771B" w:rsidRPr="005912CA" w:rsidSect="006259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tencil">
    <w:altName w:val="Times New Roman"/>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C65B6"/>
    <w:multiLevelType w:val="hybridMultilevel"/>
    <w:tmpl w:val="1E16A58A"/>
    <w:lvl w:ilvl="0" w:tplc="04090001">
      <w:start w:val="1"/>
      <w:numFmt w:val="bullet"/>
      <w:lvlText w:val=""/>
      <w:lvlJc w:val="left"/>
      <w:pPr>
        <w:ind w:left="720" w:hanging="360"/>
      </w:pPr>
      <w:rPr>
        <w:rFonts w:ascii="Symbol" w:hAnsi="Symbol" w:hint="default"/>
      </w:rPr>
    </w:lvl>
    <w:lvl w:ilvl="1" w:tplc="4710962E">
      <w:numFmt w:val="bullet"/>
      <w:lvlText w:val="•"/>
      <w:lvlJc w:val="left"/>
      <w:pPr>
        <w:ind w:left="1440" w:hanging="360"/>
      </w:pPr>
      <w:rPr>
        <w:rFonts w:ascii="Times New Roman" w:eastAsiaTheme="minorHAnsi" w:hAnsi="Times New Roman" w:cs="Times New Roman" w:hint="default"/>
      </w:rPr>
    </w:lvl>
    <w:lvl w:ilvl="2" w:tplc="4612ACAA">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E18B5"/>
    <w:multiLevelType w:val="hybridMultilevel"/>
    <w:tmpl w:val="C7E4E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B313B6"/>
    <w:multiLevelType w:val="hybridMultilevel"/>
    <w:tmpl w:val="E02E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95645C"/>
    <w:multiLevelType w:val="hybridMultilevel"/>
    <w:tmpl w:val="CDC0EC56"/>
    <w:lvl w:ilvl="0" w:tplc="AE4C12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660543"/>
    <w:multiLevelType w:val="hybridMultilevel"/>
    <w:tmpl w:val="2A38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B3401C"/>
    <w:multiLevelType w:val="hybridMultilevel"/>
    <w:tmpl w:val="3D487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0C58FD"/>
    <w:multiLevelType w:val="hybridMultilevel"/>
    <w:tmpl w:val="72B4C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3954D3"/>
    <w:multiLevelType w:val="hybridMultilevel"/>
    <w:tmpl w:val="F11AF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7967A0"/>
    <w:multiLevelType w:val="hybridMultilevel"/>
    <w:tmpl w:val="4F54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603E02"/>
    <w:multiLevelType w:val="hybridMultilevel"/>
    <w:tmpl w:val="3636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FC3E98"/>
    <w:multiLevelType w:val="hybridMultilevel"/>
    <w:tmpl w:val="0E06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547D30"/>
    <w:multiLevelType w:val="hybridMultilevel"/>
    <w:tmpl w:val="D824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9"/>
  </w:num>
  <w:num w:numId="5">
    <w:abstractNumId w:val="5"/>
  </w:num>
  <w:num w:numId="6">
    <w:abstractNumId w:val="4"/>
  </w:num>
  <w:num w:numId="7">
    <w:abstractNumId w:val="3"/>
  </w:num>
  <w:num w:numId="8">
    <w:abstractNumId w:val="10"/>
  </w:num>
  <w:num w:numId="9">
    <w:abstractNumId w:val="8"/>
  </w:num>
  <w:num w:numId="10">
    <w:abstractNumId w:val="7"/>
  </w:num>
  <w:num w:numId="11">
    <w:abstractNumId w:val="11"/>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6D12"/>
    <w:rsid w:val="000409A2"/>
    <w:rsid w:val="000834A0"/>
    <w:rsid w:val="00092514"/>
    <w:rsid w:val="000D7D41"/>
    <w:rsid w:val="00413046"/>
    <w:rsid w:val="004A6D9C"/>
    <w:rsid w:val="00531620"/>
    <w:rsid w:val="005912CA"/>
    <w:rsid w:val="00625980"/>
    <w:rsid w:val="006E68BD"/>
    <w:rsid w:val="00711771"/>
    <w:rsid w:val="007A189E"/>
    <w:rsid w:val="007B65B0"/>
    <w:rsid w:val="008D6D12"/>
    <w:rsid w:val="008F52A3"/>
    <w:rsid w:val="00902D2D"/>
    <w:rsid w:val="00A017D7"/>
    <w:rsid w:val="00AC4127"/>
    <w:rsid w:val="00B06D2F"/>
    <w:rsid w:val="00B519E5"/>
    <w:rsid w:val="00B57051"/>
    <w:rsid w:val="00B631E6"/>
    <w:rsid w:val="00BB1EFF"/>
    <w:rsid w:val="00BC04CD"/>
    <w:rsid w:val="00BE5001"/>
    <w:rsid w:val="00C4257F"/>
    <w:rsid w:val="00D0771B"/>
    <w:rsid w:val="00E309FC"/>
    <w:rsid w:val="00EB1044"/>
    <w:rsid w:val="00F8284C"/>
    <w:rsid w:val="00F849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D1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D12"/>
    <w:pPr>
      <w:ind w:left="720"/>
      <w:contextualSpacing/>
    </w:pPr>
  </w:style>
  <w:style w:type="table" w:styleId="TableGrid">
    <w:name w:val="Table Grid"/>
    <w:basedOn w:val="TableNormal"/>
    <w:uiPriority w:val="59"/>
    <w:rsid w:val="00413046"/>
    <w:pPr>
      <w:spacing w:after="0" w:line="240" w:lineRule="auto"/>
    </w:pPr>
    <w:rPr>
      <w:rFonts w:eastAsiaTheme="minorEastAsia"/>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3046"/>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13046"/>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2301</Words>
  <Characters>13119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Jyoti Pokharel</dc:creator>
  <cp:lastModifiedBy>Students</cp:lastModifiedBy>
  <cp:revision>2</cp:revision>
  <dcterms:created xsi:type="dcterms:W3CDTF">2015-10-02T06:43:00Z</dcterms:created>
  <dcterms:modified xsi:type="dcterms:W3CDTF">2015-10-02T06:43:00Z</dcterms:modified>
</cp:coreProperties>
</file>