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77F" w:rsidRPr="00726B1A" w:rsidRDefault="008A077F" w:rsidP="008A077F">
      <w:pPr>
        <w:ind w:left="2160" w:hanging="2160"/>
        <w:jc w:val="center"/>
        <w:rPr>
          <w:rFonts w:ascii="Stencil" w:hAnsi="Stencil" w:cs="Times New Roman"/>
          <w:b/>
          <w:sz w:val="56"/>
          <w:szCs w:val="64"/>
        </w:rPr>
      </w:pPr>
      <w:r w:rsidRPr="00726B1A">
        <w:rPr>
          <w:rFonts w:ascii="Stencil" w:hAnsi="Stencil" w:cs="Times New Roman"/>
          <w:b/>
          <w:sz w:val="56"/>
          <w:szCs w:val="64"/>
        </w:rPr>
        <w:t>ST.XAVIER’S COLLEGE</w:t>
      </w:r>
    </w:p>
    <w:p w:rsidR="008A077F" w:rsidRPr="00EF1F39" w:rsidRDefault="008A077F" w:rsidP="008A077F">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8A077F" w:rsidRPr="00EF1F39" w:rsidRDefault="008A077F" w:rsidP="008A077F">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8A077F" w:rsidRPr="00EF1F39" w:rsidRDefault="008A077F" w:rsidP="008A077F">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8A077F" w:rsidRPr="00EF1F39" w:rsidRDefault="008A077F" w:rsidP="008A077F">
      <w:pPr>
        <w:jc w:val="center"/>
        <w:rPr>
          <w:rFonts w:ascii="Times New Roman" w:hAnsi="Times New Roman" w:cs="Times New Roman"/>
          <w:sz w:val="32"/>
          <w:szCs w:val="28"/>
        </w:rPr>
      </w:pPr>
      <w:r>
        <w:rPr>
          <w:rFonts w:ascii="Times New Roman" w:hAnsi="Times New Roman" w:cs="Times New Roman"/>
          <w:sz w:val="32"/>
          <w:szCs w:val="28"/>
        </w:rPr>
        <w:t>Assignment #9</w:t>
      </w:r>
    </w:p>
    <w:p w:rsidR="008A077F" w:rsidRPr="00EF1F39" w:rsidRDefault="008A077F" w:rsidP="008A077F">
      <w:pPr>
        <w:spacing w:after="0"/>
        <w:jc w:val="center"/>
        <w:rPr>
          <w:rFonts w:ascii="Times New Roman" w:hAnsi="Times New Roman" w:cs="Times New Roman"/>
          <w:b/>
          <w:sz w:val="10"/>
          <w:szCs w:val="28"/>
        </w:rPr>
      </w:pPr>
    </w:p>
    <w:p w:rsidR="008A077F" w:rsidRDefault="008A077F" w:rsidP="008A077F">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8A077F" w:rsidRDefault="008A077F" w:rsidP="008A077F">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Binod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Paneru</w:t>
      </w:r>
      <w:proofErr w:type="spellEnd"/>
    </w:p>
    <w:p w:rsidR="008A077F" w:rsidRDefault="008A077F" w:rsidP="008A077F">
      <w:pPr>
        <w:spacing w:after="0"/>
        <w:jc w:val="center"/>
        <w:rPr>
          <w:rFonts w:ascii="Times New Roman" w:hAnsi="Times New Roman" w:cs="Times New Roman"/>
          <w:sz w:val="28"/>
          <w:szCs w:val="28"/>
        </w:rPr>
      </w:pPr>
      <w:r>
        <w:rPr>
          <w:rFonts w:ascii="Times New Roman" w:hAnsi="Times New Roman" w:cs="Times New Roman"/>
          <w:sz w:val="28"/>
          <w:szCs w:val="28"/>
        </w:rPr>
        <w:t>013BSCCSIT014</w:t>
      </w:r>
    </w:p>
    <w:p w:rsidR="008A077F" w:rsidRPr="00EF1F39" w:rsidRDefault="008A077F" w:rsidP="008A077F">
      <w:pPr>
        <w:spacing w:after="0"/>
        <w:jc w:val="center"/>
        <w:rPr>
          <w:rFonts w:ascii="Times New Roman" w:hAnsi="Times New Roman" w:cs="Times New Roman"/>
          <w:sz w:val="28"/>
          <w:szCs w:val="28"/>
        </w:rPr>
      </w:pPr>
    </w:p>
    <w:p w:rsidR="008A077F" w:rsidRPr="00EF1F39" w:rsidRDefault="008A077F" w:rsidP="008A077F">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8A077F" w:rsidRPr="00EF1F39" w:rsidRDefault="008A077F" w:rsidP="008A077F">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8A077F" w:rsidRPr="00EF1F39" w:rsidTr="00F07FA2">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A077F" w:rsidRDefault="008A077F" w:rsidP="00F07FA2">
            <w:pPr>
              <w:jc w:val="center"/>
              <w:rPr>
                <w:rFonts w:ascii="Times New Roman" w:hAnsi="Times New Roman" w:cs="Times New Roman"/>
                <w:sz w:val="28"/>
                <w:szCs w:val="28"/>
              </w:rPr>
            </w:pPr>
            <w:proofErr w:type="spellStart"/>
            <w:r w:rsidRPr="00EF1F39">
              <w:rPr>
                <w:rFonts w:ascii="Times New Roman" w:hAnsi="Times New Roman" w:cs="Times New Roman"/>
                <w:sz w:val="28"/>
                <w:szCs w:val="28"/>
              </w:rPr>
              <w:t>Er</w:t>
            </w:r>
            <w:proofErr w:type="spellEnd"/>
            <w:r w:rsidRPr="00EF1F39">
              <w:rPr>
                <w:rFonts w:ascii="Times New Roman" w:hAnsi="Times New Roman" w:cs="Times New Roman"/>
                <w:sz w:val="28"/>
                <w:szCs w:val="28"/>
              </w:rPr>
              <w:t xml:space="preserve">. Sanjay Kumar </w:t>
            </w:r>
            <w:proofErr w:type="spellStart"/>
            <w:r w:rsidRPr="00EF1F39">
              <w:rPr>
                <w:rFonts w:ascii="Times New Roman" w:hAnsi="Times New Roman" w:cs="Times New Roman"/>
                <w:sz w:val="28"/>
                <w:szCs w:val="28"/>
              </w:rPr>
              <w:t>Yadav</w:t>
            </w:r>
            <w:proofErr w:type="spellEnd"/>
          </w:p>
          <w:p w:rsidR="008A077F" w:rsidRPr="00EF1F39" w:rsidRDefault="008A077F" w:rsidP="00F07FA2">
            <w:pPr>
              <w:jc w:val="center"/>
              <w:rPr>
                <w:rFonts w:ascii="Times New Roman" w:hAnsi="Times New Roman" w:cs="Times New Roman"/>
                <w:sz w:val="28"/>
                <w:szCs w:val="28"/>
              </w:rPr>
            </w:pPr>
            <w:r>
              <w:rPr>
                <w:rFonts w:ascii="Times New Roman" w:hAnsi="Times New Roman" w:cs="Times New Roman"/>
                <w:sz w:val="28"/>
                <w:szCs w:val="28"/>
              </w:rPr>
              <w:t>Lecturer</w:t>
            </w:r>
          </w:p>
          <w:p w:rsidR="008A077F" w:rsidRPr="00EF1F39" w:rsidRDefault="008A077F" w:rsidP="00F07FA2">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8A077F" w:rsidRPr="00EF1F39" w:rsidRDefault="008A077F" w:rsidP="00F07FA2">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A077F" w:rsidRPr="00EF1F39" w:rsidRDefault="008A077F" w:rsidP="00F07FA2">
            <w:pPr>
              <w:jc w:val="center"/>
              <w:rPr>
                <w:rFonts w:ascii="Times New Roman" w:hAnsi="Times New Roman" w:cs="Times New Roman"/>
                <w:sz w:val="28"/>
                <w:szCs w:val="28"/>
              </w:rPr>
            </w:pPr>
          </w:p>
        </w:tc>
      </w:tr>
    </w:tbl>
    <w:p w:rsidR="008A077F" w:rsidRDefault="008A077F" w:rsidP="008A077F">
      <w:pPr>
        <w:pStyle w:val="ListParagraph"/>
        <w:rPr>
          <w:rFonts w:ascii="Times New Roman" w:hAnsi="Times New Roman" w:cs="Times New Roman"/>
          <w:b/>
          <w:sz w:val="28"/>
        </w:rPr>
      </w:pPr>
    </w:p>
    <w:p w:rsidR="005E0EAF" w:rsidRDefault="005E0EAF" w:rsidP="008A077F">
      <w:pPr>
        <w:pStyle w:val="ListParagraph"/>
        <w:rPr>
          <w:rFonts w:ascii="Times New Roman" w:hAnsi="Times New Roman" w:cs="Times New Roman"/>
          <w:b/>
          <w:sz w:val="28"/>
        </w:rPr>
      </w:pPr>
    </w:p>
    <w:p w:rsidR="008A077F" w:rsidRDefault="008E03E3" w:rsidP="008A077F">
      <w:pPr>
        <w:pStyle w:val="ListParagraph"/>
        <w:rPr>
          <w:rFonts w:ascii="Times New Roman" w:hAnsi="Times New Roman" w:cs="Times New Roman"/>
          <w:b/>
          <w:sz w:val="28"/>
        </w:rPr>
      </w:pPr>
      <w:r w:rsidRPr="00363F5A">
        <w:rPr>
          <w:rFonts w:ascii="Times New Roman" w:hAnsi="Times New Roman" w:cs="Times New Roman"/>
          <w:b/>
          <w:sz w:val="28"/>
        </w:rPr>
        <w:t xml:space="preserve"> </w:t>
      </w:r>
    </w:p>
    <w:p w:rsidR="00286DCD" w:rsidRPr="00363F5A" w:rsidRDefault="008E03E3" w:rsidP="008E03E3">
      <w:pPr>
        <w:pStyle w:val="ListParagraph"/>
        <w:numPr>
          <w:ilvl w:val="0"/>
          <w:numId w:val="1"/>
        </w:numPr>
        <w:rPr>
          <w:rFonts w:ascii="Times New Roman" w:hAnsi="Times New Roman" w:cs="Times New Roman"/>
          <w:b/>
          <w:sz w:val="28"/>
        </w:rPr>
      </w:pPr>
      <w:r w:rsidRPr="00363F5A">
        <w:rPr>
          <w:rFonts w:ascii="Times New Roman" w:hAnsi="Times New Roman" w:cs="Times New Roman"/>
          <w:b/>
          <w:sz w:val="28"/>
        </w:rPr>
        <w:lastRenderedPageBreak/>
        <w:t>Database Recovery</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 xml:space="preserve">Purpose of </w:t>
      </w:r>
      <w:r w:rsidR="00363F5A" w:rsidRPr="00363F5A">
        <w:rPr>
          <w:rFonts w:ascii="Times New Roman" w:hAnsi="Times New Roman" w:cs="Times New Roman"/>
          <w:b/>
          <w:sz w:val="26"/>
        </w:rPr>
        <w:t>Data recovery.</w:t>
      </w:r>
    </w:p>
    <w:p w:rsidR="00363F5A" w:rsidRDefault="00363F5A" w:rsidP="00363F5A">
      <w:pPr>
        <w:pStyle w:val="ListParagraph"/>
        <w:ind w:left="1440"/>
        <w:rPr>
          <w:rFonts w:ascii="Times New Roman" w:hAnsi="Times New Roman" w:cs="Times New Roman"/>
          <w:sz w:val="24"/>
        </w:rPr>
      </w:pPr>
      <w:r>
        <w:rPr>
          <w:rFonts w:ascii="Times New Roman" w:hAnsi="Times New Roman" w:cs="Times New Roman"/>
          <w:b/>
          <w:sz w:val="26"/>
        </w:rPr>
        <w:t xml:space="preserve"> </w:t>
      </w:r>
      <w:r w:rsidRPr="00363F5A">
        <w:rPr>
          <w:rFonts w:ascii="Times New Roman" w:hAnsi="Times New Roman" w:cs="Times New Roman"/>
          <w:sz w:val="24"/>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Planning and testing responses to different kinds of failures</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Configuring the database environment for backup and recovery</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Setting up a backup schedule</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Monitoring the backup and recovery environment</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Troubleshooting backup problems</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Recovering from data loss if the need arises</w:t>
      </w:r>
    </w:p>
    <w:p w:rsidR="00363F5A" w:rsidRDefault="008E03E3" w:rsidP="00363F5A">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Types of failure</w:t>
      </w:r>
    </w:p>
    <w:p w:rsidR="00363F5A" w:rsidRDefault="00363F5A" w:rsidP="00363F5A">
      <w:pPr>
        <w:pStyle w:val="ListParagraph"/>
        <w:numPr>
          <w:ilvl w:val="2"/>
          <w:numId w:val="1"/>
        </w:numPr>
        <w:rPr>
          <w:rFonts w:ascii="Times New Roman" w:hAnsi="Times New Roman" w:cs="Times New Roman"/>
          <w:sz w:val="24"/>
        </w:rPr>
      </w:pPr>
      <w:r w:rsidRPr="00363F5A">
        <w:rPr>
          <w:rFonts w:ascii="Times New Roman" w:hAnsi="Times New Roman" w:cs="Times New Roman"/>
          <w:sz w:val="24"/>
        </w:rPr>
        <w:t>Transaction System</w:t>
      </w:r>
    </w:p>
    <w:p w:rsidR="00363F5A" w:rsidRDefault="00363F5A" w:rsidP="00363F5A">
      <w:pPr>
        <w:pStyle w:val="ListParagraph"/>
        <w:numPr>
          <w:ilvl w:val="0"/>
          <w:numId w:val="3"/>
        </w:numPr>
        <w:rPr>
          <w:rFonts w:ascii="Times New Roman" w:hAnsi="Times New Roman" w:cs="Times New Roman"/>
          <w:sz w:val="24"/>
        </w:rPr>
      </w:pPr>
      <w:r w:rsidRPr="00363F5A">
        <w:rPr>
          <w:rFonts w:ascii="Times New Roman" w:hAnsi="Times New Roman" w:cs="Times New Roman"/>
          <w:sz w:val="24"/>
        </w:rPr>
        <w:t>Caused by errors within the transaction processes.</w:t>
      </w:r>
    </w:p>
    <w:p w:rsidR="00363F5A" w:rsidRPr="00363F5A" w:rsidRDefault="00363F5A" w:rsidP="00363F5A">
      <w:pPr>
        <w:pStyle w:val="ListParagraph"/>
        <w:numPr>
          <w:ilvl w:val="0"/>
          <w:numId w:val="3"/>
        </w:numPr>
        <w:rPr>
          <w:rFonts w:ascii="Times New Roman" w:hAnsi="Times New Roman" w:cs="Times New Roman"/>
          <w:sz w:val="24"/>
        </w:rPr>
      </w:pPr>
      <w:r w:rsidRPr="00363F5A">
        <w:rPr>
          <w:rFonts w:ascii="Times New Roman" w:hAnsi="Times New Roman" w:cs="Times New Roman"/>
          <w:sz w:val="24"/>
        </w:rPr>
        <w:t>Caused by failure of network or operating system or physical threats to the system as a whole.</w:t>
      </w:r>
    </w:p>
    <w:p w:rsidR="00363F5A" w:rsidRDefault="00363F5A" w:rsidP="00363F5A">
      <w:pPr>
        <w:pStyle w:val="ListParagraph"/>
        <w:numPr>
          <w:ilvl w:val="2"/>
          <w:numId w:val="1"/>
        </w:numPr>
        <w:rPr>
          <w:rFonts w:ascii="Times New Roman" w:hAnsi="Times New Roman" w:cs="Times New Roman"/>
          <w:sz w:val="24"/>
        </w:rPr>
      </w:pPr>
      <w:r w:rsidRPr="00363F5A">
        <w:rPr>
          <w:rFonts w:ascii="Times New Roman" w:hAnsi="Times New Roman" w:cs="Times New Roman"/>
          <w:sz w:val="24"/>
        </w:rPr>
        <w:t>Media</w:t>
      </w:r>
    </w:p>
    <w:p w:rsidR="00DC48E3" w:rsidRPr="00363F5A" w:rsidRDefault="00DC48E3" w:rsidP="00DC48E3">
      <w:pPr>
        <w:pStyle w:val="ListParagraph"/>
        <w:numPr>
          <w:ilvl w:val="0"/>
          <w:numId w:val="4"/>
        </w:numPr>
        <w:rPr>
          <w:rFonts w:ascii="Times New Roman" w:hAnsi="Times New Roman" w:cs="Times New Roman"/>
          <w:sz w:val="24"/>
        </w:rPr>
      </w:pPr>
      <w:r w:rsidRPr="00DC48E3">
        <w:rPr>
          <w:rFonts w:ascii="Times New Roman" w:hAnsi="Times New Roman" w:cs="Times New Roman"/>
          <w:sz w:val="24"/>
        </w:rPr>
        <w:t>Failure of hard disk, out of memory errors, out of disk space errors.</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The Storage Hierarchy</w:t>
      </w:r>
    </w:p>
    <w:p w:rsidR="00DC48E3" w:rsidRPr="006B28D0" w:rsidRDefault="00DC48E3" w:rsidP="00DC48E3">
      <w:pPr>
        <w:pStyle w:val="doctext"/>
        <w:shd w:val="clear" w:color="auto" w:fill="FFFFFF"/>
        <w:spacing w:before="0" w:beforeAutospacing="0" w:after="330" w:afterAutospacing="0" w:line="326" w:lineRule="atLeast"/>
        <w:ind w:left="1440"/>
        <w:rPr>
          <w:color w:val="000000"/>
          <w:szCs w:val="22"/>
        </w:rPr>
      </w:pPr>
      <w:r w:rsidRPr="006B28D0">
        <w:rPr>
          <w:color w:val="000000"/>
          <w:szCs w:val="22"/>
        </w:rP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DC48E3" w:rsidRPr="006B28D0" w:rsidRDefault="00DC48E3" w:rsidP="00DC48E3">
      <w:pPr>
        <w:pStyle w:val="doctext"/>
        <w:shd w:val="clear" w:color="auto" w:fill="FFFFFF"/>
        <w:spacing w:before="0" w:beforeAutospacing="0" w:after="330" w:afterAutospacing="0" w:line="326" w:lineRule="atLeast"/>
        <w:ind w:left="1440"/>
        <w:rPr>
          <w:color w:val="000000"/>
          <w:szCs w:val="22"/>
        </w:rPr>
      </w:pPr>
      <w:r w:rsidRPr="006B28D0">
        <w:rPr>
          <w:rFonts w:eastAsiaTheme="majorEastAsia"/>
          <w:color w:val="000000"/>
          <w:szCs w:val="22"/>
        </w:rPr>
        <w:t>Figure</w:t>
      </w:r>
      <w:r w:rsidRPr="006B28D0">
        <w:rPr>
          <w:rStyle w:val="apple-converted-space"/>
          <w:color w:val="000000"/>
          <w:szCs w:val="22"/>
        </w:rPr>
        <w:t> </w:t>
      </w:r>
      <w:r w:rsidRPr="006B28D0">
        <w:rPr>
          <w:color w:val="000000"/>
          <w:szCs w:val="22"/>
        </w:rPr>
        <w:t>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p>
    <w:p w:rsidR="00DC48E3" w:rsidRDefault="00DC48E3" w:rsidP="00DC48E3">
      <w:pPr>
        <w:pStyle w:val="ListParagraph"/>
        <w:ind w:left="1440"/>
        <w:rPr>
          <w:rFonts w:ascii="Times New Roman" w:hAnsi="Times New Roman" w:cs="Times New Roman"/>
          <w:b/>
          <w:sz w:val="26"/>
        </w:rPr>
      </w:pPr>
    </w:p>
    <w:p w:rsidR="00DC48E3" w:rsidRPr="00363F5A" w:rsidRDefault="00DC48E3" w:rsidP="00DC48E3">
      <w:pPr>
        <w:pStyle w:val="ListParagraph"/>
        <w:ind w:left="1440"/>
        <w:rPr>
          <w:rFonts w:ascii="Times New Roman" w:hAnsi="Times New Roman" w:cs="Times New Roman"/>
          <w:b/>
          <w:sz w:val="26"/>
        </w:rPr>
      </w:pPr>
      <w:r>
        <w:rPr>
          <w:rFonts w:ascii="Times New Roman" w:hAnsi="Times New Roman" w:cs="Times New Roman"/>
          <w:b/>
          <w:noProof/>
          <w:sz w:val="26"/>
        </w:rPr>
        <w:lastRenderedPageBreak/>
        <w:drawing>
          <wp:inline distT="0" distB="0" distL="0" distR="0">
            <wp:extent cx="2855595" cy="2096135"/>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855595" cy="2096135"/>
                    </a:xfrm>
                    <a:prstGeom prst="rect">
                      <a:avLst/>
                    </a:prstGeom>
                    <a:noFill/>
                    <a:ln w="9525">
                      <a:noFill/>
                      <a:miter lim="800000"/>
                      <a:headEnd/>
                      <a:tailEnd/>
                    </a:ln>
                  </pic:spPr>
                </pic:pic>
              </a:graphicData>
            </a:graphic>
          </wp:inline>
        </w:drawing>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Buffer Management</w:t>
      </w:r>
    </w:p>
    <w:p w:rsidR="00684377" w:rsidRPr="006B28D0" w:rsidRDefault="00CF4836" w:rsidP="00684377">
      <w:pPr>
        <w:pStyle w:val="ListParagraph"/>
        <w:ind w:left="1440"/>
        <w:rPr>
          <w:rFonts w:ascii="Times New Roman" w:hAnsi="Times New Roman" w:cs="Times New Roman"/>
          <w:b/>
          <w:sz w:val="24"/>
        </w:rPr>
      </w:pPr>
      <w:r>
        <w:rPr>
          <w:rFonts w:ascii="Times New Roman" w:hAnsi="Times New Roman" w:cs="Times New Roman"/>
          <w:b/>
          <w:noProof/>
          <w:sz w:val="24"/>
        </w:rPr>
        <w:drawing>
          <wp:inline distT="0" distB="0" distL="0" distR="0">
            <wp:extent cx="4748022" cy="2552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48022" cy="2552700"/>
                    </a:xfrm>
                    <a:prstGeom prst="rect">
                      <a:avLst/>
                    </a:prstGeom>
                    <a:noFill/>
                    <a:ln w="9525">
                      <a:noFill/>
                      <a:miter lim="800000"/>
                      <a:headEnd/>
                      <a:tailEnd/>
                    </a:ln>
                  </pic:spPr>
                </pic:pic>
              </a:graphicData>
            </a:graphic>
          </wp:inline>
        </w:drawing>
      </w:r>
    </w:p>
    <w:p w:rsidR="00CF4836" w:rsidRPr="00CF4836" w:rsidRDefault="00CF4836" w:rsidP="00CF4836">
      <w:pPr>
        <w:pStyle w:val="ListParagraph"/>
        <w:numPr>
          <w:ilvl w:val="0"/>
          <w:numId w:val="9"/>
        </w:numPr>
        <w:rPr>
          <w:rFonts w:ascii="Times New Roman" w:hAnsi="Times New Roman" w:cs="Times New Roman"/>
          <w:sz w:val="24"/>
        </w:rPr>
      </w:pPr>
      <w:r w:rsidRPr="00CF4836">
        <w:rPr>
          <w:rFonts w:ascii="Times New Roman" w:hAnsi="Times New Roman" w:cs="Times New Roman"/>
          <w:sz w:val="24"/>
        </w:rPr>
        <w:t>When a Page is Requested ...</w:t>
      </w:r>
    </w:p>
    <w:p w:rsidR="00CF4836" w:rsidRPr="00CF4836" w:rsidRDefault="00CF4836" w:rsidP="00CF4836">
      <w:pPr>
        <w:pStyle w:val="ListParagraph"/>
        <w:numPr>
          <w:ilvl w:val="1"/>
          <w:numId w:val="9"/>
        </w:numPr>
        <w:rPr>
          <w:rFonts w:ascii="Times New Roman" w:hAnsi="Times New Roman" w:cs="Times New Roman"/>
          <w:sz w:val="24"/>
        </w:rPr>
      </w:pPr>
      <w:r w:rsidRPr="00CF4836">
        <w:rPr>
          <w:rFonts w:ascii="Times New Roman" w:hAnsi="Times New Roman" w:cs="Times New Roman"/>
          <w:sz w:val="24"/>
        </w:rPr>
        <w:t xml:space="preserve">Buffer pool information table contains:                                                   </w:t>
      </w:r>
    </w:p>
    <w:p w:rsidR="00CF4836" w:rsidRPr="00CF4836" w:rsidRDefault="00CF4836" w:rsidP="00CF4836">
      <w:pPr>
        <w:pStyle w:val="ListParagraph"/>
        <w:numPr>
          <w:ilvl w:val="0"/>
          <w:numId w:val="9"/>
        </w:numPr>
        <w:rPr>
          <w:rFonts w:ascii="Times New Roman" w:hAnsi="Times New Roman" w:cs="Times New Roman"/>
          <w:sz w:val="24"/>
        </w:rPr>
      </w:pPr>
      <w:r w:rsidRPr="00CF4836">
        <w:rPr>
          <w:rFonts w:ascii="Times New Roman" w:hAnsi="Times New Roman" w:cs="Times New Roman"/>
          <w:sz w:val="24"/>
        </w:rPr>
        <w:t xml:space="preserve">&lt;frame#,    </w:t>
      </w:r>
      <w:proofErr w:type="spellStart"/>
      <w:r w:rsidRPr="00CF4836">
        <w:rPr>
          <w:rFonts w:ascii="Times New Roman" w:hAnsi="Times New Roman" w:cs="Times New Roman"/>
          <w:sz w:val="24"/>
        </w:rPr>
        <w:t>pageid</w:t>
      </w:r>
      <w:proofErr w:type="spellEnd"/>
      <w:r w:rsidRPr="00CF4836">
        <w:rPr>
          <w:rFonts w:ascii="Times New Roman" w:hAnsi="Times New Roman" w:cs="Times New Roman"/>
          <w:sz w:val="24"/>
        </w:rPr>
        <w:t xml:space="preserve">, </w:t>
      </w:r>
      <w:proofErr w:type="spellStart"/>
      <w:r w:rsidRPr="00CF4836">
        <w:rPr>
          <w:rFonts w:ascii="Times New Roman" w:hAnsi="Times New Roman" w:cs="Times New Roman"/>
          <w:sz w:val="24"/>
        </w:rPr>
        <w:t>pin_count</w:t>
      </w:r>
      <w:proofErr w:type="spellEnd"/>
      <w:r w:rsidRPr="00CF4836">
        <w:rPr>
          <w:rFonts w:ascii="Times New Roman" w:hAnsi="Times New Roman" w:cs="Times New Roman"/>
          <w:sz w:val="24"/>
        </w:rPr>
        <w:t xml:space="preserve">, dirty&gt;  </w:t>
      </w:r>
    </w:p>
    <w:p w:rsidR="00CF4836" w:rsidRPr="00CF4836" w:rsidRDefault="00CF4836" w:rsidP="00CF4836">
      <w:pPr>
        <w:pStyle w:val="ListParagraph"/>
        <w:numPr>
          <w:ilvl w:val="1"/>
          <w:numId w:val="9"/>
        </w:numPr>
        <w:rPr>
          <w:rFonts w:ascii="Times New Roman" w:hAnsi="Times New Roman" w:cs="Times New Roman"/>
          <w:sz w:val="24"/>
        </w:rPr>
      </w:pPr>
      <w:r w:rsidRPr="00CF4836">
        <w:rPr>
          <w:rFonts w:ascii="Times New Roman" w:hAnsi="Times New Roman" w:cs="Times New Roman"/>
          <w:sz w:val="24"/>
        </w:rPr>
        <w:t>If requested page is not in pool:</w:t>
      </w:r>
    </w:p>
    <w:p w:rsidR="00CF4836" w:rsidRPr="00CF4836" w:rsidRDefault="00CF4836" w:rsidP="00CF4836">
      <w:pPr>
        <w:pStyle w:val="ListParagraph"/>
        <w:numPr>
          <w:ilvl w:val="0"/>
          <w:numId w:val="9"/>
        </w:numPr>
        <w:rPr>
          <w:rFonts w:ascii="Times New Roman" w:hAnsi="Times New Roman" w:cs="Times New Roman"/>
          <w:sz w:val="24"/>
        </w:rPr>
      </w:pPr>
      <w:r w:rsidRPr="00CF4836">
        <w:rPr>
          <w:rFonts w:ascii="Times New Roman" w:hAnsi="Times New Roman" w:cs="Times New Roman"/>
          <w:sz w:val="24"/>
        </w:rPr>
        <w:t>Choose a frame for replacement.</w:t>
      </w:r>
    </w:p>
    <w:p w:rsidR="00CF4836" w:rsidRPr="00CF4836" w:rsidRDefault="00CF4836" w:rsidP="00CF4836">
      <w:pPr>
        <w:pStyle w:val="ListParagraph"/>
        <w:numPr>
          <w:ilvl w:val="0"/>
          <w:numId w:val="9"/>
        </w:numPr>
        <w:rPr>
          <w:rFonts w:ascii="Times New Roman" w:hAnsi="Times New Roman" w:cs="Times New Roman"/>
          <w:sz w:val="24"/>
        </w:rPr>
      </w:pPr>
      <w:r w:rsidRPr="00CF4836">
        <w:rPr>
          <w:rFonts w:ascii="Times New Roman" w:hAnsi="Times New Roman" w:cs="Times New Roman"/>
          <w:sz w:val="24"/>
        </w:rPr>
        <w:t>Only “un-pinned” pages are candidates!</w:t>
      </w:r>
    </w:p>
    <w:p w:rsidR="00CF4836" w:rsidRPr="00CF4836" w:rsidRDefault="00CF4836" w:rsidP="00CF4836">
      <w:pPr>
        <w:pStyle w:val="ListParagraph"/>
        <w:numPr>
          <w:ilvl w:val="0"/>
          <w:numId w:val="9"/>
        </w:numPr>
        <w:rPr>
          <w:rFonts w:ascii="Times New Roman" w:hAnsi="Times New Roman" w:cs="Times New Roman"/>
          <w:sz w:val="24"/>
        </w:rPr>
      </w:pPr>
      <w:r w:rsidRPr="00CF4836">
        <w:rPr>
          <w:rFonts w:ascii="Times New Roman" w:hAnsi="Times New Roman" w:cs="Times New Roman"/>
          <w:sz w:val="24"/>
        </w:rPr>
        <w:t>If frame is “dirty”, write it to disk</w:t>
      </w:r>
    </w:p>
    <w:p w:rsidR="00CF4836" w:rsidRPr="00CF4836" w:rsidRDefault="00CF4836" w:rsidP="00CF4836">
      <w:pPr>
        <w:pStyle w:val="ListParagraph"/>
        <w:numPr>
          <w:ilvl w:val="0"/>
          <w:numId w:val="9"/>
        </w:numPr>
        <w:rPr>
          <w:rFonts w:ascii="Times New Roman" w:hAnsi="Times New Roman" w:cs="Times New Roman"/>
          <w:sz w:val="24"/>
        </w:rPr>
      </w:pPr>
      <w:r w:rsidRPr="00CF4836">
        <w:rPr>
          <w:rFonts w:ascii="Times New Roman" w:hAnsi="Times New Roman" w:cs="Times New Roman"/>
          <w:sz w:val="24"/>
        </w:rPr>
        <w:t>Read requested page into chosen frame</w:t>
      </w:r>
    </w:p>
    <w:p w:rsidR="00CF4836" w:rsidRPr="00CF4836" w:rsidRDefault="00CF4836" w:rsidP="00CF4836">
      <w:pPr>
        <w:pStyle w:val="ListParagraph"/>
        <w:numPr>
          <w:ilvl w:val="0"/>
          <w:numId w:val="9"/>
        </w:numPr>
        <w:rPr>
          <w:rFonts w:ascii="Times New Roman" w:hAnsi="Times New Roman" w:cs="Times New Roman"/>
          <w:sz w:val="24"/>
        </w:rPr>
      </w:pPr>
      <w:r w:rsidRPr="00CF4836">
        <w:rPr>
          <w:rFonts w:ascii="Times New Roman" w:hAnsi="Times New Roman" w:cs="Times New Roman"/>
          <w:sz w:val="24"/>
        </w:rPr>
        <w:t xml:space="preserve">Pin the page and return its address.  </w:t>
      </w:r>
    </w:p>
    <w:p w:rsidR="00684377" w:rsidRPr="00CF4836" w:rsidRDefault="00CF4836" w:rsidP="00CF4836">
      <w:pPr>
        <w:pStyle w:val="ListParagraph"/>
        <w:numPr>
          <w:ilvl w:val="0"/>
          <w:numId w:val="9"/>
        </w:numPr>
        <w:rPr>
          <w:rFonts w:ascii="Times New Roman" w:hAnsi="Times New Roman" w:cs="Times New Roman"/>
          <w:sz w:val="24"/>
        </w:rPr>
      </w:pPr>
      <w:r w:rsidRPr="00CF4836">
        <w:rPr>
          <w:rFonts w:ascii="Times New Roman" w:hAnsi="Times New Roman" w:cs="Times New Roman"/>
          <w:sz w:val="24"/>
        </w:rPr>
        <w:t>If requests can be predicted (e.g., sequential scans), pages can be pre-fetched several pages at a time.</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Transaction log</w:t>
      </w:r>
    </w:p>
    <w:p w:rsidR="006B28D0" w:rsidRPr="006B28D0" w:rsidRDefault="006B28D0" w:rsidP="006B28D0">
      <w:pPr>
        <w:pStyle w:val="NormalWeb"/>
        <w:spacing w:before="0" w:beforeAutospacing="0" w:after="0" w:afterAutospacing="0" w:line="276" w:lineRule="auto"/>
        <w:ind w:left="1440"/>
        <w:rPr>
          <w:color w:val="000000" w:themeColor="text1"/>
          <w:szCs w:val="20"/>
        </w:rPr>
      </w:pPr>
      <w:r w:rsidRPr="006B28D0">
        <w:rPr>
          <w:color w:val="000000" w:themeColor="text1"/>
          <w:szCs w:val="20"/>
        </w:rPr>
        <w:t xml:space="preserve">Every SQL Server database has a transaction log that records all transactions and the database modifications made by each transaction. The transaction log must be truncated on a regular basis to keep it from filling up. However, some factors can </w:t>
      </w:r>
      <w:r w:rsidRPr="006B28D0">
        <w:rPr>
          <w:color w:val="000000" w:themeColor="text1"/>
          <w:szCs w:val="20"/>
        </w:rPr>
        <w:lastRenderedPageBreak/>
        <w:t>delay log truncation, so monitoring log size is important. Some operations can be minimally logged to reduce their impact on transaction log size.</w:t>
      </w:r>
    </w:p>
    <w:p w:rsidR="006B28D0" w:rsidRPr="006B28D0" w:rsidRDefault="006B28D0" w:rsidP="006B28D0">
      <w:pPr>
        <w:pStyle w:val="NormalWeb"/>
        <w:spacing w:before="0" w:beforeAutospacing="0" w:after="0" w:afterAutospacing="0" w:line="276" w:lineRule="auto"/>
        <w:ind w:left="1440"/>
        <w:rPr>
          <w:color w:val="000000" w:themeColor="text1"/>
          <w:szCs w:val="20"/>
        </w:rPr>
      </w:pPr>
      <w:r w:rsidRPr="006B28D0">
        <w:rPr>
          <w:color w:val="000000" w:themeColor="text1"/>
          <w:szCs w:val="20"/>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6B28D0" w:rsidRPr="00363F5A" w:rsidRDefault="006B28D0" w:rsidP="006B28D0">
      <w:pPr>
        <w:pStyle w:val="ListParagraph"/>
        <w:ind w:left="1440"/>
        <w:rPr>
          <w:rFonts w:ascii="Times New Roman" w:hAnsi="Times New Roman" w:cs="Times New Roman"/>
          <w:b/>
          <w:sz w:val="26"/>
        </w:rPr>
      </w:pP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Data updates</w:t>
      </w:r>
    </w:p>
    <w:p w:rsidR="00CF4836" w:rsidRPr="00FF5648" w:rsidRDefault="00CF4836" w:rsidP="00CF4836">
      <w:pPr>
        <w:pStyle w:val="ListParagraph"/>
        <w:tabs>
          <w:tab w:val="left" w:pos="1080"/>
        </w:tabs>
        <w:ind w:left="1440"/>
        <w:rPr>
          <w:rFonts w:ascii="Times New Roman" w:hAnsi="Times New Roman" w:cs="Times New Roman"/>
          <w:szCs w:val="32"/>
        </w:rPr>
      </w:pPr>
      <w:r w:rsidRPr="00FF5648">
        <w:rPr>
          <w:rFonts w:ascii="Times New Roman" w:hAnsi="Times New Roman" w:cs="Times New Roman"/>
          <w:szCs w:val="32"/>
        </w:rPr>
        <w:t>Immediate Update:  As soon as a data item is modified in cache, the disk copy is updated.</w:t>
      </w:r>
    </w:p>
    <w:p w:rsidR="00CF4836" w:rsidRPr="00FF5648" w:rsidRDefault="00CF4836" w:rsidP="00CF4836">
      <w:pPr>
        <w:pStyle w:val="ListParagraph"/>
        <w:tabs>
          <w:tab w:val="left" w:pos="1080"/>
        </w:tabs>
        <w:ind w:left="1440"/>
        <w:rPr>
          <w:rFonts w:ascii="Times New Roman" w:hAnsi="Times New Roman" w:cs="Times New Roman"/>
          <w:szCs w:val="32"/>
        </w:rPr>
      </w:pPr>
      <w:r w:rsidRPr="00FF5648">
        <w:rPr>
          <w:rFonts w:ascii="Times New Roman" w:hAnsi="Times New Roman" w:cs="Times New Roman"/>
          <w:szCs w:val="32"/>
        </w:rPr>
        <w:t xml:space="preserve">Deferred Update:  All modified data items in the cache </w:t>
      </w:r>
      <w:proofErr w:type="gramStart"/>
      <w:r w:rsidRPr="00FF5648">
        <w:rPr>
          <w:rFonts w:ascii="Times New Roman" w:hAnsi="Times New Roman" w:cs="Times New Roman"/>
          <w:szCs w:val="32"/>
        </w:rPr>
        <w:t>is</w:t>
      </w:r>
      <w:proofErr w:type="gramEnd"/>
      <w:r w:rsidRPr="00FF5648">
        <w:rPr>
          <w:rFonts w:ascii="Times New Roman" w:hAnsi="Times New Roman" w:cs="Times New Roman"/>
          <w:szCs w:val="32"/>
        </w:rPr>
        <w:t xml:space="preserve"> written either after a transaction </w:t>
      </w:r>
      <w:r>
        <w:rPr>
          <w:rFonts w:ascii="Times New Roman" w:hAnsi="Times New Roman" w:cs="Times New Roman"/>
          <w:szCs w:val="32"/>
        </w:rPr>
        <w:t xml:space="preserve">     </w:t>
      </w:r>
      <w:r w:rsidRPr="00FF5648">
        <w:rPr>
          <w:rFonts w:ascii="Times New Roman" w:hAnsi="Times New Roman" w:cs="Times New Roman"/>
          <w:szCs w:val="32"/>
        </w:rPr>
        <w:t>ends its execution or after a fixed number of transactions have completed their execution.</w:t>
      </w:r>
    </w:p>
    <w:p w:rsidR="00CF4836" w:rsidRPr="00FF5648" w:rsidRDefault="00CF4836" w:rsidP="00CF4836">
      <w:pPr>
        <w:pStyle w:val="ListParagraph"/>
        <w:tabs>
          <w:tab w:val="left" w:pos="1080"/>
        </w:tabs>
        <w:ind w:left="1440"/>
        <w:rPr>
          <w:rFonts w:ascii="Times New Roman" w:hAnsi="Times New Roman" w:cs="Times New Roman"/>
          <w:szCs w:val="32"/>
        </w:rPr>
      </w:pPr>
      <w:r w:rsidRPr="00FF5648">
        <w:rPr>
          <w:rFonts w:ascii="Times New Roman" w:hAnsi="Times New Roman" w:cs="Times New Roman"/>
          <w:szCs w:val="32"/>
        </w:rPr>
        <w:t>Shadow update:  The modified version of a data item does not overwrite its disk copy but is written at a separate disk location.</w:t>
      </w:r>
    </w:p>
    <w:p w:rsidR="00CF4836" w:rsidRPr="00FF5648" w:rsidRDefault="00CF4836" w:rsidP="00CF4836">
      <w:pPr>
        <w:pStyle w:val="ListParagraph"/>
        <w:tabs>
          <w:tab w:val="left" w:pos="1080"/>
        </w:tabs>
        <w:ind w:left="1440"/>
        <w:rPr>
          <w:rFonts w:ascii="Times New Roman" w:hAnsi="Times New Roman" w:cs="Times New Roman"/>
          <w:szCs w:val="32"/>
        </w:rPr>
      </w:pPr>
      <w:r w:rsidRPr="00FF5648">
        <w:rPr>
          <w:rFonts w:ascii="Times New Roman" w:hAnsi="Times New Roman" w:cs="Times New Roman"/>
          <w:szCs w:val="32"/>
        </w:rPr>
        <w:t>In-place update: The disk version of the data item is overwritten by the cache version.</w:t>
      </w:r>
    </w:p>
    <w:p w:rsidR="002529FC" w:rsidRDefault="002529FC" w:rsidP="008A077F">
      <w:pPr>
        <w:pStyle w:val="ListParagraph"/>
        <w:spacing w:after="0"/>
        <w:ind w:left="1440"/>
        <w:rPr>
          <w:rFonts w:ascii="Times New Roman" w:hAnsi="Times New Roman" w:cs="Times New Roman"/>
          <w:b/>
          <w:sz w:val="26"/>
        </w:rPr>
      </w:pPr>
    </w:p>
    <w:p w:rsidR="008E03E3" w:rsidRDefault="008E03E3" w:rsidP="002529FC">
      <w:pPr>
        <w:pStyle w:val="ListParagraph"/>
        <w:numPr>
          <w:ilvl w:val="1"/>
          <w:numId w:val="1"/>
        </w:numPr>
        <w:spacing w:after="0"/>
        <w:rPr>
          <w:rFonts w:ascii="Times New Roman" w:hAnsi="Times New Roman" w:cs="Times New Roman"/>
          <w:b/>
          <w:sz w:val="26"/>
        </w:rPr>
      </w:pPr>
      <w:r w:rsidRPr="00363F5A">
        <w:rPr>
          <w:rFonts w:ascii="Times New Roman" w:hAnsi="Times New Roman" w:cs="Times New Roman"/>
          <w:b/>
          <w:sz w:val="26"/>
        </w:rPr>
        <w:t>Data caching</w:t>
      </w:r>
    </w:p>
    <w:p w:rsidR="002529FC" w:rsidRPr="002529FC" w:rsidRDefault="002529FC" w:rsidP="002529FC">
      <w:pPr>
        <w:pStyle w:val="ListParagraph"/>
        <w:spacing w:after="0"/>
        <w:ind w:left="1440"/>
        <w:rPr>
          <w:rFonts w:ascii="Times New Roman" w:hAnsi="Times New Roman" w:cs="Times New Roman"/>
          <w:sz w:val="24"/>
        </w:rPr>
      </w:pPr>
      <w:r w:rsidRPr="002529FC">
        <w:rPr>
          <w:rFonts w:ascii="Times New Roman" w:hAnsi="Times New Roman" w:cs="Times New Roman"/>
          <w:sz w:val="24"/>
        </w:rPr>
        <w:t xml:space="preserve">A cache, in computing, is a data storing technique that provides the ability to access data or files at a higher speed. </w:t>
      </w:r>
    </w:p>
    <w:p w:rsidR="002529FC" w:rsidRPr="002529FC" w:rsidRDefault="002529FC" w:rsidP="002529FC">
      <w:pPr>
        <w:pStyle w:val="ListParagraph"/>
        <w:spacing w:after="0"/>
        <w:ind w:left="1440"/>
        <w:rPr>
          <w:rFonts w:ascii="Times New Roman" w:hAnsi="Times New Roman" w:cs="Times New Roman"/>
          <w:sz w:val="24"/>
        </w:rPr>
      </w:pPr>
      <w:r w:rsidRPr="002529FC">
        <w:rPr>
          <w:rFonts w:ascii="Times New Roman" w:hAnsi="Times New Roman" w:cs="Times New Roman"/>
          <w:sz w:val="24"/>
        </w:rPr>
        <w:t xml:space="preserve">A cache works in both hardware and software to provide similar functionality. In its physical or hardware form, it is a small form factor of internal memory that stores instances of the most frequently executed programs in the main memory to enable faster access when they are requested by the CPU. </w:t>
      </w:r>
    </w:p>
    <w:p w:rsidR="002529FC" w:rsidRPr="002529FC" w:rsidRDefault="002529FC" w:rsidP="002529FC">
      <w:pPr>
        <w:pStyle w:val="ListParagraph"/>
        <w:spacing w:after="0"/>
        <w:ind w:left="1440"/>
        <w:rPr>
          <w:rFonts w:ascii="Times New Roman" w:hAnsi="Times New Roman" w:cs="Times New Roman"/>
          <w:sz w:val="24"/>
        </w:rPr>
      </w:pPr>
      <w:r w:rsidRPr="002529FC">
        <w:rPr>
          <w:rFonts w:ascii="Times New Roman" w:hAnsi="Times New Roman" w:cs="Times New Roman"/>
          <w:sz w:val="24"/>
        </w:rPr>
        <w:t>A very common example of caching is in a Web browser, where a website's HTML, images, CSS, JavaScript, etc is cached locally so that a page will load faster after its first hit.</w:t>
      </w:r>
    </w:p>
    <w:p w:rsidR="002529FC" w:rsidRPr="00363F5A" w:rsidRDefault="002529FC" w:rsidP="002529FC">
      <w:pPr>
        <w:pStyle w:val="ListParagraph"/>
        <w:spacing w:after="0"/>
        <w:ind w:left="1440"/>
        <w:rPr>
          <w:rFonts w:ascii="Times New Roman" w:hAnsi="Times New Roman" w:cs="Times New Roman"/>
          <w:b/>
          <w:sz w:val="26"/>
        </w:rPr>
      </w:pP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Transaction roll back(Undo)&amp; roll forward</w:t>
      </w:r>
    </w:p>
    <w:p w:rsidR="00341A7E" w:rsidRDefault="00341A7E" w:rsidP="00341A7E">
      <w:pPr>
        <w:pStyle w:val="ListParagraph"/>
        <w:ind w:left="1440"/>
        <w:rPr>
          <w:rFonts w:ascii="Times New Roman" w:hAnsi="Times New Roman" w:cs="Times New Roman"/>
          <w:sz w:val="24"/>
        </w:rPr>
      </w:pPr>
      <w:r w:rsidRPr="00341A7E">
        <w:rPr>
          <w:rFonts w:ascii="Times New Roman" w:hAnsi="Times New Roman" w:cs="Times New Roman"/>
          <w:sz w:val="24"/>
        </w:rPr>
        <w:t xml:space="preserve">Roll forward: </w:t>
      </w:r>
    </w:p>
    <w:p w:rsidR="00341A7E" w:rsidRDefault="00341A7E" w:rsidP="00341A7E">
      <w:pPr>
        <w:pStyle w:val="ListParagraph"/>
        <w:ind w:left="1440"/>
        <w:rPr>
          <w:rFonts w:ascii="Times New Roman" w:hAnsi="Times New Roman" w:cs="Times New Roman"/>
          <w:sz w:val="24"/>
        </w:rPr>
      </w:pPr>
      <w:r w:rsidRPr="00341A7E">
        <w:rPr>
          <w:rFonts w:ascii="Times New Roman" w:hAnsi="Times New Roman" w:cs="Times New Roman"/>
          <w:sz w:val="24"/>
        </w:rPr>
        <w:t>The Roll</w:t>
      </w:r>
      <w:r>
        <w:rPr>
          <w:rFonts w:ascii="Times New Roman" w:hAnsi="Times New Roman" w:cs="Times New Roman"/>
          <w:sz w:val="24"/>
        </w:rPr>
        <w:t xml:space="preserve"> </w:t>
      </w:r>
      <w:r w:rsidRPr="00341A7E">
        <w:rPr>
          <w:rFonts w:ascii="Times New Roman" w:hAnsi="Times New Roman" w:cs="Times New Roman"/>
          <w:sz w:val="24"/>
        </w:rPr>
        <w:t>forward is redoing the changes made by a transaction that is after the committed transaction and to over-write the changed value once again to ensure the consistency.</w:t>
      </w:r>
    </w:p>
    <w:p w:rsidR="00341A7E" w:rsidRPr="00341A7E" w:rsidRDefault="00341A7E" w:rsidP="00341A7E">
      <w:pPr>
        <w:pStyle w:val="ListParagraph"/>
        <w:ind w:left="1440"/>
        <w:rPr>
          <w:rFonts w:ascii="Times New Roman" w:hAnsi="Times New Roman" w:cs="Times New Roman"/>
          <w:sz w:val="24"/>
        </w:rPr>
      </w:pPr>
      <w:r w:rsidRPr="00341A7E">
        <w:rPr>
          <w:rFonts w:ascii="Times New Roman" w:hAnsi="Times New Roman" w:cs="Times New Roman"/>
          <w:sz w:val="24"/>
        </w:rPr>
        <w:t>Roll back: The Rollback transaction is a transaction which rolls back the transaction to the beginning of the transaction (Rollback Transaction name). It is possible to use before Commit transaction</w:t>
      </w:r>
      <w:r>
        <w:rPr>
          <w:rFonts w:ascii="Times New Roman" w:hAnsi="Times New Roman" w:cs="Times New Roman"/>
          <w:sz w:val="24"/>
        </w:rPr>
        <w:t>.</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Check Pointing, Shadow Paging</w:t>
      </w:r>
    </w:p>
    <w:p w:rsidR="008B4156" w:rsidRDefault="00684377" w:rsidP="00684377">
      <w:pPr>
        <w:pStyle w:val="ListParagraph"/>
        <w:ind w:left="1440"/>
      </w:pPr>
      <w:r w:rsidRPr="00684377">
        <w:rPr>
          <w:rFonts w:ascii="Times New Roman" w:hAnsi="Times New Roman" w:cs="Times New Roman"/>
          <w:sz w:val="24"/>
        </w:rPr>
        <w:t>Shadow Paging:</w:t>
      </w:r>
    </w:p>
    <w:p w:rsid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Alte</w:t>
      </w:r>
      <w:r>
        <w:rPr>
          <w:rFonts w:ascii="Times New Roman" w:hAnsi="Times New Roman" w:cs="Times New Roman"/>
          <w:sz w:val="24"/>
        </w:rPr>
        <w:t>rnative to log-based recovery.</w:t>
      </w:r>
    </w:p>
    <w:p w:rsid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Idea: maintain two page tables during the lifetime of a transaction – the current page tabl</w:t>
      </w:r>
      <w:r>
        <w:rPr>
          <w:rFonts w:ascii="Times New Roman" w:hAnsi="Times New Roman" w:cs="Times New Roman"/>
          <w:sz w:val="24"/>
        </w:rPr>
        <w:t>e, and the shadow page table.</w:t>
      </w:r>
    </w:p>
    <w:p w:rsid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lastRenderedPageBreak/>
        <w:t xml:space="preserve"> Store the shadow page table in nonvolatile storage, such that state of the database prior to transaction execution may be recovered. Shadow page table is never modified during execution</w:t>
      </w:r>
      <w:r>
        <w:rPr>
          <w:rFonts w:ascii="Times New Roman" w:hAnsi="Times New Roman" w:cs="Times New Roman"/>
          <w:sz w:val="24"/>
        </w:rPr>
        <w:t>.</w:t>
      </w:r>
    </w:p>
    <w:p w:rsidR="00684377" w:rsidRDefault="008B4156" w:rsidP="008B4156">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 </w:t>
      </w:r>
      <w:r w:rsidRPr="008B4156">
        <w:rPr>
          <w:rFonts w:ascii="Times New Roman" w:hAnsi="Times New Roman" w:cs="Times New Roman"/>
          <w:sz w:val="24"/>
        </w:rPr>
        <w:t xml:space="preserve"> To start with, both the page tables are identical. Only current page table is used for data item accesses during execution of the transaction.</w:t>
      </w:r>
    </w:p>
    <w:p w:rsidR="008B4156" w:rsidRDefault="008B4156" w:rsidP="008B4156">
      <w:pPr>
        <w:pStyle w:val="ListParagraph"/>
        <w:ind w:left="2880"/>
        <w:rPr>
          <w:rFonts w:ascii="Times New Roman" w:hAnsi="Times New Roman" w:cs="Times New Roman"/>
          <w:sz w:val="24"/>
        </w:rPr>
      </w:pPr>
      <w:r>
        <w:rPr>
          <w:rFonts w:ascii="Times New Roman" w:hAnsi="Times New Roman" w:cs="Times New Roman"/>
          <w:sz w:val="24"/>
        </w:rPr>
        <w:t>Example of Shadow paging</w:t>
      </w:r>
    </w:p>
    <w:p w:rsidR="008B4156" w:rsidRDefault="008B4156" w:rsidP="008B4156">
      <w:pPr>
        <w:pStyle w:val="ListParagraph"/>
        <w:ind w:left="2880"/>
        <w:rPr>
          <w:rFonts w:ascii="Times New Roman" w:hAnsi="Times New Roman" w:cs="Times New Roman"/>
          <w:sz w:val="24"/>
        </w:rPr>
      </w:pPr>
      <w:r>
        <w:rPr>
          <w:rFonts w:ascii="Times New Roman" w:hAnsi="Times New Roman" w:cs="Times New Roman"/>
          <w:noProof/>
          <w:sz w:val="24"/>
        </w:rPr>
        <w:drawing>
          <wp:inline distT="0" distB="0" distL="0" distR="0">
            <wp:extent cx="3524250" cy="281645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524250" cy="2816451"/>
                    </a:xfrm>
                    <a:prstGeom prst="rect">
                      <a:avLst/>
                    </a:prstGeom>
                    <a:noFill/>
                    <a:ln w="9525">
                      <a:noFill/>
                      <a:miter lim="800000"/>
                      <a:headEnd/>
                      <a:tailEnd/>
                    </a:ln>
                  </pic:spPr>
                </pic:pic>
              </a:graphicData>
            </a:graphic>
          </wp:inline>
        </w:drawing>
      </w:r>
    </w:p>
    <w:p w:rsidR="008B4156" w:rsidRDefault="008B4156" w:rsidP="00684377">
      <w:pPr>
        <w:pStyle w:val="ListParagraph"/>
        <w:ind w:left="1440"/>
        <w:rPr>
          <w:rFonts w:ascii="Times New Roman" w:hAnsi="Times New Roman" w:cs="Times New Roman"/>
          <w:sz w:val="24"/>
        </w:rPr>
      </w:pPr>
      <w:r>
        <w:rPr>
          <w:rFonts w:ascii="Times New Roman" w:hAnsi="Times New Roman" w:cs="Times New Roman"/>
          <w:sz w:val="24"/>
        </w:rPr>
        <w:t>Checkpoint:</w:t>
      </w:r>
    </w:p>
    <w:p w:rsid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 xml:space="preserve">Problems in recovery procedure as discussed earlier : </w:t>
      </w:r>
    </w:p>
    <w:p w:rsidR="008B4156" w:rsidRDefault="008B4156" w:rsidP="008B4156">
      <w:pPr>
        <w:pStyle w:val="ListParagraph"/>
        <w:numPr>
          <w:ilvl w:val="0"/>
          <w:numId w:val="6"/>
        </w:numPr>
        <w:rPr>
          <w:rFonts w:ascii="Times New Roman" w:hAnsi="Times New Roman" w:cs="Times New Roman"/>
          <w:sz w:val="24"/>
        </w:rPr>
      </w:pPr>
      <w:r w:rsidRPr="008B4156">
        <w:rPr>
          <w:rFonts w:ascii="Times New Roman" w:hAnsi="Times New Roman" w:cs="Times New Roman"/>
          <w:sz w:val="24"/>
        </w:rPr>
        <w:t xml:space="preserve">searching the entire log is time-consuming </w:t>
      </w:r>
    </w:p>
    <w:p w:rsidR="008B4156" w:rsidRDefault="008B4156" w:rsidP="008B4156">
      <w:pPr>
        <w:pStyle w:val="ListParagraph"/>
        <w:numPr>
          <w:ilvl w:val="0"/>
          <w:numId w:val="6"/>
        </w:numPr>
        <w:rPr>
          <w:rFonts w:ascii="Times New Roman" w:hAnsi="Times New Roman" w:cs="Times New Roman"/>
          <w:sz w:val="24"/>
        </w:rPr>
      </w:pPr>
      <w:proofErr w:type="gramStart"/>
      <w:r w:rsidRPr="008B4156">
        <w:rPr>
          <w:rFonts w:ascii="Times New Roman" w:hAnsi="Times New Roman" w:cs="Times New Roman"/>
          <w:sz w:val="24"/>
        </w:rPr>
        <w:t>we</w:t>
      </w:r>
      <w:proofErr w:type="gramEnd"/>
      <w:r w:rsidRPr="008B4156">
        <w:rPr>
          <w:rFonts w:ascii="Times New Roman" w:hAnsi="Times New Roman" w:cs="Times New Roman"/>
          <w:sz w:val="24"/>
        </w:rPr>
        <w:t xml:space="preserve"> might unnecessarily redo transactions which have already output their updates to the database.</w:t>
      </w:r>
    </w:p>
    <w:p w:rsidR="008B4156" w:rsidRDefault="008B4156" w:rsidP="008B4156">
      <w:pPr>
        <w:pStyle w:val="ListParagraph"/>
        <w:ind w:left="2160"/>
        <w:rPr>
          <w:rFonts w:ascii="Times New Roman" w:hAnsi="Times New Roman" w:cs="Times New Roman"/>
          <w:sz w:val="24"/>
        </w:rPr>
      </w:pPr>
      <w:r w:rsidRPr="008B4156">
        <w:rPr>
          <w:rFonts w:ascii="Times New Roman" w:hAnsi="Times New Roman" w:cs="Times New Roman"/>
          <w:sz w:val="24"/>
        </w:rPr>
        <w:t xml:space="preserve"> • Streamline recovery procedure by periodically performing check pointing </w:t>
      </w:r>
    </w:p>
    <w:p w:rsidR="008B4156" w:rsidRDefault="008B4156" w:rsidP="008B4156">
      <w:pPr>
        <w:pStyle w:val="ListParagraph"/>
        <w:numPr>
          <w:ilvl w:val="3"/>
          <w:numId w:val="1"/>
        </w:numPr>
        <w:rPr>
          <w:rFonts w:ascii="Times New Roman" w:hAnsi="Times New Roman" w:cs="Times New Roman"/>
          <w:sz w:val="24"/>
        </w:rPr>
      </w:pPr>
      <w:r w:rsidRPr="008B4156">
        <w:rPr>
          <w:rFonts w:ascii="Times New Roman" w:hAnsi="Times New Roman" w:cs="Times New Roman"/>
          <w:sz w:val="24"/>
        </w:rPr>
        <w:t xml:space="preserve">Output all log records currently residing in main memory onto stable storage. </w:t>
      </w:r>
    </w:p>
    <w:p w:rsidR="008B4156" w:rsidRDefault="008B4156" w:rsidP="008B4156">
      <w:pPr>
        <w:pStyle w:val="ListParagraph"/>
        <w:numPr>
          <w:ilvl w:val="3"/>
          <w:numId w:val="1"/>
        </w:numPr>
        <w:rPr>
          <w:rFonts w:ascii="Times New Roman" w:hAnsi="Times New Roman" w:cs="Times New Roman"/>
          <w:sz w:val="24"/>
        </w:rPr>
      </w:pPr>
      <w:r w:rsidRPr="008B4156">
        <w:rPr>
          <w:rFonts w:ascii="Times New Roman" w:hAnsi="Times New Roman" w:cs="Times New Roman"/>
          <w:sz w:val="24"/>
        </w:rPr>
        <w:t>Output all modified buffer blocks to the disk.</w:t>
      </w:r>
    </w:p>
    <w:p w:rsidR="008B4156" w:rsidRDefault="008B4156" w:rsidP="008B4156">
      <w:pPr>
        <w:pStyle w:val="ListParagraph"/>
        <w:numPr>
          <w:ilvl w:val="3"/>
          <w:numId w:val="1"/>
        </w:numPr>
        <w:rPr>
          <w:rFonts w:ascii="Times New Roman" w:hAnsi="Times New Roman" w:cs="Times New Roman"/>
          <w:sz w:val="24"/>
        </w:rPr>
      </w:pPr>
      <w:r w:rsidRPr="008B4156">
        <w:rPr>
          <w:rFonts w:ascii="Times New Roman" w:hAnsi="Times New Roman" w:cs="Times New Roman"/>
          <w:sz w:val="24"/>
        </w:rPr>
        <w:t>Write a log record onto stable storage</w:t>
      </w:r>
    </w:p>
    <w:p w:rsidR="008B4156" w:rsidRDefault="008B4156" w:rsidP="008B4156">
      <w:pPr>
        <w:pStyle w:val="ListParagraph"/>
        <w:ind w:left="2160"/>
        <w:rPr>
          <w:rFonts w:ascii="Times New Roman" w:hAnsi="Times New Roman" w:cs="Times New Roman"/>
          <w:b/>
          <w:sz w:val="24"/>
        </w:rPr>
      </w:pPr>
      <w:r w:rsidRPr="008B4156">
        <w:rPr>
          <w:rFonts w:ascii="Times New Roman" w:hAnsi="Times New Roman" w:cs="Times New Roman"/>
          <w:b/>
          <w:sz w:val="24"/>
        </w:rPr>
        <w:lastRenderedPageBreak/>
        <w:t xml:space="preserve">Example of checkpoint: </w:t>
      </w:r>
      <w:r>
        <w:rPr>
          <w:rFonts w:ascii="Times New Roman" w:hAnsi="Times New Roman" w:cs="Times New Roman"/>
          <w:b/>
          <w:noProof/>
          <w:sz w:val="24"/>
        </w:rPr>
        <w:drawing>
          <wp:inline distT="0" distB="0" distL="0" distR="0">
            <wp:extent cx="4369654" cy="270006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375357" cy="2703592"/>
                    </a:xfrm>
                    <a:prstGeom prst="rect">
                      <a:avLst/>
                    </a:prstGeom>
                    <a:noFill/>
                    <a:ln w="9525">
                      <a:noFill/>
                      <a:miter lim="800000"/>
                      <a:headEnd/>
                      <a:tailEnd/>
                    </a:ln>
                  </pic:spPr>
                </pic:pic>
              </a:graphicData>
            </a:graphic>
          </wp:inline>
        </w:drawing>
      </w:r>
    </w:p>
    <w:p w:rsidR="008B4156" w:rsidRP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T1 can be ignored (updates already output to disk due to</w:t>
      </w:r>
      <w:r w:rsidR="00341A7E">
        <w:rPr>
          <w:rFonts w:ascii="Times New Roman" w:hAnsi="Times New Roman" w:cs="Times New Roman"/>
          <w:sz w:val="24"/>
        </w:rPr>
        <w:t xml:space="preserve"> </w:t>
      </w:r>
      <w:r w:rsidRPr="008B4156">
        <w:rPr>
          <w:rFonts w:ascii="Times New Roman" w:hAnsi="Times New Roman" w:cs="Times New Roman"/>
          <w:sz w:val="24"/>
        </w:rPr>
        <w:t>checkpoint)</w:t>
      </w:r>
    </w:p>
    <w:p w:rsidR="008B4156" w:rsidRPr="008B4156" w:rsidRDefault="008B4156" w:rsidP="008B4156">
      <w:pPr>
        <w:pStyle w:val="ListParagraph"/>
        <w:numPr>
          <w:ilvl w:val="1"/>
          <w:numId w:val="4"/>
        </w:numPr>
        <w:rPr>
          <w:rFonts w:ascii="Times New Roman" w:hAnsi="Times New Roman" w:cs="Times New Roman"/>
          <w:sz w:val="24"/>
        </w:rPr>
      </w:pPr>
      <w:r w:rsidRPr="008B4156">
        <w:rPr>
          <w:rFonts w:ascii="Times New Roman" w:hAnsi="Times New Roman" w:cs="Times New Roman"/>
          <w:sz w:val="24"/>
        </w:rPr>
        <w:t>T2 and T3 redone</w:t>
      </w:r>
    </w:p>
    <w:p w:rsidR="008B4156" w:rsidRPr="008B4156" w:rsidRDefault="008B4156" w:rsidP="008B4156">
      <w:pPr>
        <w:pStyle w:val="ListParagraph"/>
        <w:numPr>
          <w:ilvl w:val="1"/>
          <w:numId w:val="4"/>
        </w:numPr>
        <w:rPr>
          <w:rFonts w:ascii="Times New Roman" w:hAnsi="Times New Roman" w:cs="Times New Roman"/>
          <w:sz w:val="24"/>
        </w:rPr>
      </w:pPr>
      <w:r w:rsidRPr="008B4156">
        <w:rPr>
          <w:rFonts w:ascii="Times New Roman" w:hAnsi="Times New Roman" w:cs="Times New Roman"/>
          <w:sz w:val="24"/>
        </w:rPr>
        <w:t>T4 undone</w:t>
      </w:r>
    </w:p>
    <w:p w:rsidR="00CF4836" w:rsidRPr="00CF4836" w:rsidRDefault="008E03E3" w:rsidP="00CF4836">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Recovery Schemes (WAL: Write Ahead logging Protocol)</w:t>
      </w:r>
    </w:p>
    <w:p w:rsidR="00CF4836" w:rsidRPr="0017640B" w:rsidRDefault="00CF4836" w:rsidP="00CF4836">
      <w:pPr>
        <w:ind w:left="1440"/>
        <w:jc w:val="both"/>
        <w:rPr>
          <w:rFonts w:ascii="Times New Roman" w:hAnsi="Times New Roman" w:cs="Times New Roman"/>
          <w:szCs w:val="28"/>
        </w:rPr>
      </w:pPr>
      <w:r w:rsidRPr="0017640B">
        <w:rPr>
          <w:rFonts w:ascii="Times New Roman" w:hAnsi="Times New Roman" w:cs="Times New Roman"/>
          <w:szCs w:val="28"/>
        </w:rPr>
        <w:t xml:space="preserve">When </w:t>
      </w:r>
      <w:r w:rsidRPr="0017640B">
        <w:rPr>
          <w:rFonts w:ascii="Times New Roman" w:hAnsi="Times New Roman" w:cs="Times New Roman"/>
          <w:b/>
          <w:bCs/>
          <w:szCs w:val="28"/>
        </w:rPr>
        <w:t>in-place</w:t>
      </w:r>
      <w:r w:rsidRPr="0017640B">
        <w:rPr>
          <w:rFonts w:ascii="Times New Roman" w:hAnsi="Times New Roman" w:cs="Times New Roman"/>
          <w:szCs w:val="28"/>
        </w:rPr>
        <w:t xml:space="preserve"> update (immediate or deferred) is used then log is necessary for recovery and it must be available to recovery manager.  This is achieved by </w:t>
      </w:r>
      <w:r w:rsidRPr="0017640B">
        <w:rPr>
          <w:rFonts w:ascii="Times New Roman" w:hAnsi="Times New Roman" w:cs="Times New Roman"/>
          <w:b/>
          <w:bCs/>
          <w:szCs w:val="28"/>
        </w:rPr>
        <w:t>Write-Ahead Logging (WAL)</w:t>
      </w:r>
      <w:r w:rsidRPr="0017640B">
        <w:rPr>
          <w:rFonts w:ascii="Times New Roman" w:hAnsi="Times New Roman" w:cs="Times New Roman"/>
          <w:szCs w:val="28"/>
        </w:rPr>
        <w:t xml:space="preserve"> protocol.  WAL states that</w:t>
      </w:r>
    </w:p>
    <w:p w:rsidR="00CF4836" w:rsidRPr="0017640B" w:rsidRDefault="00CF4836" w:rsidP="00CF4836">
      <w:pPr>
        <w:ind w:left="1440"/>
        <w:jc w:val="both"/>
        <w:rPr>
          <w:rFonts w:ascii="Times New Roman" w:hAnsi="Times New Roman" w:cs="Times New Roman"/>
          <w:szCs w:val="28"/>
        </w:rPr>
      </w:pPr>
      <w:r w:rsidRPr="0017640B">
        <w:rPr>
          <w:rFonts w:ascii="Times New Roman" w:hAnsi="Times New Roman" w:cs="Times New Roman"/>
          <w:b/>
          <w:bCs/>
          <w:szCs w:val="28"/>
        </w:rPr>
        <w:t>For Undo</w:t>
      </w:r>
      <w:r w:rsidRPr="0017640B">
        <w:rPr>
          <w:rFonts w:ascii="Times New Roman" w:hAnsi="Times New Roman" w:cs="Times New Roman"/>
          <w:szCs w:val="28"/>
        </w:rPr>
        <w:t>: Before a data item’s AFIM is flushed to the database disk (overwriting the BFIM) its BFIM must be written to the log and the log must be saved on a stable store (log disk).</w:t>
      </w:r>
    </w:p>
    <w:p w:rsidR="00341A7E" w:rsidRPr="00CF4836" w:rsidRDefault="00CF4836" w:rsidP="00CF4836">
      <w:pPr>
        <w:ind w:left="1440"/>
        <w:jc w:val="both"/>
        <w:rPr>
          <w:rFonts w:ascii="Times New Roman" w:hAnsi="Times New Roman" w:cs="Times New Roman"/>
          <w:szCs w:val="28"/>
        </w:rPr>
      </w:pPr>
      <w:r w:rsidRPr="0017640B">
        <w:rPr>
          <w:rFonts w:ascii="Times New Roman" w:hAnsi="Times New Roman" w:cs="Times New Roman"/>
          <w:b/>
          <w:bCs/>
          <w:szCs w:val="28"/>
        </w:rPr>
        <w:t>For Redo</w:t>
      </w:r>
      <w:r w:rsidRPr="0017640B">
        <w:rPr>
          <w:rFonts w:ascii="Times New Roman" w:hAnsi="Times New Roman" w:cs="Times New Roman"/>
          <w:szCs w:val="28"/>
        </w:rPr>
        <w:t>: Before a transaction executes its commit operation, all its AFIMs must be written to the log and the log must be saved on a stable store.</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Failure with Loss of Non-Volatile storage (General Concept)</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Periodically dump the entire content of the database to stable</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storage</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No transaction may be active during the dump procedure; a</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procedure similar to check</w:t>
      </w:r>
      <w:r w:rsidR="002529FC">
        <w:rPr>
          <w:rFonts w:ascii="Times New Roman" w:hAnsi="Times New Roman" w:cs="Times New Roman"/>
          <w:sz w:val="26"/>
        </w:rPr>
        <w:t xml:space="preserve"> </w:t>
      </w:r>
      <w:r w:rsidRPr="00341A7E">
        <w:rPr>
          <w:rFonts w:ascii="Times New Roman" w:hAnsi="Times New Roman" w:cs="Times New Roman"/>
          <w:sz w:val="26"/>
        </w:rPr>
        <w:t>pointing must take place</w:t>
      </w:r>
    </w:p>
    <w:p w:rsidR="00341A7E" w:rsidRPr="00341A7E" w:rsidRDefault="00341A7E" w:rsidP="00341A7E">
      <w:pPr>
        <w:pStyle w:val="ListParagraph"/>
        <w:numPr>
          <w:ilvl w:val="1"/>
          <w:numId w:val="4"/>
        </w:numPr>
        <w:rPr>
          <w:rFonts w:ascii="Times New Roman" w:hAnsi="Times New Roman" w:cs="Times New Roman"/>
          <w:sz w:val="26"/>
        </w:rPr>
      </w:pPr>
      <w:r w:rsidRPr="00341A7E">
        <w:rPr>
          <w:rFonts w:ascii="Times New Roman" w:hAnsi="Times New Roman" w:cs="Times New Roman"/>
          <w:sz w:val="26"/>
        </w:rPr>
        <w:t xml:space="preserve"> Output all log records currently residing in main memory onto stable storage.</w:t>
      </w:r>
    </w:p>
    <w:p w:rsidR="00341A7E" w:rsidRPr="00341A7E" w:rsidRDefault="00341A7E" w:rsidP="002529FC">
      <w:pPr>
        <w:pStyle w:val="ListParagraph"/>
        <w:numPr>
          <w:ilvl w:val="1"/>
          <w:numId w:val="4"/>
        </w:numPr>
        <w:rPr>
          <w:rFonts w:ascii="Times New Roman" w:hAnsi="Times New Roman" w:cs="Times New Roman"/>
          <w:sz w:val="26"/>
        </w:rPr>
      </w:pPr>
      <w:r w:rsidRPr="00341A7E">
        <w:rPr>
          <w:rFonts w:ascii="Times New Roman" w:hAnsi="Times New Roman" w:cs="Times New Roman"/>
          <w:sz w:val="26"/>
        </w:rPr>
        <w:t xml:space="preserve"> Output all buffer blocks onto the disk.</w:t>
      </w:r>
    </w:p>
    <w:p w:rsidR="00341A7E" w:rsidRPr="00341A7E" w:rsidRDefault="00341A7E" w:rsidP="002529FC">
      <w:pPr>
        <w:pStyle w:val="ListParagraph"/>
        <w:numPr>
          <w:ilvl w:val="1"/>
          <w:numId w:val="4"/>
        </w:numPr>
        <w:rPr>
          <w:rFonts w:ascii="Times New Roman" w:hAnsi="Times New Roman" w:cs="Times New Roman"/>
          <w:sz w:val="26"/>
        </w:rPr>
      </w:pPr>
      <w:r w:rsidRPr="00341A7E">
        <w:rPr>
          <w:rFonts w:ascii="Times New Roman" w:hAnsi="Times New Roman" w:cs="Times New Roman"/>
          <w:sz w:val="26"/>
        </w:rPr>
        <w:t xml:space="preserve"> Copy the contents of the database to stable storage.</w:t>
      </w:r>
    </w:p>
    <w:p w:rsidR="00341A7E" w:rsidRDefault="00341A7E" w:rsidP="002529FC">
      <w:pPr>
        <w:pStyle w:val="ListParagraph"/>
        <w:numPr>
          <w:ilvl w:val="1"/>
          <w:numId w:val="4"/>
        </w:numPr>
        <w:rPr>
          <w:rFonts w:ascii="Times New Roman" w:hAnsi="Times New Roman" w:cs="Times New Roman"/>
          <w:sz w:val="26"/>
        </w:rPr>
      </w:pPr>
      <w:r w:rsidRPr="00341A7E">
        <w:rPr>
          <w:rFonts w:ascii="Times New Roman" w:hAnsi="Times New Roman" w:cs="Times New Roman"/>
          <w:sz w:val="26"/>
        </w:rPr>
        <w:t xml:space="preserve"> Output a record &lt;dump&gt; to log on stable storage.</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lastRenderedPageBreak/>
        <w:t>To recover from disk failure, restore database from most recent</w:t>
      </w:r>
    </w:p>
    <w:p w:rsidR="00341A7E" w:rsidRPr="00341A7E" w:rsidRDefault="002529FC"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Dump</w:t>
      </w:r>
      <w:r w:rsidR="00341A7E" w:rsidRPr="00341A7E">
        <w:rPr>
          <w:rFonts w:ascii="Times New Roman" w:hAnsi="Times New Roman" w:cs="Times New Roman"/>
          <w:sz w:val="26"/>
        </w:rPr>
        <w:t>. Then log is consulted and all transactions that</w:t>
      </w:r>
    </w:p>
    <w:p w:rsidR="00341A7E" w:rsidRPr="00341A7E" w:rsidRDefault="002529FC"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Committed</w:t>
      </w:r>
      <w:r w:rsidR="00341A7E" w:rsidRPr="00341A7E">
        <w:rPr>
          <w:rFonts w:ascii="Times New Roman" w:hAnsi="Times New Roman" w:cs="Times New Roman"/>
          <w:sz w:val="26"/>
        </w:rPr>
        <w:t xml:space="preserve"> since the dump are redone.</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Can be extended to allow transactions to be active during</w:t>
      </w:r>
    </w:p>
    <w:p w:rsidR="00341A7E" w:rsidRPr="00341A7E" w:rsidRDefault="002529FC"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Dump</w:t>
      </w:r>
      <w:r w:rsidR="00341A7E" w:rsidRPr="00341A7E">
        <w:rPr>
          <w:rFonts w:ascii="Times New Roman" w:hAnsi="Times New Roman" w:cs="Times New Roman"/>
          <w:sz w:val="26"/>
        </w:rPr>
        <w:t>; known as fuzzy or online dump.</w:t>
      </w:r>
    </w:p>
    <w:p w:rsidR="00363F5A" w:rsidRDefault="008E03E3" w:rsidP="00363F5A">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Recovery in multi database system.</w:t>
      </w:r>
    </w:p>
    <w:p w:rsidR="002529FC" w:rsidRP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5"/>
          <w:szCs w:val="23"/>
        </w:rPr>
      </w:pPr>
      <w:r w:rsidRPr="002529FC">
        <w:rPr>
          <w:rFonts w:ascii="Times New Roman" w:eastAsia="Times New Roman" w:hAnsi="Times New Roman" w:cs="Times New Roman"/>
          <w:color w:val="000000" w:themeColor="text1"/>
          <w:sz w:val="24"/>
          <w:bdr w:val="none" w:sz="0" w:space="0" w:color="auto" w:frame="1"/>
        </w:rPr>
        <w:t>To maintain the atomicity of a multi</w:t>
      </w:r>
      <w:r>
        <w:rPr>
          <w:rFonts w:ascii="Times New Roman" w:eastAsia="Times New Roman" w:hAnsi="Times New Roman" w:cs="Times New Roman"/>
          <w:color w:val="000000" w:themeColor="text1"/>
          <w:sz w:val="24"/>
          <w:bdr w:val="none" w:sz="0" w:space="0" w:color="auto" w:frame="1"/>
        </w:rPr>
        <w:t xml:space="preserve"> </w:t>
      </w:r>
      <w:r w:rsidRPr="002529FC">
        <w:rPr>
          <w:rFonts w:ascii="Times New Roman" w:eastAsia="Times New Roman" w:hAnsi="Times New Roman" w:cs="Times New Roman"/>
          <w:color w:val="000000" w:themeColor="text1"/>
          <w:sz w:val="24"/>
          <w:bdr w:val="none" w:sz="0" w:space="0" w:color="auto" w:frame="1"/>
        </w:rPr>
        <w:t>database transaction, it is necessary to have a two-level recovery mechanism. A</w:t>
      </w:r>
      <w:r w:rsidRPr="002529FC">
        <w:rPr>
          <w:rFonts w:ascii="Times New Roman" w:eastAsia="Times New Roman" w:hAnsi="Times New Roman" w:cs="Times New Roman"/>
          <w:color w:val="000000" w:themeColor="text1"/>
          <w:sz w:val="24"/>
        </w:rPr>
        <w:t> </w:t>
      </w:r>
      <w:r w:rsidRPr="002529FC">
        <w:rPr>
          <w:rFonts w:ascii="Times New Roman" w:eastAsia="Times New Roman" w:hAnsi="Times New Roman" w:cs="Times New Roman"/>
          <w:b/>
          <w:bCs/>
          <w:color w:val="000000" w:themeColor="text1"/>
          <w:sz w:val="24"/>
          <w:bdr w:val="none" w:sz="0" w:space="0" w:color="auto" w:frame="1"/>
        </w:rPr>
        <w:t>global recovery manager,</w:t>
      </w:r>
      <w:r w:rsidRPr="002529FC">
        <w:rPr>
          <w:rFonts w:ascii="Times New Roman" w:eastAsia="Times New Roman" w:hAnsi="Times New Roman" w:cs="Times New Roman"/>
          <w:b/>
          <w:bCs/>
          <w:color w:val="000000" w:themeColor="text1"/>
          <w:sz w:val="24"/>
        </w:rPr>
        <w:t> </w:t>
      </w:r>
      <w:r w:rsidRPr="002529FC">
        <w:rPr>
          <w:rFonts w:ascii="Times New Roman" w:eastAsia="Times New Roman" w:hAnsi="Times New Roman" w:cs="Times New Roman"/>
          <w:color w:val="000000" w:themeColor="text1"/>
          <w:sz w:val="24"/>
          <w:bdr w:val="none" w:sz="0" w:space="0" w:color="auto" w:frame="1"/>
        </w:rPr>
        <w:t>or</w:t>
      </w:r>
      <w:r w:rsidRPr="002529FC">
        <w:rPr>
          <w:rFonts w:ascii="Times New Roman" w:eastAsia="Times New Roman" w:hAnsi="Times New Roman" w:cs="Times New Roman"/>
          <w:color w:val="000000" w:themeColor="text1"/>
          <w:sz w:val="24"/>
        </w:rPr>
        <w:t> </w:t>
      </w:r>
      <w:r w:rsidRPr="002529FC">
        <w:rPr>
          <w:rFonts w:ascii="Times New Roman" w:eastAsia="Times New Roman" w:hAnsi="Times New Roman" w:cs="Times New Roman"/>
          <w:b/>
          <w:bCs/>
          <w:color w:val="000000" w:themeColor="text1"/>
          <w:sz w:val="24"/>
          <w:bdr w:val="none" w:sz="0" w:space="0" w:color="auto" w:frame="1"/>
        </w:rPr>
        <w:t>coordinator,</w:t>
      </w:r>
      <w:r w:rsidRPr="002529FC">
        <w:rPr>
          <w:rFonts w:ascii="Times New Roman" w:eastAsia="Times New Roman" w:hAnsi="Times New Roman" w:cs="Times New Roman"/>
          <w:b/>
          <w:bCs/>
          <w:color w:val="000000" w:themeColor="text1"/>
          <w:sz w:val="24"/>
        </w:rPr>
        <w:t> </w:t>
      </w:r>
      <w:r w:rsidRPr="002529FC">
        <w:rPr>
          <w:rFonts w:ascii="Times New Roman" w:eastAsia="Times New Roman" w:hAnsi="Times New Roman" w:cs="Times New Roman"/>
          <w:color w:val="000000" w:themeColor="text1"/>
          <w:sz w:val="24"/>
          <w:bdr w:val="none" w:sz="0" w:space="0" w:color="auto" w:frame="1"/>
        </w:rPr>
        <w:t>is needed to maintain information needed for recovery, in addition to the local recovery managers and the information they maintain (log, tables).</w:t>
      </w:r>
    </w:p>
    <w:p w:rsid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4"/>
          <w:bdr w:val="none" w:sz="0" w:space="0" w:color="auto" w:frame="1"/>
        </w:rPr>
      </w:pPr>
      <w:r w:rsidRPr="002529FC">
        <w:rPr>
          <w:rFonts w:ascii="Times New Roman" w:eastAsia="Times New Roman" w:hAnsi="Times New Roman" w:cs="Times New Roman"/>
          <w:color w:val="000000" w:themeColor="text1"/>
          <w:sz w:val="24"/>
          <w:bdr w:val="none" w:sz="0" w:space="0" w:color="auto" w:frame="1"/>
        </w:rPr>
        <w:t>The coordinator usually follows a protocol called the</w:t>
      </w:r>
      <w:r w:rsidRPr="002529FC">
        <w:rPr>
          <w:rFonts w:ascii="Times New Roman" w:eastAsia="Times New Roman" w:hAnsi="Times New Roman" w:cs="Times New Roman"/>
          <w:color w:val="000000" w:themeColor="text1"/>
          <w:sz w:val="24"/>
        </w:rPr>
        <w:t> </w:t>
      </w:r>
      <w:r w:rsidRPr="002529FC">
        <w:rPr>
          <w:rFonts w:ascii="Times New Roman" w:eastAsia="Times New Roman" w:hAnsi="Times New Roman" w:cs="Times New Roman"/>
          <w:b/>
          <w:bCs/>
          <w:color w:val="000000" w:themeColor="text1"/>
          <w:sz w:val="24"/>
          <w:bdr w:val="none" w:sz="0" w:space="0" w:color="auto" w:frame="1"/>
        </w:rPr>
        <w:t>two-phase commit protocol,</w:t>
      </w:r>
      <w:r w:rsidRPr="002529FC">
        <w:rPr>
          <w:rFonts w:ascii="Times New Roman" w:eastAsia="Times New Roman" w:hAnsi="Times New Roman" w:cs="Times New Roman"/>
          <w:b/>
          <w:bCs/>
          <w:color w:val="000000" w:themeColor="text1"/>
          <w:sz w:val="24"/>
        </w:rPr>
        <w:t> </w:t>
      </w:r>
      <w:r w:rsidRPr="002529FC">
        <w:rPr>
          <w:rFonts w:ascii="Times New Roman" w:eastAsia="Times New Roman" w:hAnsi="Times New Roman" w:cs="Times New Roman"/>
          <w:color w:val="000000" w:themeColor="text1"/>
          <w:sz w:val="24"/>
          <w:bdr w:val="none" w:sz="0" w:space="0" w:color="auto" w:frame="1"/>
        </w:rPr>
        <w:t>whose two phases can be stated as follows:</w:t>
      </w:r>
    </w:p>
    <w:p w:rsid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4"/>
          <w:bdr w:val="none" w:sz="0" w:space="0" w:color="auto" w:frame="1"/>
        </w:rPr>
      </w:pPr>
    </w:p>
    <w:p w:rsid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5"/>
          <w:szCs w:val="23"/>
        </w:rPr>
      </w:pPr>
      <w:r w:rsidRPr="002529FC">
        <w:rPr>
          <w:rFonts w:ascii="Times New Roman" w:eastAsia="Times New Roman" w:hAnsi="Times New Roman" w:cs="Times New Roman"/>
          <w:color w:val="000000" w:themeColor="text1"/>
          <w:sz w:val="25"/>
          <w:szCs w:val="23"/>
        </w:rPr>
        <w:t xml:space="preserve">• Phase 1: </w:t>
      </w:r>
      <w:r>
        <w:rPr>
          <w:rFonts w:ascii="Times New Roman" w:eastAsia="Times New Roman" w:hAnsi="Times New Roman" w:cs="Times New Roman"/>
          <w:color w:val="000000" w:themeColor="text1"/>
          <w:sz w:val="25"/>
          <w:szCs w:val="23"/>
        </w:rPr>
        <w:t xml:space="preserve"> </w:t>
      </w:r>
      <w:r w:rsidRPr="002529FC">
        <w:rPr>
          <w:rFonts w:ascii="Times New Roman" w:eastAsia="Times New Roman" w:hAnsi="Times New Roman" w:cs="Times New Roman"/>
          <w:color w:val="000000" w:themeColor="text1"/>
          <w:sz w:val="25"/>
          <w:szCs w:val="23"/>
        </w:rPr>
        <w:t>When all participating databases signal the coordinator that the part of the multi</w:t>
      </w:r>
      <w:r>
        <w:rPr>
          <w:rFonts w:ascii="Times New Roman" w:eastAsia="Times New Roman" w:hAnsi="Times New Roman" w:cs="Times New Roman"/>
          <w:color w:val="000000" w:themeColor="text1"/>
          <w:sz w:val="25"/>
          <w:szCs w:val="23"/>
        </w:rPr>
        <w:t xml:space="preserve"> </w:t>
      </w:r>
      <w:r w:rsidRPr="002529FC">
        <w:rPr>
          <w:rFonts w:ascii="Times New Roman" w:eastAsia="Times New Roman" w:hAnsi="Times New Roman" w:cs="Times New Roman"/>
          <w:color w:val="000000" w:themeColor="text1"/>
          <w:sz w:val="25"/>
          <w:szCs w:val="23"/>
        </w:rPr>
        <w:t>database transaction involving each has concluded, the coordinator sends a message "prepare for commit" to each participant to get ready for committing the transaction.</w:t>
      </w:r>
      <w:r w:rsidRPr="002529FC">
        <w:t xml:space="preserve"> </w:t>
      </w:r>
      <w:r w:rsidRPr="002529FC">
        <w:rPr>
          <w:rFonts w:ascii="Times New Roman" w:eastAsia="Times New Roman" w:hAnsi="Times New Roman" w:cs="Times New Roman"/>
          <w:color w:val="000000" w:themeColor="text1"/>
          <w:sz w:val="25"/>
          <w:szCs w:val="23"/>
        </w:rPr>
        <w:t>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5"/>
          <w:szCs w:val="23"/>
        </w:rPr>
      </w:pPr>
    </w:p>
    <w:p w:rsidR="002529FC" w:rsidRP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5"/>
          <w:szCs w:val="23"/>
        </w:rPr>
      </w:pPr>
      <w:r w:rsidRPr="002529FC">
        <w:rPr>
          <w:rFonts w:ascii="Times New Roman" w:eastAsia="Times New Roman" w:hAnsi="Times New Roman" w:cs="Times New Roman"/>
          <w:color w:val="000000" w:themeColor="text1"/>
          <w:sz w:val="25"/>
          <w:szCs w:val="23"/>
        </w:rPr>
        <w:t xml:space="preserve">Phase 2: </w:t>
      </w:r>
      <w:r>
        <w:rPr>
          <w:rFonts w:ascii="Times New Roman" w:eastAsia="Times New Roman" w:hAnsi="Times New Roman" w:cs="Times New Roman"/>
          <w:color w:val="000000" w:themeColor="text1"/>
          <w:sz w:val="25"/>
          <w:szCs w:val="23"/>
        </w:rPr>
        <w:t xml:space="preserve"> </w:t>
      </w:r>
      <w:r w:rsidRPr="002529FC">
        <w:rPr>
          <w:rFonts w:ascii="Times New Roman" w:eastAsia="Times New Roman" w:hAnsi="Times New Roman" w:cs="Times New Roman"/>
          <w:color w:val="000000" w:themeColor="text1"/>
          <w:sz w:val="25"/>
          <w:szCs w:val="23"/>
        </w:rPr>
        <w:t>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w:t>
      </w:r>
    </w:p>
    <w:p w:rsidR="002529FC" w:rsidRDefault="002529FC" w:rsidP="002529FC">
      <w:pPr>
        <w:pStyle w:val="ListParagraph"/>
        <w:ind w:left="2880"/>
        <w:rPr>
          <w:rFonts w:ascii="Times New Roman" w:hAnsi="Times New Roman" w:cs="Times New Roman"/>
          <w:b/>
          <w:color w:val="000000" w:themeColor="text1"/>
          <w:sz w:val="28"/>
        </w:rPr>
      </w:pPr>
    </w:p>
    <w:p w:rsidR="00CF4836" w:rsidRPr="002529FC" w:rsidRDefault="00CF4836" w:rsidP="002529FC">
      <w:pPr>
        <w:pStyle w:val="ListParagraph"/>
        <w:ind w:left="2880"/>
        <w:rPr>
          <w:rFonts w:ascii="Times New Roman" w:hAnsi="Times New Roman" w:cs="Times New Roman"/>
          <w:b/>
          <w:color w:val="000000" w:themeColor="text1"/>
          <w:sz w:val="28"/>
        </w:rPr>
      </w:pPr>
    </w:p>
    <w:p w:rsidR="00363F5A" w:rsidRDefault="00363F5A" w:rsidP="00363F5A">
      <w:pPr>
        <w:rPr>
          <w:rFonts w:ascii="Times New Roman" w:hAnsi="Times New Roman" w:cs="Times New Roman"/>
          <w:b/>
          <w:sz w:val="26"/>
        </w:rPr>
      </w:pPr>
      <w:r>
        <w:rPr>
          <w:rFonts w:ascii="Times New Roman" w:hAnsi="Times New Roman" w:cs="Times New Roman"/>
          <w:b/>
          <w:sz w:val="26"/>
        </w:rPr>
        <w:lastRenderedPageBreak/>
        <w:t>REFERENCE:</w:t>
      </w:r>
    </w:p>
    <w:p w:rsidR="00363F5A" w:rsidRDefault="00363F5A" w:rsidP="00363F5A">
      <w:pPr>
        <w:rPr>
          <w:rFonts w:ascii="Times New Roman" w:hAnsi="Times New Roman" w:cs="Times New Roman"/>
          <w:sz w:val="26"/>
        </w:rPr>
      </w:pPr>
      <w:r>
        <w:rPr>
          <w:rFonts w:ascii="Times New Roman" w:hAnsi="Times New Roman" w:cs="Times New Roman"/>
          <w:sz w:val="26"/>
        </w:rPr>
        <w:t>[1].</w:t>
      </w:r>
      <w:r w:rsidRPr="00363F5A">
        <w:t xml:space="preserve"> </w:t>
      </w:r>
      <w:hyperlink r:id="rId10" w:anchor="CHDCBEDG" w:history="1">
        <w:r w:rsidRPr="00381DE2">
          <w:rPr>
            <w:rStyle w:val="Hyperlink"/>
            <w:rFonts w:ascii="Times New Roman" w:hAnsi="Times New Roman" w:cs="Times New Roman"/>
            <w:sz w:val="26"/>
          </w:rPr>
          <w:t>http://docs.oracle.com/cd/B28359_01/backup.111/b28270/rcmintro.htm#CHDCBEDG</w:t>
        </w:r>
      </w:hyperlink>
    </w:p>
    <w:p w:rsidR="00DC48E3" w:rsidRDefault="00DC48E3" w:rsidP="00363F5A">
      <w:pPr>
        <w:rPr>
          <w:rFonts w:ascii="Times New Roman" w:hAnsi="Times New Roman" w:cs="Times New Roman"/>
          <w:sz w:val="26"/>
        </w:rPr>
      </w:pPr>
      <w:r>
        <w:rPr>
          <w:rFonts w:ascii="Times New Roman" w:hAnsi="Times New Roman" w:cs="Times New Roman"/>
          <w:sz w:val="26"/>
        </w:rPr>
        <w:t xml:space="preserve">[2]. </w:t>
      </w:r>
      <w:hyperlink r:id="rId11" w:anchor="Types" w:history="1">
        <w:r w:rsidRPr="00381DE2">
          <w:rPr>
            <w:rStyle w:val="Hyperlink"/>
            <w:rFonts w:ascii="Times New Roman" w:hAnsi="Times New Roman" w:cs="Times New Roman"/>
            <w:sz w:val="26"/>
          </w:rPr>
          <w:t>https://www.dlsweb.rmit.edu.au/toolbox/knowmang/content/backup/failure_types.htm#Types</w:t>
        </w:r>
      </w:hyperlink>
    </w:p>
    <w:p w:rsidR="00DC48E3" w:rsidRDefault="00DC48E3" w:rsidP="00363F5A">
      <w:pPr>
        <w:rPr>
          <w:rFonts w:ascii="Times New Roman" w:hAnsi="Times New Roman" w:cs="Times New Roman"/>
          <w:sz w:val="26"/>
        </w:rPr>
      </w:pPr>
      <w:r>
        <w:rPr>
          <w:rFonts w:ascii="Times New Roman" w:hAnsi="Times New Roman" w:cs="Times New Roman"/>
          <w:sz w:val="26"/>
        </w:rPr>
        <w:t>[3].</w:t>
      </w:r>
      <w:r w:rsidRPr="00DC48E3">
        <w:t xml:space="preserve"> </w:t>
      </w:r>
      <w:hyperlink r:id="rId12" w:history="1">
        <w:r w:rsidRPr="00381DE2">
          <w:rPr>
            <w:rStyle w:val="Hyperlink"/>
            <w:rFonts w:ascii="Times New Roman" w:hAnsi="Times New Roman" w:cs="Times New Roman"/>
            <w:sz w:val="26"/>
          </w:rPr>
          <w:t>http://codeidol.com/community/sql/the-storage-hierarchy/3437/</w:t>
        </w:r>
      </w:hyperlink>
    </w:p>
    <w:p w:rsidR="00684377" w:rsidRDefault="00684377" w:rsidP="00363F5A">
      <w:pPr>
        <w:rPr>
          <w:rFonts w:ascii="Times New Roman" w:hAnsi="Times New Roman" w:cs="Times New Roman"/>
          <w:sz w:val="26"/>
        </w:rPr>
      </w:pPr>
      <w:r>
        <w:rPr>
          <w:rFonts w:ascii="Times New Roman" w:hAnsi="Times New Roman" w:cs="Times New Roman"/>
          <w:sz w:val="26"/>
        </w:rPr>
        <w:t>[4].</w:t>
      </w:r>
      <w:r w:rsidRPr="00684377">
        <w:t xml:space="preserve"> </w:t>
      </w:r>
      <w:hyperlink r:id="rId13" w:history="1">
        <w:r w:rsidRPr="00381DE2">
          <w:rPr>
            <w:rStyle w:val="Hyperlink"/>
            <w:rFonts w:ascii="Times New Roman" w:hAnsi="Times New Roman" w:cs="Times New Roman"/>
            <w:sz w:val="26"/>
          </w:rPr>
          <w:t>http://www.inf.uni-konstanz.de/dbis/teaching/ss04/architektur-von-dbms/download/local/buffermanager.pdf</w:t>
        </w:r>
      </w:hyperlink>
    </w:p>
    <w:p w:rsidR="008B4156" w:rsidRDefault="008B4156" w:rsidP="00363F5A">
      <w:pPr>
        <w:rPr>
          <w:rFonts w:ascii="Times New Roman" w:hAnsi="Times New Roman" w:cs="Times New Roman"/>
          <w:sz w:val="26"/>
        </w:rPr>
      </w:pPr>
      <w:r>
        <w:rPr>
          <w:rFonts w:ascii="Times New Roman" w:hAnsi="Times New Roman" w:cs="Times New Roman"/>
          <w:sz w:val="26"/>
        </w:rPr>
        <w:t>[5].</w:t>
      </w:r>
      <w:r w:rsidRPr="008B4156">
        <w:t xml:space="preserve"> </w:t>
      </w:r>
      <w:hyperlink r:id="rId14" w:history="1">
        <w:r w:rsidRPr="00381DE2">
          <w:rPr>
            <w:rStyle w:val="Hyperlink"/>
            <w:rFonts w:ascii="Times New Roman" w:hAnsi="Times New Roman" w:cs="Times New Roman"/>
            <w:sz w:val="26"/>
          </w:rPr>
          <w:t>http://www.fi.muni.cz/~zezula/lectures/PB154/mod15_1.pdf</w:t>
        </w:r>
      </w:hyperlink>
    </w:p>
    <w:p w:rsidR="00341A7E" w:rsidRDefault="00341A7E" w:rsidP="00363F5A">
      <w:pPr>
        <w:rPr>
          <w:rFonts w:ascii="Times New Roman" w:hAnsi="Times New Roman" w:cs="Times New Roman"/>
          <w:sz w:val="26"/>
        </w:rPr>
      </w:pPr>
      <w:r>
        <w:rPr>
          <w:rFonts w:ascii="Times New Roman" w:hAnsi="Times New Roman" w:cs="Times New Roman"/>
          <w:sz w:val="26"/>
        </w:rPr>
        <w:t>[6].</w:t>
      </w:r>
      <w:r w:rsidRPr="00341A7E">
        <w:t xml:space="preserve"> </w:t>
      </w:r>
      <w:hyperlink r:id="rId15" w:history="1">
        <w:r w:rsidRPr="00381DE2">
          <w:rPr>
            <w:rStyle w:val="Hyperlink"/>
            <w:rFonts w:ascii="Times New Roman" w:hAnsi="Times New Roman" w:cs="Times New Roman"/>
            <w:sz w:val="26"/>
          </w:rPr>
          <w:t>https://msdn.microsoft.com/en-us/library/ms190925.aspx</w:t>
        </w:r>
      </w:hyperlink>
    </w:p>
    <w:p w:rsidR="002529FC" w:rsidRDefault="002529FC" w:rsidP="00363F5A">
      <w:pPr>
        <w:rPr>
          <w:rFonts w:ascii="Times New Roman" w:hAnsi="Times New Roman" w:cs="Times New Roman"/>
          <w:sz w:val="26"/>
        </w:rPr>
      </w:pPr>
      <w:r>
        <w:rPr>
          <w:rFonts w:ascii="Times New Roman" w:hAnsi="Times New Roman" w:cs="Times New Roman"/>
          <w:sz w:val="26"/>
        </w:rPr>
        <w:t xml:space="preserve">[7]. </w:t>
      </w:r>
      <w:hyperlink r:id="rId16" w:history="1">
        <w:r w:rsidRPr="00381DE2">
          <w:rPr>
            <w:rStyle w:val="Hyperlink"/>
            <w:rFonts w:ascii="Times New Roman" w:hAnsi="Times New Roman" w:cs="Times New Roman"/>
            <w:sz w:val="26"/>
          </w:rPr>
          <w:t>https://www.classle.net/book/recovery-multidatabase-systems</w:t>
        </w:r>
      </w:hyperlink>
    </w:p>
    <w:p w:rsidR="002529FC" w:rsidRDefault="002529FC" w:rsidP="00363F5A">
      <w:pPr>
        <w:rPr>
          <w:rFonts w:ascii="Times New Roman" w:hAnsi="Times New Roman" w:cs="Times New Roman"/>
          <w:sz w:val="26"/>
        </w:rPr>
      </w:pPr>
    </w:p>
    <w:p w:rsidR="00341A7E" w:rsidRDefault="00341A7E" w:rsidP="00363F5A">
      <w:pPr>
        <w:rPr>
          <w:rFonts w:ascii="Times New Roman" w:hAnsi="Times New Roman" w:cs="Times New Roman"/>
          <w:sz w:val="26"/>
        </w:rPr>
      </w:pPr>
    </w:p>
    <w:p w:rsidR="008B4156" w:rsidRDefault="008B4156" w:rsidP="00363F5A">
      <w:pPr>
        <w:rPr>
          <w:rFonts w:ascii="Times New Roman" w:hAnsi="Times New Roman" w:cs="Times New Roman"/>
          <w:sz w:val="26"/>
        </w:rPr>
      </w:pPr>
    </w:p>
    <w:p w:rsidR="00684377" w:rsidRDefault="00684377" w:rsidP="00363F5A">
      <w:pPr>
        <w:rPr>
          <w:rFonts w:ascii="Times New Roman" w:hAnsi="Times New Roman" w:cs="Times New Roman"/>
          <w:sz w:val="26"/>
        </w:rPr>
      </w:pPr>
    </w:p>
    <w:p w:rsidR="00DC48E3" w:rsidRDefault="00DC48E3" w:rsidP="00363F5A">
      <w:pPr>
        <w:rPr>
          <w:rFonts w:ascii="Times New Roman" w:hAnsi="Times New Roman" w:cs="Times New Roman"/>
          <w:sz w:val="26"/>
        </w:rPr>
      </w:pPr>
    </w:p>
    <w:p w:rsidR="00DC48E3" w:rsidRDefault="00DC48E3" w:rsidP="00363F5A">
      <w:pPr>
        <w:rPr>
          <w:rFonts w:ascii="Times New Roman" w:hAnsi="Times New Roman" w:cs="Times New Roman"/>
          <w:sz w:val="26"/>
        </w:rPr>
      </w:pPr>
    </w:p>
    <w:p w:rsidR="00363F5A" w:rsidRPr="00363F5A" w:rsidRDefault="00363F5A" w:rsidP="00363F5A">
      <w:pPr>
        <w:rPr>
          <w:rFonts w:ascii="Times New Roman" w:hAnsi="Times New Roman" w:cs="Times New Roman"/>
          <w:sz w:val="26"/>
        </w:rPr>
      </w:pPr>
    </w:p>
    <w:sectPr w:rsidR="00363F5A" w:rsidRPr="00363F5A" w:rsidSect="00286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0A78"/>
    <w:multiLevelType w:val="hybridMultilevel"/>
    <w:tmpl w:val="E0C22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D1ACA"/>
    <w:multiLevelType w:val="hybridMultilevel"/>
    <w:tmpl w:val="FE468F54"/>
    <w:lvl w:ilvl="0" w:tplc="17160174">
      <w:start w:val="1"/>
      <w:numFmt w:val="bullet"/>
      <w:lvlText w:val=""/>
      <w:lvlJc w:val="left"/>
      <w:pPr>
        <w:tabs>
          <w:tab w:val="num" w:pos="720"/>
        </w:tabs>
        <w:ind w:left="720" w:hanging="360"/>
      </w:pPr>
      <w:rPr>
        <w:rFonts w:ascii="Wingdings" w:hAnsi="Wingdings" w:hint="default"/>
      </w:rPr>
    </w:lvl>
    <w:lvl w:ilvl="1" w:tplc="0C5C901E">
      <w:start w:val="1"/>
      <w:numFmt w:val="bullet"/>
      <w:lvlText w:val=""/>
      <w:lvlJc w:val="left"/>
      <w:pPr>
        <w:tabs>
          <w:tab w:val="num" w:pos="1440"/>
        </w:tabs>
        <w:ind w:left="1440" w:hanging="360"/>
      </w:pPr>
      <w:rPr>
        <w:rFonts w:ascii="Wingdings" w:hAnsi="Wingdings" w:hint="default"/>
      </w:rPr>
    </w:lvl>
    <w:lvl w:ilvl="2" w:tplc="3B6E79E2" w:tentative="1">
      <w:start w:val="1"/>
      <w:numFmt w:val="bullet"/>
      <w:lvlText w:val=""/>
      <w:lvlJc w:val="left"/>
      <w:pPr>
        <w:tabs>
          <w:tab w:val="num" w:pos="2160"/>
        </w:tabs>
        <w:ind w:left="2160" w:hanging="360"/>
      </w:pPr>
      <w:rPr>
        <w:rFonts w:ascii="Wingdings" w:hAnsi="Wingdings" w:hint="default"/>
      </w:rPr>
    </w:lvl>
    <w:lvl w:ilvl="3" w:tplc="55040BF8" w:tentative="1">
      <w:start w:val="1"/>
      <w:numFmt w:val="bullet"/>
      <w:lvlText w:val=""/>
      <w:lvlJc w:val="left"/>
      <w:pPr>
        <w:tabs>
          <w:tab w:val="num" w:pos="2880"/>
        </w:tabs>
        <w:ind w:left="2880" w:hanging="360"/>
      </w:pPr>
      <w:rPr>
        <w:rFonts w:ascii="Wingdings" w:hAnsi="Wingdings" w:hint="default"/>
      </w:rPr>
    </w:lvl>
    <w:lvl w:ilvl="4" w:tplc="98906824" w:tentative="1">
      <w:start w:val="1"/>
      <w:numFmt w:val="bullet"/>
      <w:lvlText w:val=""/>
      <w:lvlJc w:val="left"/>
      <w:pPr>
        <w:tabs>
          <w:tab w:val="num" w:pos="3600"/>
        </w:tabs>
        <w:ind w:left="3600" w:hanging="360"/>
      </w:pPr>
      <w:rPr>
        <w:rFonts w:ascii="Wingdings" w:hAnsi="Wingdings" w:hint="default"/>
      </w:rPr>
    </w:lvl>
    <w:lvl w:ilvl="5" w:tplc="CA08506C" w:tentative="1">
      <w:start w:val="1"/>
      <w:numFmt w:val="bullet"/>
      <w:lvlText w:val=""/>
      <w:lvlJc w:val="left"/>
      <w:pPr>
        <w:tabs>
          <w:tab w:val="num" w:pos="4320"/>
        </w:tabs>
        <w:ind w:left="4320" w:hanging="360"/>
      </w:pPr>
      <w:rPr>
        <w:rFonts w:ascii="Wingdings" w:hAnsi="Wingdings" w:hint="default"/>
      </w:rPr>
    </w:lvl>
    <w:lvl w:ilvl="6" w:tplc="A5EA8A6C" w:tentative="1">
      <w:start w:val="1"/>
      <w:numFmt w:val="bullet"/>
      <w:lvlText w:val=""/>
      <w:lvlJc w:val="left"/>
      <w:pPr>
        <w:tabs>
          <w:tab w:val="num" w:pos="5040"/>
        </w:tabs>
        <w:ind w:left="5040" w:hanging="360"/>
      </w:pPr>
      <w:rPr>
        <w:rFonts w:ascii="Wingdings" w:hAnsi="Wingdings" w:hint="default"/>
      </w:rPr>
    </w:lvl>
    <w:lvl w:ilvl="7" w:tplc="D5C2ED9E" w:tentative="1">
      <w:start w:val="1"/>
      <w:numFmt w:val="bullet"/>
      <w:lvlText w:val=""/>
      <w:lvlJc w:val="left"/>
      <w:pPr>
        <w:tabs>
          <w:tab w:val="num" w:pos="5760"/>
        </w:tabs>
        <w:ind w:left="5760" w:hanging="360"/>
      </w:pPr>
      <w:rPr>
        <w:rFonts w:ascii="Wingdings" w:hAnsi="Wingdings" w:hint="default"/>
      </w:rPr>
    </w:lvl>
    <w:lvl w:ilvl="8" w:tplc="85EACE12" w:tentative="1">
      <w:start w:val="1"/>
      <w:numFmt w:val="bullet"/>
      <w:lvlText w:val=""/>
      <w:lvlJc w:val="left"/>
      <w:pPr>
        <w:tabs>
          <w:tab w:val="num" w:pos="6480"/>
        </w:tabs>
        <w:ind w:left="6480" w:hanging="360"/>
      </w:pPr>
      <w:rPr>
        <w:rFonts w:ascii="Wingdings" w:hAnsi="Wingdings" w:hint="default"/>
      </w:rPr>
    </w:lvl>
  </w:abstractNum>
  <w:abstractNum w:abstractNumId="2">
    <w:nsid w:val="11297FC8"/>
    <w:multiLevelType w:val="hybridMultilevel"/>
    <w:tmpl w:val="270C6D4C"/>
    <w:lvl w:ilvl="0" w:tplc="04090001">
      <w:start w:val="1"/>
      <w:numFmt w:val="bullet"/>
      <w:lvlText w:val=""/>
      <w:lvlJc w:val="left"/>
      <w:pPr>
        <w:ind w:left="2880" w:hanging="360"/>
      </w:pPr>
      <w:rPr>
        <w:rFonts w:ascii="Symbol" w:hAnsi="Symbol" w:hint="default"/>
      </w:rPr>
    </w:lvl>
    <w:lvl w:ilvl="1" w:tplc="74F089A4">
      <w:start w:val="2"/>
      <w:numFmt w:val="bullet"/>
      <w:lvlText w:val="•"/>
      <w:lvlJc w:val="left"/>
      <w:pPr>
        <w:ind w:left="3600" w:hanging="360"/>
      </w:pPr>
      <w:rPr>
        <w:rFonts w:ascii="Times New Roman" w:eastAsiaTheme="minorHAnsi"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F595EF3"/>
    <w:multiLevelType w:val="hybridMultilevel"/>
    <w:tmpl w:val="4C6E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A20BF"/>
    <w:multiLevelType w:val="hybridMultilevel"/>
    <w:tmpl w:val="D6F4E5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275E7223"/>
    <w:multiLevelType w:val="hybridMultilevel"/>
    <w:tmpl w:val="F0848946"/>
    <w:lvl w:ilvl="0" w:tplc="C77C672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9577B86"/>
    <w:multiLevelType w:val="hybridMultilevel"/>
    <w:tmpl w:val="08306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AE76748"/>
    <w:multiLevelType w:val="hybridMultilevel"/>
    <w:tmpl w:val="0DB2B02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FB73BB7"/>
    <w:multiLevelType w:val="hybridMultilevel"/>
    <w:tmpl w:val="34147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72E6776"/>
    <w:multiLevelType w:val="hybridMultilevel"/>
    <w:tmpl w:val="F23A5E02"/>
    <w:lvl w:ilvl="0" w:tplc="7220957C">
      <w:start w:val="2"/>
      <w:numFmt w:val="bullet"/>
      <w:lvlText w:val="–"/>
      <w:lvlJc w:val="left"/>
      <w:pPr>
        <w:ind w:left="3240" w:hanging="360"/>
      </w:pPr>
      <w:rPr>
        <w:rFonts w:ascii="Times New Roman" w:eastAsiaTheme="minorHAnsi"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9"/>
  </w:num>
  <w:num w:numId="3">
    <w:abstractNumId w:val="7"/>
  </w:num>
  <w:num w:numId="4">
    <w:abstractNumId w:val="2"/>
  </w:num>
  <w:num w:numId="5">
    <w:abstractNumId w:val="8"/>
  </w:num>
  <w:num w:numId="6">
    <w:abstractNumId w:val="6"/>
  </w:num>
  <w:num w:numId="7">
    <w:abstractNumId w:val="10"/>
  </w:num>
  <w:num w:numId="8">
    <w:abstractNumId w:val="1"/>
  </w:num>
  <w:num w:numId="9">
    <w:abstractNumId w:val="4"/>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3E3"/>
    <w:rsid w:val="002529FC"/>
    <w:rsid w:val="00286DCD"/>
    <w:rsid w:val="00341A7E"/>
    <w:rsid w:val="00363F5A"/>
    <w:rsid w:val="005B4DE2"/>
    <w:rsid w:val="005E0EAF"/>
    <w:rsid w:val="00684377"/>
    <w:rsid w:val="006B28D0"/>
    <w:rsid w:val="008A077F"/>
    <w:rsid w:val="008B4156"/>
    <w:rsid w:val="008E03E3"/>
    <w:rsid w:val="00CF4836"/>
    <w:rsid w:val="00DC4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DCD"/>
  </w:style>
  <w:style w:type="paragraph" w:styleId="Heading5">
    <w:name w:val="heading 5"/>
    <w:basedOn w:val="Normal"/>
    <w:link w:val="Heading5Char"/>
    <w:uiPriority w:val="9"/>
    <w:qFormat/>
    <w:rsid w:val="00DC48E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3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03E3"/>
    <w:pPr>
      <w:ind w:left="720"/>
      <w:contextualSpacing/>
    </w:pPr>
  </w:style>
  <w:style w:type="character" w:styleId="Hyperlink">
    <w:name w:val="Hyperlink"/>
    <w:basedOn w:val="DefaultParagraphFont"/>
    <w:uiPriority w:val="99"/>
    <w:unhideWhenUsed/>
    <w:rsid w:val="00363F5A"/>
    <w:rPr>
      <w:color w:val="0000FF" w:themeColor="hyperlink"/>
      <w:u w:val="single"/>
    </w:rPr>
  </w:style>
  <w:style w:type="character" w:customStyle="1" w:styleId="Heading5Char">
    <w:name w:val="Heading 5 Char"/>
    <w:basedOn w:val="DefaultParagraphFont"/>
    <w:link w:val="Heading5"/>
    <w:uiPriority w:val="9"/>
    <w:rsid w:val="00DC48E3"/>
    <w:rPr>
      <w:rFonts w:ascii="Times New Roman" w:eastAsia="Times New Roman" w:hAnsi="Times New Roman" w:cs="Times New Roman"/>
      <w:b/>
      <w:bCs/>
      <w:sz w:val="20"/>
      <w:szCs w:val="20"/>
    </w:rPr>
  </w:style>
  <w:style w:type="paragraph" w:customStyle="1" w:styleId="doctext">
    <w:name w:val="doctext"/>
    <w:basedOn w:val="Normal"/>
    <w:rsid w:val="00DC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48E3"/>
  </w:style>
  <w:style w:type="paragraph" w:styleId="BalloonText">
    <w:name w:val="Balloon Text"/>
    <w:basedOn w:val="Normal"/>
    <w:link w:val="BalloonTextChar"/>
    <w:uiPriority w:val="99"/>
    <w:semiHidden/>
    <w:unhideWhenUsed/>
    <w:rsid w:val="00DC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8E3"/>
    <w:rPr>
      <w:rFonts w:ascii="Tahoma" w:hAnsi="Tahoma" w:cs="Tahoma"/>
      <w:sz w:val="16"/>
      <w:szCs w:val="16"/>
    </w:rPr>
  </w:style>
  <w:style w:type="paragraph" w:styleId="NormalWeb">
    <w:name w:val="Normal (Web)"/>
    <w:basedOn w:val="Normal"/>
    <w:uiPriority w:val="99"/>
    <w:semiHidden/>
    <w:unhideWhenUsed/>
    <w:rsid w:val="006B28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A0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8720171">
      <w:bodyDiv w:val="1"/>
      <w:marLeft w:val="0"/>
      <w:marRight w:val="0"/>
      <w:marTop w:val="0"/>
      <w:marBottom w:val="0"/>
      <w:divBdr>
        <w:top w:val="none" w:sz="0" w:space="0" w:color="auto"/>
        <w:left w:val="none" w:sz="0" w:space="0" w:color="auto"/>
        <w:bottom w:val="none" w:sz="0" w:space="0" w:color="auto"/>
        <w:right w:val="none" w:sz="0" w:space="0" w:color="auto"/>
      </w:divBdr>
      <w:divsChild>
        <w:div w:id="10106204">
          <w:marLeft w:val="1166"/>
          <w:marRight w:val="0"/>
          <w:marTop w:val="106"/>
          <w:marBottom w:val="0"/>
          <w:divBdr>
            <w:top w:val="none" w:sz="0" w:space="0" w:color="auto"/>
            <w:left w:val="none" w:sz="0" w:space="0" w:color="auto"/>
            <w:bottom w:val="none" w:sz="0" w:space="0" w:color="auto"/>
            <w:right w:val="none" w:sz="0" w:space="0" w:color="auto"/>
          </w:divBdr>
        </w:div>
        <w:div w:id="610288251">
          <w:marLeft w:val="1166"/>
          <w:marRight w:val="0"/>
          <w:marTop w:val="106"/>
          <w:marBottom w:val="0"/>
          <w:divBdr>
            <w:top w:val="none" w:sz="0" w:space="0" w:color="auto"/>
            <w:left w:val="none" w:sz="0" w:space="0" w:color="auto"/>
            <w:bottom w:val="none" w:sz="0" w:space="0" w:color="auto"/>
            <w:right w:val="none" w:sz="0" w:space="0" w:color="auto"/>
          </w:divBdr>
        </w:div>
        <w:div w:id="289819889">
          <w:marLeft w:val="1166"/>
          <w:marRight w:val="0"/>
          <w:marTop w:val="106"/>
          <w:marBottom w:val="0"/>
          <w:divBdr>
            <w:top w:val="none" w:sz="0" w:space="0" w:color="auto"/>
            <w:left w:val="none" w:sz="0" w:space="0" w:color="auto"/>
            <w:bottom w:val="none" w:sz="0" w:space="0" w:color="auto"/>
            <w:right w:val="none" w:sz="0" w:space="0" w:color="auto"/>
          </w:divBdr>
        </w:div>
        <w:div w:id="1203665048">
          <w:marLeft w:val="1166"/>
          <w:marRight w:val="0"/>
          <w:marTop w:val="106"/>
          <w:marBottom w:val="0"/>
          <w:divBdr>
            <w:top w:val="none" w:sz="0" w:space="0" w:color="auto"/>
            <w:left w:val="none" w:sz="0" w:space="0" w:color="auto"/>
            <w:bottom w:val="none" w:sz="0" w:space="0" w:color="auto"/>
            <w:right w:val="none" w:sz="0" w:space="0" w:color="auto"/>
          </w:divBdr>
        </w:div>
      </w:divsChild>
    </w:div>
    <w:div w:id="371460830">
      <w:bodyDiv w:val="1"/>
      <w:marLeft w:val="0"/>
      <w:marRight w:val="0"/>
      <w:marTop w:val="0"/>
      <w:marBottom w:val="0"/>
      <w:divBdr>
        <w:top w:val="none" w:sz="0" w:space="0" w:color="auto"/>
        <w:left w:val="none" w:sz="0" w:space="0" w:color="auto"/>
        <w:bottom w:val="none" w:sz="0" w:space="0" w:color="auto"/>
        <w:right w:val="none" w:sz="0" w:space="0" w:color="auto"/>
      </w:divBdr>
    </w:div>
    <w:div w:id="390618133">
      <w:bodyDiv w:val="1"/>
      <w:marLeft w:val="0"/>
      <w:marRight w:val="0"/>
      <w:marTop w:val="0"/>
      <w:marBottom w:val="0"/>
      <w:divBdr>
        <w:top w:val="none" w:sz="0" w:space="0" w:color="auto"/>
        <w:left w:val="none" w:sz="0" w:space="0" w:color="auto"/>
        <w:bottom w:val="none" w:sz="0" w:space="0" w:color="auto"/>
        <w:right w:val="none" w:sz="0" w:space="0" w:color="auto"/>
      </w:divBdr>
    </w:div>
    <w:div w:id="700975967">
      <w:bodyDiv w:val="1"/>
      <w:marLeft w:val="0"/>
      <w:marRight w:val="0"/>
      <w:marTop w:val="0"/>
      <w:marBottom w:val="0"/>
      <w:divBdr>
        <w:top w:val="none" w:sz="0" w:space="0" w:color="auto"/>
        <w:left w:val="none" w:sz="0" w:space="0" w:color="auto"/>
        <w:bottom w:val="none" w:sz="0" w:space="0" w:color="auto"/>
        <w:right w:val="none" w:sz="0" w:space="0" w:color="auto"/>
      </w:divBdr>
    </w:div>
    <w:div w:id="731735959">
      <w:bodyDiv w:val="1"/>
      <w:marLeft w:val="0"/>
      <w:marRight w:val="0"/>
      <w:marTop w:val="0"/>
      <w:marBottom w:val="0"/>
      <w:divBdr>
        <w:top w:val="none" w:sz="0" w:space="0" w:color="auto"/>
        <w:left w:val="none" w:sz="0" w:space="0" w:color="auto"/>
        <w:bottom w:val="none" w:sz="0" w:space="0" w:color="auto"/>
        <w:right w:val="none" w:sz="0" w:space="0" w:color="auto"/>
      </w:divBdr>
      <w:divsChild>
        <w:div w:id="1766996609">
          <w:marLeft w:val="1166"/>
          <w:marRight w:val="0"/>
          <w:marTop w:val="106"/>
          <w:marBottom w:val="0"/>
          <w:divBdr>
            <w:top w:val="none" w:sz="0" w:space="0" w:color="auto"/>
            <w:left w:val="none" w:sz="0" w:space="0" w:color="auto"/>
            <w:bottom w:val="none" w:sz="0" w:space="0" w:color="auto"/>
            <w:right w:val="none" w:sz="0" w:space="0" w:color="auto"/>
          </w:divBdr>
        </w:div>
        <w:div w:id="122844764">
          <w:marLeft w:val="1166"/>
          <w:marRight w:val="0"/>
          <w:marTop w:val="106"/>
          <w:marBottom w:val="0"/>
          <w:divBdr>
            <w:top w:val="none" w:sz="0" w:space="0" w:color="auto"/>
            <w:left w:val="none" w:sz="0" w:space="0" w:color="auto"/>
            <w:bottom w:val="none" w:sz="0" w:space="0" w:color="auto"/>
            <w:right w:val="none" w:sz="0" w:space="0" w:color="auto"/>
          </w:divBdr>
        </w:div>
        <w:div w:id="1383557270">
          <w:marLeft w:val="1166"/>
          <w:marRight w:val="0"/>
          <w:marTop w:val="106"/>
          <w:marBottom w:val="0"/>
          <w:divBdr>
            <w:top w:val="none" w:sz="0" w:space="0" w:color="auto"/>
            <w:left w:val="none" w:sz="0" w:space="0" w:color="auto"/>
            <w:bottom w:val="none" w:sz="0" w:space="0" w:color="auto"/>
            <w:right w:val="none" w:sz="0" w:space="0" w:color="auto"/>
          </w:divBdr>
        </w:div>
        <w:div w:id="1524515579">
          <w:marLeft w:val="1166"/>
          <w:marRight w:val="0"/>
          <w:marTop w:val="106"/>
          <w:marBottom w:val="0"/>
          <w:divBdr>
            <w:top w:val="none" w:sz="0" w:space="0" w:color="auto"/>
            <w:left w:val="none" w:sz="0" w:space="0" w:color="auto"/>
            <w:bottom w:val="none" w:sz="0" w:space="0" w:color="auto"/>
            <w:right w:val="none" w:sz="0" w:space="0" w:color="auto"/>
          </w:divBdr>
        </w:div>
      </w:divsChild>
    </w:div>
    <w:div w:id="929122750">
      <w:bodyDiv w:val="1"/>
      <w:marLeft w:val="0"/>
      <w:marRight w:val="0"/>
      <w:marTop w:val="0"/>
      <w:marBottom w:val="0"/>
      <w:divBdr>
        <w:top w:val="none" w:sz="0" w:space="0" w:color="auto"/>
        <w:left w:val="none" w:sz="0" w:space="0" w:color="auto"/>
        <w:bottom w:val="none" w:sz="0" w:space="0" w:color="auto"/>
        <w:right w:val="none" w:sz="0" w:space="0" w:color="auto"/>
      </w:divBdr>
    </w:div>
    <w:div w:id="1049964092">
      <w:bodyDiv w:val="1"/>
      <w:marLeft w:val="0"/>
      <w:marRight w:val="0"/>
      <w:marTop w:val="0"/>
      <w:marBottom w:val="0"/>
      <w:divBdr>
        <w:top w:val="none" w:sz="0" w:space="0" w:color="auto"/>
        <w:left w:val="none" w:sz="0" w:space="0" w:color="auto"/>
        <w:bottom w:val="none" w:sz="0" w:space="0" w:color="auto"/>
        <w:right w:val="none" w:sz="0" w:space="0" w:color="auto"/>
      </w:divBdr>
    </w:div>
    <w:div w:id="1063217945">
      <w:bodyDiv w:val="1"/>
      <w:marLeft w:val="0"/>
      <w:marRight w:val="0"/>
      <w:marTop w:val="0"/>
      <w:marBottom w:val="0"/>
      <w:divBdr>
        <w:top w:val="none" w:sz="0" w:space="0" w:color="auto"/>
        <w:left w:val="none" w:sz="0" w:space="0" w:color="auto"/>
        <w:bottom w:val="none" w:sz="0" w:space="0" w:color="auto"/>
        <w:right w:val="none" w:sz="0" w:space="0" w:color="auto"/>
      </w:divBdr>
    </w:div>
    <w:div w:id="1074206885">
      <w:bodyDiv w:val="1"/>
      <w:marLeft w:val="0"/>
      <w:marRight w:val="0"/>
      <w:marTop w:val="0"/>
      <w:marBottom w:val="0"/>
      <w:divBdr>
        <w:top w:val="none" w:sz="0" w:space="0" w:color="auto"/>
        <w:left w:val="none" w:sz="0" w:space="0" w:color="auto"/>
        <w:bottom w:val="none" w:sz="0" w:space="0" w:color="auto"/>
        <w:right w:val="none" w:sz="0" w:space="0" w:color="auto"/>
      </w:divBdr>
    </w:div>
    <w:div w:id="1195728546">
      <w:bodyDiv w:val="1"/>
      <w:marLeft w:val="0"/>
      <w:marRight w:val="0"/>
      <w:marTop w:val="0"/>
      <w:marBottom w:val="0"/>
      <w:divBdr>
        <w:top w:val="none" w:sz="0" w:space="0" w:color="auto"/>
        <w:left w:val="none" w:sz="0" w:space="0" w:color="auto"/>
        <w:bottom w:val="none" w:sz="0" w:space="0" w:color="auto"/>
        <w:right w:val="none" w:sz="0" w:space="0" w:color="auto"/>
      </w:divBdr>
    </w:div>
    <w:div w:id="1276138584">
      <w:bodyDiv w:val="1"/>
      <w:marLeft w:val="0"/>
      <w:marRight w:val="0"/>
      <w:marTop w:val="0"/>
      <w:marBottom w:val="0"/>
      <w:divBdr>
        <w:top w:val="none" w:sz="0" w:space="0" w:color="auto"/>
        <w:left w:val="none" w:sz="0" w:space="0" w:color="auto"/>
        <w:bottom w:val="none" w:sz="0" w:space="0" w:color="auto"/>
        <w:right w:val="none" w:sz="0" w:space="0" w:color="auto"/>
      </w:divBdr>
    </w:div>
    <w:div w:id="1317952237">
      <w:bodyDiv w:val="1"/>
      <w:marLeft w:val="0"/>
      <w:marRight w:val="0"/>
      <w:marTop w:val="0"/>
      <w:marBottom w:val="0"/>
      <w:divBdr>
        <w:top w:val="none" w:sz="0" w:space="0" w:color="auto"/>
        <w:left w:val="none" w:sz="0" w:space="0" w:color="auto"/>
        <w:bottom w:val="none" w:sz="0" w:space="0" w:color="auto"/>
        <w:right w:val="none" w:sz="0" w:space="0" w:color="auto"/>
      </w:divBdr>
      <w:divsChild>
        <w:div w:id="1913126967">
          <w:marLeft w:val="1166"/>
          <w:marRight w:val="0"/>
          <w:marTop w:val="106"/>
          <w:marBottom w:val="0"/>
          <w:divBdr>
            <w:top w:val="none" w:sz="0" w:space="0" w:color="auto"/>
            <w:left w:val="none" w:sz="0" w:space="0" w:color="auto"/>
            <w:bottom w:val="none" w:sz="0" w:space="0" w:color="auto"/>
            <w:right w:val="none" w:sz="0" w:space="0" w:color="auto"/>
          </w:divBdr>
        </w:div>
        <w:div w:id="1419324745">
          <w:marLeft w:val="1166"/>
          <w:marRight w:val="0"/>
          <w:marTop w:val="106"/>
          <w:marBottom w:val="0"/>
          <w:divBdr>
            <w:top w:val="none" w:sz="0" w:space="0" w:color="auto"/>
            <w:left w:val="none" w:sz="0" w:space="0" w:color="auto"/>
            <w:bottom w:val="none" w:sz="0" w:space="0" w:color="auto"/>
            <w:right w:val="none" w:sz="0" w:space="0" w:color="auto"/>
          </w:divBdr>
        </w:div>
        <w:div w:id="1782800063">
          <w:marLeft w:val="1166"/>
          <w:marRight w:val="0"/>
          <w:marTop w:val="106"/>
          <w:marBottom w:val="0"/>
          <w:divBdr>
            <w:top w:val="none" w:sz="0" w:space="0" w:color="auto"/>
            <w:left w:val="none" w:sz="0" w:space="0" w:color="auto"/>
            <w:bottom w:val="none" w:sz="0" w:space="0" w:color="auto"/>
            <w:right w:val="none" w:sz="0" w:space="0" w:color="auto"/>
          </w:divBdr>
        </w:div>
        <w:div w:id="1680430775">
          <w:marLeft w:val="1166"/>
          <w:marRight w:val="0"/>
          <w:marTop w:val="106"/>
          <w:marBottom w:val="0"/>
          <w:divBdr>
            <w:top w:val="none" w:sz="0" w:space="0" w:color="auto"/>
            <w:left w:val="none" w:sz="0" w:space="0" w:color="auto"/>
            <w:bottom w:val="none" w:sz="0" w:space="0" w:color="auto"/>
            <w:right w:val="none" w:sz="0" w:space="0" w:color="auto"/>
          </w:divBdr>
        </w:div>
      </w:divsChild>
    </w:div>
    <w:div w:id="1602372376">
      <w:bodyDiv w:val="1"/>
      <w:marLeft w:val="0"/>
      <w:marRight w:val="0"/>
      <w:marTop w:val="0"/>
      <w:marBottom w:val="0"/>
      <w:divBdr>
        <w:top w:val="none" w:sz="0" w:space="0" w:color="auto"/>
        <w:left w:val="none" w:sz="0" w:space="0" w:color="auto"/>
        <w:bottom w:val="none" w:sz="0" w:space="0" w:color="auto"/>
        <w:right w:val="none" w:sz="0" w:space="0" w:color="auto"/>
      </w:divBdr>
    </w:div>
    <w:div w:id="1724522766">
      <w:bodyDiv w:val="1"/>
      <w:marLeft w:val="0"/>
      <w:marRight w:val="0"/>
      <w:marTop w:val="0"/>
      <w:marBottom w:val="0"/>
      <w:divBdr>
        <w:top w:val="none" w:sz="0" w:space="0" w:color="auto"/>
        <w:left w:val="none" w:sz="0" w:space="0" w:color="auto"/>
        <w:bottom w:val="none" w:sz="0" w:space="0" w:color="auto"/>
        <w:right w:val="none" w:sz="0" w:space="0" w:color="auto"/>
      </w:divBdr>
    </w:div>
    <w:div w:id="1728066252">
      <w:bodyDiv w:val="1"/>
      <w:marLeft w:val="0"/>
      <w:marRight w:val="0"/>
      <w:marTop w:val="0"/>
      <w:marBottom w:val="0"/>
      <w:divBdr>
        <w:top w:val="none" w:sz="0" w:space="0" w:color="auto"/>
        <w:left w:val="none" w:sz="0" w:space="0" w:color="auto"/>
        <w:bottom w:val="none" w:sz="0" w:space="0" w:color="auto"/>
        <w:right w:val="none" w:sz="0" w:space="0" w:color="auto"/>
      </w:divBdr>
    </w:div>
    <w:div w:id="1804735401">
      <w:bodyDiv w:val="1"/>
      <w:marLeft w:val="0"/>
      <w:marRight w:val="0"/>
      <w:marTop w:val="0"/>
      <w:marBottom w:val="0"/>
      <w:divBdr>
        <w:top w:val="none" w:sz="0" w:space="0" w:color="auto"/>
        <w:left w:val="none" w:sz="0" w:space="0" w:color="auto"/>
        <w:bottom w:val="none" w:sz="0" w:space="0" w:color="auto"/>
        <w:right w:val="none" w:sz="0" w:space="0" w:color="auto"/>
      </w:divBdr>
    </w:div>
    <w:div w:id="1878080497">
      <w:bodyDiv w:val="1"/>
      <w:marLeft w:val="0"/>
      <w:marRight w:val="0"/>
      <w:marTop w:val="0"/>
      <w:marBottom w:val="0"/>
      <w:divBdr>
        <w:top w:val="none" w:sz="0" w:space="0" w:color="auto"/>
        <w:left w:val="none" w:sz="0" w:space="0" w:color="auto"/>
        <w:bottom w:val="none" w:sz="0" w:space="0" w:color="auto"/>
        <w:right w:val="none" w:sz="0" w:space="0" w:color="auto"/>
      </w:divBdr>
    </w:div>
    <w:div w:id="1943032099">
      <w:bodyDiv w:val="1"/>
      <w:marLeft w:val="0"/>
      <w:marRight w:val="0"/>
      <w:marTop w:val="0"/>
      <w:marBottom w:val="0"/>
      <w:divBdr>
        <w:top w:val="none" w:sz="0" w:space="0" w:color="auto"/>
        <w:left w:val="none" w:sz="0" w:space="0" w:color="auto"/>
        <w:bottom w:val="none" w:sz="0" w:space="0" w:color="auto"/>
        <w:right w:val="none" w:sz="0" w:space="0" w:color="auto"/>
      </w:divBdr>
    </w:div>
    <w:div w:id="2102868206">
      <w:bodyDiv w:val="1"/>
      <w:marLeft w:val="0"/>
      <w:marRight w:val="0"/>
      <w:marTop w:val="0"/>
      <w:marBottom w:val="0"/>
      <w:divBdr>
        <w:top w:val="none" w:sz="0" w:space="0" w:color="auto"/>
        <w:left w:val="none" w:sz="0" w:space="0" w:color="auto"/>
        <w:bottom w:val="none" w:sz="0" w:space="0" w:color="auto"/>
        <w:right w:val="none" w:sz="0" w:space="0" w:color="auto"/>
      </w:divBdr>
      <w:divsChild>
        <w:div w:id="1113087170">
          <w:marLeft w:val="1166"/>
          <w:marRight w:val="0"/>
          <w:marTop w:val="106"/>
          <w:marBottom w:val="0"/>
          <w:divBdr>
            <w:top w:val="none" w:sz="0" w:space="0" w:color="auto"/>
            <w:left w:val="none" w:sz="0" w:space="0" w:color="auto"/>
            <w:bottom w:val="none" w:sz="0" w:space="0" w:color="auto"/>
            <w:right w:val="none" w:sz="0" w:space="0" w:color="auto"/>
          </w:divBdr>
        </w:div>
        <w:div w:id="364991648">
          <w:marLeft w:val="1166"/>
          <w:marRight w:val="0"/>
          <w:marTop w:val="106"/>
          <w:marBottom w:val="0"/>
          <w:divBdr>
            <w:top w:val="none" w:sz="0" w:space="0" w:color="auto"/>
            <w:left w:val="none" w:sz="0" w:space="0" w:color="auto"/>
            <w:bottom w:val="none" w:sz="0" w:space="0" w:color="auto"/>
            <w:right w:val="none" w:sz="0" w:space="0" w:color="auto"/>
          </w:divBdr>
        </w:div>
        <w:div w:id="293025640">
          <w:marLeft w:val="1166"/>
          <w:marRight w:val="0"/>
          <w:marTop w:val="106"/>
          <w:marBottom w:val="0"/>
          <w:divBdr>
            <w:top w:val="none" w:sz="0" w:space="0" w:color="auto"/>
            <w:left w:val="none" w:sz="0" w:space="0" w:color="auto"/>
            <w:bottom w:val="none" w:sz="0" w:space="0" w:color="auto"/>
            <w:right w:val="none" w:sz="0" w:space="0" w:color="auto"/>
          </w:divBdr>
        </w:div>
        <w:div w:id="849443985">
          <w:marLeft w:val="1166"/>
          <w:marRight w:val="0"/>
          <w:marTop w:val="106"/>
          <w:marBottom w:val="0"/>
          <w:divBdr>
            <w:top w:val="none" w:sz="0" w:space="0" w:color="auto"/>
            <w:left w:val="none" w:sz="0" w:space="0" w:color="auto"/>
            <w:bottom w:val="none" w:sz="0" w:space="0" w:color="auto"/>
            <w:right w:val="none" w:sz="0" w:space="0" w:color="auto"/>
          </w:divBdr>
        </w:div>
      </w:divsChild>
    </w:div>
    <w:div w:id="21062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nf.uni-konstanz.de/dbis/teaching/ss04/architektur-von-dbms/download/local/buffermanager.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odeidol.com/community/sql/the-storage-hierarchy/343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ssle.net/book/recovery-multidatabase-syste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lsweb.rmit.edu.au/toolbox/knowmang/content/backup/failure_types.htm" TargetMode="External"/><Relationship Id="rId5" Type="http://schemas.openxmlformats.org/officeDocument/2006/relationships/image" Target="media/image1.emf"/><Relationship Id="rId15" Type="http://schemas.openxmlformats.org/officeDocument/2006/relationships/hyperlink" Target="https://msdn.microsoft.com/en-us/library/ms190925.aspx" TargetMode="External"/><Relationship Id="rId10" Type="http://schemas.openxmlformats.org/officeDocument/2006/relationships/hyperlink" Target="http://docs.oracle.com/cd/B28359_01/backup.111/b28270/rcmintro.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fi.muni.cz/~zezula/lectures/PB154/mod15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2015-10-01T06:56:00Z</dcterms:created>
  <dcterms:modified xsi:type="dcterms:W3CDTF">2015-10-02T06:29:00Z</dcterms:modified>
</cp:coreProperties>
</file>