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B7" w:rsidRPr="00FD70D1" w:rsidRDefault="00CB20B7" w:rsidP="00CB20B7">
      <w:pPr>
        <w:ind w:left="2160" w:hanging="2160"/>
        <w:jc w:val="center"/>
        <w:rPr>
          <w:rFonts w:ascii="Stencil" w:hAnsi="Stencil" w:cs="Times New Roman"/>
          <w:b/>
          <w:sz w:val="40"/>
          <w:szCs w:val="64"/>
        </w:rPr>
      </w:pPr>
      <w:r w:rsidRPr="00FD70D1">
        <w:rPr>
          <w:rFonts w:ascii="Stencil" w:hAnsi="Stencil" w:cs="Times New Roman"/>
          <w:b/>
          <w:sz w:val="40"/>
          <w:szCs w:val="64"/>
        </w:rPr>
        <w:t>ST.XAVIER’S COLLEGE</w:t>
      </w:r>
    </w:p>
    <w:p w:rsidR="00CB20B7" w:rsidRDefault="00CB20B7" w:rsidP="00CB20B7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CB20B7" w:rsidRPr="00EF1F39" w:rsidRDefault="00CB20B7" w:rsidP="00CB20B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CB20B7" w:rsidRPr="00EF1F39" w:rsidRDefault="00CB20B7" w:rsidP="00CB20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6B3D94">
        <w:rPr>
          <w:rFonts w:ascii="Times New Roman" w:hAnsi="Times New Roman" w:cs="Times New Roman"/>
          <w:b/>
          <w:sz w:val="32"/>
          <w:szCs w:val="28"/>
        </w:rPr>
        <w:t>Assignment #6</w:t>
      </w:r>
    </w:p>
    <w:p w:rsidR="00CB20B7" w:rsidRPr="00155DFC" w:rsidRDefault="00CB20B7" w:rsidP="00CB20B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Draw a </w:t>
      </w:r>
      <w:r w:rsidR="006B3D94">
        <w:rPr>
          <w:rFonts w:ascii="Times New Roman" w:hAnsi="Times New Roman" w:cs="Times New Roman"/>
          <w:b/>
          <w:sz w:val="28"/>
          <w:szCs w:val="24"/>
        </w:rPr>
        <w:t>Ellipse</w:t>
      </w:r>
      <w:r>
        <w:rPr>
          <w:rFonts w:ascii="Times New Roman" w:hAnsi="Times New Roman" w:cs="Times New Roman"/>
          <w:b/>
          <w:sz w:val="28"/>
          <w:szCs w:val="24"/>
        </w:rPr>
        <w:t xml:space="preserve"> using Mid-point Algorithm</w:t>
      </w: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20B7" w:rsidRPr="00155DFC" w:rsidRDefault="006B3D94" w:rsidP="006B3D94">
      <w:pPr>
        <w:tabs>
          <w:tab w:val="center" w:pos="4680"/>
          <w:tab w:val="left" w:pos="753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B20B7"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Binod Marikhu</w:t>
      </w: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013BSCCSIT013</w:t>
      </w:r>
    </w:p>
    <w:p w:rsidR="00CB20B7" w:rsidRPr="00EF1F39" w:rsidRDefault="00CB20B7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20B7" w:rsidRPr="00155DFC" w:rsidRDefault="00CB20B7" w:rsidP="00CB20B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CB20B7" w:rsidRPr="00EF1F39" w:rsidTr="00C36F7B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20B7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20B7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CB20B7" w:rsidRPr="00155DFC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CB20B7" w:rsidRPr="00EF1F39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20B7" w:rsidRPr="00EF1F39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20B7" w:rsidRDefault="00CB20B7" w:rsidP="00CB20B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B20B7" w:rsidRPr="00FD70D1" w:rsidRDefault="00CB20B7" w:rsidP="00CB20B7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D70D1">
        <w:rPr>
          <w:rFonts w:ascii="Times New Roman" w:hAnsi="Times New Roman" w:cs="Times New Roman"/>
          <w:b/>
          <w:sz w:val="24"/>
          <w:szCs w:val="32"/>
        </w:rPr>
        <w:t xml:space="preserve">Submission on: </w:t>
      </w:r>
      <w:r w:rsidR="006B3D94">
        <w:rPr>
          <w:rFonts w:ascii="Times New Roman" w:hAnsi="Times New Roman" w:cs="Times New Roman"/>
          <w:b/>
          <w:sz w:val="24"/>
          <w:szCs w:val="32"/>
        </w:rPr>
        <w:t>August 25</w:t>
      </w:r>
      <w:r w:rsidRPr="00FD70D1">
        <w:rPr>
          <w:rFonts w:ascii="Times New Roman" w:hAnsi="Times New Roman" w:cs="Times New Roman"/>
          <w:b/>
          <w:sz w:val="24"/>
          <w:szCs w:val="32"/>
        </w:rPr>
        <w:t>, 2015</w:t>
      </w:r>
    </w:p>
    <w:p w:rsidR="006F5EE5" w:rsidRDefault="00FD0BC4">
      <w:pPr>
        <w:rPr>
          <w:rFonts w:ascii="Times New Roman" w:hAnsi="Times New Roman" w:cs="Times New Roman"/>
          <w:b/>
          <w:sz w:val="24"/>
          <w:szCs w:val="24"/>
        </w:rPr>
      </w:pPr>
      <w:r w:rsidRPr="00FD0BC4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FD0BC4" w:rsidRDefault="00FD0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</w:t>
      </w:r>
      <w:r w:rsidR="007E1F19">
        <w:rPr>
          <w:rFonts w:ascii="Times New Roman" w:hAnsi="Times New Roman" w:cs="Times New Roman"/>
          <w:sz w:val="24"/>
          <w:szCs w:val="24"/>
        </w:rPr>
        <w:t>ellipse</w:t>
      </w:r>
      <w:r>
        <w:rPr>
          <w:rFonts w:ascii="Times New Roman" w:hAnsi="Times New Roman" w:cs="Times New Roman"/>
          <w:sz w:val="24"/>
          <w:szCs w:val="24"/>
        </w:rPr>
        <w:t xml:space="preserve"> using mid-point algorithm</w:t>
      </w:r>
    </w:p>
    <w:p w:rsidR="00FD0BC4" w:rsidRDefault="00FD0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FD0BC4" w:rsidRPr="00DE7474" w:rsidRDefault="002F1AC6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rX, rY and ellipse center (a,b) and obtain the first point on an ellipse centered on the origin as (x,y)=(0,rY)</w:t>
      </w:r>
    </w:p>
    <w:p w:rsidR="002F1AC6" w:rsidRPr="002F1AC6" w:rsidRDefault="002F1AC6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AC6">
        <w:rPr>
          <w:rFonts w:ascii="Times New Roman" w:hAnsi="Times New Roman" w:cs="Times New Roman"/>
          <w:sz w:val="24"/>
          <w:szCs w:val="24"/>
        </w:rPr>
        <w:t>Evaluate sqX=rX*rX and sqY=rY*rY</w:t>
      </w:r>
    </w:p>
    <w:p w:rsidR="00DE7474" w:rsidRPr="00DE7474" w:rsidRDefault="002F1AC6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initial parameter in region 1 as </w:t>
      </w:r>
      <w:r w:rsidRPr="002F1AC6">
        <w:rPr>
          <w:rFonts w:ascii="Times New Roman" w:hAnsi="Times New Roman" w:cs="Times New Roman"/>
          <w:sz w:val="24"/>
          <w:szCs w:val="24"/>
        </w:rPr>
        <w:t>pX=sqY-sqX*y+sqX/4;</w:t>
      </w:r>
    </w:p>
    <w:p w:rsidR="009129BC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(pX&lt;0), plot the pixel (x+1,y) and evaluate pX+=2*sqY*x+sqY</w:t>
      </w:r>
    </w:p>
    <w:p w:rsidR="00DE7474" w:rsidRPr="009129BC" w:rsidRDefault="009129BC" w:rsidP="009129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plot the pixel (x+1, y-1) and evaluate </w:t>
      </w:r>
      <w:r w:rsidRPr="009129BC">
        <w:rPr>
          <w:rFonts w:ascii="Times New Roman" w:hAnsi="Times New Roman" w:cs="Times New Roman"/>
          <w:sz w:val="24"/>
          <w:szCs w:val="24"/>
        </w:rPr>
        <w:t>pX+=2*sqY*x+sqY-2*sqX*y;</w:t>
      </w:r>
    </w:p>
    <w:p w:rsidR="009129BC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tinue executing step 4 until </w:t>
      </w:r>
      <w:r w:rsidRPr="009129BC">
        <w:rPr>
          <w:rFonts w:ascii="Times New Roman" w:hAnsi="Times New Roman" w:cs="Times New Roman"/>
          <w:sz w:val="24"/>
          <w:szCs w:val="24"/>
        </w:rPr>
        <w:t>sqY*x&lt;sqX*y</w:t>
      </w:r>
    </w:p>
    <w:p w:rsidR="002413FB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initial deciding parameter for region 2 by formula</w:t>
      </w:r>
    </w:p>
    <w:p w:rsidR="009129BC" w:rsidRPr="009129BC" w:rsidRDefault="009129BC" w:rsidP="009129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pY=sqY*x*x+sqX*y*y-sqX*sqY;</w:t>
      </w:r>
      <w:r w:rsidR="00193E7C">
        <w:rPr>
          <w:rFonts w:ascii="Times New Roman" w:hAnsi="Times New Roman" w:cs="Times New Roman"/>
          <w:sz w:val="24"/>
          <w:szCs w:val="24"/>
        </w:rPr>
        <w:t>s</w:t>
      </w:r>
    </w:p>
    <w:p w:rsidR="009129BC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(pY&gt;0) plot the pixel (x,y-1) and evaluate </w:t>
      </w:r>
      <w:r w:rsidRPr="009129BC">
        <w:rPr>
          <w:rFonts w:ascii="Times New Roman" w:hAnsi="Times New Roman" w:cs="Times New Roman"/>
          <w:sz w:val="24"/>
          <w:szCs w:val="24"/>
        </w:rPr>
        <w:t>pY-=2*sqX*y+sqX;</w:t>
      </w:r>
    </w:p>
    <w:p w:rsidR="009129BC" w:rsidRPr="009129BC" w:rsidRDefault="009129BC" w:rsidP="009129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plot the pixel (x+1,y-1) and evaluate </w:t>
      </w:r>
      <w:r w:rsidRPr="009129BC">
        <w:rPr>
          <w:rFonts w:ascii="Times New Roman" w:hAnsi="Times New Roman" w:cs="Times New Roman"/>
          <w:sz w:val="24"/>
          <w:szCs w:val="24"/>
        </w:rPr>
        <w:t>pY+=2*sqY*x-2*sqX*y+rX*rX;</w:t>
      </w:r>
    </w:p>
    <w:p w:rsidR="009129BC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step 7 unless y!=0</w:t>
      </w:r>
    </w:p>
    <w:p w:rsidR="009129BC" w:rsidRPr="002413FB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corresponding symmetry coordinates for other 3 quadrants and plot the pixels for those quadrants</w:t>
      </w:r>
    </w:p>
    <w:p w:rsidR="002413FB" w:rsidRPr="00DE7474" w:rsidRDefault="002413FB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2413FB" w:rsidRDefault="002413FB">
      <w:pPr>
        <w:rPr>
          <w:rFonts w:ascii="Times New Roman" w:hAnsi="Times New Roman" w:cs="Times New Roman"/>
          <w:b/>
          <w:sz w:val="24"/>
          <w:szCs w:val="24"/>
        </w:rPr>
      </w:pPr>
    </w:p>
    <w:p w:rsidR="00FD0BC4" w:rsidRDefault="00FD0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#pragma hdrstop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#include "Ellipse.h"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TForm1 *Form1;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{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}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void __fastcall TForm1::DrawEllipseClick(TObject *Sender)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float sqX, sqY, a, b, rX, rY;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float pX, pY;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float x,y;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//(a,b)-Center of the ellipse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a=StrToInt(centerX-&gt;Text);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b=StrToInt(centerY-&gt;Text);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//Radius for the ellipse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rX=StrToInt(radiusX-&gt;Text);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rY=StrToInt(radiusY-&gt;Text);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sqX=rX*rX;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sqY=rY*rY;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x=0; y=rY;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//REGION 1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//INITIAL CONDITION FOR REGION 1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pX=sqY-sqX*y+sqX/4;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//while (sqY*x&gt;=sqX*y){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while (sqY*x&lt;sqX*y){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x++;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if(pX&lt;0){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 //x++;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 pX+=2*sqY*x+sqY;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} else {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y--;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pX+=2*sqY*x+sqY-2*sqX*y;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DisplayScreen-&gt;Canvas-&gt;Pixels[x+a][y+b]=RGB(250,000,000);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DisplayScreen-&gt;Canvas-&gt;Pixels[-x+a][y+b]=RGB(000,250,000);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DisplayScreen-&gt;Canvas-&gt;Pixels[x+a][-y+b]=RGB(000,000,250);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DisplayScreen-&gt;Canvas-&gt;Pixels[-x+a][-y+b]=RGB(100,150,200);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//REGION2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x+=0.5;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lastRenderedPageBreak/>
        <w:t xml:space="preserve">     y--;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//INITIAL CONDITION FOR REGION 2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pY=sqY*x*x+sqX*y*y-sqX*sqY;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while(y!=0){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y--;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if(pY&gt;0){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    //y--;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    pY-=2*sqX*y+sqX;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} else {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    x++;//y--;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    pY+=2*sqY*x-2*sqX*y+rX*rX;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DisplayScreen-&gt;Canvas-&gt;Pixels[x+a][y+b]=RGB(250,000,000);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DisplayScreen-&gt;Canvas-&gt;Pixels[-x+a][y+b]=RGB(000,250,000);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DisplayScreen-&gt;Canvas-&gt;Pixels[x+a][-y+b]=RGB(000,000,250);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      DisplayScreen-&gt;Canvas-&gt;Pixels[-x+a][-y+b]=RGB(100,150,200);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90E" w:rsidRPr="00D7390E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}</w:t>
      </w:r>
    </w:p>
    <w:p w:rsidR="00667B37" w:rsidRDefault="00D7390E" w:rsidP="00D73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90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0BC4" w:rsidRDefault="00FD0BC4" w:rsidP="00667B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D0BC4" w:rsidRDefault="00667B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743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BC4" w:rsidRDefault="00FD0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FD0BC4" w:rsidRPr="00FD0BC4" w:rsidRDefault="00FD0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</w:t>
      </w:r>
      <w:r w:rsidR="00667B37">
        <w:rPr>
          <w:rFonts w:ascii="Times New Roman" w:hAnsi="Times New Roman" w:cs="Times New Roman"/>
          <w:sz w:val="24"/>
          <w:szCs w:val="24"/>
        </w:rPr>
        <w:t xml:space="preserve"> an ellipse having center (150,150), major axis 100units and minor axis 90 units </w:t>
      </w:r>
      <w:r>
        <w:rPr>
          <w:rFonts w:ascii="Times New Roman" w:hAnsi="Times New Roman" w:cs="Times New Roman"/>
          <w:sz w:val="24"/>
          <w:szCs w:val="24"/>
        </w:rPr>
        <w:t>was drawn using mid-point algorithm in C++ builder.</w:t>
      </w:r>
    </w:p>
    <w:sectPr w:rsidR="00FD0BC4" w:rsidRPr="00FD0BC4" w:rsidSect="006F5EE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D03" w:rsidRDefault="00CC7D03" w:rsidP="002413FB">
      <w:pPr>
        <w:spacing w:after="0" w:line="240" w:lineRule="auto"/>
      </w:pPr>
      <w:r>
        <w:separator/>
      </w:r>
    </w:p>
  </w:endnote>
  <w:endnote w:type="continuationSeparator" w:id="1">
    <w:p w:rsidR="00CC7D03" w:rsidRDefault="00CC7D03" w:rsidP="0024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FB" w:rsidRDefault="002413FB" w:rsidP="002413FB">
    <w:pPr>
      <w:pStyle w:val="Footer"/>
      <w:pBdr>
        <w:top w:val="single" w:sz="4" w:space="1" w:color="D9D9D9" w:themeColor="background1" w:themeShade="D9"/>
      </w:pBdr>
    </w:pPr>
    <w:r w:rsidRPr="00667B37">
      <w:rPr>
        <w:rFonts w:ascii="Times New Roman" w:hAnsi="Times New Roman" w:cs="Times New Roman"/>
      </w:rPr>
      <w:t>Binod Mairkhu</w:t>
    </w:r>
    <w:r w:rsidRPr="00667B37">
      <w:rPr>
        <w:rFonts w:ascii="Times New Roman" w:hAnsi="Times New Roman" w:cs="Times New Roman"/>
      </w:rPr>
      <w:tab/>
      <w:t>013BScCSIT013</w:t>
    </w:r>
    <w:r w:rsidRPr="00667B37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5146879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color w:val="7F7F7F" w:themeColor="background1" w:themeShade="7F"/>
          <w:spacing w:val="60"/>
        </w:rPr>
      </w:sdtEndPr>
      <w:sdtContent>
        <w:r w:rsidR="00BE1F34" w:rsidRPr="00667B37">
          <w:rPr>
            <w:rFonts w:ascii="Times New Roman" w:hAnsi="Times New Roman" w:cs="Times New Roman"/>
          </w:rPr>
          <w:fldChar w:fldCharType="begin"/>
        </w:r>
        <w:r w:rsidR="00F84891" w:rsidRPr="00667B37">
          <w:rPr>
            <w:rFonts w:ascii="Times New Roman" w:hAnsi="Times New Roman" w:cs="Times New Roman"/>
          </w:rPr>
          <w:instrText xml:space="preserve"> PAGE   \* MERGEFORMAT </w:instrText>
        </w:r>
        <w:r w:rsidR="00BE1F34" w:rsidRPr="00667B37">
          <w:rPr>
            <w:rFonts w:ascii="Times New Roman" w:hAnsi="Times New Roman" w:cs="Times New Roman"/>
          </w:rPr>
          <w:fldChar w:fldCharType="separate"/>
        </w:r>
        <w:r w:rsidR="007E1F19">
          <w:rPr>
            <w:rFonts w:ascii="Times New Roman" w:hAnsi="Times New Roman" w:cs="Times New Roman"/>
            <w:noProof/>
          </w:rPr>
          <w:t>2</w:t>
        </w:r>
        <w:r w:rsidR="00BE1F34" w:rsidRPr="00667B37">
          <w:rPr>
            <w:rFonts w:ascii="Times New Roman" w:hAnsi="Times New Roman" w:cs="Times New Roman"/>
          </w:rPr>
          <w:fldChar w:fldCharType="end"/>
        </w:r>
        <w:r w:rsidRPr="00667B37">
          <w:rPr>
            <w:rFonts w:ascii="Times New Roman" w:hAnsi="Times New Roman" w:cs="Times New Roman"/>
          </w:rPr>
          <w:t xml:space="preserve"> | </w:t>
        </w:r>
        <w:r w:rsidRPr="00667B37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sdtContent>
    </w:sdt>
  </w:p>
  <w:p w:rsidR="002413FB" w:rsidRDefault="002413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D03" w:rsidRDefault="00CC7D03" w:rsidP="002413FB">
      <w:pPr>
        <w:spacing w:after="0" w:line="240" w:lineRule="auto"/>
      </w:pPr>
      <w:r>
        <w:separator/>
      </w:r>
    </w:p>
  </w:footnote>
  <w:footnote w:type="continuationSeparator" w:id="1">
    <w:p w:rsidR="00CC7D03" w:rsidRDefault="00CC7D03" w:rsidP="00241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FB" w:rsidRPr="00667B37" w:rsidRDefault="002413FB">
    <w:pPr>
      <w:pStyle w:val="Header"/>
      <w:rPr>
        <w:rFonts w:ascii="Times New Roman" w:hAnsi="Times New Roman" w:cs="Times New Roman"/>
      </w:rPr>
    </w:pPr>
    <w:r w:rsidRPr="00667B37">
      <w:rPr>
        <w:rFonts w:ascii="Times New Roman" w:hAnsi="Times New Roman" w:cs="Times New Roman"/>
      </w:rPr>
      <w:t>Com</w:t>
    </w:r>
    <w:r w:rsidR="00667B37" w:rsidRPr="00667B37">
      <w:rPr>
        <w:rFonts w:ascii="Times New Roman" w:hAnsi="Times New Roman" w:cs="Times New Roman"/>
      </w:rPr>
      <w:t>puter Graphics Lab Assignment #6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BC4"/>
    <w:rsid w:val="00076FDC"/>
    <w:rsid w:val="001646B1"/>
    <w:rsid w:val="00193E7C"/>
    <w:rsid w:val="002413FB"/>
    <w:rsid w:val="002F1AC6"/>
    <w:rsid w:val="00667B37"/>
    <w:rsid w:val="006B3D94"/>
    <w:rsid w:val="006F5EE5"/>
    <w:rsid w:val="00700BBE"/>
    <w:rsid w:val="007E1F19"/>
    <w:rsid w:val="009129BC"/>
    <w:rsid w:val="009147B4"/>
    <w:rsid w:val="00BE1F34"/>
    <w:rsid w:val="00CB20B7"/>
    <w:rsid w:val="00CC7D03"/>
    <w:rsid w:val="00D67E22"/>
    <w:rsid w:val="00D7390E"/>
    <w:rsid w:val="00DE7474"/>
    <w:rsid w:val="00F84891"/>
    <w:rsid w:val="00FD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3FB"/>
  </w:style>
  <w:style w:type="paragraph" w:styleId="Footer">
    <w:name w:val="footer"/>
    <w:basedOn w:val="Normal"/>
    <w:link w:val="FooterChar"/>
    <w:uiPriority w:val="99"/>
    <w:unhideWhenUsed/>
    <w:rsid w:val="0024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FB"/>
  </w:style>
  <w:style w:type="table" w:styleId="TableGrid">
    <w:name w:val="Table Grid"/>
    <w:basedOn w:val="TableNormal"/>
    <w:uiPriority w:val="59"/>
    <w:rsid w:val="00CB20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11</cp:revision>
  <dcterms:created xsi:type="dcterms:W3CDTF">2015-08-21T04:55:00Z</dcterms:created>
  <dcterms:modified xsi:type="dcterms:W3CDTF">2015-08-25T04:59:00Z</dcterms:modified>
</cp:coreProperties>
</file>