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82" w:rsidRPr="00C310EF" w:rsidRDefault="00827C82" w:rsidP="00827C82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C310EF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827C82" w:rsidRPr="00B71D37" w:rsidRDefault="00827C82" w:rsidP="00C310E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827C82" w:rsidRPr="00C310EF" w:rsidRDefault="00827C82" w:rsidP="00C310E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proofErr w:type="spellStart"/>
      <w:r w:rsidRPr="00C310EF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Maitighar</w:t>
      </w:r>
      <w:proofErr w:type="spellEnd"/>
      <w:r w:rsidRPr="00C310EF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, Kathmandu</w:t>
      </w:r>
    </w:p>
    <w:p w:rsidR="00827C82" w:rsidRPr="00B71D37" w:rsidRDefault="00827C82" w:rsidP="00827C82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82" w:rsidRPr="00B71D37" w:rsidRDefault="00827C82" w:rsidP="00827C82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827C82" w:rsidRPr="00B71D37" w:rsidRDefault="00827C82" w:rsidP="00827C82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Lab </w:t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Assignment #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1</w:t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827C82" w:rsidRPr="00B71D37" w:rsidRDefault="00827C82" w:rsidP="00827C8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Drawing a checkbox in C++ Builder</w:t>
      </w:r>
    </w:p>
    <w:p w:rsidR="00827C82" w:rsidRPr="00510660" w:rsidRDefault="00827C82" w:rsidP="00827C8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27C82" w:rsidRPr="00B71D37" w:rsidRDefault="00827C82" w:rsidP="00827C82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827C82" w:rsidRPr="00510660" w:rsidRDefault="00827C82" w:rsidP="00C310EF">
      <w:pPr>
        <w:spacing w:after="0"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Victor Kumar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0"/>
        </w:rPr>
        <w:t>Sapkota</w:t>
      </w:r>
      <w:proofErr w:type="spellEnd"/>
    </w:p>
    <w:p w:rsidR="00827C82" w:rsidRDefault="00827C82" w:rsidP="00C310EF">
      <w:pPr>
        <w:spacing w:after="0"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013BSCCSIT047</w:t>
      </w:r>
    </w:p>
    <w:p w:rsidR="00827C82" w:rsidRPr="00510660" w:rsidRDefault="00827C82" w:rsidP="00C310EF">
      <w:pPr>
        <w:spacing w:after="0"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0"/>
        </w:rPr>
        <w:t>Sem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IV</w:t>
      </w:r>
    </w:p>
    <w:p w:rsidR="00827C82" w:rsidRPr="00B71D37" w:rsidRDefault="00827C82" w:rsidP="00C310EF">
      <w:pPr>
        <w:spacing w:after="0"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27C82" w:rsidRPr="00B71D37" w:rsidRDefault="00827C82" w:rsidP="00827C82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827C82" w:rsidRPr="00B71D37" w:rsidTr="006E78B1">
        <w:trPr>
          <w:trHeight w:val="1448"/>
        </w:trPr>
        <w:tc>
          <w:tcPr>
            <w:tcW w:w="4623" w:type="dxa"/>
            <w:vAlign w:val="center"/>
          </w:tcPr>
          <w:p w:rsidR="00827C82" w:rsidRPr="00B71D37" w:rsidRDefault="00827C82" w:rsidP="006E78B1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. Anil K.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Sah</w:t>
            </w:r>
            <w:proofErr w:type="spellEnd"/>
          </w:p>
          <w:p w:rsidR="00827C82" w:rsidRPr="00B71D37" w:rsidRDefault="00827C82" w:rsidP="006E78B1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(Lecturer</w:t>
            </w: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4619" w:type="dxa"/>
          </w:tcPr>
          <w:p w:rsidR="00827C82" w:rsidRPr="00B71D37" w:rsidRDefault="00827C82" w:rsidP="006E78B1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827C82" w:rsidRPr="00B71D37" w:rsidTr="006E78B1">
        <w:trPr>
          <w:trHeight w:val="395"/>
        </w:trPr>
        <w:tc>
          <w:tcPr>
            <w:tcW w:w="9242" w:type="dxa"/>
            <w:gridSpan w:val="2"/>
          </w:tcPr>
          <w:p w:rsidR="00827C82" w:rsidRPr="00B71D37" w:rsidRDefault="00827C82" w:rsidP="006E78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3900C7" w:rsidRDefault="00827C82" w:rsidP="00827C82">
      <w:pPr>
        <w:spacing w:before="240"/>
        <w:jc w:val="center"/>
        <w:rPr>
          <w:rFonts w:ascii="Times New Roman" w:hAnsi="Times New Roman" w:cs="Times New Roman"/>
          <w:b/>
          <w:sz w:val="24"/>
        </w:rPr>
      </w:pPr>
      <w:r w:rsidRPr="00827C82">
        <w:rPr>
          <w:rFonts w:ascii="Times New Roman" w:hAnsi="Times New Roman" w:cs="Times New Roman"/>
          <w:b/>
          <w:sz w:val="24"/>
        </w:rPr>
        <w:t>Date of submission: August 04, 2015</w:t>
      </w:r>
    </w:p>
    <w:p w:rsidR="00C310EF" w:rsidRDefault="00C310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STATEMENT: DRAW THE FOLLOWING CHECKBOX IN C++ BUILDER</w:t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 w:rsidRPr="00827C82"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3810000" cy="20764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CODE: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//---------------------------------------------------------------------------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#include &lt;</w:t>
      </w:r>
      <w:proofErr w:type="spellStart"/>
      <w:r w:rsidRPr="00343685">
        <w:rPr>
          <w:rFonts w:ascii="Times New Roman" w:hAnsi="Times New Roman"/>
          <w:szCs w:val="20"/>
        </w:rPr>
        <w:t>vcl.h</w:t>
      </w:r>
      <w:proofErr w:type="spellEnd"/>
      <w:r w:rsidRPr="00343685">
        <w:rPr>
          <w:rFonts w:ascii="Times New Roman" w:hAnsi="Times New Roman"/>
          <w:szCs w:val="20"/>
        </w:rPr>
        <w:t>&gt;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#</w:t>
      </w:r>
      <w:proofErr w:type="spellStart"/>
      <w:r w:rsidRPr="00343685">
        <w:rPr>
          <w:rFonts w:ascii="Times New Roman" w:hAnsi="Times New Roman"/>
          <w:szCs w:val="20"/>
        </w:rPr>
        <w:t>pragma</w:t>
      </w:r>
      <w:proofErr w:type="spellEnd"/>
      <w:r w:rsidRPr="00343685">
        <w:rPr>
          <w:rFonts w:ascii="Times New Roman" w:hAnsi="Times New Roman"/>
          <w:szCs w:val="20"/>
        </w:rPr>
        <w:t xml:space="preserve"> </w:t>
      </w:r>
      <w:proofErr w:type="spellStart"/>
      <w:r w:rsidRPr="00343685">
        <w:rPr>
          <w:rFonts w:ascii="Times New Roman" w:hAnsi="Times New Roman"/>
          <w:szCs w:val="20"/>
        </w:rPr>
        <w:t>hdrstop</w:t>
      </w:r>
      <w:proofErr w:type="spellEnd"/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#include "Unit1.h"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//---------------------------------------------------------------------------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#</w:t>
      </w:r>
      <w:proofErr w:type="spellStart"/>
      <w:r w:rsidRPr="00343685">
        <w:rPr>
          <w:rFonts w:ascii="Times New Roman" w:hAnsi="Times New Roman"/>
          <w:szCs w:val="20"/>
        </w:rPr>
        <w:t>pragma</w:t>
      </w:r>
      <w:proofErr w:type="spellEnd"/>
      <w:r w:rsidRPr="00343685">
        <w:rPr>
          <w:rFonts w:ascii="Times New Roman" w:hAnsi="Times New Roman"/>
          <w:szCs w:val="20"/>
        </w:rPr>
        <w:t xml:space="preserve"> </w:t>
      </w:r>
      <w:proofErr w:type="gramStart"/>
      <w:r w:rsidRPr="00343685">
        <w:rPr>
          <w:rFonts w:ascii="Times New Roman" w:hAnsi="Times New Roman"/>
          <w:szCs w:val="20"/>
        </w:rPr>
        <w:t>package(</w:t>
      </w:r>
      <w:proofErr w:type="spellStart"/>
      <w:proofErr w:type="gramEnd"/>
      <w:r w:rsidRPr="00343685">
        <w:rPr>
          <w:rFonts w:ascii="Times New Roman" w:hAnsi="Times New Roman"/>
          <w:szCs w:val="20"/>
        </w:rPr>
        <w:t>smart_init</w:t>
      </w:r>
      <w:proofErr w:type="spellEnd"/>
      <w:r w:rsidRPr="00343685">
        <w:rPr>
          <w:rFonts w:ascii="Times New Roman" w:hAnsi="Times New Roman"/>
          <w:szCs w:val="20"/>
        </w:rPr>
        <w:t>)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#</w:t>
      </w:r>
      <w:proofErr w:type="spellStart"/>
      <w:r w:rsidRPr="00343685">
        <w:rPr>
          <w:rFonts w:ascii="Times New Roman" w:hAnsi="Times New Roman"/>
          <w:szCs w:val="20"/>
        </w:rPr>
        <w:t>pragma</w:t>
      </w:r>
      <w:proofErr w:type="spellEnd"/>
      <w:r w:rsidRPr="00343685">
        <w:rPr>
          <w:rFonts w:ascii="Times New Roman" w:hAnsi="Times New Roman"/>
          <w:szCs w:val="20"/>
        </w:rPr>
        <w:t xml:space="preserve"> resource "*.dfm"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TForm1 *Form1;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//---------------------------------------------------------------------------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__</w:t>
      </w:r>
      <w:proofErr w:type="spellStart"/>
      <w:r w:rsidRPr="00343685">
        <w:rPr>
          <w:rFonts w:ascii="Times New Roman" w:hAnsi="Times New Roman"/>
          <w:szCs w:val="20"/>
        </w:rPr>
        <w:t>fastcall</w:t>
      </w:r>
      <w:proofErr w:type="spellEnd"/>
      <w:r w:rsidRPr="00343685">
        <w:rPr>
          <w:rFonts w:ascii="Times New Roman" w:hAnsi="Times New Roman"/>
          <w:szCs w:val="20"/>
        </w:rPr>
        <w:t xml:space="preserve"> TForm1::</w:t>
      </w:r>
      <w:proofErr w:type="gramStart"/>
      <w:r w:rsidRPr="00343685">
        <w:rPr>
          <w:rFonts w:ascii="Times New Roman" w:hAnsi="Times New Roman"/>
          <w:szCs w:val="20"/>
        </w:rPr>
        <w:t>TForm1(</w:t>
      </w:r>
      <w:proofErr w:type="spellStart"/>
      <w:proofErr w:type="gramEnd"/>
      <w:r w:rsidRPr="00343685">
        <w:rPr>
          <w:rFonts w:ascii="Times New Roman" w:hAnsi="Times New Roman"/>
          <w:szCs w:val="20"/>
        </w:rPr>
        <w:t>TComponent</w:t>
      </w:r>
      <w:proofErr w:type="spellEnd"/>
      <w:r w:rsidRPr="00343685">
        <w:rPr>
          <w:rFonts w:ascii="Times New Roman" w:hAnsi="Times New Roman"/>
          <w:szCs w:val="20"/>
        </w:rPr>
        <w:t xml:space="preserve">* Owner) : </w:t>
      </w:r>
      <w:proofErr w:type="spellStart"/>
      <w:r w:rsidRPr="00343685">
        <w:rPr>
          <w:rFonts w:ascii="Times New Roman" w:hAnsi="Times New Roman"/>
          <w:szCs w:val="20"/>
        </w:rPr>
        <w:t>TForm</w:t>
      </w:r>
      <w:proofErr w:type="spellEnd"/>
      <w:r w:rsidRPr="00343685">
        <w:rPr>
          <w:rFonts w:ascii="Times New Roman" w:hAnsi="Times New Roman"/>
          <w:szCs w:val="20"/>
        </w:rPr>
        <w:t>(Owner)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{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}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//---------------------------------------------------------------------------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proofErr w:type="gramStart"/>
      <w:r w:rsidRPr="00343685">
        <w:rPr>
          <w:rFonts w:ascii="Times New Roman" w:hAnsi="Times New Roman"/>
          <w:szCs w:val="20"/>
        </w:rPr>
        <w:t>void</w:t>
      </w:r>
      <w:proofErr w:type="gramEnd"/>
      <w:r w:rsidRPr="00343685">
        <w:rPr>
          <w:rFonts w:ascii="Times New Roman" w:hAnsi="Times New Roman"/>
          <w:szCs w:val="20"/>
        </w:rPr>
        <w:t xml:space="preserve"> __</w:t>
      </w:r>
      <w:proofErr w:type="spellStart"/>
      <w:r w:rsidRPr="00343685">
        <w:rPr>
          <w:rFonts w:ascii="Times New Roman" w:hAnsi="Times New Roman"/>
          <w:szCs w:val="20"/>
        </w:rPr>
        <w:t>fastcall</w:t>
      </w:r>
      <w:proofErr w:type="spellEnd"/>
      <w:r w:rsidRPr="00343685">
        <w:rPr>
          <w:rFonts w:ascii="Times New Roman" w:hAnsi="Times New Roman"/>
          <w:szCs w:val="20"/>
        </w:rPr>
        <w:t xml:space="preserve"> TForm1::Button1Click(</w:t>
      </w:r>
      <w:proofErr w:type="spellStart"/>
      <w:r w:rsidRPr="00343685">
        <w:rPr>
          <w:rFonts w:ascii="Times New Roman" w:hAnsi="Times New Roman"/>
          <w:szCs w:val="20"/>
        </w:rPr>
        <w:t>TObject</w:t>
      </w:r>
      <w:proofErr w:type="spellEnd"/>
      <w:r w:rsidRPr="00343685">
        <w:rPr>
          <w:rFonts w:ascii="Times New Roman" w:hAnsi="Times New Roman"/>
          <w:szCs w:val="20"/>
        </w:rPr>
        <w:t xml:space="preserve"> *Sender)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{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Form1-&gt;Canvas-&gt;Pen-&gt;Width=3;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MoveTo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10,10);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200,10);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MoveTo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10,10);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10,200);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Form1-&gt;Canvas-&gt;Pen-&gt;Width=2;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200,200);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10,10);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MoveTo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200,200);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200,10);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10,200);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MoveTo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105,10);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105,200);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MoveTo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53,10);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53,200);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MoveTo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153,10);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153,200);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MoveTo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10,105);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200,105);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MoveTo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10,55);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200,55);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MoveTo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10,155);</w:t>
      </w:r>
    </w:p>
    <w:p w:rsidR="00827C82" w:rsidRPr="00343685" w:rsidRDefault="00827C82" w:rsidP="00343685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Form1-&gt;Canvas-&gt;</w:t>
      </w:r>
      <w:proofErr w:type="spellStart"/>
      <w:proofErr w:type="gramStart"/>
      <w:r w:rsidRPr="00343685">
        <w:rPr>
          <w:rFonts w:ascii="Times New Roman" w:hAnsi="Times New Roman"/>
          <w:szCs w:val="20"/>
        </w:rPr>
        <w:t>LineTo</w:t>
      </w:r>
      <w:proofErr w:type="spellEnd"/>
      <w:r w:rsidRPr="00343685">
        <w:rPr>
          <w:rFonts w:ascii="Times New Roman" w:hAnsi="Times New Roman"/>
          <w:szCs w:val="20"/>
        </w:rPr>
        <w:t>(</w:t>
      </w:r>
      <w:proofErr w:type="gramEnd"/>
      <w:r w:rsidRPr="00343685">
        <w:rPr>
          <w:rFonts w:ascii="Times New Roman" w:hAnsi="Times New Roman"/>
          <w:szCs w:val="20"/>
        </w:rPr>
        <w:t>200,155);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}</w:t>
      </w:r>
    </w:p>
    <w:p w:rsidR="00827C82" w:rsidRPr="00343685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Cs w:val="20"/>
        </w:rPr>
      </w:pPr>
      <w:r w:rsidRPr="00343685">
        <w:rPr>
          <w:rFonts w:ascii="Times New Roman" w:hAnsi="Times New Roman"/>
          <w:szCs w:val="20"/>
        </w:rPr>
        <w:t>//---------------------------------------------------------------------------</w:t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833488" cy="3157870"/>
            <wp:effectExtent l="19050" t="0" r="496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738" t="15743" r="66031" b="4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88" cy="315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827C82" w:rsidRPr="00827C82" w:rsidRDefault="00343685" w:rsidP="00343685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conclude that the use of C++ Builder to utilize the applications of various computer graphics applications is highly effective and efficient for learning purposes for beginners. </w:t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REFERENCE:</w:t>
      </w:r>
    </w:p>
    <w:p w:rsidR="00343685" w:rsidRPr="00343685" w:rsidRDefault="00343685" w:rsidP="0034368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hyperlink r:id="rId8" w:history="1">
        <w:r w:rsidRPr="00343685">
          <w:rPr>
            <w:rStyle w:val="Hyperlink"/>
            <w:rFonts w:ascii="Times New Roman" w:hAnsi="Times New Roman" w:cs="Times New Roman"/>
            <w:sz w:val="24"/>
          </w:rPr>
          <w:t>http://www.embarcadero.com/products/cbuilder/resource-center</w:t>
        </w:r>
      </w:hyperlink>
    </w:p>
    <w:sectPr w:rsidR="00343685" w:rsidRPr="00343685" w:rsidSect="0039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319DD"/>
    <w:multiLevelType w:val="hybridMultilevel"/>
    <w:tmpl w:val="DDA0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7C82"/>
    <w:rsid w:val="00171973"/>
    <w:rsid w:val="00294DCE"/>
    <w:rsid w:val="00343685"/>
    <w:rsid w:val="003900C7"/>
    <w:rsid w:val="00827C82"/>
    <w:rsid w:val="00A02488"/>
    <w:rsid w:val="00C310EF"/>
    <w:rsid w:val="00D0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82"/>
    <w:pPr>
      <w:ind w:left="720"/>
      <w:contextualSpacing/>
    </w:pPr>
  </w:style>
  <w:style w:type="table" w:styleId="TableGrid">
    <w:name w:val="Table Grid"/>
    <w:basedOn w:val="TableNormal"/>
    <w:uiPriority w:val="59"/>
    <w:rsid w:val="00827C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7C82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36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barcadero.com/products/cbuilder/resource-cen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2015-08-04T04:41:00Z</dcterms:created>
  <dcterms:modified xsi:type="dcterms:W3CDTF">2015-08-04T05:12:00Z</dcterms:modified>
</cp:coreProperties>
</file>