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E0" w:rsidRPr="00EC6AE0" w:rsidRDefault="00EC6AE0" w:rsidP="00EC6AE0">
      <w:pPr>
        <w:jc w:val="center"/>
        <w:rPr>
          <w:rFonts w:ascii="Stencil" w:hAnsi="Stencil" w:cs="Times New Roman"/>
          <w:b/>
          <w:bCs/>
          <w:caps/>
          <w:sz w:val="40"/>
          <w:szCs w:val="40"/>
        </w:rPr>
      </w:pPr>
      <w:r w:rsidRPr="00453B32">
        <w:rPr>
          <w:rFonts w:ascii="Stencil" w:hAnsi="Stencil" w:cs="Times New Roman"/>
          <w:b/>
          <w:bCs/>
          <w:caps/>
          <w:sz w:val="68"/>
          <w:szCs w:val="40"/>
        </w:rPr>
        <w:t xml:space="preserve">  </w:t>
      </w:r>
      <w:r w:rsidRPr="00EC6AE0">
        <w:rPr>
          <w:rFonts w:ascii="Stencil" w:hAnsi="Stencil" w:cs="Times New Roman"/>
          <w:b/>
          <w:bCs/>
          <w:caps/>
          <w:sz w:val="40"/>
          <w:szCs w:val="40"/>
        </w:rPr>
        <w:t>ST. Xavier's College</w:t>
      </w:r>
    </w:p>
    <w:p w:rsidR="00EC6AE0" w:rsidRPr="00EC6AE0" w:rsidRDefault="00EC6AE0" w:rsidP="00EC6AE0">
      <w:pPr>
        <w:jc w:val="center"/>
        <w:rPr>
          <w:rFonts w:cstheme="minorHAnsi"/>
          <w:b/>
          <w:bCs/>
          <w:sz w:val="40"/>
          <w:szCs w:val="40"/>
        </w:rPr>
      </w:pPr>
      <w:r w:rsidRPr="00EC6AE0">
        <w:rPr>
          <w:rFonts w:cstheme="minorHAnsi"/>
          <w:b/>
          <w:bCs/>
          <w:sz w:val="40"/>
          <w:szCs w:val="40"/>
        </w:rPr>
        <w:t>Maitighar, Kathmandu</w:t>
      </w:r>
    </w:p>
    <w:p w:rsidR="00EC6AE0" w:rsidRDefault="00EC6AE0" w:rsidP="00EC6AE0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2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AE0" w:rsidRDefault="00EC6AE0" w:rsidP="00EC6AE0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EC6AE0" w:rsidRDefault="00EC6AE0" w:rsidP="00EC6AE0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EC6AE0" w:rsidRDefault="00EC6AE0" w:rsidP="00EC6AE0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EC6AE0" w:rsidRDefault="00EC6AE0" w:rsidP="00EC6AE0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EC6AE0" w:rsidRDefault="00EC6AE0" w:rsidP="00EC6AE0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EC6AE0" w:rsidRDefault="00EC6AE0" w:rsidP="00EC6AE0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EC6AE0" w:rsidRDefault="00EC6AE0" w:rsidP="00EC6AE0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EC6AE0" w:rsidRDefault="00EC6AE0" w:rsidP="00EC6AE0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EC6AE0" w:rsidRPr="00EC6AE0" w:rsidRDefault="00EC6AE0" w:rsidP="00EC6AE0">
      <w:pPr>
        <w:spacing w:after="0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C6AE0">
        <w:rPr>
          <w:rFonts w:asciiTheme="majorHAnsi" w:hAnsiTheme="majorHAnsi" w:cs="Times New Roman"/>
          <w:b/>
          <w:sz w:val="32"/>
          <w:szCs w:val="32"/>
          <w:u w:val="single"/>
        </w:rPr>
        <w:t>LAB ASSIGNMENT #3</w:t>
      </w:r>
    </w:p>
    <w:p w:rsidR="00EC6AE0" w:rsidRPr="00EC6AE0" w:rsidRDefault="00EC6AE0" w:rsidP="00EC6AE0">
      <w:pPr>
        <w:spacing w:after="0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C6AE0">
        <w:rPr>
          <w:rFonts w:asciiTheme="majorHAnsi" w:hAnsiTheme="majorHAnsi" w:cs="Times New Roman"/>
          <w:b/>
          <w:sz w:val="32"/>
          <w:szCs w:val="32"/>
          <w:u w:val="single"/>
        </w:rPr>
        <w:t>DDA line drawing algorithm in C++ Builder</w:t>
      </w:r>
    </w:p>
    <w:p w:rsidR="00EC6AE0" w:rsidRDefault="00EC6AE0" w:rsidP="00EC6AE0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EC6AE0" w:rsidRDefault="00EC6AE0" w:rsidP="00EA3779">
      <w:pPr>
        <w:pStyle w:val="Heading1"/>
        <w:tabs>
          <w:tab w:val="left" w:pos="5040"/>
          <w:tab w:val="left" w:pos="5400"/>
        </w:tabs>
        <w:spacing w:before="0" w:beforeAutospacing="0" w:after="0" w:afterAutospacing="0"/>
        <w:jc w:val="center"/>
        <w:rPr>
          <w:rFonts w:asciiTheme="majorHAnsi" w:hAnsi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EC6AE0" w:rsidRPr="002D69E8" w:rsidRDefault="00EC6AE0" w:rsidP="00EA3779">
      <w:pPr>
        <w:spacing w:after="0"/>
        <w:jc w:val="center"/>
        <w:rPr>
          <w:rFonts w:asciiTheme="majorHAnsi" w:hAnsiTheme="majorHAnsi" w:cs="Times New Roman"/>
          <w:color w:val="000000"/>
          <w:sz w:val="24"/>
          <w:szCs w:val="24"/>
        </w:rPr>
      </w:pPr>
      <w:r w:rsidRPr="002D69E8">
        <w:rPr>
          <w:rFonts w:asciiTheme="majorHAnsi" w:hAnsiTheme="majorHAnsi" w:cs="Times New Roman"/>
          <w:color w:val="000000"/>
          <w:sz w:val="24"/>
          <w:szCs w:val="24"/>
        </w:rPr>
        <w:t>Arjun Neupane</w:t>
      </w:r>
    </w:p>
    <w:p w:rsidR="00EC6AE0" w:rsidRPr="002D69E8" w:rsidRDefault="00EC6AE0" w:rsidP="002D69E8">
      <w:pPr>
        <w:spacing w:after="0"/>
        <w:jc w:val="center"/>
        <w:rPr>
          <w:rFonts w:asciiTheme="majorHAnsi" w:hAnsiTheme="majorHAnsi" w:cs="Times New Roman"/>
          <w:color w:val="000000"/>
          <w:sz w:val="24"/>
          <w:szCs w:val="24"/>
        </w:rPr>
      </w:pPr>
      <w:r w:rsidRPr="002D69E8">
        <w:rPr>
          <w:rFonts w:asciiTheme="majorHAnsi" w:hAnsiTheme="majorHAnsi" w:cs="Times New Roman"/>
          <w:color w:val="000000"/>
          <w:sz w:val="24"/>
          <w:szCs w:val="24"/>
        </w:rPr>
        <w:t>O13BSCCSIT009</w:t>
      </w:r>
    </w:p>
    <w:p w:rsidR="00EC6AE0" w:rsidRPr="002D69E8" w:rsidRDefault="00EC6AE0" w:rsidP="002D69E8">
      <w:pPr>
        <w:spacing w:after="0"/>
        <w:jc w:val="center"/>
        <w:rPr>
          <w:rFonts w:asciiTheme="majorHAnsi" w:hAnsiTheme="majorHAnsi" w:cs="Times New Roman"/>
          <w:color w:val="000000"/>
          <w:sz w:val="24"/>
          <w:szCs w:val="24"/>
        </w:rPr>
      </w:pPr>
      <w:r w:rsidRPr="002D69E8">
        <w:rPr>
          <w:rFonts w:asciiTheme="majorHAnsi" w:hAnsiTheme="majorHAnsi" w:cs="Times New Roman"/>
          <w:color w:val="000000"/>
          <w:sz w:val="24"/>
          <w:szCs w:val="24"/>
        </w:rPr>
        <w:t>Sem IV</w:t>
      </w:r>
    </w:p>
    <w:p w:rsidR="00EC6AE0" w:rsidRDefault="00EC6AE0" w:rsidP="002D69E8">
      <w:pPr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EC6AE0" w:rsidRDefault="00EC6AE0" w:rsidP="00EC6AE0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EC6AE0" w:rsidRPr="002D69E8" w:rsidRDefault="00EC6AE0" w:rsidP="00EC6AE0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4"/>
          <w:szCs w:val="24"/>
        </w:rPr>
      </w:pPr>
      <w:r w:rsidRPr="002D69E8">
        <w:rPr>
          <w:rFonts w:asciiTheme="majorHAnsi" w:hAnsiTheme="majorHAnsi" w:cs="Times New Roman"/>
          <w:color w:val="000000"/>
          <w:sz w:val="24"/>
          <w:szCs w:val="24"/>
        </w:rPr>
        <w:t>Er. Anil K. Sah</w:t>
      </w:r>
    </w:p>
    <w:p w:rsidR="00EA3779" w:rsidRPr="002D69E8" w:rsidRDefault="00EA3779" w:rsidP="00EA3779">
      <w:pPr>
        <w:autoSpaceDE w:val="0"/>
        <w:autoSpaceDN w:val="0"/>
        <w:adjustRightInd w:val="0"/>
        <w:spacing w:after="0"/>
        <w:ind w:left="3600" w:firstLine="720"/>
        <w:rPr>
          <w:rFonts w:asciiTheme="majorHAnsi" w:hAnsiTheme="majorHAnsi" w:cs="Times New Roman"/>
          <w:color w:val="000000"/>
          <w:sz w:val="24"/>
          <w:szCs w:val="24"/>
        </w:rPr>
      </w:pPr>
      <w:r w:rsidRPr="002D69E8">
        <w:rPr>
          <w:rFonts w:asciiTheme="majorHAnsi" w:hAnsiTheme="majorHAnsi" w:cs="Times New Roman"/>
          <w:color w:val="000000"/>
          <w:sz w:val="24"/>
          <w:szCs w:val="24"/>
        </w:rPr>
        <w:t>Lecturer,</w:t>
      </w:r>
    </w:p>
    <w:p w:rsidR="00EC6AE0" w:rsidRPr="002D69E8" w:rsidRDefault="00EC6AE0" w:rsidP="00EC6AE0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4"/>
          <w:szCs w:val="24"/>
        </w:rPr>
      </w:pPr>
      <w:r w:rsidRPr="002D69E8">
        <w:rPr>
          <w:rFonts w:asciiTheme="majorHAnsi" w:hAnsiTheme="majorHAnsi" w:cs="Times New Roman"/>
          <w:sz w:val="24"/>
          <w:szCs w:val="24"/>
        </w:rPr>
        <w:t xml:space="preserve">Department of Computer Science </w:t>
      </w:r>
    </w:p>
    <w:p w:rsidR="00EA3779" w:rsidRDefault="00EA3779" w:rsidP="00EC6AE0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</w:p>
    <w:p w:rsidR="00EA3779" w:rsidRDefault="00EA3779" w:rsidP="00EC6AE0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</w:p>
    <w:p w:rsidR="00EA3779" w:rsidRPr="002D69E8" w:rsidRDefault="00EA3779" w:rsidP="00EC6AE0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  <w:r w:rsidRPr="002D69E8">
        <w:rPr>
          <w:rFonts w:asciiTheme="majorHAnsi" w:hAnsiTheme="majorHAnsi" w:cs="Times New Roman"/>
        </w:rPr>
        <w:t>Date of submission: 14</w:t>
      </w:r>
      <w:r w:rsidRPr="002D69E8">
        <w:rPr>
          <w:rFonts w:asciiTheme="majorHAnsi" w:hAnsiTheme="majorHAnsi" w:cs="Times New Roman"/>
          <w:vertAlign w:val="superscript"/>
        </w:rPr>
        <w:t>th</w:t>
      </w:r>
      <w:r w:rsidRPr="002D69E8">
        <w:rPr>
          <w:rFonts w:asciiTheme="majorHAnsi" w:hAnsiTheme="majorHAnsi" w:cs="Times New Roman"/>
        </w:rPr>
        <w:t xml:space="preserve"> August 14, 2015</w:t>
      </w:r>
    </w:p>
    <w:p w:rsidR="002B0224" w:rsidRDefault="002B0224" w:rsidP="00A6659A">
      <w:pPr>
        <w:autoSpaceDE w:val="0"/>
        <w:autoSpaceDN w:val="0"/>
        <w:adjustRightInd w:val="0"/>
        <w:rPr>
          <w:rFonts w:eastAsiaTheme="minorHAnsi" w:cstheme="minorHAnsi"/>
          <w:b/>
          <w:sz w:val="28"/>
          <w:szCs w:val="28"/>
        </w:rPr>
      </w:pPr>
    </w:p>
    <w:p w:rsidR="00A6659A" w:rsidRPr="00A6659A" w:rsidRDefault="00A6659A" w:rsidP="00A6659A">
      <w:pPr>
        <w:autoSpaceDE w:val="0"/>
        <w:autoSpaceDN w:val="0"/>
        <w:adjustRightInd w:val="0"/>
        <w:rPr>
          <w:rFonts w:eastAsiaTheme="minorHAnsi" w:cstheme="minorHAnsi"/>
          <w:b/>
          <w:sz w:val="28"/>
          <w:szCs w:val="28"/>
        </w:rPr>
      </w:pPr>
      <w:r w:rsidRPr="00A6659A">
        <w:rPr>
          <w:rFonts w:eastAsiaTheme="minorHAnsi" w:cstheme="minorHAnsi"/>
          <w:b/>
          <w:sz w:val="28"/>
          <w:szCs w:val="28"/>
        </w:rPr>
        <w:lastRenderedPageBreak/>
        <w:t>STATEMENT: Implement DDA line drawing algorithm in C++ builder</w:t>
      </w:r>
    </w:p>
    <w:p w:rsidR="00A6659A" w:rsidRPr="00A6659A" w:rsidRDefault="00A6659A" w:rsidP="003A0B0D">
      <w:pPr>
        <w:autoSpaceDE w:val="0"/>
        <w:autoSpaceDN w:val="0"/>
        <w:adjustRightInd w:val="0"/>
        <w:spacing w:after="0"/>
        <w:rPr>
          <w:rFonts w:eastAsiaTheme="minorHAnsi" w:cstheme="minorHAnsi"/>
          <w:b/>
          <w:sz w:val="28"/>
          <w:szCs w:val="28"/>
        </w:rPr>
      </w:pPr>
      <w:r w:rsidRPr="00A6659A">
        <w:rPr>
          <w:rFonts w:eastAsiaTheme="minorHAnsi" w:cstheme="minorHAnsi"/>
          <w:b/>
          <w:sz w:val="28"/>
          <w:szCs w:val="28"/>
        </w:rPr>
        <w:t>ALGORITHM:</w:t>
      </w:r>
    </w:p>
    <w:p w:rsidR="00A6659A" w:rsidRPr="00A6659A" w:rsidRDefault="00A6659A" w:rsidP="003A0B0D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A6659A">
        <w:rPr>
          <w:rFonts w:ascii="Times New Roman" w:eastAsiaTheme="minorHAnsi" w:hAnsi="Times New Roman" w:cs="Times New Roman"/>
          <w:sz w:val="24"/>
          <w:szCs w:val="28"/>
        </w:rPr>
        <w:t>The DDA starts by calculating the smaller of dy or dx for a unit increment of the other. A line is then sampled at unit intervals in one coordinate and corresponding integer values nearest the line path are determined for the other coordinate.</w:t>
      </w:r>
    </w:p>
    <w:p w:rsidR="00A6659A" w:rsidRPr="00A6659A" w:rsidRDefault="00A6659A" w:rsidP="00A6659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A6659A">
        <w:rPr>
          <w:rFonts w:ascii="Times New Roman" w:eastAsiaTheme="minorHAnsi" w:hAnsi="Times New Roman" w:cs="Times New Roman"/>
          <w:sz w:val="24"/>
          <w:szCs w:val="28"/>
        </w:rPr>
        <w:t>Considering a line with positive slope, if the slope is less than or equal to 1, we sample at unit x intervals (dx=1) and compute successive y values as</w:t>
      </w:r>
    </w:p>
    <w:p w:rsidR="00A6659A" w:rsidRPr="00A6659A" w:rsidRDefault="00A6659A" w:rsidP="00A6659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A6659A">
        <w:rPr>
          <w:rFonts w:ascii="Times New Roman" w:eastAsiaTheme="minorHAnsi" w:hAnsi="Times New Roman" w:cs="Times New Roman"/>
          <w:noProof/>
          <w:sz w:val="24"/>
          <w:szCs w:val="28"/>
        </w:rPr>
        <w:drawing>
          <wp:inline distT="0" distB="0" distL="0" distR="0">
            <wp:extent cx="1148080" cy="148590"/>
            <wp:effectExtent l="19050" t="0" r="0" b="0"/>
            <wp:docPr id="5" name="Picture 67" descr="y_{k+1} = y_k +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y_{k+1} = y_k + 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59A" w:rsidRPr="00A6659A" w:rsidRDefault="00A6659A" w:rsidP="00A6659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A6659A">
        <w:rPr>
          <w:rFonts w:ascii="Times New Roman" w:eastAsiaTheme="minorHAnsi" w:hAnsi="Times New Roman" w:cs="Times New Roman"/>
          <w:sz w:val="24"/>
          <w:szCs w:val="28"/>
        </w:rPr>
        <w:t>Subscript k takes integer values starting from 0, for the 1st point and increases by 1 until endpoint is reached. y value is rounded off to nearest integer to correspond to a screen pixel.</w:t>
      </w:r>
    </w:p>
    <w:p w:rsidR="00A6659A" w:rsidRPr="00A6659A" w:rsidRDefault="00A6659A" w:rsidP="00A6659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A6659A">
        <w:rPr>
          <w:rFonts w:ascii="Times New Roman" w:eastAsiaTheme="minorHAnsi" w:hAnsi="Times New Roman" w:cs="Times New Roman"/>
          <w:sz w:val="24"/>
          <w:szCs w:val="28"/>
        </w:rPr>
        <w:t>For lines with slope greater than 1, we reverse the role of x and y i.e. we sample at dy=1 and calculate consecutive x values as</w:t>
      </w:r>
    </w:p>
    <w:p w:rsidR="00A6659A" w:rsidRPr="00A6659A" w:rsidRDefault="00A6659A" w:rsidP="00A6659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A6659A">
        <w:rPr>
          <w:rFonts w:ascii="Times New Roman" w:eastAsiaTheme="minorHAnsi" w:hAnsi="Times New Roman" w:cs="Times New Roman"/>
          <w:noProof/>
          <w:sz w:val="24"/>
          <w:szCs w:val="28"/>
        </w:rPr>
        <w:drawing>
          <wp:inline distT="0" distB="0" distL="0" distR="0">
            <wp:extent cx="1223010" cy="393700"/>
            <wp:effectExtent l="19050" t="0" r="0" b="0"/>
            <wp:docPr id="6" name="Picture 68" descr="x_{k+1} = x_k + \frac{1}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x_{k+1} = x_k + \frac{1}{m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59A" w:rsidRPr="00A6659A" w:rsidRDefault="00A6659A" w:rsidP="00A6659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A6659A">
        <w:rPr>
          <w:rFonts w:ascii="Times New Roman" w:eastAsiaTheme="minorHAnsi" w:hAnsi="Times New Roman" w:cs="Times New Roman"/>
          <w:sz w:val="24"/>
          <w:szCs w:val="28"/>
        </w:rPr>
        <w:t>Similar calculations are carried out to determine pixel positions along a line with negative slope. Thus, if the absolute value of the slope is less than 1, we set dx=1 if </w:t>
      </w:r>
      <w:r w:rsidRPr="00A6659A">
        <w:rPr>
          <w:rFonts w:ascii="Times New Roman" w:eastAsiaTheme="minorHAnsi" w:hAnsi="Times New Roman" w:cs="Times New Roman"/>
          <w:noProof/>
          <w:sz w:val="24"/>
          <w:szCs w:val="28"/>
        </w:rPr>
        <w:drawing>
          <wp:inline distT="0" distB="0" distL="0" distR="0">
            <wp:extent cx="988695" cy="138430"/>
            <wp:effectExtent l="19050" t="0" r="1905" b="0"/>
            <wp:docPr id="7" name="Picture 69" descr=" x_{start}&lt;x_{en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x_{start}&lt;x_{end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59A">
        <w:rPr>
          <w:rFonts w:ascii="Times New Roman" w:eastAsiaTheme="minorHAnsi" w:hAnsi="Times New Roman" w:cs="Times New Roman"/>
          <w:sz w:val="24"/>
          <w:szCs w:val="28"/>
        </w:rPr>
        <w:t> i.e. the starting extreme point is at the left.</w:t>
      </w:r>
    </w:p>
    <w:p w:rsidR="003A0B0D" w:rsidRDefault="003A0B0D" w:rsidP="003A0B0D">
      <w:pPr>
        <w:spacing w:after="0"/>
        <w:rPr>
          <w:b/>
          <w:sz w:val="28"/>
          <w:szCs w:val="28"/>
        </w:rPr>
      </w:pPr>
    </w:p>
    <w:p w:rsidR="00000000" w:rsidRDefault="003A0B0D" w:rsidP="003A0B0D">
      <w:pPr>
        <w:spacing w:after="0"/>
        <w:rPr>
          <w:b/>
          <w:sz w:val="28"/>
          <w:szCs w:val="28"/>
        </w:rPr>
      </w:pPr>
      <w:r w:rsidRPr="003A0B0D">
        <w:rPr>
          <w:b/>
          <w:sz w:val="28"/>
          <w:szCs w:val="28"/>
        </w:rPr>
        <w:t>SOURCE CODE:</w:t>
      </w:r>
    </w:p>
    <w:p w:rsidR="003A0B0D" w:rsidRPr="002D69E8" w:rsidRDefault="003A0B0D" w:rsidP="003A0B0D">
      <w:pPr>
        <w:spacing w:after="0"/>
      </w:pPr>
      <w:r w:rsidRPr="002D69E8">
        <w:t>#include &lt;vcl\vcl.h&gt;</w:t>
      </w:r>
    </w:p>
    <w:p w:rsidR="003A0B0D" w:rsidRPr="002D69E8" w:rsidRDefault="003A0B0D" w:rsidP="003A0B0D">
      <w:pPr>
        <w:spacing w:after="0"/>
      </w:pPr>
      <w:r w:rsidRPr="002D69E8">
        <w:t>#pragma hdrstop</w:t>
      </w:r>
    </w:p>
    <w:p w:rsidR="003A0B0D" w:rsidRPr="002D69E8" w:rsidRDefault="003A0B0D" w:rsidP="003A0B0D">
      <w:pPr>
        <w:spacing w:after="0"/>
      </w:pPr>
    </w:p>
    <w:p w:rsidR="003A0B0D" w:rsidRPr="002D69E8" w:rsidRDefault="003A0B0D" w:rsidP="003A0B0D">
      <w:pPr>
        <w:spacing w:after="0"/>
      </w:pPr>
      <w:r w:rsidRPr="002D69E8">
        <w:t>#include "Unit1.h"</w:t>
      </w:r>
    </w:p>
    <w:p w:rsidR="003A0B0D" w:rsidRPr="002D69E8" w:rsidRDefault="003A0B0D" w:rsidP="003A0B0D">
      <w:pPr>
        <w:spacing w:after="0"/>
      </w:pPr>
      <w:r w:rsidRPr="002D69E8">
        <w:t>//---------------------------------------------------------------------------</w:t>
      </w:r>
    </w:p>
    <w:p w:rsidR="003A0B0D" w:rsidRPr="002D69E8" w:rsidRDefault="003A0B0D" w:rsidP="003A0B0D">
      <w:pPr>
        <w:spacing w:after="0"/>
      </w:pPr>
      <w:r w:rsidRPr="002D69E8">
        <w:t>#pragma resource "*.dfm"</w:t>
      </w:r>
    </w:p>
    <w:p w:rsidR="003A0B0D" w:rsidRPr="002D69E8" w:rsidRDefault="003A0B0D" w:rsidP="003A0B0D">
      <w:pPr>
        <w:spacing w:after="0"/>
      </w:pPr>
      <w:r w:rsidRPr="002D69E8">
        <w:t>TForm1 *Form1;</w:t>
      </w:r>
    </w:p>
    <w:p w:rsidR="003A0B0D" w:rsidRPr="002D69E8" w:rsidRDefault="003A0B0D" w:rsidP="003A0B0D">
      <w:pPr>
        <w:spacing w:after="0"/>
      </w:pPr>
      <w:r w:rsidRPr="002D69E8">
        <w:t>int x1,y1,x2,y2;</w:t>
      </w:r>
    </w:p>
    <w:p w:rsidR="003A0B0D" w:rsidRPr="002D69E8" w:rsidRDefault="003A0B0D" w:rsidP="003A0B0D">
      <w:pPr>
        <w:spacing w:after="0"/>
      </w:pPr>
      <w:r w:rsidRPr="002D69E8">
        <w:t>//---------------------------------------------------------------------------</w:t>
      </w:r>
    </w:p>
    <w:p w:rsidR="003A0B0D" w:rsidRPr="002D69E8" w:rsidRDefault="003A0B0D" w:rsidP="003A0B0D">
      <w:pPr>
        <w:spacing w:after="0"/>
      </w:pPr>
      <w:r w:rsidRPr="002D69E8">
        <w:t>__fastcall TForm1::TForm1(TComponent* Owner)</w:t>
      </w:r>
    </w:p>
    <w:p w:rsidR="003A0B0D" w:rsidRPr="002D69E8" w:rsidRDefault="003A0B0D" w:rsidP="003A0B0D">
      <w:pPr>
        <w:spacing w:after="0"/>
      </w:pPr>
      <w:r w:rsidRPr="002D69E8">
        <w:t xml:space="preserve">        : TForm(Owner)</w:t>
      </w:r>
    </w:p>
    <w:p w:rsidR="003A0B0D" w:rsidRPr="002D69E8" w:rsidRDefault="003A0B0D" w:rsidP="003A0B0D">
      <w:pPr>
        <w:spacing w:after="0"/>
      </w:pPr>
      <w:r w:rsidRPr="002D69E8">
        <w:t>{</w:t>
      </w:r>
    </w:p>
    <w:p w:rsidR="003A0B0D" w:rsidRPr="002D69E8" w:rsidRDefault="003A0B0D" w:rsidP="003A0B0D">
      <w:pPr>
        <w:spacing w:after="0"/>
      </w:pPr>
      <w:r w:rsidRPr="002D69E8">
        <w:t>}</w:t>
      </w:r>
    </w:p>
    <w:p w:rsidR="003A0B0D" w:rsidRPr="002D69E8" w:rsidRDefault="003A0B0D" w:rsidP="003A0B0D">
      <w:pPr>
        <w:spacing w:after="0"/>
      </w:pPr>
      <w:r w:rsidRPr="002D69E8">
        <w:t>//---------------------------------------------------------------------------</w:t>
      </w:r>
    </w:p>
    <w:p w:rsidR="003A0B0D" w:rsidRPr="002D69E8" w:rsidRDefault="003A0B0D" w:rsidP="003A0B0D">
      <w:pPr>
        <w:spacing w:after="0"/>
      </w:pPr>
      <w:r w:rsidRPr="002D69E8">
        <w:t>void __fastcall TForm1::Button1Click(TObject *Sender)</w:t>
      </w:r>
    </w:p>
    <w:p w:rsidR="003A0B0D" w:rsidRPr="002D69E8" w:rsidRDefault="003A0B0D" w:rsidP="003A0B0D">
      <w:pPr>
        <w:spacing w:after="0"/>
      </w:pPr>
      <w:r w:rsidRPr="002D69E8">
        <w:t>{</w:t>
      </w:r>
    </w:p>
    <w:p w:rsidR="003A0B0D" w:rsidRPr="002D69E8" w:rsidRDefault="003A0B0D" w:rsidP="003A0B0D">
      <w:pPr>
        <w:spacing w:after="0"/>
      </w:pPr>
      <w:r w:rsidRPr="002D69E8">
        <w:lastRenderedPageBreak/>
        <w:t xml:space="preserve"> x1=StrToInt(Edit1-&gt;Text);</w:t>
      </w:r>
    </w:p>
    <w:p w:rsidR="003A0B0D" w:rsidRPr="002D69E8" w:rsidRDefault="003A0B0D" w:rsidP="003A0B0D">
      <w:pPr>
        <w:spacing w:after="0"/>
      </w:pPr>
      <w:r w:rsidRPr="002D69E8">
        <w:t xml:space="preserve"> y1=StrToInt(Edit2-&gt;Text);</w:t>
      </w:r>
    </w:p>
    <w:p w:rsidR="003A0B0D" w:rsidRPr="002D69E8" w:rsidRDefault="003A0B0D" w:rsidP="003A0B0D">
      <w:pPr>
        <w:spacing w:after="0"/>
      </w:pPr>
      <w:r w:rsidRPr="002D69E8">
        <w:t xml:space="preserve"> x2=StrToInt(Edit3-&gt;Text);</w:t>
      </w:r>
    </w:p>
    <w:p w:rsidR="003A0B0D" w:rsidRPr="002D69E8" w:rsidRDefault="003A0B0D" w:rsidP="003A0B0D">
      <w:pPr>
        <w:spacing w:after="0"/>
      </w:pPr>
      <w:r w:rsidRPr="002D69E8">
        <w:t xml:space="preserve"> y2=StrToInt(Edit4-&gt;Text);</w:t>
      </w:r>
    </w:p>
    <w:p w:rsidR="003A0B0D" w:rsidRPr="002D69E8" w:rsidRDefault="003A0B0D" w:rsidP="003A0B0D">
      <w:pPr>
        <w:spacing w:after="0"/>
      </w:pPr>
    </w:p>
    <w:p w:rsidR="003A0B0D" w:rsidRPr="002D69E8" w:rsidRDefault="003A0B0D" w:rsidP="003A0B0D">
      <w:pPr>
        <w:spacing w:after="0"/>
      </w:pPr>
      <w:r w:rsidRPr="002D69E8">
        <w:t xml:space="preserve"> int dx, dy, steps, k;</w:t>
      </w:r>
    </w:p>
    <w:p w:rsidR="003A0B0D" w:rsidRPr="002D69E8" w:rsidRDefault="003A0B0D" w:rsidP="003A0B0D">
      <w:pPr>
        <w:spacing w:after="0"/>
      </w:pPr>
      <w:r w:rsidRPr="002D69E8">
        <w:t xml:space="preserve"> float incrx, incry, x, y;</w:t>
      </w:r>
    </w:p>
    <w:p w:rsidR="003A0B0D" w:rsidRPr="002D69E8" w:rsidRDefault="003A0B0D" w:rsidP="003A0B0D">
      <w:pPr>
        <w:spacing w:after="0"/>
      </w:pPr>
      <w:r w:rsidRPr="002D69E8">
        <w:t xml:space="preserve"> dx = x2 - x1;</w:t>
      </w:r>
    </w:p>
    <w:p w:rsidR="003A0B0D" w:rsidRPr="002D69E8" w:rsidRDefault="003A0B0D" w:rsidP="003A0B0D">
      <w:pPr>
        <w:spacing w:after="0"/>
      </w:pPr>
      <w:r w:rsidRPr="002D69E8">
        <w:t xml:space="preserve"> dy = y2 - y1;</w:t>
      </w:r>
    </w:p>
    <w:p w:rsidR="003A0B0D" w:rsidRPr="002D69E8" w:rsidRDefault="003A0B0D" w:rsidP="003A0B0D">
      <w:pPr>
        <w:spacing w:after="0"/>
      </w:pPr>
      <w:r w:rsidRPr="002D69E8">
        <w:t xml:space="preserve"> if ( abs(dx) &gt; abs(dy) )</w:t>
      </w:r>
    </w:p>
    <w:p w:rsidR="003A0B0D" w:rsidRPr="002D69E8" w:rsidRDefault="003A0B0D" w:rsidP="003A0B0D">
      <w:pPr>
        <w:spacing w:after="0"/>
      </w:pPr>
      <w:r w:rsidRPr="002D69E8">
        <w:t xml:space="preserve">    steps = abs(dx);</w:t>
      </w:r>
    </w:p>
    <w:p w:rsidR="003A0B0D" w:rsidRPr="002D69E8" w:rsidRDefault="003A0B0D" w:rsidP="003A0B0D">
      <w:pPr>
        <w:spacing w:after="0"/>
      </w:pPr>
      <w:r w:rsidRPr="002D69E8">
        <w:t xml:space="preserve"> else</w:t>
      </w:r>
    </w:p>
    <w:p w:rsidR="003A0B0D" w:rsidRPr="002D69E8" w:rsidRDefault="003A0B0D" w:rsidP="003A0B0D">
      <w:pPr>
        <w:spacing w:after="0"/>
      </w:pPr>
      <w:r w:rsidRPr="002D69E8">
        <w:t xml:space="preserve">     steps = abs(dy);</w:t>
      </w:r>
    </w:p>
    <w:p w:rsidR="003A0B0D" w:rsidRPr="002D69E8" w:rsidRDefault="003A0B0D" w:rsidP="003A0B0D">
      <w:pPr>
        <w:spacing w:after="0"/>
      </w:pPr>
      <w:r w:rsidRPr="002D69E8">
        <w:t xml:space="preserve"> incrx = dx/steps;</w:t>
      </w:r>
    </w:p>
    <w:p w:rsidR="003A0B0D" w:rsidRPr="002D69E8" w:rsidRDefault="003A0B0D" w:rsidP="003A0B0D">
      <w:pPr>
        <w:spacing w:after="0"/>
      </w:pPr>
      <w:r w:rsidRPr="002D69E8">
        <w:t xml:space="preserve"> incry = dy/steps;</w:t>
      </w:r>
    </w:p>
    <w:p w:rsidR="003A0B0D" w:rsidRPr="002D69E8" w:rsidRDefault="003A0B0D" w:rsidP="003A0B0D">
      <w:pPr>
        <w:spacing w:after="0"/>
      </w:pPr>
      <w:r w:rsidRPr="002D69E8">
        <w:t xml:space="preserve"> x = x1;</w:t>
      </w:r>
    </w:p>
    <w:p w:rsidR="003A0B0D" w:rsidRPr="002D69E8" w:rsidRDefault="003A0B0D" w:rsidP="003A0B0D">
      <w:pPr>
        <w:spacing w:after="0"/>
      </w:pPr>
      <w:r w:rsidRPr="002D69E8">
        <w:t xml:space="preserve"> y = y1;</w:t>
      </w:r>
    </w:p>
    <w:p w:rsidR="003A0B0D" w:rsidRPr="002D69E8" w:rsidRDefault="003A0B0D" w:rsidP="003A0B0D">
      <w:pPr>
        <w:spacing w:after="0"/>
      </w:pPr>
      <w:r w:rsidRPr="002D69E8">
        <w:t xml:space="preserve"> Image1-&gt;Canvas-&gt;Pixels[int(x)][int(y)]=RGB(0,0,255);</w:t>
      </w:r>
    </w:p>
    <w:p w:rsidR="003A0B0D" w:rsidRPr="002D69E8" w:rsidRDefault="003A0B0D" w:rsidP="003A0B0D">
      <w:pPr>
        <w:spacing w:after="0"/>
      </w:pPr>
      <w:r w:rsidRPr="002D69E8">
        <w:t xml:space="preserve"> for ( k = 1; k &lt;= steps; k++ )</w:t>
      </w:r>
    </w:p>
    <w:p w:rsidR="003A0B0D" w:rsidRPr="002D69E8" w:rsidRDefault="003A0B0D" w:rsidP="003A0B0D">
      <w:pPr>
        <w:spacing w:after="0"/>
      </w:pPr>
      <w:r w:rsidRPr="002D69E8">
        <w:t xml:space="preserve"> {</w:t>
      </w:r>
    </w:p>
    <w:p w:rsidR="003A0B0D" w:rsidRPr="002D69E8" w:rsidRDefault="003A0B0D" w:rsidP="003A0B0D">
      <w:pPr>
        <w:spacing w:after="0"/>
      </w:pPr>
      <w:r w:rsidRPr="002D69E8">
        <w:t xml:space="preserve">  x = x + incrx;</w:t>
      </w:r>
    </w:p>
    <w:p w:rsidR="003A0B0D" w:rsidRPr="002D69E8" w:rsidRDefault="003A0B0D" w:rsidP="003A0B0D">
      <w:pPr>
        <w:spacing w:after="0"/>
      </w:pPr>
      <w:r w:rsidRPr="002D69E8">
        <w:t xml:space="preserve">  y = y + incry;</w:t>
      </w:r>
    </w:p>
    <w:p w:rsidR="003A0B0D" w:rsidRPr="002D69E8" w:rsidRDefault="003A0B0D" w:rsidP="003A0B0D">
      <w:pPr>
        <w:spacing w:after="0"/>
      </w:pPr>
      <w:r w:rsidRPr="002D69E8">
        <w:t xml:space="preserve">  Image1-&gt;Canvas-&gt;Pixels[int(x)][int(y)]=RGB(0,0,255);</w:t>
      </w:r>
    </w:p>
    <w:p w:rsidR="003A0B0D" w:rsidRPr="002D69E8" w:rsidRDefault="003A0B0D" w:rsidP="003A0B0D">
      <w:pPr>
        <w:spacing w:after="0"/>
      </w:pPr>
      <w:r w:rsidRPr="002D69E8">
        <w:t xml:space="preserve"> }</w:t>
      </w:r>
    </w:p>
    <w:p w:rsidR="003A0B0D" w:rsidRPr="002D69E8" w:rsidRDefault="003A0B0D" w:rsidP="003A0B0D">
      <w:pPr>
        <w:spacing w:after="0"/>
      </w:pPr>
    </w:p>
    <w:p w:rsidR="003A0B0D" w:rsidRPr="002D69E8" w:rsidRDefault="003A0B0D" w:rsidP="003A0B0D">
      <w:pPr>
        <w:spacing w:after="0"/>
      </w:pPr>
      <w:r w:rsidRPr="002D69E8">
        <w:t>}</w:t>
      </w:r>
    </w:p>
    <w:p w:rsidR="003A0B0D" w:rsidRDefault="003A0B0D" w:rsidP="003A0B0D">
      <w:pPr>
        <w:spacing w:after="0"/>
        <w:rPr>
          <w:b/>
          <w:sz w:val="28"/>
          <w:szCs w:val="28"/>
        </w:rPr>
      </w:pPr>
    </w:p>
    <w:p w:rsidR="002D69E8" w:rsidRDefault="002D69E8" w:rsidP="003A0B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:rsidR="002D69E8" w:rsidRPr="003A0B0D" w:rsidRDefault="002D69E8" w:rsidP="003A0B0D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52825" cy="243264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3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9E8" w:rsidRPr="003A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8A7" w:rsidRDefault="00BC38A7" w:rsidP="00A6659A">
      <w:pPr>
        <w:spacing w:after="0" w:line="240" w:lineRule="auto"/>
      </w:pPr>
      <w:r>
        <w:separator/>
      </w:r>
    </w:p>
  </w:endnote>
  <w:endnote w:type="continuationSeparator" w:id="1">
    <w:p w:rsidR="00BC38A7" w:rsidRDefault="00BC38A7" w:rsidP="00A6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8A7" w:rsidRDefault="00BC38A7" w:rsidP="00A6659A">
      <w:pPr>
        <w:spacing w:after="0" w:line="240" w:lineRule="auto"/>
      </w:pPr>
      <w:r>
        <w:separator/>
      </w:r>
    </w:p>
  </w:footnote>
  <w:footnote w:type="continuationSeparator" w:id="1">
    <w:p w:rsidR="00BC38A7" w:rsidRDefault="00BC38A7" w:rsidP="00A66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6AE0"/>
    <w:rsid w:val="002B0224"/>
    <w:rsid w:val="002D69E8"/>
    <w:rsid w:val="003A0B0D"/>
    <w:rsid w:val="00A6659A"/>
    <w:rsid w:val="00BC38A7"/>
    <w:rsid w:val="00EA3779"/>
    <w:rsid w:val="00EC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6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9A"/>
  </w:style>
  <w:style w:type="paragraph" w:styleId="Footer">
    <w:name w:val="footer"/>
    <w:basedOn w:val="Normal"/>
    <w:link w:val="FooterChar"/>
    <w:uiPriority w:val="99"/>
    <w:semiHidden/>
    <w:unhideWhenUsed/>
    <w:rsid w:val="00A6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9A"/>
  </w:style>
  <w:style w:type="paragraph" w:styleId="BalloonText">
    <w:name w:val="Balloon Text"/>
    <w:basedOn w:val="Normal"/>
    <w:link w:val="BalloonTextChar"/>
    <w:uiPriority w:val="99"/>
    <w:semiHidden/>
    <w:unhideWhenUsed/>
    <w:rsid w:val="00A6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7</cp:revision>
  <dcterms:created xsi:type="dcterms:W3CDTF">2015-08-14T04:21:00Z</dcterms:created>
  <dcterms:modified xsi:type="dcterms:W3CDTF">2015-08-14T04:29:00Z</dcterms:modified>
</cp:coreProperties>
</file>