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28A" w:rsidRPr="005B05A4" w:rsidRDefault="00FE128A" w:rsidP="00FE128A">
      <w:pPr>
        <w:pStyle w:val="Default"/>
        <w:jc w:val="center"/>
        <w:rPr>
          <w:rFonts w:cs="Times New Roman"/>
          <w:color w:val="000000" w:themeColor="text1"/>
          <w:sz w:val="44"/>
          <w:szCs w:val="36"/>
        </w:rPr>
      </w:pPr>
      <w:r w:rsidRPr="005B05A4">
        <w:rPr>
          <w:rFonts w:cs="Times New Roman"/>
          <w:color w:val="000000" w:themeColor="text1"/>
          <w:sz w:val="44"/>
          <w:szCs w:val="36"/>
        </w:rPr>
        <w:t>ST. XAVIER’S COLLEGE</w:t>
      </w:r>
    </w:p>
    <w:p w:rsidR="00FE128A" w:rsidRPr="00B71D37" w:rsidRDefault="00FE128A" w:rsidP="00FE128A">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Tribhuvan University)</w:t>
      </w:r>
    </w:p>
    <w:p w:rsidR="00FE128A" w:rsidRPr="00B71D37" w:rsidRDefault="00FE128A" w:rsidP="00FE128A">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t>Maitighar, Kathmandu</w:t>
      </w:r>
    </w:p>
    <w:p w:rsidR="00FE128A" w:rsidRPr="00B71D37" w:rsidRDefault="00FE128A" w:rsidP="00FE128A">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lang w:bidi="hi-IN"/>
        </w:rPr>
        <w:drawing>
          <wp:inline distT="0" distB="0" distL="0" distR="0">
            <wp:extent cx="2048403" cy="2432479"/>
            <wp:effectExtent l="0" t="0" r="952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FE128A" w:rsidRPr="00B71D37" w:rsidRDefault="00FE128A" w:rsidP="00FE128A">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FE128A" w:rsidRPr="00B71D37" w:rsidRDefault="00FE128A" w:rsidP="00FE128A">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Lab Assignment #</w:t>
      </w:r>
      <w:r w:rsidR="00147156">
        <w:rPr>
          <w:rFonts w:ascii="Times New Roman" w:hAnsi="Times New Roman" w:cs="Times New Roman"/>
          <w:b/>
          <w:bCs/>
          <w:color w:val="000000" w:themeColor="text1"/>
          <w:sz w:val="32"/>
          <w:szCs w:val="32"/>
          <w:u w:val="single"/>
        </w:rPr>
        <w:t>1</w:t>
      </w:r>
      <w:r w:rsidRPr="00B71D37">
        <w:rPr>
          <w:rFonts w:ascii="Times New Roman" w:hAnsi="Times New Roman" w:cs="Times New Roman"/>
          <w:b/>
          <w:bCs/>
          <w:color w:val="000000" w:themeColor="text1"/>
          <w:sz w:val="32"/>
          <w:szCs w:val="32"/>
          <w:u w:val="single"/>
        </w:rPr>
        <w:t xml:space="preserve"> </w:t>
      </w:r>
    </w:p>
    <w:p w:rsidR="00FE128A" w:rsidRPr="00B71D37" w:rsidRDefault="00FE128A" w:rsidP="00FE128A">
      <w:pPr>
        <w:pStyle w:val="ListParagraph"/>
        <w:ind w:left="0"/>
        <w:jc w:val="center"/>
        <w:rPr>
          <w:rFonts w:ascii="Times New Roman" w:hAnsi="Times New Roman" w:cs="Times New Roman"/>
          <w:b/>
          <w:sz w:val="24"/>
          <w:szCs w:val="24"/>
        </w:rPr>
      </w:pPr>
    </w:p>
    <w:p w:rsidR="00FE128A" w:rsidRPr="00B71D37" w:rsidRDefault="00FE128A" w:rsidP="00FE128A">
      <w:pPr>
        <w:pStyle w:val="ListParagraph"/>
        <w:ind w:left="2880"/>
        <w:rPr>
          <w:rFonts w:ascii="Times New Roman" w:hAnsi="Times New Roman" w:cs="Times New Roman"/>
          <w:b/>
          <w:sz w:val="28"/>
          <w:szCs w:val="28"/>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Siddhant Rimal</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013BSCCSIT039</w:t>
      </w:r>
      <w:r w:rsidRPr="00B71D37">
        <w:rPr>
          <w:rFonts w:ascii="Times New Roman" w:hAnsi="Times New Roman" w:cs="Times New Roman"/>
          <w:b/>
          <w:color w:val="000000" w:themeColor="text1"/>
          <w:sz w:val="32"/>
        </w:rPr>
        <w:t xml:space="preserve">  </w:t>
      </w: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firstRow="1" w:lastRow="0" w:firstColumn="1" w:lastColumn="0" w:noHBand="0" w:noVBand="1"/>
      </w:tblPr>
      <w:tblGrid>
        <w:gridCol w:w="4578"/>
        <w:gridCol w:w="4557"/>
      </w:tblGrid>
      <w:tr w:rsidR="00FE128A" w:rsidRPr="00B71D37" w:rsidTr="002F03E3">
        <w:trPr>
          <w:trHeight w:val="1448"/>
        </w:trPr>
        <w:tc>
          <w:tcPr>
            <w:tcW w:w="4623" w:type="dxa"/>
            <w:vAlign w:val="center"/>
          </w:tcPr>
          <w:p w:rsidR="00FE128A" w:rsidRPr="00B71D37" w:rsidRDefault="00FE128A" w:rsidP="002F03E3">
            <w:pPr>
              <w:pStyle w:val="Default"/>
              <w:jc w:val="center"/>
              <w:rPr>
                <w:rFonts w:ascii="Times New Roman" w:hAnsi="Times New Roman" w:cs="Times New Roman"/>
                <w:b/>
                <w:color w:val="000000" w:themeColor="text1"/>
                <w:sz w:val="32"/>
                <w:szCs w:val="32"/>
              </w:rPr>
            </w:pPr>
            <w:r w:rsidRPr="00B71D37">
              <w:rPr>
                <w:rFonts w:ascii="Times New Roman" w:hAnsi="Times New Roman" w:cs="Times New Roman"/>
                <w:b/>
                <w:color w:val="000000" w:themeColor="text1"/>
                <w:sz w:val="32"/>
                <w:szCs w:val="32"/>
              </w:rPr>
              <w:t>Mr. Sanjay Kr. Yadav</w:t>
            </w:r>
          </w:p>
          <w:p w:rsidR="00FE128A" w:rsidRPr="00B71D37" w:rsidRDefault="00FE128A" w:rsidP="002F03E3">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FE128A" w:rsidRPr="00B71D37" w:rsidRDefault="00FE128A" w:rsidP="002F03E3">
            <w:pPr>
              <w:pStyle w:val="Default"/>
              <w:jc w:val="center"/>
              <w:rPr>
                <w:rFonts w:ascii="Times New Roman" w:hAnsi="Times New Roman" w:cs="Times New Roman"/>
                <w:b/>
                <w:color w:val="000000" w:themeColor="text1"/>
              </w:rPr>
            </w:pPr>
          </w:p>
        </w:tc>
      </w:tr>
      <w:tr w:rsidR="00FE128A" w:rsidRPr="00B71D37" w:rsidTr="002F03E3">
        <w:trPr>
          <w:trHeight w:val="395"/>
        </w:trPr>
        <w:tc>
          <w:tcPr>
            <w:tcW w:w="9242" w:type="dxa"/>
            <w:gridSpan w:val="2"/>
          </w:tcPr>
          <w:p w:rsidR="00FE128A" w:rsidRPr="00B71D37" w:rsidRDefault="00FE128A" w:rsidP="002F03E3">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9C207B" w:rsidRDefault="00FE128A" w:rsidP="00FE128A">
      <w:pPr>
        <w:pStyle w:val="Default"/>
        <w:spacing w:line="360" w:lineRule="auto"/>
        <w:jc w:val="center"/>
        <w:rPr>
          <w:rFonts w:ascii="Times New Roman" w:hAnsi="Times New Roman" w:cs="Times New Roman"/>
          <w:color w:val="000000" w:themeColor="text1"/>
          <w:sz w:val="28"/>
          <w:szCs w:val="36"/>
        </w:rPr>
        <w:sectPr w:rsidR="009C207B" w:rsidSect="001C0DD4">
          <w:pgSz w:w="11907" w:h="16839" w:code="9"/>
          <w:pgMar w:top="1440" w:right="1440" w:bottom="1440" w:left="1440" w:header="720" w:footer="720" w:gutter="0"/>
          <w:cols w:space="720"/>
          <w:docGrid w:linePitch="360"/>
        </w:sectPr>
      </w:pPr>
      <w:r w:rsidRPr="00B71D37">
        <w:rPr>
          <w:rFonts w:ascii="Times New Roman" w:hAnsi="Times New Roman" w:cs="Times New Roman"/>
          <w:color w:val="000000" w:themeColor="text1"/>
          <w:sz w:val="28"/>
          <w:szCs w:val="36"/>
        </w:rPr>
        <w:t xml:space="preserve">Submission Date: </w:t>
      </w:r>
      <w:r w:rsidR="004E0765">
        <w:rPr>
          <w:rFonts w:ascii="Times New Roman" w:hAnsi="Times New Roman" w:cs="Times New Roman"/>
          <w:color w:val="000000" w:themeColor="text1"/>
          <w:sz w:val="28"/>
          <w:szCs w:val="36"/>
        </w:rPr>
        <w:t xml:space="preserve">  </w:t>
      </w:r>
      <w:r w:rsidR="00147156">
        <w:rPr>
          <w:rFonts w:ascii="Times New Roman" w:hAnsi="Times New Roman" w:cs="Times New Roman"/>
          <w:color w:val="000000" w:themeColor="text1"/>
          <w:sz w:val="28"/>
          <w:szCs w:val="36"/>
        </w:rPr>
        <w:t xml:space="preserve">August </w:t>
      </w:r>
      <w:r w:rsidR="00164FEC">
        <w:rPr>
          <w:rFonts w:ascii="Times New Roman" w:hAnsi="Times New Roman" w:cs="Times New Roman"/>
          <w:color w:val="000000" w:themeColor="text1"/>
          <w:sz w:val="28"/>
          <w:szCs w:val="36"/>
        </w:rPr>
        <w:t>9</w:t>
      </w:r>
      <w:r w:rsidR="00164FEC" w:rsidRPr="00327761">
        <w:rPr>
          <w:rFonts w:ascii="Times New Roman" w:hAnsi="Times New Roman" w:cs="Times New Roman"/>
          <w:color w:val="000000" w:themeColor="text1"/>
          <w:sz w:val="28"/>
          <w:szCs w:val="36"/>
          <w:vertAlign w:val="superscript"/>
        </w:rPr>
        <w:t>th</w:t>
      </w:r>
      <w:r w:rsidR="00164FEC">
        <w:rPr>
          <w:rFonts w:ascii="Times New Roman" w:hAnsi="Times New Roman" w:cs="Times New Roman"/>
          <w:color w:val="000000" w:themeColor="text1"/>
          <w:sz w:val="28"/>
          <w:szCs w:val="36"/>
        </w:rPr>
        <w:t xml:space="preserve"> 2015</w:t>
      </w:r>
    </w:p>
    <w:p w:rsidR="00667B3A" w:rsidRPr="00855439" w:rsidRDefault="00855439" w:rsidP="00855439">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b/>
          <w:bCs/>
          <w:color w:val="000000" w:themeColor="text1"/>
          <w:sz w:val="32"/>
          <w:szCs w:val="28"/>
          <w:lang w:eastAsia="en-ZW"/>
        </w:rPr>
        <w:lastRenderedPageBreak/>
        <w:t xml:space="preserve">STATEMENT 1: </w:t>
      </w:r>
      <w:r w:rsidR="00147156" w:rsidRPr="00855439">
        <w:rPr>
          <w:rFonts w:ascii="Times New Roman" w:eastAsia="Times New Roman" w:hAnsi="Times New Roman" w:cs="Times New Roman"/>
          <w:b/>
          <w:bCs/>
          <w:color w:val="000000" w:themeColor="text1"/>
          <w:sz w:val="32"/>
          <w:szCs w:val="28"/>
          <w:lang w:eastAsia="en-ZW"/>
        </w:rPr>
        <w:t>Create an Access database to define one-to-one, one-to-many and many-to-many relationship between entities.</w:t>
      </w:r>
    </w:p>
    <w:p w:rsidR="00855439" w:rsidRPr="00855439" w:rsidRDefault="00855439" w:rsidP="007936B1">
      <w:pPr>
        <w:pStyle w:val="ListParagraph"/>
        <w:numPr>
          <w:ilvl w:val="0"/>
          <w:numId w:val="33"/>
        </w:numPr>
        <w:ind w:left="630"/>
        <w:jc w:val="both"/>
        <w:rPr>
          <w:rFonts w:ascii="Times New Roman" w:eastAsia="Times New Roman" w:hAnsi="Times New Roman" w:cs="Times New Roman"/>
          <w:b/>
          <w:bCs/>
          <w:color w:val="000000" w:themeColor="text1"/>
          <w:sz w:val="32"/>
          <w:szCs w:val="28"/>
          <w:lang w:eastAsia="en-ZW"/>
        </w:rPr>
      </w:pPr>
      <w:r w:rsidRPr="00855439">
        <w:rPr>
          <w:rFonts w:ascii="Times New Roman" w:eastAsia="Times New Roman" w:hAnsi="Times New Roman" w:cs="Times New Roman"/>
          <w:b/>
          <w:bCs/>
          <w:color w:val="000000" w:themeColor="text1"/>
          <w:sz w:val="32"/>
          <w:szCs w:val="28"/>
          <w:lang w:eastAsia="en-ZW"/>
        </w:rPr>
        <w:t>RELATIONSHIPS</w:t>
      </w:r>
    </w:p>
    <w:p w:rsidR="00147156" w:rsidRDefault="00147156" w:rsidP="00F72E86">
      <w:pPr>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36F8EE4E" wp14:editId="2CC6BA58">
            <wp:extent cx="5674855"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54" r="3789"/>
                    <a:stretch/>
                  </pic:blipFill>
                  <pic:spPr bwMode="auto">
                    <a:xfrm>
                      <a:off x="0" y="0"/>
                      <a:ext cx="5689491" cy="3304150"/>
                    </a:xfrm>
                    <a:prstGeom prst="rect">
                      <a:avLst/>
                    </a:prstGeom>
                    <a:ln>
                      <a:noFill/>
                    </a:ln>
                    <a:extLst>
                      <a:ext uri="{53640926-AAD7-44D8-BBD7-CCE9431645EC}">
                        <a14:shadowObscured xmlns:a14="http://schemas.microsoft.com/office/drawing/2010/main"/>
                      </a:ext>
                    </a:extLst>
                  </pic:spPr>
                </pic:pic>
              </a:graphicData>
            </a:graphic>
          </wp:inline>
        </w:drawing>
      </w:r>
    </w:p>
    <w:p w:rsidR="00147156" w:rsidRDefault="006E252F" w:rsidP="00F72E86">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1.1:</w:t>
      </w:r>
      <w:r w:rsidR="00147156">
        <w:rPr>
          <w:rFonts w:ascii="Times New Roman" w:eastAsia="Times New Roman" w:hAnsi="Times New Roman" w:cs="Times New Roman"/>
          <w:color w:val="000000" w:themeColor="text1"/>
          <w:sz w:val="24"/>
          <w:lang w:eastAsia="en-ZW"/>
        </w:rPr>
        <w:t xml:space="preserve"> Relationship between various entities in a database about Anime and Manga</w:t>
      </w:r>
    </w:p>
    <w:p w:rsidR="00964736" w:rsidRPr="00147156" w:rsidRDefault="00964736" w:rsidP="00964736">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The information provided about the relation between different entities of a database about Anime and Manga records shows the use of various types of relationships like one-to-one, one-to-many and many-to-many.</w:t>
      </w:r>
      <w:r w:rsidR="00A451F5">
        <w:rPr>
          <w:rFonts w:ascii="Times New Roman" w:eastAsia="Times New Roman" w:hAnsi="Times New Roman" w:cs="Times New Roman"/>
          <w:color w:val="000000" w:themeColor="text1"/>
          <w:sz w:val="24"/>
          <w:lang w:eastAsia="en-ZW"/>
        </w:rPr>
        <w:t xml:space="preserve"> Access does not have a direct option for many-to-one threby, it is upon the user to create a database which interprets data as such.</w:t>
      </w:r>
    </w:p>
    <w:p w:rsidR="006E252F" w:rsidRPr="005D1516" w:rsidRDefault="005D1516" w:rsidP="005D1516">
      <w:pPr>
        <w:pStyle w:val="ListParagraph"/>
        <w:numPr>
          <w:ilvl w:val="1"/>
          <w:numId w:val="33"/>
        </w:num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b/>
          <w:bCs/>
          <w:color w:val="000000" w:themeColor="text1"/>
          <w:sz w:val="28"/>
          <w:szCs w:val="24"/>
          <w:lang w:eastAsia="en-ZW"/>
        </w:rPr>
        <w:t>One-to-One (1:1) Relationship</w:t>
      </w:r>
    </w:p>
    <w:p w:rsidR="005D1516" w:rsidRDefault="005D1516" w:rsidP="005D1516">
      <w:pPr>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5907C3F9" wp14:editId="1EFA5F8A">
            <wp:extent cx="411480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1495425"/>
                    </a:xfrm>
                    <a:prstGeom prst="rect">
                      <a:avLst/>
                    </a:prstGeom>
                  </pic:spPr>
                </pic:pic>
              </a:graphicData>
            </a:graphic>
          </wp:inline>
        </w:drawing>
      </w:r>
    </w:p>
    <w:p w:rsidR="005D1516" w:rsidRDefault="003F734C" w:rsidP="005D1516">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Fig.1.1.1</w:t>
      </w:r>
      <w:r w:rsidR="005D1516">
        <w:rPr>
          <w:rFonts w:ascii="Times New Roman" w:eastAsia="Times New Roman" w:hAnsi="Times New Roman" w:cs="Times New Roman"/>
          <w:color w:val="000000" w:themeColor="text1"/>
          <w:sz w:val="24"/>
          <w:lang w:eastAsia="en-ZW"/>
        </w:rPr>
        <w:t>: One-to-One Relationship</w:t>
      </w:r>
    </w:p>
    <w:p w:rsidR="005D1516" w:rsidRPr="005D1516" w:rsidRDefault="005D1516" w:rsidP="005D1516">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 xml:space="preserve">The relationship between the entities MANGA and infoMANGA is a one-to-one type of relationship. Both entities share a common primary key as an attribute with which they’re bound in this relationship. The one-to-one relationship ensures that both entities have no </w:t>
      </w:r>
      <w:r>
        <w:rPr>
          <w:rFonts w:ascii="Times New Roman" w:eastAsia="Times New Roman" w:hAnsi="Times New Roman" w:cs="Times New Roman"/>
          <w:color w:val="000000" w:themeColor="text1"/>
          <w:sz w:val="24"/>
          <w:lang w:eastAsia="en-ZW"/>
        </w:rPr>
        <w:lastRenderedPageBreak/>
        <w:t>more than one matching attribute in their relationship. In practical terms, one-to-one relationships allow additional data something to be stored in a separate entity so that database can be easily used.</w:t>
      </w:r>
    </w:p>
    <w:p w:rsidR="005D1516" w:rsidRPr="003F734C" w:rsidRDefault="00964736" w:rsidP="005D1516">
      <w:pPr>
        <w:pStyle w:val="ListParagraph"/>
        <w:numPr>
          <w:ilvl w:val="1"/>
          <w:numId w:val="33"/>
        </w:num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 xml:space="preserve"> </w:t>
      </w:r>
      <w:r>
        <w:rPr>
          <w:rFonts w:ascii="Times New Roman" w:eastAsia="Times New Roman" w:hAnsi="Times New Roman" w:cs="Times New Roman"/>
          <w:b/>
          <w:bCs/>
          <w:color w:val="000000" w:themeColor="text1"/>
          <w:sz w:val="28"/>
          <w:szCs w:val="24"/>
          <w:lang w:eastAsia="en-ZW"/>
        </w:rPr>
        <w:t>One-to-Many(1:M) Relationship</w:t>
      </w:r>
    </w:p>
    <w:p w:rsidR="003F734C" w:rsidRDefault="003F734C" w:rsidP="003F734C">
      <w:pPr>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36F9882C" wp14:editId="256F0914">
            <wp:extent cx="360045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2981325"/>
                    </a:xfrm>
                    <a:prstGeom prst="rect">
                      <a:avLst/>
                    </a:prstGeom>
                  </pic:spPr>
                </pic:pic>
              </a:graphicData>
            </a:graphic>
          </wp:inline>
        </w:drawing>
      </w:r>
    </w:p>
    <w:p w:rsidR="003F734C" w:rsidRDefault="003F734C" w:rsidP="003F734C">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Fig.1.1.2: One to Many Relationship between Author and their contributions as Anime makers and Manga Artists.</w:t>
      </w:r>
    </w:p>
    <w:p w:rsidR="003F734C" w:rsidRDefault="00E64A2C" w:rsidP="003F734C">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An Author first creates a manga, then serializes it as an anime. Thereby, Author is related to both Manga and Anime. The entity AUTHOR has the attribute AUTHOR_ID linked with similar related attribute in other entities.</w:t>
      </w:r>
    </w:p>
    <w:p w:rsidR="008E73F8" w:rsidRDefault="00CD3D42" w:rsidP="003F734C">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Many-to-one relationship: By default, Access does not have any many-to-one relationship option available. It is upon the user to interpret the one-to-many relationship amongst entity attributes to interpret as such</w:t>
      </w:r>
      <w:r w:rsidR="00837EF3">
        <w:rPr>
          <w:rFonts w:ascii="Times New Roman" w:eastAsia="Times New Roman" w:hAnsi="Times New Roman" w:cs="Times New Roman"/>
          <w:color w:val="000000" w:themeColor="text1"/>
          <w:sz w:val="24"/>
          <w:lang w:eastAsia="en-ZW"/>
        </w:rPr>
        <w:t>.</w:t>
      </w:r>
      <w:r w:rsidR="00837EF3" w:rsidRPr="00CB64B3">
        <w:rPr>
          <w:rFonts w:ascii="Times New Roman" w:eastAsia="Times New Roman" w:hAnsi="Times New Roman" w:cs="Times New Roman"/>
          <w:color w:val="000000" w:themeColor="text1"/>
          <w:sz w:val="24"/>
          <w:vertAlign w:val="superscript"/>
          <w:lang w:eastAsia="en-ZW"/>
        </w:rPr>
        <w:t xml:space="preserve"> [</w:t>
      </w:r>
      <w:r w:rsidR="00CB64B3" w:rsidRPr="00CB64B3">
        <w:rPr>
          <w:rFonts w:ascii="Times New Roman" w:eastAsia="Times New Roman" w:hAnsi="Times New Roman" w:cs="Times New Roman"/>
          <w:color w:val="000000" w:themeColor="text1"/>
          <w:sz w:val="24"/>
          <w:vertAlign w:val="superscript"/>
          <w:lang w:eastAsia="en-ZW"/>
        </w:rPr>
        <w:t>1]</w:t>
      </w:r>
    </w:p>
    <w:p w:rsidR="003F734C" w:rsidRDefault="003F734C" w:rsidP="005D1516">
      <w:pPr>
        <w:pStyle w:val="ListParagraph"/>
        <w:numPr>
          <w:ilvl w:val="1"/>
          <w:numId w:val="33"/>
        </w:numPr>
        <w:jc w:val="both"/>
        <w:rPr>
          <w:rFonts w:ascii="Times New Roman" w:eastAsia="Times New Roman" w:hAnsi="Times New Roman" w:cs="Times New Roman"/>
          <w:b/>
          <w:bCs/>
          <w:color w:val="000000" w:themeColor="text1"/>
          <w:sz w:val="28"/>
          <w:szCs w:val="24"/>
          <w:lang w:eastAsia="en-ZW"/>
        </w:rPr>
      </w:pPr>
      <w:r w:rsidRPr="003F734C">
        <w:rPr>
          <w:rFonts w:ascii="Times New Roman" w:eastAsia="Times New Roman" w:hAnsi="Times New Roman" w:cs="Times New Roman"/>
          <w:b/>
          <w:bCs/>
          <w:color w:val="000000" w:themeColor="text1"/>
          <w:sz w:val="28"/>
          <w:szCs w:val="24"/>
          <w:lang w:eastAsia="en-ZW"/>
        </w:rPr>
        <w:t>Many-to-Many</w:t>
      </w:r>
      <w:r>
        <w:rPr>
          <w:rFonts w:ascii="Times New Roman" w:eastAsia="Times New Roman" w:hAnsi="Times New Roman" w:cs="Times New Roman"/>
          <w:b/>
          <w:bCs/>
          <w:color w:val="000000" w:themeColor="text1"/>
          <w:sz w:val="28"/>
          <w:szCs w:val="24"/>
          <w:lang w:eastAsia="en-ZW"/>
        </w:rPr>
        <w:t>(M:N) Relationship</w:t>
      </w:r>
    </w:p>
    <w:p w:rsidR="00C24C1D" w:rsidRDefault="00D56D45" w:rsidP="00D56D45">
      <w:pPr>
        <w:jc w:val="center"/>
        <w:rPr>
          <w:rFonts w:ascii="Times New Roman" w:eastAsia="Times New Roman" w:hAnsi="Times New Roman" w:cs="Times New Roman"/>
          <w:b/>
          <w:bCs/>
          <w:color w:val="000000" w:themeColor="text1"/>
          <w:sz w:val="28"/>
          <w:szCs w:val="24"/>
          <w:lang w:eastAsia="en-ZW"/>
        </w:rPr>
      </w:pPr>
      <w:r>
        <w:rPr>
          <w:noProof/>
          <w:lang w:bidi="hi-IN"/>
        </w:rPr>
        <w:drawing>
          <wp:inline distT="0" distB="0" distL="0" distR="0" wp14:anchorId="739F6B0A" wp14:editId="2EB8EC6C">
            <wp:extent cx="526732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781175"/>
                    </a:xfrm>
                    <a:prstGeom prst="rect">
                      <a:avLst/>
                    </a:prstGeom>
                  </pic:spPr>
                </pic:pic>
              </a:graphicData>
            </a:graphic>
          </wp:inline>
        </w:drawing>
      </w:r>
    </w:p>
    <w:p w:rsidR="00D56D45" w:rsidRDefault="00E80E4E" w:rsidP="00D56D45">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Fig.1.1.3:</w:t>
      </w:r>
      <w:r w:rsidR="00D56D45">
        <w:rPr>
          <w:rFonts w:ascii="Times New Roman" w:eastAsia="Times New Roman" w:hAnsi="Times New Roman" w:cs="Times New Roman"/>
          <w:color w:val="000000" w:themeColor="text1"/>
          <w:sz w:val="24"/>
          <w:lang w:eastAsia="en-ZW"/>
        </w:rPr>
        <w:t xml:space="preserve"> Many-to-many relationship between Authors and Anime</w:t>
      </w:r>
    </w:p>
    <w:p w:rsidR="00D56D45" w:rsidRPr="00D56D45" w:rsidRDefault="00177698" w:rsidP="00C24C1D">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lastRenderedPageBreak/>
        <w:t xml:space="preserve">Many Authors can work on a single anime. But it is also possible that one author can create several anime series. </w:t>
      </w:r>
      <w:r w:rsidR="0002001A">
        <w:rPr>
          <w:rFonts w:ascii="Times New Roman" w:eastAsia="Times New Roman" w:hAnsi="Times New Roman" w:cs="Times New Roman"/>
          <w:color w:val="000000" w:themeColor="text1"/>
          <w:sz w:val="24"/>
          <w:lang w:eastAsia="en-ZW"/>
        </w:rPr>
        <w:t>The relationship can be interpreted as ‘</w:t>
      </w:r>
      <w:r>
        <w:rPr>
          <w:rFonts w:ascii="Times New Roman" w:eastAsia="Times New Roman" w:hAnsi="Times New Roman" w:cs="Times New Roman"/>
          <w:color w:val="000000" w:themeColor="text1"/>
          <w:sz w:val="24"/>
          <w:lang w:eastAsia="en-ZW"/>
        </w:rPr>
        <w:t>Many a</w:t>
      </w:r>
      <w:r w:rsidR="0002001A">
        <w:rPr>
          <w:rFonts w:ascii="Times New Roman" w:eastAsia="Times New Roman" w:hAnsi="Times New Roman" w:cs="Times New Roman"/>
          <w:color w:val="000000" w:themeColor="text1"/>
          <w:sz w:val="24"/>
          <w:lang w:eastAsia="en-ZW"/>
        </w:rPr>
        <w:t>uthor</w:t>
      </w:r>
      <w:r>
        <w:rPr>
          <w:rFonts w:ascii="Times New Roman" w:eastAsia="Times New Roman" w:hAnsi="Times New Roman" w:cs="Times New Roman"/>
          <w:color w:val="000000" w:themeColor="text1"/>
          <w:sz w:val="24"/>
          <w:lang w:eastAsia="en-ZW"/>
        </w:rPr>
        <w:t>s</w:t>
      </w:r>
      <w:r w:rsidR="0002001A">
        <w:rPr>
          <w:rFonts w:ascii="Times New Roman" w:eastAsia="Times New Roman" w:hAnsi="Times New Roman" w:cs="Times New Roman"/>
          <w:color w:val="000000" w:themeColor="text1"/>
          <w:sz w:val="24"/>
          <w:lang w:eastAsia="en-ZW"/>
        </w:rPr>
        <w:t xml:space="preserve"> can create many anime series’.</w:t>
      </w:r>
      <w:r w:rsidR="0051468D">
        <w:rPr>
          <w:rFonts w:ascii="Times New Roman" w:eastAsia="Times New Roman" w:hAnsi="Times New Roman" w:cs="Times New Roman"/>
          <w:color w:val="000000" w:themeColor="text1"/>
          <w:sz w:val="24"/>
          <w:lang w:eastAsia="en-ZW"/>
        </w:rPr>
        <w:t xml:space="preserve"> It is certainly possible because one author will certainly make </w:t>
      </w:r>
      <w:r w:rsidR="00BB21DF">
        <w:rPr>
          <w:rFonts w:ascii="Times New Roman" w:eastAsia="Times New Roman" w:hAnsi="Times New Roman" w:cs="Times New Roman"/>
          <w:color w:val="000000" w:themeColor="text1"/>
          <w:sz w:val="24"/>
          <w:lang w:eastAsia="en-ZW"/>
        </w:rPr>
        <w:t>at least</w:t>
      </w:r>
      <w:r w:rsidR="0051468D">
        <w:rPr>
          <w:rFonts w:ascii="Times New Roman" w:eastAsia="Times New Roman" w:hAnsi="Times New Roman" w:cs="Times New Roman"/>
          <w:color w:val="000000" w:themeColor="text1"/>
          <w:sz w:val="24"/>
          <w:lang w:eastAsia="en-ZW"/>
        </w:rPr>
        <w:t xml:space="preserve"> one anime series.</w:t>
      </w:r>
    </w:p>
    <w:p w:rsidR="00855439" w:rsidRDefault="00855439" w:rsidP="007936B1">
      <w:pPr>
        <w:pStyle w:val="ListParagraph"/>
        <w:numPr>
          <w:ilvl w:val="0"/>
          <w:numId w:val="33"/>
        </w:numPr>
        <w:ind w:left="630"/>
        <w:jc w:val="both"/>
        <w:rPr>
          <w:rFonts w:ascii="Times New Roman" w:eastAsia="Times New Roman" w:hAnsi="Times New Roman" w:cs="Times New Roman"/>
          <w:b/>
          <w:bCs/>
          <w:color w:val="000000" w:themeColor="text1"/>
          <w:sz w:val="32"/>
          <w:szCs w:val="28"/>
          <w:lang w:eastAsia="en-ZW"/>
        </w:rPr>
      </w:pPr>
      <w:r>
        <w:rPr>
          <w:rFonts w:ascii="Times New Roman" w:eastAsia="Times New Roman" w:hAnsi="Times New Roman" w:cs="Times New Roman"/>
          <w:b/>
          <w:bCs/>
          <w:color w:val="000000" w:themeColor="text1"/>
          <w:sz w:val="32"/>
          <w:szCs w:val="28"/>
          <w:lang w:eastAsia="en-ZW"/>
        </w:rPr>
        <w:t>DATA</w:t>
      </w:r>
    </w:p>
    <w:p w:rsidR="00397A89" w:rsidRDefault="00397A89" w:rsidP="00397A89">
      <w:pPr>
        <w:jc w:val="center"/>
        <w:rPr>
          <w:rFonts w:ascii="Times New Roman" w:eastAsia="Times New Roman" w:hAnsi="Times New Roman" w:cs="Times New Roman"/>
          <w:b/>
          <w:bCs/>
          <w:color w:val="000000" w:themeColor="text1"/>
          <w:sz w:val="32"/>
          <w:szCs w:val="28"/>
          <w:lang w:eastAsia="en-ZW"/>
        </w:rPr>
      </w:pPr>
      <w:r>
        <w:rPr>
          <w:noProof/>
          <w:lang w:bidi="hi-IN"/>
        </w:rPr>
        <w:drawing>
          <wp:inline distT="0" distB="0" distL="0" distR="0" wp14:anchorId="44C0439B" wp14:editId="2016C057">
            <wp:extent cx="187642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425" cy="1628775"/>
                    </a:xfrm>
                    <a:prstGeom prst="rect">
                      <a:avLst/>
                    </a:prstGeom>
                  </pic:spPr>
                </pic:pic>
              </a:graphicData>
            </a:graphic>
          </wp:inline>
        </w:drawing>
      </w:r>
    </w:p>
    <w:p w:rsidR="00397A89" w:rsidRDefault="00397A89" w:rsidP="00397A89">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Fig.1.2: Tables involved in the database</w:t>
      </w:r>
    </w:p>
    <w:p w:rsidR="00ED4C59" w:rsidRDefault="00397A89" w:rsidP="00ED4C59">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The tables involved in this database were ANIME, AUTHOR, infoAnime, infoMANGA, MANGA and PUBLICATION. The Tables held respective relevant data to organize the data in the database.</w:t>
      </w:r>
      <w:r w:rsidR="00ED4C59">
        <w:rPr>
          <w:rFonts w:ascii="Times New Roman" w:eastAsia="Times New Roman" w:hAnsi="Times New Roman" w:cs="Times New Roman"/>
          <w:color w:val="000000" w:themeColor="text1"/>
          <w:sz w:val="24"/>
          <w:lang w:eastAsia="en-ZW"/>
        </w:rPr>
        <w:t xml:space="preserve"> The information present in the tables were made available to each other with the help of relationships as shown in fig 1.1.</w:t>
      </w:r>
    </w:p>
    <w:p w:rsidR="00ED4C59" w:rsidRDefault="00ED4C59" w:rsidP="00ED4C59">
      <w:pPr>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5FE72DE7" wp14:editId="5E604E81">
            <wp:extent cx="5000625" cy="2505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2505075"/>
                    </a:xfrm>
                    <a:prstGeom prst="rect">
                      <a:avLst/>
                    </a:prstGeom>
                  </pic:spPr>
                </pic:pic>
              </a:graphicData>
            </a:graphic>
          </wp:inline>
        </w:drawing>
      </w:r>
    </w:p>
    <w:p w:rsidR="00ED4C59" w:rsidRDefault="00ED4C59" w:rsidP="00ED4C59">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w:t>
      </w:r>
      <w:r w:rsidR="00C8644D">
        <w:rPr>
          <w:rFonts w:ascii="Times New Roman" w:eastAsia="Times New Roman" w:hAnsi="Times New Roman" w:cs="Times New Roman"/>
          <w:color w:val="000000" w:themeColor="text1"/>
          <w:sz w:val="24"/>
          <w:lang w:eastAsia="en-ZW"/>
        </w:rPr>
        <w:t>.</w:t>
      </w:r>
      <w:r w:rsidR="006B082F">
        <w:rPr>
          <w:rFonts w:ascii="Times New Roman" w:eastAsia="Times New Roman" w:hAnsi="Times New Roman" w:cs="Times New Roman"/>
          <w:color w:val="000000" w:themeColor="text1"/>
          <w:sz w:val="24"/>
          <w:lang w:eastAsia="en-ZW"/>
        </w:rPr>
        <w:t>1.2.1</w:t>
      </w:r>
      <w:r>
        <w:rPr>
          <w:rFonts w:ascii="Times New Roman" w:eastAsia="Times New Roman" w:hAnsi="Times New Roman" w:cs="Times New Roman"/>
          <w:color w:val="000000" w:themeColor="text1"/>
          <w:sz w:val="24"/>
          <w:lang w:eastAsia="en-ZW"/>
        </w:rPr>
        <w:t>: Data in ANIME table</w:t>
      </w:r>
    </w:p>
    <w:p w:rsidR="00101F43" w:rsidRDefault="00101F43" w:rsidP="00101F43">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The ANIME table used normal data entry for most attributes but lookup for Publication from the PUBLICATION table.</w:t>
      </w:r>
      <w:r w:rsidR="00462468">
        <w:rPr>
          <w:rFonts w:ascii="Times New Roman" w:eastAsia="Times New Roman" w:hAnsi="Times New Roman" w:cs="Times New Roman"/>
          <w:color w:val="000000" w:themeColor="text1"/>
          <w:sz w:val="24"/>
          <w:lang w:eastAsia="en-ZW"/>
        </w:rPr>
        <w:t xml:space="preserve"> This is used to store basic information about any Anime Series. It has ANIME_ID attribute </w:t>
      </w:r>
      <w:r w:rsidR="008715FD">
        <w:rPr>
          <w:rFonts w:ascii="Times New Roman" w:eastAsia="Times New Roman" w:hAnsi="Times New Roman" w:cs="Times New Roman"/>
          <w:color w:val="000000" w:themeColor="text1"/>
          <w:sz w:val="24"/>
          <w:lang w:eastAsia="en-ZW"/>
        </w:rPr>
        <w:t>as the primary key as Anime series is unique in itself.</w:t>
      </w:r>
    </w:p>
    <w:p w:rsidR="00ED4C59" w:rsidRDefault="00491CEE" w:rsidP="00ED4C59">
      <w:pPr>
        <w:jc w:val="center"/>
        <w:rPr>
          <w:rFonts w:ascii="Times New Roman" w:eastAsia="Times New Roman" w:hAnsi="Times New Roman" w:cs="Times New Roman"/>
          <w:color w:val="000000" w:themeColor="text1"/>
          <w:sz w:val="24"/>
          <w:lang w:eastAsia="en-ZW"/>
        </w:rPr>
      </w:pPr>
      <w:r>
        <w:rPr>
          <w:noProof/>
          <w:lang w:bidi="hi-IN"/>
        </w:rPr>
        <w:lastRenderedPageBreak/>
        <w:drawing>
          <wp:inline distT="0" distB="0" distL="0" distR="0" wp14:anchorId="460CA3A6" wp14:editId="02FC263D">
            <wp:extent cx="52197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3295650"/>
                    </a:xfrm>
                    <a:prstGeom prst="rect">
                      <a:avLst/>
                    </a:prstGeom>
                  </pic:spPr>
                </pic:pic>
              </a:graphicData>
            </a:graphic>
          </wp:inline>
        </w:drawing>
      </w:r>
    </w:p>
    <w:p w:rsidR="00491CEE" w:rsidRDefault="00491CEE" w:rsidP="00ED4C59">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Fig.1.2.2: Data in AUTHOR table</w:t>
      </w:r>
    </w:p>
    <w:p w:rsidR="00A40463" w:rsidRDefault="00A40463" w:rsidP="00A40463">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 xml:space="preserve">The AUTHOR table has </w:t>
      </w:r>
      <w:r w:rsidR="00B77220">
        <w:rPr>
          <w:rFonts w:ascii="Times New Roman" w:eastAsia="Times New Roman" w:hAnsi="Times New Roman" w:cs="Times New Roman"/>
          <w:color w:val="000000" w:themeColor="text1"/>
          <w:sz w:val="24"/>
          <w:lang w:eastAsia="en-ZW"/>
        </w:rPr>
        <w:t xml:space="preserve">direct </w:t>
      </w:r>
      <w:bookmarkStart w:id="0" w:name="_GoBack"/>
      <w:bookmarkEnd w:id="0"/>
      <w:r>
        <w:rPr>
          <w:rFonts w:ascii="Times New Roman" w:eastAsia="Times New Roman" w:hAnsi="Times New Roman" w:cs="Times New Roman"/>
          <w:color w:val="000000" w:themeColor="text1"/>
          <w:sz w:val="24"/>
          <w:lang w:eastAsia="en-ZW"/>
        </w:rPr>
        <w:t>data entry with AUTHOR_ID as primary key.</w:t>
      </w:r>
    </w:p>
    <w:p w:rsidR="00491CEE" w:rsidRDefault="002E5AD0" w:rsidP="00ED4C59">
      <w:pPr>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4E5366EC" wp14:editId="24D79A20">
            <wp:extent cx="5732145" cy="1843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843405"/>
                    </a:xfrm>
                    <a:prstGeom prst="rect">
                      <a:avLst/>
                    </a:prstGeom>
                  </pic:spPr>
                </pic:pic>
              </a:graphicData>
            </a:graphic>
          </wp:inline>
        </w:drawing>
      </w:r>
    </w:p>
    <w:p w:rsidR="002E5AD0" w:rsidRDefault="002E5AD0" w:rsidP="00ED4C59">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Fig.1.2.3: Data in infoAnime table</w:t>
      </w:r>
    </w:p>
    <w:p w:rsidR="00164FE0" w:rsidRDefault="00164FE0" w:rsidP="00164FE0">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The infoAnime table provides additional information like hyperlinks to an anime series. It uses Autonumber to serialize primary key SERIAL_ID and lookup function for AUTHOR_ID and ANIME_ID attributes. AUTHOR_ID is also a primary key.</w:t>
      </w:r>
    </w:p>
    <w:p w:rsidR="002E5AD0" w:rsidRDefault="00114114" w:rsidP="00ED4C59">
      <w:pPr>
        <w:jc w:val="center"/>
        <w:rPr>
          <w:rFonts w:ascii="Times New Roman" w:eastAsia="Times New Roman" w:hAnsi="Times New Roman" w:cs="Times New Roman"/>
          <w:color w:val="000000" w:themeColor="text1"/>
          <w:sz w:val="24"/>
          <w:lang w:eastAsia="en-ZW"/>
        </w:rPr>
      </w:pPr>
      <w:r>
        <w:rPr>
          <w:noProof/>
          <w:lang w:bidi="hi-IN"/>
        </w:rPr>
        <w:lastRenderedPageBreak/>
        <w:drawing>
          <wp:inline distT="0" distB="0" distL="0" distR="0" wp14:anchorId="49206898" wp14:editId="55278B4D">
            <wp:extent cx="4772025" cy="2609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2609850"/>
                    </a:xfrm>
                    <a:prstGeom prst="rect">
                      <a:avLst/>
                    </a:prstGeom>
                  </pic:spPr>
                </pic:pic>
              </a:graphicData>
            </a:graphic>
          </wp:inline>
        </w:drawing>
      </w:r>
    </w:p>
    <w:p w:rsidR="00114114" w:rsidRDefault="00114114" w:rsidP="00ED4C59">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Fig.1.2.4: Data in infoMANGA table</w:t>
      </w:r>
    </w:p>
    <w:p w:rsidR="00164FE0" w:rsidRDefault="00164FE0" w:rsidP="00164FE0">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 xml:space="preserve">The infoMANGA table stores additional information about any manga enlisted in the MANGA table. Users can specify number of chapters and volumes by direct input. There is also a YES/NO option to specify whether the enlisted are </w:t>
      </w:r>
      <w:r w:rsidR="00C52CF6">
        <w:rPr>
          <w:rFonts w:ascii="Times New Roman" w:eastAsia="Times New Roman" w:hAnsi="Times New Roman" w:cs="Times New Roman"/>
          <w:color w:val="000000" w:themeColor="text1"/>
          <w:sz w:val="24"/>
          <w:lang w:eastAsia="en-ZW"/>
        </w:rPr>
        <w:t>Manhwa (</w:t>
      </w:r>
      <w:r>
        <w:rPr>
          <w:rFonts w:ascii="Times New Roman" w:eastAsia="Times New Roman" w:hAnsi="Times New Roman" w:cs="Times New Roman"/>
          <w:color w:val="000000" w:themeColor="text1"/>
          <w:sz w:val="24"/>
          <w:lang w:eastAsia="en-ZW"/>
        </w:rPr>
        <w:t xml:space="preserve">Korean Comics) or </w:t>
      </w:r>
      <w:r w:rsidR="005C6384">
        <w:rPr>
          <w:rFonts w:ascii="Times New Roman" w:eastAsia="Times New Roman" w:hAnsi="Times New Roman" w:cs="Times New Roman"/>
          <w:color w:val="000000" w:themeColor="text1"/>
          <w:sz w:val="24"/>
          <w:lang w:eastAsia="en-ZW"/>
        </w:rPr>
        <w:t>Comics (</w:t>
      </w:r>
      <w:r>
        <w:rPr>
          <w:rFonts w:ascii="Times New Roman" w:eastAsia="Times New Roman" w:hAnsi="Times New Roman" w:cs="Times New Roman"/>
          <w:color w:val="000000" w:themeColor="text1"/>
          <w:sz w:val="24"/>
          <w:lang w:eastAsia="en-ZW"/>
        </w:rPr>
        <w:t>Non-Japanese). The data for MANGA_ID is looked up from its respective data in MANGA table.</w:t>
      </w:r>
    </w:p>
    <w:p w:rsidR="00114114" w:rsidRDefault="008C527D" w:rsidP="00ED4C59">
      <w:pPr>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1E76FFCC" wp14:editId="2AAA0113">
            <wp:extent cx="5543550" cy="2524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3550" cy="2524125"/>
                    </a:xfrm>
                    <a:prstGeom prst="rect">
                      <a:avLst/>
                    </a:prstGeom>
                  </pic:spPr>
                </pic:pic>
              </a:graphicData>
            </a:graphic>
          </wp:inline>
        </w:drawing>
      </w:r>
    </w:p>
    <w:p w:rsidR="008C527D" w:rsidRDefault="008C527D" w:rsidP="00ED4C59">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Fig.1.2.5: Data in MANGA table</w:t>
      </w:r>
    </w:p>
    <w:p w:rsidR="00BC6AE0" w:rsidRDefault="00BC6AE0" w:rsidP="00BC6AE0">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The MANGA table collects primary information about all manga. It uses lookup function to obtain Author and Publication information from their respective tables. Here, MANGA_ID is a unique ID given to each manga title manually by the user. It is a primary key thereby negating duplication.</w:t>
      </w:r>
    </w:p>
    <w:p w:rsidR="008C527D" w:rsidRDefault="00137AD9" w:rsidP="00ED4C59">
      <w:pPr>
        <w:jc w:val="center"/>
        <w:rPr>
          <w:rFonts w:ascii="Times New Roman" w:eastAsia="Times New Roman" w:hAnsi="Times New Roman" w:cs="Times New Roman"/>
          <w:color w:val="000000" w:themeColor="text1"/>
          <w:sz w:val="24"/>
          <w:lang w:eastAsia="en-ZW"/>
        </w:rPr>
      </w:pPr>
      <w:r>
        <w:rPr>
          <w:noProof/>
          <w:lang w:bidi="hi-IN"/>
        </w:rPr>
        <w:lastRenderedPageBreak/>
        <w:drawing>
          <wp:inline distT="0" distB="0" distL="0" distR="0" wp14:anchorId="3934775C" wp14:editId="3D727C56">
            <wp:extent cx="4391025" cy="2733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2733675"/>
                    </a:xfrm>
                    <a:prstGeom prst="rect">
                      <a:avLst/>
                    </a:prstGeom>
                  </pic:spPr>
                </pic:pic>
              </a:graphicData>
            </a:graphic>
          </wp:inline>
        </w:drawing>
      </w:r>
    </w:p>
    <w:p w:rsidR="00137AD9" w:rsidRDefault="00137AD9" w:rsidP="00ED4C59">
      <w:pPr>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Fig.1.2.6: Data in PUBLICATION table</w:t>
      </w:r>
    </w:p>
    <w:p w:rsidR="0092298E" w:rsidRPr="00ED4C59" w:rsidRDefault="0092298E" w:rsidP="0092298E">
      <w:p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The PUBLICATION table holds all information about the publication house of the respective Anime or Manga. All data are manually inserted by the user here and data from this table are looked up by other tables for easy reference.</w:t>
      </w:r>
      <w:r w:rsidR="004F2C3B">
        <w:rPr>
          <w:rFonts w:ascii="Times New Roman" w:eastAsia="Times New Roman" w:hAnsi="Times New Roman" w:cs="Times New Roman"/>
          <w:color w:val="000000" w:themeColor="text1"/>
          <w:sz w:val="24"/>
          <w:lang w:eastAsia="en-ZW"/>
        </w:rPr>
        <w:t xml:space="preserve"> The tables that lookup values in this table have some or the </w:t>
      </w:r>
      <w:r w:rsidR="00E11A05">
        <w:rPr>
          <w:rFonts w:ascii="Times New Roman" w:eastAsia="Times New Roman" w:hAnsi="Times New Roman" w:cs="Times New Roman"/>
          <w:color w:val="000000" w:themeColor="text1"/>
          <w:sz w:val="24"/>
          <w:lang w:eastAsia="en-ZW"/>
        </w:rPr>
        <w:t>other form</w:t>
      </w:r>
      <w:r w:rsidR="004F2C3B">
        <w:rPr>
          <w:rFonts w:ascii="Times New Roman" w:eastAsia="Times New Roman" w:hAnsi="Times New Roman" w:cs="Times New Roman"/>
          <w:color w:val="000000" w:themeColor="text1"/>
          <w:sz w:val="24"/>
          <w:lang w:eastAsia="en-ZW"/>
        </w:rPr>
        <w:t xml:space="preserve"> of relationship with this table.</w:t>
      </w:r>
    </w:p>
    <w:p w:rsidR="00AC6B3A" w:rsidRDefault="00AC6B3A" w:rsidP="007936B1">
      <w:pPr>
        <w:pStyle w:val="ListParagraph"/>
        <w:numPr>
          <w:ilvl w:val="0"/>
          <w:numId w:val="33"/>
        </w:numPr>
        <w:ind w:left="630"/>
        <w:jc w:val="both"/>
        <w:rPr>
          <w:rFonts w:ascii="Times New Roman" w:eastAsia="Times New Roman" w:hAnsi="Times New Roman" w:cs="Times New Roman"/>
          <w:b/>
          <w:bCs/>
          <w:color w:val="000000" w:themeColor="text1"/>
          <w:sz w:val="32"/>
          <w:szCs w:val="28"/>
          <w:lang w:eastAsia="en-ZW"/>
        </w:rPr>
      </w:pPr>
      <w:r>
        <w:rPr>
          <w:rFonts w:ascii="Times New Roman" w:eastAsia="Times New Roman" w:hAnsi="Times New Roman" w:cs="Times New Roman"/>
          <w:b/>
          <w:bCs/>
          <w:color w:val="000000" w:themeColor="text1"/>
          <w:sz w:val="32"/>
          <w:szCs w:val="28"/>
          <w:lang w:eastAsia="en-ZW"/>
        </w:rPr>
        <w:t>CONCLUSION</w:t>
      </w:r>
    </w:p>
    <w:p w:rsidR="00AC6B3A" w:rsidRPr="00AC6B3A" w:rsidRDefault="00AC6B3A" w:rsidP="007936B1">
      <w:pPr>
        <w:jc w:val="both"/>
        <w:rPr>
          <w:rFonts w:ascii="Times New Roman" w:eastAsia="Times New Roman" w:hAnsi="Times New Roman" w:cs="Times New Roman"/>
          <w:color w:val="000000" w:themeColor="text1"/>
          <w:sz w:val="24"/>
          <w:lang w:eastAsia="en-ZW"/>
        </w:rPr>
      </w:pPr>
      <w:r w:rsidRPr="00AC6B3A">
        <w:rPr>
          <w:rFonts w:ascii="Times New Roman" w:eastAsia="Times New Roman" w:hAnsi="Times New Roman" w:cs="Times New Roman"/>
          <w:color w:val="000000" w:themeColor="text1"/>
          <w:sz w:val="24"/>
          <w:lang w:eastAsia="en-ZW"/>
        </w:rPr>
        <w:t>It is possible to create various relationships in Ms. Access database such that entities and their respective attributes associate with each other in different ways to make sense.</w:t>
      </w:r>
      <w:r w:rsidR="004424F6">
        <w:rPr>
          <w:rFonts w:ascii="Times New Roman" w:eastAsia="Times New Roman" w:hAnsi="Times New Roman" w:cs="Times New Roman"/>
          <w:color w:val="000000" w:themeColor="text1"/>
          <w:sz w:val="24"/>
          <w:lang w:eastAsia="en-ZW"/>
        </w:rPr>
        <w:t xml:space="preserve"> Also, the use of lookup function is most helpful to reference necessary data with ease. </w:t>
      </w:r>
    </w:p>
    <w:p w:rsidR="00147156" w:rsidRPr="00532DE5" w:rsidRDefault="006E252F" w:rsidP="007936B1">
      <w:pPr>
        <w:pStyle w:val="ListParagraph"/>
        <w:numPr>
          <w:ilvl w:val="0"/>
          <w:numId w:val="33"/>
        </w:numPr>
        <w:ind w:left="630"/>
        <w:jc w:val="both"/>
        <w:rPr>
          <w:rFonts w:ascii="Times New Roman" w:eastAsia="Times New Roman" w:hAnsi="Times New Roman" w:cs="Times New Roman"/>
          <w:b/>
          <w:bCs/>
          <w:color w:val="000000" w:themeColor="text1"/>
          <w:sz w:val="32"/>
          <w:szCs w:val="28"/>
          <w:lang w:eastAsia="en-ZW"/>
        </w:rPr>
      </w:pPr>
      <w:r w:rsidRPr="00532DE5">
        <w:rPr>
          <w:rFonts w:ascii="Times New Roman" w:eastAsia="Times New Roman" w:hAnsi="Times New Roman" w:cs="Times New Roman"/>
          <w:b/>
          <w:bCs/>
          <w:color w:val="000000" w:themeColor="text1"/>
          <w:sz w:val="32"/>
          <w:szCs w:val="28"/>
          <w:lang w:eastAsia="en-ZW"/>
        </w:rPr>
        <w:t>REFERENCE</w:t>
      </w:r>
    </w:p>
    <w:p w:rsidR="006E252F" w:rsidRPr="00807062" w:rsidRDefault="00F85234" w:rsidP="00267FDA">
      <w:pPr>
        <w:pStyle w:val="ListParagraph"/>
        <w:numPr>
          <w:ilvl w:val="0"/>
          <w:numId w:val="39"/>
        </w:numPr>
        <w:jc w:val="both"/>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“How to define relationships between tables in an Access database”</w:t>
      </w:r>
      <w:r w:rsidR="00532DE5">
        <w:rPr>
          <w:rFonts w:ascii="Times New Roman" w:eastAsia="Times New Roman" w:hAnsi="Times New Roman" w:cs="Times New Roman"/>
          <w:color w:val="000000" w:themeColor="text1"/>
          <w:sz w:val="24"/>
          <w:lang w:eastAsia="en-ZW"/>
        </w:rPr>
        <w:t>.</w:t>
      </w:r>
      <w:r>
        <w:rPr>
          <w:rFonts w:ascii="Times New Roman" w:eastAsia="Times New Roman" w:hAnsi="Times New Roman" w:cs="Times New Roman"/>
          <w:color w:val="000000" w:themeColor="text1"/>
          <w:sz w:val="24"/>
          <w:lang w:eastAsia="en-ZW"/>
        </w:rPr>
        <w:t xml:space="preserve"> </w:t>
      </w:r>
      <w:r w:rsidR="00991F29">
        <w:rPr>
          <w:rFonts w:ascii="Times New Roman" w:eastAsia="Times New Roman" w:hAnsi="Times New Roman" w:cs="Times New Roman"/>
          <w:color w:val="000000" w:themeColor="text1"/>
          <w:sz w:val="24"/>
          <w:lang w:eastAsia="en-ZW"/>
        </w:rPr>
        <w:br/>
        <w:t xml:space="preserve">Internet. </w:t>
      </w:r>
      <w:r>
        <w:rPr>
          <w:rFonts w:ascii="Times New Roman" w:eastAsia="Times New Roman" w:hAnsi="Times New Roman" w:cs="Times New Roman"/>
          <w:color w:val="000000" w:themeColor="text1"/>
          <w:sz w:val="24"/>
          <w:lang w:eastAsia="en-ZW"/>
        </w:rPr>
        <w:t xml:space="preserve">url: </w:t>
      </w:r>
      <w:hyperlink r:id="rId19" w:history="1">
        <w:r w:rsidR="006E252F" w:rsidRPr="007C7E86">
          <w:rPr>
            <w:rStyle w:val="Hyperlink"/>
            <w:rFonts w:ascii="Times New Roman" w:eastAsia="Times New Roman" w:hAnsi="Times New Roman" w:cs="Times New Roman"/>
            <w:sz w:val="24"/>
            <w:lang w:eastAsia="en-ZW"/>
          </w:rPr>
          <w:t>https://support.microsoft.com/en-us/kb/304466</w:t>
        </w:r>
      </w:hyperlink>
      <w:r w:rsidR="006E252F">
        <w:rPr>
          <w:rFonts w:ascii="Times New Roman" w:eastAsia="Times New Roman" w:hAnsi="Times New Roman" w:cs="Times New Roman"/>
          <w:color w:val="000000" w:themeColor="text1"/>
          <w:sz w:val="24"/>
          <w:lang w:eastAsia="en-ZW"/>
        </w:rPr>
        <w:t xml:space="preserve"> </w:t>
      </w:r>
      <w:r>
        <w:rPr>
          <w:rFonts w:ascii="Times New Roman" w:eastAsia="Times New Roman" w:hAnsi="Times New Roman" w:cs="Times New Roman"/>
          <w:color w:val="000000" w:themeColor="text1"/>
          <w:sz w:val="24"/>
          <w:lang w:eastAsia="en-ZW"/>
        </w:rPr>
        <w:t xml:space="preserve"> 2015 [08/08/2015]</w:t>
      </w:r>
    </w:p>
    <w:sectPr w:rsidR="006E252F" w:rsidRPr="00807062" w:rsidSect="00080451">
      <w:headerReference w:type="default" r:id="rId20"/>
      <w:footerReference w:type="default" r:id="rId2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B02" w:rsidRDefault="00197B02" w:rsidP="009C7FF2">
      <w:pPr>
        <w:spacing w:after="0" w:line="240" w:lineRule="auto"/>
      </w:pPr>
      <w:r>
        <w:separator/>
      </w:r>
    </w:p>
  </w:endnote>
  <w:endnote w:type="continuationSeparator" w:id="0">
    <w:p w:rsidR="00197B02" w:rsidRDefault="00197B02" w:rsidP="009C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BA3" w:rsidRPr="006E6BA3" w:rsidRDefault="006E6BA3">
    <w:pPr>
      <w:pStyle w:val="Footer"/>
      <w:tabs>
        <w:tab w:val="clear" w:pos="4680"/>
        <w:tab w:val="clear" w:pos="9360"/>
      </w:tabs>
      <w:jc w:val="center"/>
      <w:rPr>
        <w:rFonts w:ascii="Times New Roman" w:hAnsi="Times New Roman" w:cs="Times New Roman"/>
        <w:caps/>
        <w:noProof/>
        <w:color w:val="000000" w:themeColor="text1"/>
        <w:sz w:val="24"/>
        <w:szCs w:val="24"/>
      </w:rPr>
    </w:pPr>
    <w:r w:rsidRPr="006E6BA3">
      <w:rPr>
        <w:rFonts w:ascii="Times New Roman" w:hAnsi="Times New Roman" w:cs="Times New Roman"/>
        <w:caps/>
        <w:color w:val="000000" w:themeColor="text1"/>
        <w:sz w:val="24"/>
        <w:szCs w:val="24"/>
      </w:rPr>
      <w:t>-</w:t>
    </w:r>
    <w:r>
      <w:rPr>
        <w:rFonts w:ascii="Times New Roman" w:hAnsi="Times New Roman" w:cs="Times New Roman"/>
        <w:caps/>
        <w:color w:val="000000" w:themeColor="text1"/>
        <w:sz w:val="24"/>
        <w:szCs w:val="24"/>
      </w:rPr>
      <w:t xml:space="preserve"> </w:t>
    </w:r>
    <w:r w:rsidRPr="006E6BA3">
      <w:rPr>
        <w:rFonts w:ascii="Times New Roman" w:hAnsi="Times New Roman" w:cs="Times New Roman"/>
        <w:caps/>
        <w:color w:val="000000" w:themeColor="text1"/>
        <w:sz w:val="24"/>
        <w:szCs w:val="24"/>
      </w:rPr>
      <w:fldChar w:fldCharType="begin"/>
    </w:r>
    <w:r w:rsidRPr="006E6BA3">
      <w:rPr>
        <w:rFonts w:ascii="Times New Roman" w:hAnsi="Times New Roman" w:cs="Times New Roman"/>
        <w:caps/>
        <w:color w:val="000000" w:themeColor="text1"/>
        <w:sz w:val="24"/>
        <w:szCs w:val="24"/>
      </w:rPr>
      <w:instrText xml:space="preserve"> PAGE   \* MERGEFORMAT </w:instrText>
    </w:r>
    <w:r w:rsidRPr="006E6BA3">
      <w:rPr>
        <w:rFonts w:ascii="Times New Roman" w:hAnsi="Times New Roman" w:cs="Times New Roman"/>
        <w:caps/>
        <w:color w:val="000000" w:themeColor="text1"/>
        <w:sz w:val="24"/>
        <w:szCs w:val="24"/>
      </w:rPr>
      <w:fldChar w:fldCharType="separate"/>
    </w:r>
    <w:r w:rsidR="00B77220">
      <w:rPr>
        <w:rFonts w:ascii="Times New Roman" w:hAnsi="Times New Roman" w:cs="Times New Roman"/>
        <w:caps/>
        <w:noProof/>
        <w:color w:val="000000" w:themeColor="text1"/>
        <w:sz w:val="24"/>
        <w:szCs w:val="24"/>
      </w:rPr>
      <w:t>6</w:t>
    </w:r>
    <w:r w:rsidRPr="006E6BA3">
      <w:rPr>
        <w:rFonts w:ascii="Times New Roman" w:hAnsi="Times New Roman" w:cs="Times New Roman"/>
        <w:caps/>
        <w:noProof/>
        <w:color w:val="000000" w:themeColor="text1"/>
        <w:sz w:val="24"/>
        <w:szCs w:val="24"/>
      </w:rPr>
      <w:fldChar w:fldCharType="end"/>
    </w:r>
    <w:r>
      <w:rPr>
        <w:rFonts w:ascii="Times New Roman" w:hAnsi="Times New Roman" w:cs="Times New Roman"/>
        <w:caps/>
        <w:noProof/>
        <w:color w:val="000000" w:themeColor="text1"/>
        <w:sz w:val="24"/>
        <w:szCs w:val="24"/>
      </w:rPr>
      <w:t xml:space="preserve"> </w:t>
    </w:r>
    <w:r w:rsidRPr="006E6BA3">
      <w:rPr>
        <w:rFonts w:ascii="Times New Roman" w:hAnsi="Times New Roman" w:cs="Times New Roman"/>
        <w:caps/>
        <w:noProof/>
        <w:color w:val="000000" w:themeColor="text1"/>
        <w:sz w:val="24"/>
        <w:szCs w:val="24"/>
      </w:rPr>
      <w:t>-</w:t>
    </w:r>
  </w:p>
  <w:p w:rsidR="006E6BA3" w:rsidRDefault="006E6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B02" w:rsidRDefault="00197B02" w:rsidP="009C7FF2">
      <w:pPr>
        <w:spacing w:after="0" w:line="240" w:lineRule="auto"/>
      </w:pPr>
      <w:r>
        <w:separator/>
      </w:r>
    </w:p>
  </w:footnote>
  <w:footnote w:type="continuationSeparator" w:id="0">
    <w:p w:rsidR="00197B02" w:rsidRDefault="00197B02" w:rsidP="009C7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BA3" w:rsidRDefault="00911E86">
    <w:pPr>
      <w:pStyle w:val="Header"/>
    </w:pPr>
    <w:r w:rsidRPr="00212D3E">
      <w:rPr>
        <w:rFonts w:ascii="Times New Roman" w:hAnsi="Times New Roman" w:cs="Times New Roman"/>
        <w:sz w:val="20"/>
        <w:szCs w:val="20"/>
      </w:rPr>
      <w:t>DATABASE MA</w:t>
    </w:r>
    <w:r>
      <w:rPr>
        <w:rFonts w:ascii="Times New Roman" w:hAnsi="Times New Roman" w:cs="Times New Roman"/>
        <w:sz w:val="20"/>
        <w:szCs w:val="20"/>
      </w:rPr>
      <w:t>NAGEMENT SYSTEM [CSC-253] Lab</w:t>
    </w:r>
    <w:r w:rsidRPr="00212D3E">
      <w:rPr>
        <w:rFonts w:ascii="Times New Roman" w:hAnsi="Times New Roman" w:cs="Times New Roman"/>
        <w:sz w:val="20"/>
        <w:szCs w:val="20"/>
      </w:rPr>
      <w:t xml:space="preserve"> Assignment #</w:t>
    </w:r>
    <w:r>
      <w:rPr>
        <w:rFonts w:ascii="Times New Roman" w:hAnsi="Times New Roman" w:cs="Times New Roman"/>
        <w:sz w:val="20"/>
        <w:szCs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5B4A"/>
      </v:shape>
    </w:pict>
  </w:numPicBullet>
  <w:abstractNum w:abstractNumId="0" w15:restartNumberingAfterBreak="0">
    <w:nsid w:val="09A47912"/>
    <w:multiLevelType w:val="hybridMultilevel"/>
    <w:tmpl w:val="CFA6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72A3B"/>
    <w:multiLevelType w:val="multilevel"/>
    <w:tmpl w:val="B7A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41F05"/>
    <w:multiLevelType w:val="hybridMultilevel"/>
    <w:tmpl w:val="7AE4F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84431"/>
    <w:multiLevelType w:val="multilevel"/>
    <w:tmpl w:val="BECE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57BA2"/>
    <w:multiLevelType w:val="multilevel"/>
    <w:tmpl w:val="B78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82D65"/>
    <w:multiLevelType w:val="hybridMultilevel"/>
    <w:tmpl w:val="5022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C41C1"/>
    <w:multiLevelType w:val="multilevel"/>
    <w:tmpl w:val="7166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35B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EC4751C"/>
    <w:multiLevelType w:val="multilevel"/>
    <w:tmpl w:val="F0D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64D37"/>
    <w:multiLevelType w:val="hybridMultilevel"/>
    <w:tmpl w:val="F3EE8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14410"/>
    <w:multiLevelType w:val="hybridMultilevel"/>
    <w:tmpl w:val="A1AAA226"/>
    <w:lvl w:ilvl="0" w:tplc="0C8A7EDA">
      <w:start w:val="1"/>
      <w:numFmt w:val="bullet"/>
      <w:lvlText w:val="•"/>
      <w:lvlJc w:val="left"/>
      <w:pPr>
        <w:tabs>
          <w:tab w:val="num" w:pos="720"/>
        </w:tabs>
        <w:ind w:left="720" w:hanging="360"/>
      </w:pPr>
      <w:rPr>
        <w:rFonts w:ascii="Times New Roman" w:hAnsi="Times New Roman" w:hint="default"/>
      </w:rPr>
    </w:lvl>
    <w:lvl w:ilvl="1" w:tplc="D8D88AD2">
      <w:start w:val="712"/>
      <w:numFmt w:val="bullet"/>
      <w:lvlText w:val="–"/>
      <w:lvlJc w:val="left"/>
      <w:pPr>
        <w:tabs>
          <w:tab w:val="num" w:pos="1440"/>
        </w:tabs>
        <w:ind w:left="1440" w:hanging="360"/>
      </w:pPr>
      <w:rPr>
        <w:rFonts w:ascii="Times New Roman" w:hAnsi="Times New Roman" w:hint="default"/>
      </w:rPr>
    </w:lvl>
    <w:lvl w:ilvl="2" w:tplc="2780A816" w:tentative="1">
      <w:start w:val="1"/>
      <w:numFmt w:val="bullet"/>
      <w:lvlText w:val="•"/>
      <w:lvlJc w:val="left"/>
      <w:pPr>
        <w:tabs>
          <w:tab w:val="num" w:pos="2160"/>
        </w:tabs>
        <w:ind w:left="2160" w:hanging="360"/>
      </w:pPr>
      <w:rPr>
        <w:rFonts w:ascii="Times New Roman" w:hAnsi="Times New Roman" w:hint="default"/>
      </w:rPr>
    </w:lvl>
    <w:lvl w:ilvl="3" w:tplc="FA6A6C64" w:tentative="1">
      <w:start w:val="1"/>
      <w:numFmt w:val="bullet"/>
      <w:lvlText w:val="•"/>
      <w:lvlJc w:val="left"/>
      <w:pPr>
        <w:tabs>
          <w:tab w:val="num" w:pos="2880"/>
        </w:tabs>
        <w:ind w:left="2880" w:hanging="360"/>
      </w:pPr>
      <w:rPr>
        <w:rFonts w:ascii="Times New Roman" w:hAnsi="Times New Roman" w:hint="default"/>
      </w:rPr>
    </w:lvl>
    <w:lvl w:ilvl="4" w:tplc="BFA486FE" w:tentative="1">
      <w:start w:val="1"/>
      <w:numFmt w:val="bullet"/>
      <w:lvlText w:val="•"/>
      <w:lvlJc w:val="left"/>
      <w:pPr>
        <w:tabs>
          <w:tab w:val="num" w:pos="3600"/>
        </w:tabs>
        <w:ind w:left="3600" w:hanging="360"/>
      </w:pPr>
      <w:rPr>
        <w:rFonts w:ascii="Times New Roman" w:hAnsi="Times New Roman" w:hint="default"/>
      </w:rPr>
    </w:lvl>
    <w:lvl w:ilvl="5" w:tplc="5CB292AC" w:tentative="1">
      <w:start w:val="1"/>
      <w:numFmt w:val="bullet"/>
      <w:lvlText w:val="•"/>
      <w:lvlJc w:val="left"/>
      <w:pPr>
        <w:tabs>
          <w:tab w:val="num" w:pos="4320"/>
        </w:tabs>
        <w:ind w:left="4320" w:hanging="360"/>
      </w:pPr>
      <w:rPr>
        <w:rFonts w:ascii="Times New Roman" w:hAnsi="Times New Roman" w:hint="default"/>
      </w:rPr>
    </w:lvl>
    <w:lvl w:ilvl="6" w:tplc="5C7C9386" w:tentative="1">
      <w:start w:val="1"/>
      <w:numFmt w:val="bullet"/>
      <w:lvlText w:val="•"/>
      <w:lvlJc w:val="left"/>
      <w:pPr>
        <w:tabs>
          <w:tab w:val="num" w:pos="5040"/>
        </w:tabs>
        <w:ind w:left="5040" w:hanging="360"/>
      </w:pPr>
      <w:rPr>
        <w:rFonts w:ascii="Times New Roman" w:hAnsi="Times New Roman" w:hint="default"/>
      </w:rPr>
    </w:lvl>
    <w:lvl w:ilvl="7" w:tplc="0F163F86" w:tentative="1">
      <w:start w:val="1"/>
      <w:numFmt w:val="bullet"/>
      <w:lvlText w:val="•"/>
      <w:lvlJc w:val="left"/>
      <w:pPr>
        <w:tabs>
          <w:tab w:val="num" w:pos="5760"/>
        </w:tabs>
        <w:ind w:left="5760" w:hanging="360"/>
      </w:pPr>
      <w:rPr>
        <w:rFonts w:ascii="Times New Roman" w:hAnsi="Times New Roman" w:hint="default"/>
      </w:rPr>
    </w:lvl>
    <w:lvl w:ilvl="8" w:tplc="8430CD9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972DC5"/>
    <w:multiLevelType w:val="multilevel"/>
    <w:tmpl w:val="8DACA4AE"/>
    <w:lvl w:ilvl="0">
      <w:start w:val="1"/>
      <w:numFmt w:val="decimal"/>
      <w:lvlText w:val="1.%1."/>
      <w:lvlJc w:val="left"/>
      <w:pPr>
        <w:ind w:left="360" w:hanging="576"/>
      </w:pPr>
      <w:rPr>
        <w:rFonts w:ascii="Times New Roman" w:hAnsi="Times New Roman" w:cs="Times New Roman" w:hint="default"/>
        <w:b/>
        <w:i w:val="0"/>
        <w:sz w:val="32"/>
      </w:rPr>
    </w:lvl>
    <w:lvl w:ilvl="1">
      <w:start w:val="1"/>
      <w:numFmt w:val="decimal"/>
      <w:lvlText w:val="1.%1.%2."/>
      <w:lvlJc w:val="left"/>
      <w:pPr>
        <w:ind w:left="720" w:hanging="648"/>
      </w:pPr>
      <w:rPr>
        <w:rFonts w:ascii="Times New Roman" w:hAnsi="Times New Roman" w:cs="Times New Roman" w:hint="default"/>
        <w:b/>
        <w:bCs/>
        <w:i w:val="0"/>
        <w:iCs w:val="0"/>
        <w:sz w:val="28"/>
        <w:szCs w:val="28"/>
      </w:rPr>
    </w:lvl>
    <w:lvl w:ilvl="2">
      <w:start w:val="1"/>
      <w:numFmt w:val="decimal"/>
      <w:lvlText w:val="1.%1.%2.%3."/>
      <w:lvlJc w:val="left"/>
      <w:pPr>
        <w:ind w:left="1080" w:hanging="432"/>
      </w:pPr>
      <w:rPr>
        <w:rFonts w:ascii="Times New Roman" w:hAnsi="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77024B6"/>
    <w:multiLevelType w:val="multilevel"/>
    <w:tmpl w:val="68A4D51E"/>
    <w:lvl w:ilvl="0">
      <w:start w:val="1"/>
      <w:numFmt w:val="decimal"/>
      <w:lvlText w:val="3.%1."/>
      <w:lvlJc w:val="left"/>
      <w:pPr>
        <w:ind w:left="360" w:hanging="576"/>
      </w:pPr>
      <w:rPr>
        <w:rFonts w:ascii="Times New Roman" w:hAnsi="Times New Roman" w:cs="Times New Roman" w:hint="default"/>
        <w:b/>
        <w:i w:val="0"/>
        <w:sz w:val="32"/>
      </w:rPr>
    </w:lvl>
    <w:lvl w:ilvl="1">
      <w:start w:val="1"/>
      <w:numFmt w:val="decimal"/>
      <w:lvlText w:val="3.%1.%2."/>
      <w:lvlJc w:val="left"/>
      <w:pPr>
        <w:ind w:left="720" w:hanging="648"/>
      </w:pPr>
      <w:rPr>
        <w:rFonts w:ascii="Times New Roman" w:hAnsi="Times New Roman" w:cs="Times New Roman" w:hint="default"/>
        <w:b/>
        <w:bCs/>
        <w:i w:val="0"/>
        <w:iCs w:val="0"/>
        <w:sz w:val="28"/>
        <w:szCs w:val="28"/>
      </w:rPr>
    </w:lvl>
    <w:lvl w:ilvl="2">
      <w:start w:val="1"/>
      <w:numFmt w:val="decimal"/>
      <w:lvlText w:val="3.%1.%2.%3."/>
      <w:lvlJc w:val="left"/>
      <w:pPr>
        <w:ind w:left="1080" w:hanging="432"/>
      </w:pPr>
      <w:rPr>
        <w:rFonts w:ascii="Times New Roman" w:hAnsi="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0D2F29"/>
    <w:multiLevelType w:val="hybridMultilevel"/>
    <w:tmpl w:val="F1C6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90436"/>
    <w:multiLevelType w:val="hybridMultilevel"/>
    <w:tmpl w:val="E14E2E04"/>
    <w:lvl w:ilvl="0" w:tplc="E78A4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92A97"/>
    <w:multiLevelType w:val="hybridMultilevel"/>
    <w:tmpl w:val="19901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B1D48"/>
    <w:multiLevelType w:val="multilevel"/>
    <w:tmpl w:val="007E42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3602935"/>
    <w:multiLevelType w:val="hybridMultilevel"/>
    <w:tmpl w:val="1B9EC86E"/>
    <w:lvl w:ilvl="0" w:tplc="D81C4F12">
      <w:start w:val="1"/>
      <w:numFmt w:val="decimal"/>
      <w:lvlText w:val="[%1] "/>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856193"/>
    <w:multiLevelType w:val="hybridMultilevel"/>
    <w:tmpl w:val="1D4E9C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C8485F"/>
    <w:multiLevelType w:val="multilevel"/>
    <w:tmpl w:val="68A4D51E"/>
    <w:lvl w:ilvl="0">
      <w:start w:val="1"/>
      <w:numFmt w:val="decimal"/>
      <w:lvlText w:val="3.%1."/>
      <w:lvlJc w:val="left"/>
      <w:pPr>
        <w:ind w:left="360" w:hanging="576"/>
      </w:pPr>
      <w:rPr>
        <w:rFonts w:ascii="Times New Roman" w:hAnsi="Times New Roman" w:cs="Times New Roman" w:hint="default"/>
        <w:b/>
        <w:i w:val="0"/>
        <w:sz w:val="32"/>
      </w:rPr>
    </w:lvl>
    <w:lvl w:ilvl="1">
      <w:start w:val="1"/>
      <w:numFmt w:val="decimal"/>
      <w:lvlText w:val="3.%1.%2."/>
      <w:lvlJc w:val="left"/>
      <w:pPr>
        <w:ind w:left="720" w:hanging="648"/>
      </w:pPr>
      <w:rPr>
        <w:rFonts w:ascii="Times New Roman" w:hAnsi="Times New Roman" w:cs="Times New Roman" w:hint="default"/>
        <w:b/>
        <w:bCs/>
        <w:i w:val="0"/>
        <w:iCs w:val="0"/>
        <w:sz w:val="28"/>
        <w:szCs w:val="28"/>
      </w:rPr>
    </w:lvl>
    <w:lvl w:ilvl="2">
      <w:start w:val="1"/>
      <w:numFmt w:val="decimal"/>
      <w:lvlText w:val="3.%1.%2.%3."/>
      <w:lvlJc w:val="left"/>
      <w:pPr>
        <w:ind w:left="1080" w:hanging="432"/>
      </w:pPr>
      <w:rPr>
        <w:rFonts w:ascii="Times New Roman" w:hAnsi="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CA133F4"/>
    <w:multiLevelType w:val="hybridMultilevel"/>
    <w:tmpl w:val="84E00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733C65"/>
    <w:multiLevelType w:val="hybridMultilevel"/>
    <w:tmpl w:val="5894B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864A9"/>
    <w:multiLevelType w:val="hybridMultilevel"/>
    <w:tmpl w:val="C4B26C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C33200"/>
    <w:multiLevelType w:val="hybridMultilevel"/>
    <w:tmpl w:val="B9405E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DB1423"/>
    <w:multiLevelType w:val="hybridMultilevel"/>
    <w:tmpl w:val="5B4A8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A7705"/>
    <w:multiLevelType w:val="hybridMultilevel"/>
    <w:tmpl w:val="AC2C88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709F8"/>
    <w:multiLevelType w:val="hybridMultilevel"/>
    <w:tmpl w:val="247AD9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042E31"/>
    <w:multiLevelType w:val="multilevel"/>
    <w:tmpl w:val="F1387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38435A"/>
    <w:multiLevelType w:val="hybridMultilevel"/>
    <w:tmpl w:val="1F30D8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120F78"/>
    <w:multiLevelType w:val="hybridMultilevel"/>
    <w:tmpl w:val="320C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71BA3"/>
    <w:multiLevelType w:val="hybridMultilevel"/>
    <w:tmpl w:val="CF069C00"/>
    <w:lvl w:ilvl="0" w:tplc="E78A4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EA6549"/>
    <w:multiLevelType w:val="hybridMultilevel"/>
    <w:tmpl w:val="E8E40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C70AB4"/>
    <w:multiLevelType w:val="hybridMultilevel"/>
    <w:tmpl w:val="8570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F328B"/>
    <w:multiLevelType w:val="hybridMultilevel"/>
    <w:tmpl w:val="6FF8D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E0128D"/>
    <w:multiLevelType w:val="hybridMultilevel"/>
    <w:tmpl w:val="9D38E5CA"/>
    <w:lvl w:ilvl="0" w:tplc="0409000B">
      <w:start w:val="1"/>
      <w:numFmt w:val="bullet"/>
      <w:lvlText w:val=""/>
      <w:lvlJc w:val="left"/>
      <w:pPr>
        <w:ind w:left="720" w:hanging="360"/>
      </w:pPr>
      <w:rPr>
        <w:rFonts w:ascii="Wingdings" w:hAnsi="Wingdings" w:hint="default"/>
      </w:rPr>
    </w:lvl>
    <w:lvl w:ilvl="1" w:tplc="FB8E241E">
      <w:numFmt w:val="bullet"/>
      <w:lvlText w:val="•"/>
      <w:lvlJc w:val="left"/>
      <w:pPr>
        <w:ind w:left="1440" w:hanging="360"/>
      </w:pPr>
      <w:rPr>
        <w:rFonts w:ascii="Times New Roman" w:eastAsia="Times New Roman"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196C10"/>
    <w:multiLevelType w:val="hybridMultilevel"/>
    <w:tmpl w:val="C4B2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9248A3"/>
    <w:multiLevelType w:val="multilevel"/>
    <w:tmpl w:val="B97E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7B0462"/>
    <w:multiLevelType w:val="hybridMultilevel"/>
    <w:tmpl w:val="C66CD0D0"/>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7AF309BC"/>
    <w:multiLevelType w:val="multilevel"/>
    <w:tmpl w:val="4E8E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4"/>
  </w:num>
  <w:num w:numId="3">
    <w:abstractNumId w:val="21"/>
  </w:num>
  <w:num w:numId="4">
    <w:abstractNumId w:val="2"/>
  </w:num>
  <w:num w:numId="5">
    <w:abstractNumId w:val="22"/>
  </w:num>
  <w:num w:numId="6">
    <w:abstractNumId w:val="1"/>
  </w:num>
  <w:num w:numId="7">
    <w:abstractNumId w:val="3"/>
  </w:num>
  <w:num w:numId="8">
    <w:abstractNumId w:val="4"/>
  </w:num>
  <w:num w:numId="9">
    <w:abstractNumId w:val="8"/>
  </w:num>
  <w:num w:numId="10">
    <w:abstractNumId w:val="38"/>
  </w:num>
  <w:num w:numId="11">
    <w:abstractNumId w:val="23"/>
  </w:num>
  <w:num w:numId="12">
    <w:abstractNumId w:val="26"/>
  </w:num>
  <w:num w:numId="13">
    <w:abstractNumId w:val="28"/>
  </w:num>
  <w:num w:numId="14">
    <w:abstractNumId w:val="25"/>
  </w:num>
  <w:num w:numId="15">
    <w:abstractNumId w:val="18"/>
  </w:num>
  <w:num w:numId="16">
    <w:abstractNumId w:val="10"/>
  </w:num>
  <w:num w:numId="17">
    <w:abstractNumId w:val="0"/>
  </w:num>
  <w:num w:numId="18">
    <w:abstractNumId w:val="30"/>
  </w:num>
  <w:num w:numId="19">
    <w:abstractNumId w:val="16"/>
  </w:num>
  <w:num w:numId="20">
    <w:abstractNumId w:val="5"/>
  </w:num>
  <w:num w:numId="21">
    <w:abstractNumId w:val="6"/>
  </w:num>
  <w:num w:numId="22">
    <w:abstractNumId w:val="13"/>
  </w:num>
  <w:num w:numId="23">
    <w:abstractNumId w:val="31"/>
  </w:num>
  <w:num w:numId="24">
    <w:abstractNumId w:val="9"/>
  </w:num>
  <w:num w:numId="25">
    <w:abstractNumId w:val="15"/>
  </w:num>
  <w:num w:numId="26">
    <w:abstractNumId w:val="36"/>
  </w:num>
  <w:num w:numId="27">
    <w:abstractNumId w:val="34"/>
  </w:num>
  <w:num w:numId="28">
    <w:abstractNumId w:val="33"/>
  </w:num>
  <w:num w:numId="29">
    <w:abstractNumId w:val="32"/>
  </w:num>
  <w:num w:numId="30">
    <w:abstractNumId w:val="20"/>
  </w:num>
  <w:num w:numId="31">
    <w:abstractNumId w:val="24"/>
  </w:num>
  <w:num w:numId="32">
    <w:abstractNumId w:val="7"/>
  </w:num>
  <w:num w:numId="33">
    <w:abstractNumId w:val="11"/>
  </w:num>
  <w:num w:numId="34">
    <w:abstractNumId w:val="37"/>
  </w:num>
  <w:num w:numId="35">
    <w:abstractNumId w:val="35"/>
  </w:num>
  <w:num w:numId="36">
    <w:abstractNumId w:val="29"/>
  </w:num>
  <w:num w:numId="37">
    <w:abstractNumId w:val="19"/>
  </w:num>
  <w:num w:numId="38">
    <w:abstractNumId w:val="12"/>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128A"/>
    <w:rsid w:val="00007F4D"/>
    <w:rsid w:val="00013902"/>
    <w:rsid w:val="0002001A"/>
    <w:rsid w:val="00043670"/>
    <w:rsid w:val="000565E0"/>
    <w:rsid w:val="000626EC"/>
    <w:rsid w:val="000650F0"/>
    <w:rsid w:val="000765EA"/>
    <w:rsid w:val="00080451"/>
    <w:rsid w:val="00086727"/>
    <w:rsid w:val="000B4D78"/>
    <w:rsid w:val="000B5325"/>
    <w:rsid w:val="000C07F8"/>
    <w:rsid w:val="000D32C8"/>
    <w:rsid w:val="000E380F"/>
    <w:rsid w:val="000E43AA"/>
    <w:rsid w:val="00101F43"/>
    <w:rsid w:val="00111945"/>
    <w:rsid w:val="00114114"/>
    <w:rsid w:val="00114919"/>
    <w:rsid w:val="001319D5"/>
    <w:rsid w:val="00134929"/>
    <w:rsid w:val="00137AD9"/>
    <w:rsid w:val="00147156"/>
    <w:rsid w:val="00164FE0"/>
    <w:rsid w:val="00164FEC"/>
    <w:rsid w:val="00177698"/>
    <w:rsid w:val="00183C88"/>
    <w:rsid w:val="00184566"/>
    <w:rsid w:val="00194E38"/>
    <w:rsid w:val="00195205"/>
    <w:rsid w:val="00197B02"/>
    <w:rsid w:val="001B6C77"/>
    <w:rsid w:val="00201D23"/>
    <w:rsid w:val="0020297C"/>
    <w:rsid w:val="00203C19"/>
    <w:rsid w:val="00212D3E"/>
    <w:rsid w:val="00233352"/>
    <w:rsid w:val="00234ED0"/>
    <w:rsid w:val="00256EF7"/>
    <w:rsid w:val="0026108E"/>
    <w:rsid w:val="00267FDA"/>
    <w:rsid w:val="00272CFF"/>
    <w:rsid w:val="0028326B"/>
    <w:rsid w:val="00290A18"/>
    <w:rsid w:val="002A26AC"/>
    <w:rsid w:val="002A421D"/>
    <w:rsid w:val="002D277C"/>
    <w:rsid w:val="002E5AD0"/>
    <w:rsid w:val="002E7BDF"/>
    <w:rsid w:val="003004EC"/>
    <w:rsid w:val="003011B6"/>
    <w:rsid w:val="00303306"/>
    <w:rsid w:val="00316E3C"/>
    <w:rsid w:val="00327761"/>
    <w:rsid w:val="00331E32"/>
    <w:rsid w:val="00343E94"/>
    <w:rsid w:val="00346F2E"/>
    <w:rsid w:val="00351784"/>
    <w:rsid w:val="00354361"/>
    <w:rsid w:val="0038590C"/>
    <w:rsid w:val="00397A89"/>
    <w:rsid w:val="003A5345"/>
    <w:rsid w:val="003D3450"/>
    <w:rsid w:val="003F3A06"/>
    <w:rsid w:val="003F734C"/>
    <w:rsid w:val="003F7578"/>
    <w:rsid w:val="0040113A"/>
    <w:rsid w:val="00413E91"/>
    <w:rsid w:val="004152E1"/>
    <w:rsid w:val="00417C99"/>
    <w:rsid w:val="00417D48"/>
    <w:rsid w:val="00424C8A"/>
    <w:rsid w:val="004334DF"/>
    <w:rsid w:val="00435EAD"/>
    <w:rsid w:val="004424F6"/>
    <w:rsid w:val="00454B8C"/>
    <w:rsid w:val="00462468"/>
    <w:rsid w:val="00462D40"/>
    <w:rsid w:val="00471C6C"/>
    <w:rsid w:val="00491CEE"/>
    <w:rsid w:val="0049485C"/>
    <w:rsid w:val="00494F7B"/>
    <w:rsid w:val="004A7FD0"/>
    <w:rsid w:val="004B400A"/>
    <w:rsid w:val="004C3D77"/>
    <w:rsid w:val="004C7C29"/>
    <w:rsid w:val="004E0765"/>
    <w:rsid w:val="004E3E3F"/>
    <w:rsid w:val="004F2C3B"/>
    <w:rsid w:val="0051468D"/>
    <w:rsid w:val="0052272A"/>
    <w:rsid w:val="00532880"/>
    <w:rsid w:val="00532DE5"/>
    <w:rsid w:val="00537286"/>
    <w:rsid w:val="005445C2"/>
    <w:rsid w:val="005519A7"/>
    <w:rsid w:val="00553DEE"/>
    <w:rsid w:val="005746A3"/>
    <w:rsid w:val="00583856"/>
    <w:rsid w:val="005966F7"/>
    <w:rsid w:val="005B05A4"/>
    <w:rsid w:val="005B7CDB"/>
    <w:rsid w:val="005B7E70"/>
    <w:rsid w:val="005C3C60"/>
    <w:rsid w:val="005C5B76"/>
    <w:rsid w:val="005C6384"/>
    <w:rsid w:val="005C6978"/>
    <w:rsid w:val="005C6E4B"/>
    <w:rsid w:val="005D1516"/>
    <w:rsid w:val="005D2E38"/>
    <w:rsid w:val="005F0E93"/>
    <w:rsid w:val="005F3AFF"/>
    <w:rsid w:val="00604DE8"/>
    <w:rsid w:val="00614E13"/>
    <w:rsid w:val="006245B3"/>
    <w:rsid w:val="00625AA1"/>
    <w:rsid w:val="00650DEF"/>
    <w:rsid w:val="00660898"/>
    <w:rsid w:val="006641A9"/>
    <w:rsid w:val="00667B3A"/>
    <w:rsid w:val="00686B43"/>
    <w:rsid w:val="006A4F05"/>
    <w:rsid w:val="006A6F68"/>
    <w:rsid w:val="006B082F"/>
    <w:rsid w:val="006B67E0"/>
    <w:rsid w:val="006B77A1"/>
    <w:rsid w:val="006C30D4"/>
    <w:rsid w:val="006E252F"/>
    <w:rsid w:val="006E6BA3"/>
    <w:rsid w:val="007128BF"/>
    <w:rsid w:val="0073562C"/>
    <w:rsid w:val="007451FF"/>
    <w:rsid w:val="00756158"/>
    <w:rsid w:val="00756BFB"/>
    <w:rsid w:val="0076123B"/>
    <w:rsid w:val="0076261C"/>
    <w:rsid w:val="00763226"/>
    <w:rsid w:val="0076404B"/>
    <w:rsid w:val="007723DD"/>
    <w:rsid w:val="007730F2"/>
    <w:rsid w:val="00777624"/>
    <w:rsid w:val="007936B1"/>
    <w:rsid w:val="007A28D6"/>
    <w:rsid w:val="007A707C"/>
    <w:rsid w:val="007B7B08"/>
    <w:rsid w:val="007C03C8"/>
    <w:rsid w:val="007D3B07"/>
    <w:rsid w:val="007D5359"/>
    <w:rsid w:val="007D712D"/>
    <w:rsid w:val="007E3B8B"/>
    <w:rsid w:val="007F3A49"/>
    <w:rsid w:val="007F4FCE"/>
    <w:rsid w:val="00805CA4"/>
    <w:rsid w:val="00807062"/>
    <w:rsid w:val="00816EA5"/>
    <w:rsid w:val="0082418D"/>
    <w:rsid w:val="00837EF3"/>
    <w:rsid w:val="008444E9"/>
    <w:rsid w:val="00855439"/>
    <w:rsid w:val="0085613B"/>
    <w:rsid w:val="00856D2D"/>
    <w:rsid w:val="00860DE4"/>
    <w:rsid w:val="008702E2"/>
    <w:rsid w:val="008715FD"/>
    <w:rsid w:val="0088738B"/>
    <w:rsid w:val="00891237"/>
    <w:rsid w:val="008918E2"/>
    <w:rsid w:val="008B74CA"/>
    <w:rsid w:val="008C1A7A"/>
    <w:rsid w:val="008C527D"/>
    <w:rsid w:val="008D7B53"/>
    <w:rsid w:val="008D7C48"/>
    <w:rsid w:val="008E73F8"/>
    <w:rsid w:val="00900FD6"/>
    <w:rsid w:val="0091063F"/>
    <w:rsid w:val="00911DFC"/>
    <w:rsid w:val="00911E86"/>
    <w:rsid w:val="00921EA0"/>
    <w:rsid w:val="0092298E"/>
    <w:rsid w:val="0093433A"/>
    <w:rsid w:val="00943B8C"/>
    <w:rsid w:val="00952651"/>
    <w:rsid w:val="00964736"/>
    <w:rsid w:val="009741A4"/>
    <w:rsid w:val="00980FF9"/>
    <w:rsid w:val="00991F29"/>
    <w:rsid w:val="00993E63"/>
    <w:rsid w:val="009A210E"/>
    <w:rsid w:val="009A3C13"/>
    <w:rsid w:val="009A7820"/>
    <w:rsid w:val="009A7CD3"/>
    <w:rsid w:val="009C207B"/>
    <w:rsid w:val="009C7FF2"/>
    <w:rsid w:val="009D71E4"/>
    <w:rsid w:val="009F0E03"/>
    <w:rsid w:val="00A0762B"/>
    <w:rsid w:val="00A16B35"/>
    <w:rsid w:val="00A2671F"/>
    <w:rsid w:val="00A40463"/>
    <w:rsid w:val="00A451F5"/>
    <w:rsid w:val="00A533AA"/>
    <w:rsid w:val="00A66529"/>
    <w:rsid w:val="00A734B3"/>
    <w:rsid w:val="00A76537"/>
    <w:rsid w:val="00A80CDB"/>
    <w:rsid w:val="00A82D05"/>
    <w:rsid w:val="00A8549B"/>
    <w:rsid w:val="00A859CC"/>
    <w:rsid w:val="00A90F2C"/>
    <w:rsid w:val="00A967BF"/>
    <w:rsid w:val="00AA6E8B"/>
    <w:rsid w:val="00AB1C7D"/>
    <w:rsid w:val="00AC6B3A"/>
    <w:rsid w:val="00AD4DA4"/>
    <w:rsid w:val="00AF704C"/>
    <w:rsid w:val="00B0038C"/>
    <w:rsid w:val="00B0076F"/>
    <w:rsid w:val="00B01483"/>
    <w:rsid w:val="00B024EB"/>
    <w:rsid w:val="00B25086"/>
    <w:rsid w:val="00B36A3C"/>
    <w:rsid w:val="00B448B6"/>
    <w:rsid w:val="00B4703A"/>
    <w:rsid w:val="00B5406B"/>
    <w:rsid w:val="00B56D72"/>
    <w:rsid w:val="00B61A04"/>
    <w:rsid w:val="00B64331"/>
    <w:rsid w:val="00B73CFD"/>
    <w:rsid w:val="00B77220"/>
    <w:rsid w:val="00B84439"/>
    <w:rsid w:val="00BA1E6D"/>
    <w:rsid w:val="00BB180F"/>
    <w:rsid w:val="00BB21DF"/>
    <w:rsid w:val="00BB2FA5"/>
    <w:rsid w:val="00BB4168"/>
    <w:rsid w:val="00BB5D62"/>
    <w:rsid w:val="00BB70C7"/>
    <w:rsid w:val="00BC6AE0"/>
    <w:rsid w:val="00BE17ED"/>
    <w:rsid w:val="00BF1C62"/>
    <w:rsid w:val="00C03276"/>
    <w:rsid w:val="00C14A1B"/>
    <w:rsid w:val="00C17422"/>
    <w:rsid w:val="00C24C1D"/>
    <w:rsid w:val="00C312B3"/>
    <w:rsid w:val="00C43A5E"/>
    <w:rsid w:val="00C4718F"/>
    <w:rsid w:val="00C508B1"/>
    <w:rsid w:val="00C52CF6"/>
    <w:rsid w:val="00C8644D"/>
    <w:rsid w:val="00C9066B"/>
    <w:rsid w:val="00C92E96"/>
    <w:rsid w:val="00CA4F2D"/>
    <w:rsid w:val="00CB64B3"/>
    <w:rsid w:val="00CD33D0"/>
    <w:rsid w:val="00CD3D42"/>
    <w:rsid w:val="00CD688A"/>
    <w:rsid w:val="00CE7E21"/>
    <w:rsid w:val="00D06878"/>
    <w:rsid w:val="00D10149"/>
    <w:rsid w:val="00D144B2"/>
    <w:rsid w:val="00D14681"/>
    <w:rsid w:val="00D34A7E"/>
    <w:rsid w:val="00D52DED"/>
    <w:rsid w:val="00D56D45"/>
    <w:rsid w:val="00D61781"/>
    <w:rsid w:val="00D61BF0"/>
    <w:rsid w:val="00D775CA"/>
    <w:rsid w:val="00D85931"/>
    <w:rsid w:val="00D9088C"/>
    <w:rsid w:val="00DB56AD"/>
    <w:rsid w:val="00DB7024"/>
    <w:rsid w:val="00DC23F3"/>
    <w:rsid w:val="00DC6792"/>
    <w:rsid w:val="00DC76C3"/>
    <w:rsid w:val="00DF1BC0"/>
    <w:rsid w:val="00DF22E1"/>
    <w:rsid w:val="00E00FBC"/>
    <w:rsid w:val="00E02AB5"/>
    <w:rsid w:val="00E066F2"/>
    <w:rsid w:val="00E10596"/>
    <w:rsid w:val="00E11A05"/>
    <w:rsid w:val="00E1680F"/>
    <w:rsid w:val="00E33EE6"/>
    <w:rsid w:val="00E36C63"/>
    <w:rsid w:val="00E464CF"/>
    <w:rsid w:val="00E53576"/>
    <w:rsid w:val="00E56578"/>
    <w:rsid w:val="00E64A2C"/>
    <w:rsid w:val="00E66A55"/>
    <w:rsid w:val="00E80E4E"/>
    <w:rsid w:val="00E83613"/>
    <w:rsid w:val="00EA1FD7"/>
    <w:rsid w:val="00EA2413"/>
    <w:rsid w:val="00ED4C59"/>
    <w:rsid w:val="00ED7FE6"/>
    <w:rsid w:val="00EE6874"/>
    <w:rsid w:val="00F07EAD"/>
    <w:rsid w:val="00F27BC6"/>
    <w:rsid w:val="00F313FF"/>
    <w:rsid w:val="00F3666E"/>
    <w:rsid w:val="00F72E86"/>
    <w:rsid w:val="00F746A0"/>
    <w:rsid w:val="00F85234"/>
    <w:rsid w:val="00FA141C"/>
    <w:rsid w:val="00FA14C6"/>
    <w:rsid w:val="00FB6A06"/>
    <w:rsid w:val="00FE128A"/>
    <w:rsid w:val="00FE2E9A"/>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66530D-4F5D-4E5B-B6DF-474C32AC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11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28A"/>
    <w:rPr>
      <w:rFonts w:ascii="Tahoma" w:hAnsi="Tahoma" w:cs="Tahoma"/>
      <w:sz w:val="16"/>
      <w:szCs w:val="16"/>
    </w:rPr>
  </w:style>
  <w:style w:type="character" w:customStyle="1" w:styleId="Heading3Char">
    <w:name w:val="Heading 3 Char"/>
    <w:basedOn w:val="DefaultParagraphFont"/>
    <w:link w:val="Heading3"/>
    <w:uiPriority w:val="9"/>
    <w:semiHidden/>
    <w:rsid w:val="00FE128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128A"/>
    <w:pPr>
      <w:ind w:left="720"/>
      <w:contextualSpacing/>
    </w:pPr>
    <w:rPr>
      <w:rFonts w:eastAsiaTheme="minorHAnsi"/>
    </w:rPr>
  </w:style>
  <w:style w:type="table" w:styleId="TableGrid">
    <w:name w:val="Table Grid"/>
    <w:basedOn w:val="TableNormal"/>
    <w:uiPriority w:val="59"/>
    <w:rsid w:val="00FE128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E128A"/>
    <w:pPr>
      <w:widowControl w:val="0"/>
      <w:autoSpaceDE w:val="0"/>
      <w:autoSpaceDN w:val="0"/>
      <w:adjustRightInd w:val="0"/>
      <w:spacing w:after="0" w:line="240" w:lineRule="auto"/>
    </w:pPr>
    <w:rPr>
      <w:rFonts w:ascii="Stencil" w:hAnsi="Stencil" w:cs="Stencil"/>
      <w:color w:val="000000"/>
      <w:sz w:val="24"/>
      <w:szCs w:val="24"/>
    </w:rPr>
  </w:style>
  <w:style w:type="paragraph" w:styleId="Title">
    <w:name w:val="Title"/>
    <w:basedOn w:val="Normal"/>
    <w:next w:val="Normal"/>
    <w:link w:val="TitleChar"/>
    <w:uiPriority w:val="10"/>
    <w:qFormat/>
    <w:rsid w:val="00FE12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128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128A"/>
  </w:style>
  <w:style w:type="character" w:styleId="Hyperlink">
    <w:name w:val="Hyperlink"/>
    <w:basedOn w:val="DefaultParagraphFont"/>
    <w:uiPriority w:val="99"/>
    <w:unhideWhenUsed/>
    <w:rsid w:val="00FE128A"/>
    <w:rPr>
      <w:color w:val="0000FF" w:themeColor="hyperlink"/>
      <w:u w:val="single"/>
    </w:rPr>
  </w:style>
  <w:style w:type="paragraph" w:styleId="Caption">
    <w:name w:val="caption"/>
    <w:basedOn w:val="Normal"/>
    <w:next w:val="Normal"/>
    <w:uiPriority w:val="35"/>
    <w:unhideWhenUsed/>
    <w:qFormat/>
    <w:rsid w:val="00FE128A"/>
    <w:pPr>
      <w:spacing w:line="240" w:lineRule="auto"/>
    </w:pPr>
    <w:rPr>
      <w:b/>
      <w:bCs/>
      <w:color w:val="4F81BD" w:themeColor="accent1"/>
      <w:sz w:val="18"/>
      <w:szCs w:val="18"/>
    </w:rPr>
  </w:style>
  <w:style w:type="character" w:styleId="Strong">
    <w:name w:val="Strong"/>
    <w:basedOn w:val="DefaultParagraphFont"/>
    <w:uiPriority w:val="22"/>
    <w:qFormat/>
    <w:rsid w:val="00FE128A"/>
    <w:rPr>
      <w:b/>
      <w:bCs/>
    </w:rPr>
  </w:style>
  <w:style w:type="paragraph" w:customStyle="1" w:styleId="body">
    <w:name w:val="body"/>
    <w:basedOn w:val="Normal"/>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C1A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113A"/>
    <w:rPr>
      <w:rFonts w:asciiTheme="majorHAnsi" w:eastAsiaTheme="majorEastAsia" w:hAnsiTheme="majorHAnsi" w:cstheme="majorBidi"/>
      <w:b/>
      <w:bCs/>
      <w:color w:val="4F81BD" w:themeColor="accent1"/>
      <w:sz w:val="26"/>
      <w:szCs w:val="26"/>
    </w:rPr>
  </w:style>
  <w:style w:type="character" w:customStyle="1" w:styleId="tgc">
    <w:name w:val="_tgc"/>
    <w:basedOn w:val="DefaultParagraphFont"/>
    <w:rsid w:val="00E36C63"/>
  </w:style>
  <w:style w:type="paragraph" w:styleId="BodyText">
    <w:name w:val="Body Text"/>
    <w:basedOn w:val="Normal"/>
    <w:link w:val="BodyTextChar"/>
    <w:rsid w:val="008918E2"/>
    <w:pPr>
      <w:autoSpaceDE w:val="0"/>
      <w:autoSpaceDN w:val="0"/>
      <w:adjustRightInd w:val="0"/>
      <w:spacing w:after="120" w:line="240" w:lineRule="auto"/>
      <w:jc w:val="both"/>
    </w:pPr>
    <w:rPr>
      <w:rFonts w:ascii="Times New Roman" w:eastAsia="Times New Roman" w:hAnsi="Times New Roman" w:cs="Arial"/>
      <w:color w:val="000000"/>
      <w:sz w:val="24"/>
      <w:szCs w:val="20"/>
      <w:lang w:eastAsia="bg-BG"/>
    </w:rPr>
  </w:style>
  <w:style w:type="character" w:customStyle="1" w:styleId="BodyTextChar">
    <w:name w:val="Body Text Char"/>
    <w:basedOn w:val="DefaultParagraphFont"/>
    <w:link w:val="BodyText"/>
    <w:rsid w:val="008918E2"/>
    <w:rPr>
      <w:rFonts w:ascii="Times New Roman" w:eastAsia="Times New Roman" w:hAnsi="Times New Roman" w:cs="Arial"/>
      <w:color w:val="000000"/>
      <w:sz w:val="24"/>
      <w:szCs w:val="20"/>
      <w:lang w:eastAsia="bg-BG"/>
    </w:rPr>
  </w:style>
  <w:style w:type="paragraph" w:styleId="Header">
    <w:name w:val="header"/>
    <w:basedOn w:val="Normal"/>
    <w:link w:val="HeaderChar"/>
    <w:uiPriority w:val="99"/>
    <w:unhideWhenUsed/>
    <w:rsid w:val="009C7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FF2"/>
  </w:style>
  <w:style w:type="paragraph" w:styleId="Footer">
    <w:name w:val="footer"/>
    <w:basedOn w:val="Normal"/>
    <w:link w:val="FooterChar"/>
    <w:uiPriority w:val="99"/>
    <w:unhideWhenUsed/>
    <w:rsid w:val="009C7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4327">
      <w:bodyDiv w:val="1"/>
      <w:marLeft w:val="0"/>
      <w:marRight w:val="0"/>
      <w:marTop w:val="0"/>
      <w:marBottom w:val="0"/>
      <w:divBdr>
        <w:top w:val="none" w:sz="0" w:space="0" w:color="auto"/>
        <w:left w:val="none" w:sz="0" w:space="0" w:color="auto"/>
        <w:bottom w:val="none" w:sz="0" w:space="0" w:color="auto"/>
        <w:right w:val="none" w:sz="0" w:space="0" w:color="auto"/>
      </w:divBdr>
    </w:div>
    <w:div w:id="227694532">
      <w:bodyDiv w:val="1"/>
      <w:marLeft w:val="0"/>
      <w:marRight w:val="0"/>
      <w:marTop w:val="0"/>
      <w:marBottom w:val="0"/>
      <w:divBdr>
        <w:top w:val="none" w:sz="0" w:space="0" w:color="auto"/>
        <w:left w:val="none" w:sz="0" w:space="0" w:color="auto"/>
        <w:bottom w:val="none" w:sz="0" w:space="0" w:color="auto"/>
        <w:right w:val="none" w:sz="0" w:space="0" w:color="auto"/>
      </w:divBdr>
    </w:div>
    <w:div w:id="568854986">
      <w:bodyDiv w:val="1"/>
      <w:marLeft w:val="0"/>
      <w:marRight w:val="0"/>
      <w:marTop w:val="0"/>
      <w:marBottom w:val="0"/>
      <w:divBdr>
        <w:top w:val="none" w:sz="0" w:space="0" w:color="auto"/>
        <w:left w:val="none" w:sz="0" w:space="0" w:color="auto"/>
        <w:bottom w:val="none" w:sz="0" w:space="0" w:color="auto"/>
        <w:right w:val="none" w:sz="0" w:space="0" w:color="auto"/>
      </w:divBdr>
    </w:div>
    <w:div w:id="590087390">
      <w:bodyDiv w:val="1"/>
      <w:marLeft w:val="0"/>
      <w:marRight w:val="0"/>
      <w:marTop w:val="0"/>
      <w:marBottom w:val="0"/>
      <w:divBdr>
        <w:top w:val="none" w:sz="0" w:space="0" w:color="auto"/>
        <w:left w:val="none" w:sz="0" w:space="0" w:color="auto"/>
        <w:bottom w:val="none" w:sz="0" w:space="0" w:color="auto"/>
        <w:right w:val="none" w:sz="0" w:space="0" w:color="auto"/>
      </w:divBdr>
      <w:divsChild>
        <w:div w:id="1675376441">
          <w:marLeft w:val="0"/>
          <w:marRight w:val="0"/>
          <w:marTop w:val="0"/>
          <w:marBottom w:val="0"/>
          <w:divBdr>
            <w:top w:val="none" w:sz="0" w:space="0" w:color="auto"/>
            <w:left w:val="none" w:sz="0" w:space="0" w:color="auto"/>
            <w:bottom w:val="none" w:sz="0" w:space="0" w:color="auto"/>
            <w:right w:val="none" w:sz="0" w:space="0" w:color="auto"/>
          </w:divBdr>
        </w:div>
      </w:divsChild>
    </w:div>
    <w:div w:id="1048803644">
      <w:bodyDiv w:val="1"/>
      <w:marLeft w:val="0"/>
      <w:marRight w:val="0"/>
      <w:marTop w:val="0"/>
      <w:marBottom w:val="0"/>
      <w:divBdr>
        <w:top w:val="none" w:sz="0" w:space="0" w:color="auto"/>
        <w:left w:val="none" w:sz="0" w:space="0" w:color="auto"/>
        <w:bottom w:val="none" w:sz="0" w:space="0" w:color="auto"/>
        <w:right w:val="none" w:sz="0" w:space="0" w:color="auto"/>
      </w:divBdr>
    </w:div>
    <w:div w:id="1227373640">
      <w:bodyDiv w:val="1"/>
      <w:marLeft w:val="0"/>
      <w:marRight w:val="0"/>
      <w:marTop w:val="0"/>
      <w:marBottom w:val="0"/>
      <w:divBdr>
        <w:top w:val="none" w:sz="0" w:space="0" w:color="auto"/>
        <w:left w:val="none" w:sz="0" w:space="0" w:color="auto"/>
        <w:bottom w:val="none" w:sz="0" w:space="0" w:color="auto"/>
        <w:right w:val="none" w:sz="0" w:space="0" w:color="auto"/>
      </w:divBdr>
    </w:div>
    <w:div w:id="1228371406">
      <w:bodyDiv w:val="1"/>
      <w:marLeft w:val="0"/>
      <w:marRight w:val="0"/>
      <w:marTop w:val="0"/>
      <w:marBottom w:val="0"/>
      <w:divBdr>
        <w:top w:val="none" w:sz="0" w:space="0" w:color="auto"/>
        <w:left w:val="none" w:sz="0" w:space="0" w:color="auto"/>
        <w:bottom w:val="none" w:sz="0" w:space="0" w:color="auto"/>
        <w:right w:val="none" w:sz="0" w:space="0" w:color="auto"/>
      </w:divBdr>
    </w:div>
    <w:div w:id="1393503570">
      <w:bodyDiv w:val="1"/>
      <w:marLeft w:val="0"/>
      <w:marRight w:val="0"/>
      <w:marTop w:val="0"/>
      <w:marBottom w:val="0"/>
      <w:divBdr>
        <w:top w:val="none" w:sz="0" w:space="0" w:color="auto"/>
        <w:left w:val="none" w:sz="0" w:space="0" w:color="auto"/>
        <w:bottom w:val="none" w:sz="0" w:space="0" w:color="auto"/>
        <w:right w:val="none" w:sz="0" w:space="0" w:color="auto"/>
      </w:divBdr>
    </w:div>
    <w:div w:id="1548099968">
      <w:bodyDiv w:val="1"/>
      <w:marLeft w:val="0"/>
      <w:marRight w:val="0"/>
      <w:marTop w:val="0"/>
      <w:marBottom w:val="0"/>
      <w:divBdr>
        <w:top w:val="none" w:sz="0" w:space="0" w:color="auto"/>
        <w:left w:val="none" w:sz="0" w:space="0" w:color="auto"/>
        <w:bottom w:val="none" w:sz="0" w:space="0" w:color="auto"/>
        <w:right w:val="none" w:sz="0" w:space="0" w:color="auto"/>
      </w:divBdr>
    </w:div>
    <w:div w:id="16490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support.microsoft.com/en-us/kb/304466"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DATABASE MANAGEMENT SYSTEM [CSC-253] Theory Assignment #2</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 [CSC-253] Theory Assignment #2</dc:title>
  <dc:subject/>
  <dc:creator>SIDDHANT RIMAL 013BSCCSIT039</dc:creator>
  <cp:keywords/>
  <dc:description/>
  <cp:lastModifiedBy>Siddhant Rimal</cp:lastModifiedBy>
  <cp:revision>299</cp:revision>
  <cp:lastPrinted>2015-08-08T04:49:00Z</cp:lastPrinted>
  <dcterms:created xsi:type="dcterms:W3CDTF">2015-07-27T02:31:00Z</dcterms:created>
  <dcterms:modified xsi:type="dcterms:W3CDTF">2015-08-08T11:15:00Z</dcterms:modified>
</cp:coreProperties>
</file>