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B3" w:rsidRPr="00687FB3" w:rsidRDefault="00687FB3" w:rsidP="00687FB3">
      <w:pPr>
        <w:jc w:val="center"/>
        <w:rPr>
          <w:rFonts w:ascii="Times New Roman" w:hAnsi="Times New Roman"/>
          <w:sz w:val="24"/>
          <w:szCs w:val="48"/>
        </w:rPr>
      </w:pPr>
      <w:r w:rsidRPr="00687FB3">
        <w:rPr>
          <w:rFonts w:ascii="Times New Roman" w:hAnsi="Times New Roman"/>
          <w:sz w:val="24"/>
          <w:szCs w:val="48"/>
        </w:rPr>
        <w:t>ST. XAVIER’S COLLEGE</w:t>
      </w:r>
    </w:p>
    <w:p w:rsidR="00687FB3" w:rsidRPr="00687FB3" w:rsidRDefault="00687FB3" w:rsidP="00687FB3">
      <w:pPr>
        <w:jc w:val="center"/>
        <w:rPr>
          <w:rFonts w:ascii="Times New Roman" w:hAnsi="Times New Roman"/>
          <w:sz w:val="24"/>
          <w:szCs w:val="28"/>
        </w:rPr>
      </w:pPr>
      <w:r w:rsidRPr="00687FB3">
        <w:rPr>
          <w:rFonts w:ascii="Times New Roman" w:hAnsi="Times New Roman"/>
          <w:sz w:val="24"/>
          <w:szCs w:val="28"/>
        </w:rPr>
        <w:t xml:space="preserve">(Affiliated to </w:t>
      </w:r>
      <w:proofErr w:type="spellStart"/>
      <w:r w:rsidRPr="00687FB3">
        <w:rPr>
          <w:rFonts w:ascii="Times New Roman" w:hAnsi="Times New Roman"/>
          <w:sz w:val="24"/>
          <w:szCs w:val="28"/>
        </w:rPr>
        <w:t>Tribhuvan</w:t>
      </w:r>
      <w:proofErr w:type="spellEnd"/>
      <w:r w:rsidRPr="00687FB3">
        <w:rPr>
          <w:rFonts w:ascii="Times New Roman" w:hAnsi="Times New Roman"/>
          <w:sz w:val="24"/>
          <w:szCs w:val="28"/>
        </w:rPr>
        <w:t xml:space="preserve"> University)</w:t>
      </w:r>
    </w:p>
    <w:p w:rsidR="00687FB3" w:rsidRPr="00687FB3" w:rsidRDefault="00687FB3" w:rsidP="00687FB3">
      <w:pPr>
        <w:spacing w:after="0"/>
        <w:jc w:val="center"/>
        <w:rPr>
          <w:rFonts w:ascii="Times New Roman" w:hAnsi="Times New Roman"/>
          <w:sz w:val="24"/>
          <w:szCs w:val="28"/>
        </w:rPr>
      </w:pPr>
      <w:proofErr w:type="spellStart"/>
      <w:r w:rsidRPr="00687FB3">
        <w:rPr>
          <w:rFonts w:ascii="Times New Roman" w:hAnsi="Times New Roman"/>
          <w:sz w:val="24"/>
          <w:szCs w:val="28"/>
        </w:rPr>
        <w:t>Maitighar</w:t>
      </w:r>
      <w:proofErr w:type="spellEnd"/>
      <w:r w:rsidRPr="00687FB3">
        <w:rPr>
          <w:rFonts w:ascii="Times New Roman" w:hAnsi="Times New Roman"/>
          <w:sz w:val="24"/>
          <w:szCs w:val="28"/>
        </w:rPr>
        <w:t>, Kathmandu</w:t>
      </w:r>
    </w:p>
    <w:p w:rsidR="00687FB3" w:rsidRPr="00687FB3" w:rsidRDefault="00687FB3" w:rsidP="00687FB3">
      <w:pPr>
        <w:jc w:val="center"/>
        <w:rPr>
          <w:rFonts w:ascii="Times New Roman" w:hAnsi="Times New Roman"/>
          <w:sz w:val="24"/>
          <w:szCs w:val="28"/>
        </w:rPr>
      </w:pPr>
    </w:p>
    <w:p w:rsidR="00687FB3" w:rsidRPr="00687FB3" w:rsidRDefault="00687FB3" w:rsidP="00687FB3">
      <w:pPr>
        <w:jc w:val="center"/>
        <w:rPr>
          <w:rFonts w:ascii="Times New Roman" w:hAnsi="Times New Roman"/>
          <w:sz w:val="24"/>
          <w:szCs w:val="72"/>
        </w:rPr>
      </w:pPr>
      <w:r w:rsidRPr="00687FB3">
        <w:rPr>
          <w:rFonts w:ascii="Times New Roman" w:hAnsi="Times New Roman"/>
          <w:noProof/>
          <w:sz w:val="24"/>
          <w:szCs w:val="72"/>
        </w:rPr>
        <w:drawing>
          <wp:inline distT="0" distB="0" distL="0" distR="0">
            <wp:extent cx="1941447" cy="2326234"/>
            <wp:effectExtent l="19050" t="0" r="1653" b="0"/>
            <wp:docPr id="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B3" w:rsidRPr="00174245" w:rsidRDefault="00687FB3" w:rsidP="00687FB3">
      <w:pPr>
        <w:jc w:val="center"/>
        <w:rPr>
          <w:rFonts w:ascii="Times New Roman" w:hAnsi="Times New Roman"/>
          <w:b/>
          <w:sz w:val="24"/>
          <w:szCs w:val="28"/>
        </w:rPr>
      </w:pPr>
      <w:r w:rsidRPr="00174245">
        <w:rPr>
          <w:rFonts w:ascii="Times New Roman" w:hAnsi="Times New Roman"/>
          <w:b/>
          <w:sz w:val="24"/>
          <w:szCs w:val="28"/>
        </w:rPr>
        <w:t xml:space="preserve">DBMS </w:t>
      </w:r>
    </w:p>
    <w:p w:rsidR="00687FB3" w:rsidRPr="00174245" w:rsidRDefault="00687FB3" w:rsidP="00687FB3">
      <w:pPr>
        <w:jc w:val="center"/>
        <w:rPr>
          <w:rFonts w:ascii="Times New Roman" w:hAnsi="Times New Roman"/>
          <w:b/>
          <w:sz w:val="24"/>
          <w:szCs w:val="28"/>
        </w:rPr>
      </w:pPr>
      <w:r w:rsidRPr="00174245">
        <w:rPr>
          <w:rFonts w:ascii="Times New Roman" w:hAnsi="Times New Roman"/>
          <w:b/>
          <w:sz w:val="24"/>
          <w:szCs w:val="28"/>
        </w:rPr>
        <w:t>THEORY ASSIGNMENT # 10</w:t>
      </w:r>
    </w:p>
    <w:p w:rsidR="00687FB3" w:rsidRPr="00687FB3" w:rsidRDefault="00687FB3" w:rsidP="00687FB3">
      <w:pPr>
        <w:spacing w:after="120"/>
        <w:jc w:val="center"/>
        <w:rPr>
          <w:rFonts w:ascii="Times New Roman" w:hAnsi="Times New Roman"/>
          <w:sz w:val="24"/>
          <w:szCs w:val="28"/>
        </w:rPr>
      </w:pPr>
    </w:p>
    <w:p w:rsidR="00687FB3" w:rsidRPr="00687FB3" w:rsidRDefault="00687FB3" w:rsidP="00687FB3">
      <w:pPr>
        <w:spacing w:after="120"/>
        <w:jc w:val="center"/>
        <w:rPr>
          <w:rFonts w:ascii="Times New Roman" w:hAnsi="Times New Roman"/>
          <w:sz w:val="24"/>
          <w:szCs w:val="28"/>
        </w:rPr>
      </w:pPr>
      <w:r w:rsidRPr="00687FB3">
        <w:rPr>
          <w:rFonts w:ascii="Times New Roman" w:hAnsi="Times New Roman"/>
          <w:sz w:val="24"/>
          <w:szCs w:val="28"/>
        </w:rPr>
        <w:t>Submitted by:</w:t>
      </w:r>
    </w:p>
    <w:p w:rsidR="00687FB3" w:rsidRPr="00687FB3" w:rsidRDefault="00687FB3" w:rsidP="00687FB3">
      <w:pPr>
        <w:spacing w:after="120"/>
        <w:jc w:val="center"/>
        <w:rPr>
          <w:rFonts w:ascii="Times New Roman" w:hAnsi="Times New Roman"/>
          <w:sz w:val="24"/>
        </w:rPr>
      </w:pPr>
      <w:proofErr w:type="spellStart"/>
      <w:proofErr w:type="gramStart"/>
      <w:r w:rsidRPr="00687FB3">
        <w:rPr>
          <w:rFonts w:ascii="Times New Roman" w:hAnsi="Times New Roman"/>
          <w:sz w:val="24"/>
        </w:rPr>
        <w:t>Anlisha</w:t>
      </w:r>
      <w:proofErr w:type="spellEnd"/>
      <w:r w:rsidRPr="00687FB3">
        <w:rPr>
          <w:rFonts w:ascii="Times New Roman" w:hAnsi="Times New Roman"/>
          <w:sz w:val="24"/>
        </w:rPr>
        <w:t xml:space="preserve">  </w:t>
      </w:r>
      <w:proofErr w:type="spellStart"/>
      <w:r w:rsidRPr="00687FB3">
        <w:rPr>
          <w:rFonts w:ascii="Times New Roman" w:hAnsi="Times New Roman"/>
          <w:sz w:val="24"/>
        </w:rPr>
        <w:t>Maharjan</w:t>
      </w:r>
      <w:proofErr w:type="spellEnd"/>
      <w:proofErr w:type="gramEnd"/>
      <w:r w:rsidRPr="00687FB3">
        <w:rPr>
          <w:rFonts w:ascii="Times New Roman" w:hAnsi="Times New Roman"/>
          <w:sz w:val="24"/>
        </w:rPr>
        <w:br/>
        <w:t>013BSCCSIT006</w:t>
      </w:r>
    </w:p>
    <w:p w:rsidR="00687FB3" w:rsidRPr="00687FB3" w:rsidRDefault="00687FB3" w:rsidP="00687FB3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687FB3" w:rsidRPr="00687FB3" w:rsidRDefault="00687FB3" w:rsidP="00687FB3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687FB3">
        <w:rPr>
          <w:rFonts w:ascii="Times New Roman" w:hAnsi="Times New Roman"/>
          <w:sz w:val="24"/>
          <w:szCs w:val="28"/>
        </w:rPr>
        <w:t>Submitted to:</w:t>
      </w:r>
      <w:r w:rsidRPr="00687FB3">
        <w:rPr>
          <w:rFonts w:ascii="Times New Roman" w:hAnsi="Times New Roman"/>
          <w:sz w:val="24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687FB3" w:rsidRPr="00687FB3" w:rsidTr="009E53A0">
        <w:trPr>
          <w:trHeight w:val="761"/>
        </w:trPr>
        <w:tc>
          <w:tcPr>
            <w:tcW w:w="3690" w:type="dxa"/>
            <w:vAlign w:val="bottom"/>
          </w:tcPr>
          <w:p w:rsidR="00687FB3" w:rsidRPr="00687FB3" w:rsidRDefault="00687FB3" w:rsidP="009E53A0">
            <w:pPr>
              <w:jc w:val="center"/>
            </w:pPr>
            <w:proofErr w:type="spellStart"/>
            <w:r w:rsidRPr="00687FB3">
              <w:t>Er</w:t>
            </w:r>
            <w:proofErr w:type="spellEnd"/>
            <w:r w:rsidRPr="00687FB3">
              <w:t xml:space="preserve">. Sanjay K. </w:t>
            </w:r>
            <w:proofErr w:type="spellStart"/>
            <w:r w:rsidRPr="00687FB3">
              <w:t>Yadav</w:t>
            </w:r>
            <w:proofErr w:type="spellEnd"/>
          </w:p>
          <w:p w:rsidR="00687FB3" w:rsidRPr="00687FB3" w:rsidRDefault="00687FB3" w:rsidP="009E53A0">
            <w:pPr>
              <w:jc w:val="center"/>
            </w:pPr>
            <w:r w:rsidRPr="00687FB3">
              <w:t>Lecturer</w:t>
            </w:r>
            <w:r w:rsidRPr="00687FB3">
              <w:br/>
              <w:t>Department of Computer Science</w:t>
            </w:r>
          </w:p>
        </w:tc>
        <w:tc>
          <w:tcPr>
            <w:tcW w:w="3233" w:type="dxa"/>
          </w:tcPr>
          <w:p w:rsidR="00687FB3" w:rsidRPr="00687FB3" w:rsidRDefault="00687FB3" w:rsidP="009E53A0">
            <w:pPr>
              <w:jc w:val="center"/>
            </w:pPr>
          </w:p>
        </w:tc>
      </w:tr>
    </w:tbl>
    <w:p w:rsidR="00687FB3" w:rsidRPr="00687FB3" w:rsidRDefault="00687FB3" w:rsidP="00687FB3">
      <w:pPr>
        <w:jc w:val="center"/>
        <w:rPr>
          <w:rFonts w:ascii="Times New Roman" w:hAnsi="Times New Roman"/>
          <w:sz w:val="24"/>
        </w:rPr>
      </w:pPr>
    </w:p>
    <w:p w:rsidR="00687FB3" w:rsidRPr="00687FB3" w:rsidRDefault="00687FB3" w:rsidP="00687FB3">
      <w:pPr>
        <w:jc w:val="center"/>
        <w:rPr>
          <w:rFonts w:ascii="Times New Roman" w:hAnsi="Times New Roman"/>
          <w:sz w:val="24"/>
        </w:rPr>
      </w:pPr>
    </w:p>
    <w:p w:rsidR="00687FB3" w:rsidRPr="00687FB3" w:rsidRDefault="00687FB3" w:rsidP="00687FB3">
      <w:pPr>
        <w:jc w:val="center"/>
        <w:rPr>
          <w:rFonts w:ascii="Times New Roman" w:hAnsi="Times New Roman"/>
          <w:sz w:val="24"/>
        </w:rPr>
      </w:pPr>
      <w:r w:rsidRPr="00687FB3">
        <w:rPr>
          <w:rFonts w:ascii="Times New Roman" w:hAnsi="Times New Roman"/>
          <w:sz w:val="24"/>
        </w:rPr>
        <w:t>Date of Submission: October 8, 2015</w:t>
      </w:r>
    </w:p>
    <w:p w:rsidR="005A47DA" w:rsidRDefault="005A47DA">
      <w:pPr>
        <w:rPr>
          <w:rFonts w:ascii="Times New Roman" w:hAnsi="Times New Roman" w:cs="Times New Roman"/>
          <w:sz w:val="24"/>
          <w:szCs w:val="24"/>
        </w:rPr>
      </w:pPr>
    </w:p>
    <w:p w:rsidR="005A47DA" w:rsidRDefault="005A47DA">
      <w:pPr>
        <w:rPr>
          <w:rFonts w:ascii="Times New Roman" w:hAnsi="Times New Roman" w:cs="Times New Roman"/>
          <w:sz w:val="24"/>
          <w:szCs w:val="24"/>
        </w:rPr>
      </w:pPr>
    </w:p>
    <w:p w:rsidR="004A5977" w:rsidRPr="005661DB" w:rsidRDefault="00937239">
      <w:pPr>
        <w:rPr>
          <w:rFonts w:ascii="Times New Roman" w:hAnsi="Times New Roman"/>
          <w:b/>
          <w:sz w:val="24"/>
        </w:rPr>
      </w:pPr>
      <w:r w:rsidRPr="005661DB">
        <w:rPr>
          <w:rFonts w:ascii="Times New Roman" w:hAnsi="Times New Roman" w:cs="Times New Roman"/>
          <w:b/>
          <w:sz w:val="24"/>
          <w:szCs w:val="24"/>
        </w:rPr>
        <w:lastRenderedPageBreak/>
        <w:t>FUNCTIONAL DEPENDENCIES</w:t>
      </w:r>
    </w:p>
    <w:p w:rsidR="00937239" w:rsidRPr="005661DB" w:rsidRDefault="00937239">
      <w:pPr>
        <w:rPr>
          <w:rFonts w:ascii="Times New Roman" w:hAnsi="Times New Roman" w:cs="Times New Roman"/>
          <w:b/>
          <w:sz w:val="24"/>
          <w:szCs w:val="24"/>
        </w:rPr>
      </w:pPr>
      <w:r w:rsidRPr="005661DB">
        <w:rPr>
          <w:rFonts w:ascii="Times New Roman" w:hAnsi="Times New Roman" w:cs="Times New Roman"/>
          <w:b/>
          <w:sz w:val="24"/>
          <w:szCs w:val="24"/>
        </w:rPr>
        <w:t>BASIC CONCEPTS:</w:t>
      </w:r>
    </w:p>
    <w:p w:rsidR="00487D72" w:rsidRPr="00687FB3" w:rsidRDefault="00487D72" w:rsidP="00487D72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>Functional dependency is a relationship that exists when one attribute uniquely determines another attribute.</w:t>
      </w:r>
    </w:p>
    <w:p w:rsidR="00487D72" w:rsidRPr="00687FB3" w:rsidRDefault="00487D72" w:rsidP="00487D72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>If R is a relation with attributes X and Y, a functional dependency between the attributes is represented as X-&gt;Y, which specifies Y is functionally dependent on X. Here X is a determinant set and Y is a dependent attribute. Each value of X is associated precisely with one Y value.</w:t>
      </w:r>
    </w:p>
    <w:p w:rsidR="00487D72" w:rsidRPr="00687FB3" w:rsidRDefault="00487D72" w:rsidP="00487D72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 xml:space="preserve">A functional dependency occurs when one attribute in a relation uniquely determines another attribute. This can be written A -&gt; B which would be the same as stating "B is functionally dependent upon A." </w:t>
      </w:r>
      <w:r w:rsidRPr="00687FB3">
        <w:rPr>
          <w:rFonts w:ascii="Times New Roman" w:hAnsi="Times New Roman" w:cs="Times New Roman"/>
          <w:sz w:val="24"/>
          <w:szCs w:val="24"/>
        </w:rPr>
        <w:t>In relational database theory, a functional dependency is a constraint between two sets of attributes in a relation from a database.</w:t>
      </w:r>
    </w:p>
    <w:p w:rsidR="00487D72" w:rsidRPr="00687FB3" w:rsidRDefault="00487D72" w:rsidP="00487D72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 xml:space="preserve">Given a relation R, a set of attributes X in R is said to functionally determine another set of attributes Y, also in R, (written X → Y) if, and only if, each X value is associated with precisely one Y value; R is then said to satisfy the functional dependency X → Y. Equivalently, the projection \pi_{X,Y}R is a function, i.e. Y is a function of X.[1][2] In simple words, if the values for the X attributes are known (say they are x), then the values for the Y attributes corresponding to x can be determined by looking them up in any </w:t>
      </w:r>
      <w:proofErr w:type="spellStart"/>
      <w:r w:rsidRPr="00687FB3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687FB3">
        <w:rPr>
          <w:rFonts w:ascii="Times New Roman" w:hAnsi="Times New Roman" w:cs="Times New Roman"/>
          <w:sz w:val="24"/>
          <w:szCs w:val="24"/>
        </w:rPr>
        <w:t xml:space="preserve"> of R containing x. Customarily X is called the determinant set and Y the dependent set. A functional dependency FD: X → Y is called trivial if Y is a subset of X.</w:t>
      </w:r>
    </w:p>
    <w:p w:rsidR="00487D72" w:rsidRPr="00687FB3" w:rsidRDefault="00487D72" w:rsidP="00487D72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>Functional dependency in a database serves as a constraint between two sets of attributes. Defining functional dependency is an important part of relational database design and contributes to aspect normalization.</w:t>
      </w:r>
    </w:p>
    <w:p w:rsidR="00937239" w:rsidRPr="00C90905" w:rsidRDefault="00937239">
      <w:pPr>
        <w:rPr>
          <w:rFonts w:ascii="Times New Roman" w:hAnsi="Times New Roman" w:cs="Times New Roman"/>
          <w:b/>
          <w:sz w:val="24"/>
          <w:szCs w:val="24"/>
        </w:rPr>
      </w:pPr>
      <w:r w:rsidRPr="00C90905">
        <w:rPr>
          <w:rFonts w:ascii="Times New Roman" w:hAnsi="Times New Roman" w:cs="Times New Roman"/>
          <w:b/>
          <w:sz w:val="24"/>
          <w:szCs w:val="24"/>
        </w:rPr>
        <w:t>CLOSURE OF A SET OF FUNCTIONAL DEPENDENCIES:</w:t>
      </w:r>
    </w:p>
    <w:p w:rsidR="00EC035F" w:rsidRPr="00687FB3" w:rsidRDefault="00EC035F" w:rsidP="00EC035F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We need to consider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all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functional dependencies that hold. Given a set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of functional dependencies, we can prove that certain other ones also hold. We say these ones are </w:t>
      </w:r>
      <w:r w:rsidRPr="00687F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logically implied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by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035F" w:rsidRPr="00687FB3" w:rsidRDefault="00EC035F" w:rsidP="00EC035F">
      <w:pPr>
        <w:pStyle w:val="ListParagraph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035F" w:rsidRPr="00687FB3" w:rsidRDefault="00EC035F" w:rsidP="00EC035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2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Suppose we are given a relation scheme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), and the set of functional dependencies: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  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2" name="Picture 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B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  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3" name="Picture 1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C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CG  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4" name="Picture 1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H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CG  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5" name="Picture 1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I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B  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6" name="Picture 1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H </w:t>
      </w:r>
    </w:p>
    <w:p w:rsidR="00EC035F" w:rsidRPr="00687FB3" w:rsidRDefault="00EC035F" w:rsidP="00EC03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Then the functional dependency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5775" cy="104775"/>
            <wp:effectExtent l="19050" t="0" r="9525" b="0"/>
            <wp:docPr id="7" name="Picture 14" descr="tex2html_wrap_inline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1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is logically implied.</w:t>
      </w:r>
    </w:p>
    <w:p w:rsidR="00EC035F" w:rsidRPr="00687FB3" w:rsidRDefault="00EC035F" w:rsidP="00EC035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270" w:firstLine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To see why, let </w:t>
      </w:r>
      <w:r w:rsidRPr="00687FB3">
        <w:rPr>
          <w:rFonts w:ascii="Times New Roman" w:hAnsi="Times New Roman" w:cs="Times New Roman"/>
          <w:noProof/>
          <w:sz w:val="24"/>
          <w:szCs w:val="24"/>
        </w:rPr>
        <w:t>t1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and</w:t>
      </w:r>
      <w:r w:rsidRPr="00687FB3">
        <w:rPr>
          <w:rFonts w:ascii="Times New Roman" w:hAnsi="Times New Roman" w:cs="Times New Roman"/>
          <w:noProof/>
          <w:sz w:val="24"/>
          <w:szCs w:val="24"/>
        </w:rPr>
        <w:t xml:space="preserve"> t2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be </w:t>
      </w:r>
      <w:proofErr w:type="spellStart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that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28675" cy="228600"/>
            <wp:effectExtent l="19050" t="0" r="9525" b="0"/>
            <wp:docPr id="8" name="Picture 17" descr="tex2html_wrap_inline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12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EC035F" w:rsidRPr="00687FB3" w:rsidRDefault="00EC035F" w:rsidP="00EC03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As we are given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 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20" name="Picture 1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proofErr w:type="gramStart"/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 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follows that we must also have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47725" cy="228600"/>
            <wp:effectExtent l="19050" t="0" r="9525" b="0"/>
            <wp:docPr id="21" name="Picture 19" descr="tex2html_wrap_inline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2html_wrap_inline120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EC035F" w:rsidRPr="00687FB3" w:rsidRDefault="00EC035F" w:rsidP="00EC03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Further, since we also have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 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22" name="Picture 2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proofErr w:type="gramStart"/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 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must also have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5825" cy="228600"/>
            <wp:effectExtent l="19050" t="0" r="9525" b="0"/>
            <wp:docPr id="23" name="Picture 21" descr="tex2html_wrap_inline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2html_wrap_inline12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EC035F" w:rsidRPr="00687FB3" w:rsidRDefault="00EC035F" w:rsidP="00EC03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whenever two </w:t>
      </w:r>
      <w:proofErr w:type="spellStart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the same value on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 they must also have the same value on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, and we can say that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 </w:t>
      </w:r>
      <w:r w:rsidRPr="00687FB3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24" name="Picture 2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proofErr w:type="gramStart"/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 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BB39FB" w:rsidRPr="00687FB3" w:rsidRDefault="00EC035F" w:rsidP="00BB39FB">
      <w:pPr>
        <w:pStyle w:val="ListParagraph"/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687F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closure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of a set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of functional dependencies is the set of all functional dependencies logically implied by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B39FB" w:rsidRPr="00687FB3" w:rsidRDefault="00EC035F" w:rsidP="00BB39FB">
      <w:pPr>
        <w:pStyle w:val="ListParagraph"/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We denote the closure of </w:t>
      </w:r>
      <w:r w:rsidRPr="00687FB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by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23825"/>
            <wp:effectExtent l="19050" t="0" r="9525" b="0"/>
            <wp:docPr id="25" name="Picture 23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.</w:t>
      </w:r>
    </w:p>
    <w:p w:rsidR="00EC035F" w:rsidRPr="00687FB3" w:rsidRDefault="00EC035F" w:rsidP="00BB39FB">
      <w:pPr>
        <w:pStyle w:val="ListParagraph"/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To compute </w:t>
      </w:r>
      <w:r w:rsidRPr="00687FB3">
        <w:rPr>
          <w:rFonts w:ascii="Times New Roman" w:hAnsi="Times New Roman"/>
          <w:noProof/>
          <w:sz w:val="24"/>
        </w:rPr>
        <w:drawing>
          <wp:inline distT="0" distB="0" distL="0" distR="0">
            <wp:extent cx="200025" cy="123825"/>
            <wp:effectExtent l="19050" t="0" r="9525" b="0"/>
            <wp:docPr id="26" name="Picture 24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, we can use some rules of inference called </w:t>
      </w:r>
      <w:r w:rsidRPr="00687F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Armstrong's</w:t>
      </w:r>
    </w:p>
    <w:p w:rsidR="00EC035F" w:rsidRPr="00687FB3" w:rsidRDefault="00EC035F" w:rsidP="00EC035F">
      <w:pPr>
        <w:pStyle w:val="ListParagraph"/>
        <w:tabs>
          <w:tab w:val="left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Axioms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C035F" w:rsidRPr="00687FB3" w:rsidRDefault="00EC035F" w:rsidP="00EC035F">
      <w:pPr>
        <w:numPr>
          <w:ilvl w:val="2"/>
          <w:numId w:val="1"/>
        </w:numPr>
        <w:tabs>
          <w:tab w:val="clear" w:pos="2160"/>
          <w:tab w:val="left" w:pos="720"/>
        </w:tabs>
        <w:spacing w:before="100" w:beforeAutospacing="1" w:after="100" w:afterAutospacing="1" w:line="240" w:lineRule="auto"/>
        <w:ind w:hanging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Reflexivity rule: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if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27" name="Picture 25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a set of attributes </w:t>
      </w:r>
      <w:proofErr w:type="gramStart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and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1000" cy="209550"/>
            <wp:effectExtent l="19050" t="0" r="0" b="0"/>
            <wp:docPr id="28" name="Picture 26" descr="tex2html_wrap_inline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1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, then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9575" cy="209550"/>
            <wp:effectExtent l="19050" t="0" r="9525" b="0"/>
            <wp:docPr id="29" name="Picture 27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holds.</w:t>
      </w:r>
    </w:p>
    <w:p w:rsidR="00EC035F" w:rsidRPr="00687FB3" w:rsidRDefault="00EC035F" w:rsidP="00EC035F">
      <w:pPr>
        <w:numPr>
          <w:ilvl w:val="2"/>
          <w:numId w:val="1"/>
        </w:numPr>
        <w:tabs>
          <w:tab w:val="clear" w:pos="2160"/>
          <w:tab w:val="left" w:pos="720"/>
        </w:tabs>
        <w:spacing w:before="100" w:beforeAutospacing="1" w:after="100" w:afterAutospacing="1" w:line="240" w:lineRule="auto"/>
        <w:ind w:hanging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Augmentation rule: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if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9575" cy="209550"/>
            <wp:effectExtent l="19050" t="0" r="9525" b="0"/>
            <wp:docPr id="30" name="Picture 28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holds, and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152400"/>
            <wp:effectExtent l="19050" t="0" r="0" b="0"/>
            <wp:docPr id="31" name="Picture 29" descr="tex2html_wrap_inline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2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is a set of attributes, then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0550" cy="228600"/>
            <wp:effectExtent l="19050" t="0" r="0" b="0"/>
            <wp:docPr id="245" name="Picture 30" descr="tex2html_wrap_inline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2html_wrap_inline12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holds.</w:t>
      </w:r>
    </w:p>
    <w:p w:rsidR="00BB39FB" w:rsidRPr="00687FB3" w:rsidRDefault="00EC035F" w:rsidP="00BB39FB">
      <w:pPr>
        <w:numPr>
          <w:ilvl w:val="2"/>
          <w:numId w:val="1"/>
        </w:numPr>
        <w:tabs>
          <w:tab w:val="clear" w:pos="2160"/>
          <w:tab w:val="left" w:pos="720"/>
        </w:tabs>
        <w:spacing w:before="100" w:beforeAutospacing="1" w:after="100" w:afterAutospacing="1" w:line="240" w:lineRule="auto"/>
        <w:ind w:hanging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Transitivity rule:</w:t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if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9575" cy="209550"/>
            <wp:effectExtent l="19050" t="0" r="9525" b="0"/>
            <wp:docPr id="246" name="Picture 31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holds, and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050" cy="228600"/>
            <wp:effectExtent l="19050" t="0" r="0" b="0"/>
            <wp:docPr id="32" name="Picture 32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holds, then </w:t>
      </w:r>
      <w:r w:rsidRPr="00687F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050" cy="152400"/>
            <wp:effectExtent l="19050" t="0" r="0" b="0"/>
            <wp:docPr id="33" name="Picture 33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color w:val="000000"/>
          <w:sz w:val="24"/>
          <w:szCs w:val="24"/>
        </w:rPr>
        <w:t> holds.</w:t>
      </w:r>
    </w:p>
    <w:p w:rsidR="00EC035F" w:rsidRPr="00687FB3" w:rsidRDefault="00EC035F">
      <w:pPr>
        <w:rPr>
          <w:rFonts w:ascii="Times New Roman" w:hAnsi="Times New Roman" w:cs="Times New Roman"/>
          <w:sz w:val="24"/>
          <w:szCs w:val="24"/>
        </w:rPr>
      </w:pPr>
    </w:p>
    <w:p w:rsidR="00730CD5" w:rsidRPr="00687FB3" w:rsidRDefault="00730CD5">
      <w:pPr>
        <w:rPr>
          <w:rFonts w:ascii="Times New Roman" w:hAnsi="Times New Roman" w:cs="Times New Roman"/>
          <w:sz w:val="24"/>
          <w:szCs w:val="24"/>
        </w:rPr>
      </w:pPr>
    </w:p>
    <w:p w:rsidR="00937239" w:rsidRPr="008C49DD" w:rsidRDefault="00937239">
      <w:pPr>
        <w:rPr>
          <w:rFonts w:ascii="Times New Roman" w:hAnsi="Times New Roman" w:cs="Times New Roman"/>
          <w:b/>
          <w:sz w:val="24"/>
          <w:szCs w:val="24"/>
        </w:rPr>
      </w:pPr>
      <w:r w:rsidRPr="008C49DD">
        <w:rPr>
          <w:rFonts w:ascii="Times New Roman" w:hAnsi="Times New Roman" w:cs="Times New Roman"/>
          <w:b/>
          <w:sz w:val="24"/>
          <w:szCs w:val="24"/>
        </w:rPr>
        <w:t>CLOSURE OF ATTRIBUTE SETS:</w:t>
      </w:r>
    </w:p>
    <w:p w:rsidR="00EC035F" w:rsidRPr="00687FB3" w:rsidRDefault="00EC035F" w:rsidP="00EC03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>To test whether a set of attributes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91" name="Picture 91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 is a </w:t>
      </w:r>
      <w:proofErr w:type="spellStart"/>
      <w:r w:rsidRPr="00687FB3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, we need to find the set of attributes functionally determined </w:t>
      </w:r>
      <w:proofErr w:type="gramStart"/>
      <w:r w:rsidRPr="00687FB3">
        <w:rPr>
          <w:rFonts w:ascii="Times New Roman" w:eastAsia="Times New Roman" w:hAnsi="Times New Roman" w:cs="Times New Roman"/>
          <w:sz w:val="24"/>
          <w:szCs w:val="24"/>
        </w:rPr>
        <w:t>by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92" name="Picture 9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87FB3">
        <w:rPr>
          <w:rFonts w:ascii="Times New Roman" w:eastAsia="Times New Roman" w:hAnsi="Times New Roman" w:cs="Times New Roman"/>
          <w:sz w:val="24"/>
          <w:szCs w:val="24"/>
        </w:rPr>
        <w:t> .</w:t>
      </w:r>
    </w:p>
    <w:p w:rsidR="00EC035F" w:rsidRPr="00687FB3" w:rsidRDefault="00EC035F" w:rsidP="00EC03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Let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93" name="Picture 93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be a set of attributes. We call the set of attributes determined by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94" name="Picture 94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under a set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of functional dependencies the </w:t>
      </w:r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>closure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95" name="Picture 95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under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687FB3">
        <w:rPr>
          <w:rFonts w:ascii="Times New Roman" w:eastAsia="Times New Roman" w:hAnsi="Times New Roman" w:cs="Times New Roman"/>
          <w:sz w:val="24"/>
          <w:szCs w:val="24"/>
        </w:rPr>
        <w:t>denoted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23825"/>
            <wp:effectExtent l="19050" t="0" r="0" b="0"/>
            <wp:docPr id="96" name="Picture 96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687FB3">
        <w:rPr>
          <w:rFonts w:ascii="Times New Roman" w:eastAsia="Times New Roman" w:hAnsi="Times New Roman" w:cs="Times New Roman"/>
          <w:sz w:val="24"/>
          <w:szCs w:val="24"/>
        </w:rPr>
        <w:t> .</w:t>
      </w:r>
    </w:p>
    <w:p w:rsidR="00EC035F" w:rsidRPr="00687FB3" w:rsidRDefault="00EC035F" w:rsidP="00EC03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>The following algorithm computes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23825"/>
            <wp:effectExtent l="19050" t="0" r="0" b="0"/>
            <wp:docPr id="97" name="Picture 97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: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proofErr w:type="gramEnd"/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:=  </w:t>
      </w:r>
      <w:r w:rsidRPr="00687F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98" name="Picture 98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502920</wp:posOffset>
            </wp:positionV>
            <wp:extent cx="447675" cy="238125"/>
            <wp:effectExtent l="19050" t="0" r="9525" b="0"/>
            <wp:wrapTight wrapText="bothSides">
              <wp:wrapPolygon edited="0">
                <wp:start x="0" y="0"/>
                <wp:lineTo x="-919" y="13824"/>
                <wp:lineTo x="17464" y="13824"/>
                <wp:lineTo x="22060" y="13824"/>
                <wp:lineTo x="22060" y="3456"/>
                <wp:lineTo x="6434" y="0"/>
                <wp:lineTo x="0" y="0"/>
              </wp:wrapPolygon>
            </wp:wrapTight>
            <wp:docPr id="247" name="Picture 99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(changes to 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do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 each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functional dependency  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proofErr w:type="gramEnd"/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do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322580</wp:posOffset>
            </wp:positionV>
            <wp:extent cx="238125" cy="209550"/>
            <wp:effectExtent l="19050" t="0" r="9525" b="0"/>
            <wp:wrapTight wrapText="bothSides">
              <wp:wrapPolygon edited="0">
                <wp:start x="-1728" y="0"/>
                <wp:lineTo x="-1728" y="13745"/>
                <wp:lineTo x="22464" y="13745"/>
                <wp:lineTo x="22464" y="0"/>
                <wp:lineTo x="-1728" y="0"/>
              </wp:wrapPolygon>
            </wp:wrapTight>
            <wp:docPr id="100" name="Picture 100" descr="tex2html_wrap_inline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tex2html_wrap_inline130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>begin</w:t>
      </w:r>
      <w:proofErr w:type="gramEnd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 xml:space="preserve">result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  <w:proofErr w:type="gramEnd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result := 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7F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200025"/>
            <wp:effectExtent l="19050" t="0" r="0" b="0"/>
            <wp:docPr id="101" name="Picture 101" descr="tex2html_wrap_inline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tex2html_wrap_inline130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</w:r>
      <w:r w:rsidRPr="00687FB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gramEnd"/>
      <w:r w:rsidRPr="00687F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C035F" w:rsidRPr="00687FB3" w:rsidRDefault="00EC035F" w:rsidP="00EC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35F" w:rsidRPr="00687FB3" w:rsidRDefault="00EC035F" w:rsidP="00EC03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 xml:space="preserve">  If we use this algorithm on our example to calculate </w:t>
      </w:r>
      <w:r w:rsidRPr="00687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" cy="247650"/>
            <wp:effectExtent l="19050" t="0" r="9525" b="0"/>
            <wp:docPr id="102" name="Picture 102" descr="tex2html_wrap_inline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tex2html_wrap_inline130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then we find:</w:t>
      </w:r>
    </w:p>
    <w:p w:rsidR="00EC035F" w:rsidRPr="00687FB3" w:rsidRDefault="00EC035F" w:rsidP="00EC0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>We start with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= AG.</w:t>
      </w:r>
    </w:p>
    <w:p w:rsidR="00EC035F" w:rsidRPr="00687FB3" w:rsidRDefault="00EC035F" w:rsidP="00EC0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A </w:t>
      </w:r>
      <w:r w:rsidRPr="00687FB3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103" name="Picture 10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 B 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causes us to include B in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035F" w:rsidRPr="00687FB3" w:rsidRDefault="00EC035F" w:rsidP="00EC0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A </w:t>
      </w:r>
      <w:r w:rsidRPr="00687FB3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104" name="Picture 10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 C 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causes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to become ABCG.</w:t>
      </w:r>
    </w:p>
    <w:p w:rsidR="00EC035F" w:rsidRPr="00687FB3" w:rsidRDefault="00EC035F" w:rsidP="00EC0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CG </w:t>
      </w:r>
      <w:r w:rsidRPr="00687FB3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105" name="Picture 10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 H 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causes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to become ABCGH.</w:t>
      </w:r>
    </w:p>
    <w:p w:rsidR="00EC035F" w:rsidRPr="00687FB3" w:rsidRDefault="00EC035F" w:rsidP="00EC0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CG </w:t>
      </w:r>
      <w:r w:rsidRPr="00687FB3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106" name="Picture 10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 I </w:t>
      </w:r>
      <w:proofErr w:type="gramStart"/>
      <w:r w:rsidRPr="00687FB3">
        <w:rPr>
          <w:rFonts w:ascii="Times New Roman" w:eastAsia="Times New Roman" w:hAnsi="Times New Roman" w:cs="Times New Roman"/>
          <w:sz w:val="24"/>
          <w:szCs w:val="24"/>
        </w:rPr>
        <w:t>causes</w:t>
      </w:r>
      <w:proofErr w:type="gramEnd"/>
      <w:r w:rsidRPr="00687FB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result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 to become ABCGHI.</w:t>
      </w:r>
    </w:p>
    <w:p w:rsidR="00EC035F" w:rsidRPr="00687FB3" w:rsidRDefault="00EC035F" w:rsidP="00EC0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>The next time we execute the while loop, no new attributes are added, and the algorithm terminates.</w:t>
      </w:r>
    </w:p>
    <w:p w:rsidR="00EC035F" w:rsidRPr="00687FB3" w:rsidRDefault="00EC035F" w:rsidP="00EC035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7FB3">
        <w:rPr>
          <w:rFonts w:ascii="Times New Roman" w:eastAsia="Times New Roman" w:hAnsi="Times New Roman" w:cs="Times New Roman"/>
          <w:sz w:val="24"/>
          <w:szCs w:val="24"/>
        </w:rPr>
        <w:t>This algorithm has worst case behavior quadratic in the size of </w:t>
      </w:r>
      <w:r w:rsidRPr="00687FB3"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 w:rsidRPr="00687FB3">
        <w:rPr>
          <w:rFonts w:ascii="Times New Roman" w:eastAsia="Times New Roman" w:hAnsi="Times New Roman" w:cs="Times New Roman"/>
          <w:sz w:val="24"/>
          <w:szCs w:val="24"/>
        </w:rPr>
        <w:t>. There is a linear algorithm that is more complicated.</w:t>
      </w:r>
    </w:p>
    <w:p w:rsidR="00EC035F" w:rsidRPr="00687FB3" w:rsidRDefault="00EC035F">
      <w:pPr>
        <w:rPr>
          <w:rFonts w:ascii="Times New Roman" w:hAnsi="Times New Roman" w:cs="Times New Roman"/>
          <w:sz w:val="24"/>
          <w:szCs w:val="24"/>
        </w:rPr>
      </w:pPr>
    </w:p>
    <w:p w:rsidR="00994445" w:rsidRPr="00687FB3" w:rsidRDefault="00994445">
      <w:pPr>
        <w:rPr>
          <w:rFonts w:ascii="Times New Roman" w:hAnsi="Times New Roman" w:cs="Times New Roman"/>
          <w:sz w:val="24"/>
          <w:szCs w:val="24"/>
        </w:rPr>
      </w:pPr>
    </w:p>
    <w:p w:rsidR="00937239" w:rsidRPr="008C49DD" w:rsidRDefault="00937239">
      <w:pPr>
        <w:rPr>
          <w:rFonts w:ascii="Times New Roman" w:hAnsi="Times New Roman" w:cs="Times New Roman"/>
          <w:b/>
          <w:sz w:val="24"/>
          <w:szCs w:val="24"/>
        </w:rPr>
      </w:pPr>
      <w:r w:rsidRPr="008C49DD">
        <w:rPr>
          <w:rFonts w:ascii="Times New Roman" w:hAnsi="Times New Roman" w:cs="Times New Roman"/>
          <w:b/>
          <w:sz w:val="24"/>
          <w:szCs w:val="24"/>
        </w:rPr>
        <w:t>DECOMPOSITION</w:t>
      </w:r>
    </w:p>
    <w:p w:rsidR="00C25298" w:rsidRPr="008C49DD" w:rsidRDefault="00937239" w:rsidP="00C25298">
      <w:pPr>
        <w:rPr>
          <w:rFonts w:ascii="Times New Roman" w:hAnsi="Times New Roman" w:cs="Times New Roman"/>
          <w:b/>
          <w:sz w:val="24"/>
          <w:szCs w:val="24"/>
        </w:rPr>
      </w:pPr>
      <w:r w:rsidRPr="008C49DD">
        <w:rPr>
          <w:rFonts w:ascii="Times New Roman" w:hAnsi="Times New Roman" w:cs="Times New Roman"/>
          <w:b/>
          <w:sz w:val="24"/>
          <w:szCs w:val="24"/>
        </w:rPr>
        <w:t xml:space="preserve">LOSSLESS-JOIN </w:t>
      </w:r>
      <w:r w:rsidR="00C25298" w:rsidRPr="008C49DD">
        <w:rPr>
          <w:rFonts w:ascii="Times New Roman" w:hAnsi="Times New Roman" w:cs="Times New Roman"/>
          <w:b/>
          <w:sz w:val="24"/>
          <w:szCs w:val="24"/>
        </w:rPr>
        <w:t>DECOMPOSITION</w:t>
      </w:r>
    </w:p>
    <w:p w:rsidR="005D7AF9" w:rsidRPr="00687FB3" w:rsidRDefault="005D7AF9" w:rsidP="005D7AF9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>Lossless Join Decomposition c</w:t>
      </w:r>
      <w:r w:rsidRPr="00687FB3">
        <w:rPr>
          <w:rFonts w:ascii="Times New Roman" w:hAnsi="Times New Roman" w:cs="Times New Roman"/>
          <w:sz w:val="24"/>
          <w:szCs w:val="24"/>
        </w:rPr>
        <w:t>an also be called Non</w:t>
      </w:r>
      <w:r w:rsidRPr="00687FB3">
        <w:rPr>
          <w:rFonts w:ascii="Times New Roman" w:hAnsi="Times New Roman" w:cs="Times New Roman"/>
          <w:sz w:val="24"/>
          <w:szCs w:val="24"/>
        </w:rPr>
        <w:t>-</w:t>
      </w:r>
      <w:r w:rsidRPr="00687FB3">
        <w:rPr>
          <w:rFonts w:ascii="Times New Roman" w:hAnsi="Times New Roman" w:cs="Times New Roman"/>
          <w:sz w:val="24"/>
          <w:szCs w:val="24"/>
        </w:rPr>
        <w:t>additive. If you decompose a relation R into relations R_1 and R_2 you will guarantee a Lossless-Join if R_1</w:t>
      </w:r>
      <w:r w:rsidRPr="00687FB3">
        <w:rPr>
          <w:rFonts w:ascii="Times New Roman" w:hAnsi="Cambria Math" w:cs="Cambria Math"/>
          <w:sz w:val="24"/>
          <w:szCs w:val="24"/>
        </w:rPr>
        <w:t>⋈</w:t>
      </w:r>
      <w:r w:rsidRPr="00687FB3">
        <w:rPr>
          <w:rFonts w:ascii="Times New Roman" w:hAnsi="Times New Roman" w:cs="Times New Roman"/>
          <w:sz w:val="24"/>
          <w:szCs w:val="24"/>
        </w:rPr>
        <w:t>R_2 = R.</w:t>
      </w:r>
    </w:p>
    <w:p w:rsidR="005D7AF9" w:rsidRPr="00687FB3" w:rsidRDefault="005D7AF9" w:rsidP="005D7AF9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>If R is split into R1 and R2, for the decomposition to be lossless then at least one of the two should hold true.</w:t>
      </w:r>
      <w:r w:rsidRPr="00687FB3">
        <w:rPr>
          <w:rFonts w:ascii="Times New Roman" w:hAnsi="Times New Roman" w:cs="Times New Roman"/>
          <w:sz w:val="24"/>
          <w:szCs w:val="24"/>
        </w:rPr>
        <w:t xml:space="preserve"> </w:t>
      </w:r>
      <w:r w:rsidRPr="00687FB3">
        <w:rPr>
          <w:rFonts w:ascii="Times New Roman" w:hAnsi="Times New Roman" w:cs="Times New Roman"/>
          <w:sz w:val="24"/>
          <w:szCs w:val="24"/>
        </w:rPr>
        <w:t>Projecting on R1 and R2, and joining back, results in th</w:t>
      </w:r>
      <w:r w:rsidRPr="00687FB3">
        <w:rPr>
          <w:rFonts w:ascii="Times New Roman" w:hAnsi="Times New Roman" w:cs="Times New Roman"/>
          <w:sz w:val="24"/>
          <w:szCs w:val="24"/>
        </w:rPr>
        <w:t xml:space="preserve">e relation you started with. </w:t>
      </w:r>
      <w:r w:rsidRPr="00687FB3">
        <w:rPr>
          <w:rFonts w:ascii="Times New Roman" w:hAnsi="Times New Roman" w:cs="Times New Roman"/>
          <w:sz w:val="24"/>
          <w:szCs w:val="24"/>
        </w:rPr>
        <w:t>Let R be a relation schema.</w:t>
      </w:r>
      <w:r w:rsidRPr="00687FB3">
        <w:rPr>
          <w:rFonts w:ascii="Times New Roman" w:hAnsi="Times New Roman" w:cs="Times New Roman"/>
          <w:sz w:val="24"/>
          <w:szCs w:val="24"/>
        </w:rPr>
        <w:t xml:space="preserve"> </w:t>
      </w:r>
      <w:r w:rsidRPr="00687FB3">
        <w:rPr>
          <w:rFonts w:ascii="Times New Roman" w:hAnsi="Times New Roman" w:cs="Times New Roman"/>
          <w:sz w:val="24"/>
          <w:szCs w:val="24"/>
        </w:rPr>
        <w:t>Let F be a set of functional dependencies on R.</w:t>
      </w:r>
      <w:r w:rsidRPr="00687FB3">
        <w:rPr>
          <w:rFonts w:ascii="Times New Roman" w:hAnsi="Times New Roman" w:cs="Times New Roman"/>
          <w:sz w:val="24"/>
          <w:szCs w:val="24"/>
        </w:rPr>
        <w:t xml:space="preserve"> </w:t>
      </w:r>
      <w:r w:rsidRPr="00687FB3">
        <w:rPr>
          <w:rFonts w:ascii="Times New Roman" w:hAnsi="Times New Roman" w:cs="Times New Roman"/>
          <w:sz w:val="24"/>
          <w:szCs w:val="24"/>
        </w:rPr>
        <w:t>Let R_1 and R_2 form a decomposition of R.</w:t>
      </w:r>
      <w:r w:rsidRPr="00687FB3">
        <w:rPr>
          <w:rFonts w:ascii="Times New Roman" w:hAnsi="Times New Roman" w:cs="Times New Roman"/>
          <w:sz w:val="24"/>
          <w:szCs w:val="24"/>
        </w:rPr>
        <w:t xml:space="preserve"> </w:t>
      </w:r>
      <w:r w:rsidRPr="00687FB3">
        <w:rPr>
          <w:rFonts w:ascii="Times New Roman" w:hAnsi="Times New Roman" w:cs="Times New Roman"/>
          <w:sz w:val="24"/>
          <w:szCs w:val="24"/>
        </w:rPr>
        <w:t xml:space="preserve">The decomposition is a lossless-join decomposition of R if at least one of the following functional dependencies </w:t>
      </w:r>
      <w:proofErr w:type="gramStart"/>
      <w:r w:rsidRPr="00687FB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687FB3">
        <w:rPr>
          <w:rFonts w:ascii="Times New Roman" w:hAnsi="Times New Roman" w:cs="Times New Roman"/>
          <w:sz w:val="24"/>
          <w:szCs w:val="24"/>
        </w:rPr>
        <w:t xml:space="preserve"> in F+ (where F+ stands for the closure for every attri</w:t>
      </w:r>
      <w:r w:rsidRPr="00687FB3">
        <w:rPr>
          <w:rFonts w:ascii="Times New Roman" w:hAnsi="Times New Roman" w:cs="Times New Roman"/>
          <w:sz w:val="24"/>
          <w:szCs w:val="24"/>
        </w:rPr>
        <w:t>bute or attribute sets in F).</w:t>
      </w:r>
    </w:p>
    <w:p w:rsidR="00937239" w:rsidRPr="008C49DD" w:rsidRDefault="00937239">
      <w:pPr>
        <w:rPr>
          <w:rFonts w:ascii="Times New Roman" w:hAnsi="Times New Roman" w:cs="Times New Roman"/>
          <w:b/>
          <w:sz w:val="24"/>
          <w:szCs w:val="24"/>
        </w:rPr>
      </w:pPr>
      <w:r w:rsidRPr="008C49DD">
        <w:rPr>
          <w:rFonts w:ascii="Times New Roman" w:hAnsi="Times New Roman" w:cs="Times New Roman"/>
          <w:b/>
          <w:sz w:val="24"/>
          <w:szCs w:val="24"/>
        </w:rPr>
        <w:lastRenderedPageBreak/>
        <w:t>DEPENDENCY PRESERVATION</w:t>
      </w:r>
    </w:p>
    <w:p w:rsidR="00EC035F" w:rsidRPr="00687FB3" w:rsidRDefault="00EC035F" w:rsidP="00EC035F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>Functional dependencies in a restriction can be tested in one relation, as they involve att</w:t>
      </w:r>
      <w:r w:rsidRPr="00687FB3">
        <w:rPr>
          <w:rFonts w:ascii="Times New Roman" w:hAnsi="Times New Roman" w:cs="Times New Roman"/>
          <w:sz w:val="24"/>
          <w:szCs w:val="24"/>
        </w:rPr>
        <w:t xml:space="preserve">ributes in one relation schema. </w:t>
      </w:r>
      <w:r w:rsidRPr="00687FB3">
        <w:rPr>
          <w:rFonts w:ascii="Times New Roman" w:hAnsi="Times New Roman" w:cs="Times New Roman"/>
          <w:sz w:val="24"/>
          <w:szCs w:val="24"/>
        </w:rPr>
        <w:t xml:space="preserve">The set of </w:t>
      </w:r>
      <w:proofErr w:type="gramStart"/>
      <w:r w:rsidRPr="00687FB3">
        <w:rPr>
          <w:rFonts w:ascii="Times New Roman" w:hAnsi="Times New Roman" w:cs="Times New Roman"/>
          <w:sz w:val="24"/>
          <w:szCs w:val="24"/>
        </w:rPr>
        <w:t>restrictions  tex2html</w:t>
      </w:r>
      <w:proofErr w:type="gramEnd"/>
      <w:r w:rsidRPr="00687FB3">
        <w:rPr>
          <w:rFonts w:ascii="Times New Roman" w:hAnsi="Times New Roman" w:cs="Times New Roman"/>
          <w:sz w:val="24"/>
          <w:szCs w:val="24"/>
        </w:rPr>
        <w:t>_wrap_inline1660 is the set of dependencies that can be checked efficiently.</w:t>
      </w:r>
    </w:p>
    <w:p w:rsidR="00EC035F" w:rsidRPr="00687FB3" w:rsidRDefault="00EC035F" w:rsidP="00EC035F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>If this is so, then every functional dependency in F is implied by F', and if F' is satisfied, then F must also be satisfied.</w:t>
      </w:r>
    </w:p>
    <w:p w:rsidR="00EC035F" w:rsidRPr="00687FB3" w:rsidRDefault="00EC035F" w:rsidP="00EC035F">
      <w:pPr>
        <w:rPr>
          <w:rFonts w:ascii="Times New Roman" w:hAnsi="Times New Roman" w:cs="Times New Roman"/>
          <w:sz w:val="24"/>
          <w:szCs w:val="24"/>
        </w:rPr>
      </w:pPr>
      <w:r w:rsidRPr="00687FB3">
        <w:rPr>
          <w:rFonts w:ascii="Times New Roman" w:hAnsi="Times New Roman" w:cs="Times New Roman"/>
          <w:sz w:val="24"/>
          <w:szCs w:val="24"/>
        </w:rPr>
        <w:t xml:space="preserve">A decomposition having the property </w:t>
      </w:r>
      <w:proofErr w:type="gramStart"/>
      <w:r w:rsidRPr="00687FB3">
        <w:rPr>
          <w:rFonts w:ascii="Times New Roman" w:hAnsi="Times New Roman" w:cs="Times New Roman"/>
          <w:sz w:val="24"/>
          <w:szCs w:val="24"/>
        </w:rPr>
        <w:t>that  tex2html</w:t>
      </w:r>
      <w:proofErr w:type="gramEnd"/>
      <w:r w:rsidRPr="00687FB3">
        <w:rPr>
          <w:rFonts w:ascii="Times New Roman" w:hAnsi="Times New Roman" w:cs="Times New Roman"/>
          <w:sz w:val="24"/>
          <w:szCs w:val="24"/>
        </w:rPr>
        <w:t>_wrap_inline1670 is a dependency-preserving decomposition.</w:t>
      </w:r>
    </w:p>
    <w:p w:rsidR="00937239" w:rsidRPr="00687FB3" w:rsidRDefault="00937239">
      <w:pPr>
        <w:rPr>
          <w:rFonts w:ascii="Times New Roman" w:hAnsi="Times New Roman"/>
          <w:sz w:val="24"/>
        </w:rPr>
      </w:pPr>
    </w:p>
    <w:p w:rsidR="00937239" w:rsidRPr="00687FB3" w:rsidRDefault="00937239">
      <w:pPr>
        <w:rPr>
          <w:rFonts w:ascii="Times New Roman" w:hAnsi="Times New Roman"/>
          <w:sz w:val="24"/>
        </w:rPr>
      </w:pPr>
    </w:p>
    <w:sectPr w:rsidR="00937239" w:rsidRPr="00687FB3" w:rsidSect="00A1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1DBE"/>
    <w:multiLevelType w:val="hybridMultilevel"/>
    <w:tmpl w:val="8B56DF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A7A2D"/>
    <w:multiLevelType w:val="multilevel"/>
    <w:tmpl w:val="D06A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95B12"/>
    <w:multiLevelType w:val="hybridMultilevel"/>
    <w:tmpl w:val="05F862C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346878"/>
    <w:multiLevelType w:val="multilevel"/>
    <w:tmpl w:val="F44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5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A33107"/>
    <w:multiLevelType w:val="hybridMultilevel"/>
    <w:tmpl w:val="A3BAC48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7239"/>
    <w:rsid w:val="00111FC6"/>
    <w:rsid w:val="00174245"/>
    <w:rsid w:val="00287688"/>
    <w:rsid w:val="002A7928"/>
    <w:rsid w:val="003A0289"/>
    <w:rsid w:val="00420B93"/>
    <w:rsid w:val="00487D72"/>
    <w:rsid w:val="005661DB"/>
    <w:rsid w:val="005A47DA"/>
    <w:rsid w:val="005D7AF9"/>
    <w:rsid w:val="00687FB3"/>
    <w:rsid w:val="006F2A77"/>
    <w:rsid w:val="00730CD5"/>
    <w:rsid w:val="008C49DD"/>
    <w:rsid w:val="00937239"/>
    <w:rsid w:val="00994445"/>
    <w:rsid w:val="00A14111"/>
    <w:rsid w:val="00BB39FB"/>
    <w:rsid w:val="00C25298"/>
    <w:rsid w:val="00C90905"/>
    <w:rsid w:val="00EC035F"/>
    <w:rsid w:val="00F442F2"/>
    <w:rsid w:val="00FE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7FB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70</cp:revision>
  <dcterms:created xsi:type="dcterms:W3CDTF">2015-10-08T05:34:00Z</dcterms:created>
  <dcterms:modified xsi:type="dcterms:W3CDTF">2015-10-08T06:20:00Z</dcterms:modified>
</cp:coreProperties>
</file>