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88" w:rsidRPr="001F35AF" w:rsidRDefault="007C0788" w:rsidP="007C0788">
      <w:pPr>
        <w:spacing w:line="240" w:lineRule="auto"/>
        <w:jc w:val="center"/>
        <w:rPr>
          <w:rFonts w:ascii="Arial Black" w:hAnsi="Arial Black" w:cs="Arial"/>
          <w:b/>
          <w:noProof/>
          <w:sz w:val="44"/>
          <w:szCs w:val="44"/>
        </w:rPr>
      </w:pPr>
      <w:r w:rsidRPr="001F35AF">
        <w:rPr>
          <w:rFonts w:ascii="Arial Black" w:hAnsi="Arial Black" w:cs="Arial"/>
          <w:b/>
          <w:noProof/>
          <w:sz w:val="44"/>
          <w:szCs w:val="44"/>
        </w:rPr>
        <w:t>ST.</w:t>
      </w:r>
      <w:r>
        <w:rPr>
          <w:rFonts w:ascii="Arial Black" w:hAnsi="Arial Black" w:cs="Arial"/>
          <w:b/>
          <w:noProof/>
          <w:sz w:val="44"/>
          <w:szCs w:val="44"/>
        </w:rPr>
        <w:t xml:space="preserve"> XAVIER’</w:t>
      </w:r>
      <w:r w:rsidRPr="001F35AF">
        <w:rPr>
          <w:rFonts w:ascii="Arial Black" w:hAnsi="Arial Black" w:cs="Arial"/>
          <w:b/>
          <w:noProof/>
          <w:sz w:val="44"/>
          <w:szCs w:val="44"/>
        </w:rPr>
        <w:t>S COLLEGE</w:t>
      </w:r>
    </w:p>
    <w:p w:rsidR="007C0788" w:rsidRPr="001F35AF" w:rsidRDefault="007C0788" w:rsidP="007C0788">
      <w:pPr>
        <w:spacing w:line="240" w:lineRule="auto"/>
        <w:jc w:val="center"/>
        <w:rPr>
          <w:rFonts w:ascii="Times New Roman" w:hAnsi="Times New Roman" w:cs="Times New Roman"/>
          <w:b/>
          <w:noProof/>
          <w:sz w:val="28"/>
          <w:szCs w:val="28"/>
        </w:rPr>
      </w:pPr>
      <w:r w:rsidRPr="001F35AF">
        <w:rPr>
          <w:rFonts w:ascii="Times New Roman" w:hAnsi="Times New Roman" w:cs="Times New Roman"/>
          <w:b/>
          <w:noProof/>
          <w:sz w:val="28"/>
          <w:szCs w:val="28"/>
        </w:rPr>
        <w:t>Maitighar, Kathmandu</w:t>
      </w:r>
    </w:p>
    <w:p w:rsidR="007C0788" w:rsidRPr="001F35AF" w:rsidRDefault="007C0788" w:rsidP="007C0788">
      <w:pPr>
        <w:jc w:val="center"/>
      </w:pPr>
    </w:p>
    <w:p w:rsidR="007C0788" w:rsidRPr="001F35AF" w:rsidRDefault="007C0788" w:rsidP="007C0788">
      <w:pPr>
        <w:jc w:val="center"/>
      </w:pPr>
      <w:r>
        <w:rPr>
          <w:noProof/>
        </w:rPr>
        <w:drawing>
          <wp:anchor distT="0" distB="0" distL="114300" distR="114300" simplePos="0" relativeHeight="251659264" behindDoc="0" locked="0" layoutInCell="1" allowOverlap="1">
            <wp:simplePos x="0" y="0"/>
            <wp:positionH relativeFrom="margin">
              <wp:posOffset>1695450</wp:posOffset>
            </wp:positionH>
            <wp:positionV relativeFrom="margin">
              <wp:posOffset>1209675</wp:posOffset>
            </wp:positionV>
            <wp:extent cx="2740025" cy="1647825"/>
            <wp:effectExtent l="19050" t="0" r="3175"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740025" cy="1647825"/>
                    </a:xfrm>
                    <a:prstGeom prst="rect">
                      <a:avLst/>
                    </a:prstGeom>
                    <a:noFill/>
                    <a:ln w="9525">
                      <a:noFill/>
                      <a:miter lim="800000"/>
                      <a:headEnd/>
                      <a:tailEnd/>
                    </a:ln>
                  </pic:spPr>
                </pic:pic>
              </a:graphicData>
            </a:graphic>
          </wp:anchor>
        </w:drawing>
      </w:r>
    </w:p>
    <w:p w:rsidR="007C0788" w:rsidRPr="001F35AF" w:rsidRDefault="007C0788" w:rsidP="007C0788">
      <w:pPr>
        <w:jc w:val="center"/>
      </w:pPr>
    </w:p>
    <w:p w:rsidR="007C0788" w:rsidRPr="001F35AF" w:rsidRDefault="007C0788" w:rsidP="007C0788">
      <w:pPr>
        <w:jc w:val="center"/>
      </w:pPr>
    </w:p>
    <w:p w:rsidR="007C0788" w:rsidRPr="001F35AF" w:rsidRDefault="007C0788" w:rsidP="007C0788">
      <w:pPr>
        <w:jc w:val="center"/>
      </w:pPr>
    </w:p>
    <w:p w:rsidR="007C0788" w:rsidRPr="001F35AF" w:rsidRDefault="007C0788" w:rsidP="007C0788">
      <w:pPr>
        <w:jc w:val="center"/>
      </w:pPr>
    </w:p>
    <w:p w:rsidR="007C0788" w:rsidRPr="007823F4" w:rsidRDefault="007C0788" w:rsidP="007C0788">
      <w:pPr>
        <w:jc w:val="center"/>
        <w:rPr>
          <w:rFonts w:ascii="Times New Roman" w:hAnsi="Times New Roman" w:cs="Times New Roman"/>
          <w:b/>
          <w:sz w:val="32"/>
          <w:szCs w:val="32"/>
          <w:u w:val="single"/>
        </w:rPr>
      </w:pPr>
    </w:p>
    <w:p w:rsidR="007C0788" w:rsidRPr="007823F4" w:rsidRDefault="007C0788" w:rsidP="007C0788">
      <w:pPr>
        <w:jc w:val="center"/>
        <w:rPr>
          <w:rFonts w:ascii="Times New Roman" w:hAnsi="Times New Roman" w:cs="Times New Roman"/>
          <w:b/>
          <w:sz w:val="32"/>
          <w:szCs w:val="32"/>
          <w:u w:val="single"/>
        </w:rPr>
      </w:pPr>
    </w:p>
    <w:p w:rsidR="007C0788" w:rsidRPr="007823F4" w:rsidRDefault="007C0788" w:rsidP="007C0788">
      <w:pPr>
        <w:jc w:val="center"/>
        <w:rPr>
          <w:rFonts w:ascii="Times New Roman" w:hAnsi="Times New Roman" w:cs="Times New Roman"/>
          <w:b/>
          <w:sz w:val="24"/>
          <w:szCs w:val="24"/>
        </w:rPr>
      </w:pPr>
      <w:r w:rsidRPr="007823F4">
        <w:rPr>
          <w:rFonts w:ascii="Times New Roman" w:hAnsi="Times New Roman" w:cs="Times New Roman"/>
          <w:b/>
          <w:sz w:val="24"/>
          <w:szCs w:val="24"/>
        </w:rPr>
        <w:t>DATABASE MANAGEMENT SYSTEM</w:t>
      </w:r>
    </w:p>
    <w:p w:rsidR="007C0788" w:rsidRPr="007823F4" w:rsidRDefault="007C0788" w:rsidP="007C0788">
      <w:pPr>
        <w:jc w:val="center"/>
        <w:rPr>
          <w:rFonts w:ascii="Times New Roman" w:hAnsi="Times New Roman" w:cs="Times New Roman"/>
          <w:b/>
          <w:sz w:val="24"/>
          <w:szCs w:val="24"/>
        </w:rPr>
      </w:pPr>
      <w:r>
        <w:rPr>
          <w:rFonts w:ascii="Times New Roman" w:hAnsi="Times New Roman" w:cs="Times New Roman"/>
          <w:b/>
          <w:sz w:val="24"/>
          <w:szCs w:val="24"/>
        </w:rPr>
        <w:t>Theory Assignment #10</w:t>
      </w:r>
    </w:p>
    <w:p w:rsidR="007C0788" w:rsidRPr="001F35AF" w:rsidRDefault="007C0788" w:rsidP="007C0788">
      <w:pPr>
        <w:spacing w:line="240" w:lineRule="auto"/>
        <w:ind w:left="3420" w:firstLine="180"/>
        <w:jc w:val="center"/>
        <w:rPr>
          <w:rFonts w:ascii="Times New Roman" w:hAnsi="Times New Roman" w:cs="Times New Roman"/>
          <w:b/>
          <w:sz w:val="28"/>
          <w:szCs w:val="28"/>
        </w:rPr>
      </w:pPr>
    </w:p>
    <w:p w:rsidR="007C0788" w:rsidRPr="001F35AF" w:rsidRDefault="007C0788" w:rsidP="007C0788">
      <w:pPr>
        <w:spacing w:line="240" w:lineRule="auto"/>
        <w:jc w:val="center"/>
        <w:rPr>
          <w:rFonts w:ascii="Times New Roman" w:hAnsi="Times New Roman" w:cs="Times New Roman"/>
          <w:b/>
          <w:sz w:val="28"/>
          <w:szCs w:val="28"/>
        </w:rPr>
      </w:pPr>
      <w:r w:rsidRPr="001F35AF">
        <w:rPr>
          <w:rFonts w:ascii="Times New Roman" w:hAnsi="Times New Roman" w:cs="Times New Roman"/>
          <w:b/>
          <w:sz w:val="28"/>
          <w:szCs w:val="28"/>
        </w:rPr>
        <w:t>Submitted by</w:t>
      </w:r>
    </w:p>
    <w:p w:rsidR="007C0788" w:rsidRPr="001F35AF" w:rsidRDefault="007C0788" w:rsidP="007C0788">
      <w:pPr>
        <w:spacing w:line="240" w:lineRule="auto"/>
        <w:jc w:val="center"/>
        <w:rPr>
          <w:rFonts w:ascii="Times New Roman" w:hAnsi="Times New Roman" w:cs="Times New Roman"/>
          <w:sz w:val="28"/>
          <w:szCs w:val="28"/>
        </w:rPr>
      </w:pPr>
      <w:r>
        <w:rPr>
          <w:rFonts w:ascii="Times New Roman" w:hAnsi="Times New Roman" w:cs="Times New Roman"/>
          <w:sz w:val="28"/>
          <w:szCs w:val="28"/>
        </w:rPr>
        <w:t>Utsav Luitel</w:t>
      </w:r>
    </w:p>
    <w:p w:rsidR="007C0788" w:rsidRPr="001F35AF" w:rsidRDefault="007C0788" w:rsidP="007C0788">
      <w:pPr>
        <w:spacing w:line="240" w:lineRule="auto"/>
        <w:jc w:val="center"/>
        <w:rPr>
          <w:rFonts w:ascii="Times New Roman" w:hAnsi="Times New Roman" w:cs="Times New Roman"/>
          <w:sz w:val="28"/>
          <w:szCs w:val="28"/>
        </w:rPr>
      </w:pPr>
      <w:r>
        <w:rPr>
          <w:rFonts w:ascii="Times New Roman" w:hAnsi="Times New Roman" w:cs="Times New Roman"/>
          <w:sz w:val="28"/>
          <w:szCs w:val="28"/>
        </w:rPr>
        <w:t>013BSCCSIT046</w:t>
      </w:r>
    </w:p>
    <w:p w:rsidR="007C0788" w:rsidRDefault="007C0788" w:rsidP="007C0788">
      <w:pPr>
        <w:spacing w:line="240" w:lineRule="auto"/>
        <w:jc w:val="center"/>
        <w:rPr>
          <w:rFonts w:ascii="Times New Roman" w:hAnsi="Times New Roman" w:cs="Times New Roman"/>
          <w:b/>
          <w:sz w:val="28"/>
          <w:szCs w:val="28"/>
        </w:rPr>
      </w:pPr>
    </w:p>
    <w:p w:rsidR="007C0788" w:rsidRPr="001F35AF" w:rsidRDefault="007C0788" w:rsidP="007C0788">
      <w:pPr>
        <w:spacing w:line="240" w:lineRule="auto"/>
        <w:jc w:val="center"/>
        <w:rPr>
          <w:rFonts w:ascii="Times New Roman" w:hAnsi="Times New Roman" w:cs="Times New Roman"/>
          <w:b/>
          <w:sz w:val="28"/>
          <w:szCs w:val="28"/>
        </w:rPr>
      </w:pPr>
      <w:r w:rsidRPr="001F35AF">
        <w:rPr>
          <w:rFonts w:ascii="Times New Roman" w:hAnsi="Times New Roman" w:cs="Times New Roman"/>
          <w:b/>
          <w:sz w:val="28"/>
          <w:szCs w:val="28"/>
        </w:rPr>
        <w:t>Submitted to</w:t>
      </w:r>
    </w:p>
    <w:tbl>
      <w:tblPr>
        <w:tblStyle w:val="TableGrid"/>
        <w:tblW w:w="7950" w:type="dxa"/>
        <w:tblInd w:w="757" w:type="dxa"/>
        <w:tblLook w:val="04A0"/>
      </w:tblPr>
      <w:tblGrid>
        <w:gridCol w:w="4179"/>
        <w:gridCol w:w="3771"/>
      </w:tblGrid>
      <w:tr w:rsidR="007C0788" w:rsidRPr="001F35AF" w:rsidTr="0016150D">
        <w:trPr>
          <w:trHeight w:val="1170"/>
        </w:trPr>
        <w:tc>
          <w:tcPr>
            <w:tcW w:w="4179" w:type="dxa"/>
          </w:tcPr>
          <w:p w:rsidR="007C0788" w:rsidRPr="001F35AF" w:rsidRDefault="007C0788" w:rsidP="0016150D">
            <w:pPr>
              <w:rPr>
                <w:rFonts w:ascii="Times New Roman" w:hAnsi="Times New Roman" w:cs="Times New Roman"/>
                <w:sz w:val="28"/>
                <w:szCs w:val="28"/>
              </w:rPr>
            </w:pPr>
            <w:r w:rsidRPr="001F35AF">
              <w:rPr>
                <w:rFonts w:ascii="Times New Roman" w:hAnsi="Times New Roman" w:cs="Times New Roman"/>
                <w:sz w:val="28"/>
                <w:szCs w:val="28"/>
              </w:rPr>
              <w:t xml:space="preserve">Er. </w:t>
            </w:r>
            <w:r>
              <w:rPr>
                <w:rFonts w:ascii="Times New Roman" w:hAnsi="Times New Roman" w:cs="Times New Roman"/>
                <w:sz w:val="28"/>
                <w:szCs w:val="28"/>
              </w:rPr>
              <w:t>Sanjay Kumar Yadav</w:t>
            </w:r>
          </w:p>
          <w:p w:rsidR="007C0788" w:rsidRPr="001F35AF" w:rsidRDefault="007C0788" w:rsidP="0016150D">
            <w:pPr>
              <w:rPr>
                <w:rFonts w:ascii="Times New Roman" w:hAnsi="Times New Roman" w:cs="Times New Roman"/>
                <w:sz w:val="28"/>
                <w:szCs w:val="28"/>
              </w:rPr>
            </w:pPr>
            <w:r w:rsidRPr="001F35AF">
              <w:rPr>
                <w:rFonts w:ascii="Times New Roman" w:hAnsi="Times New Roman" w:cs="Times New Roman"/>
                <w:sz w:val="28"/>
                <w:szCs w:val="28"/>
              </w:rPr>
              <w:t>(Lecturer, St.</w:t>
            </w:r>
            <w:r>
              <w:rPr>
                <w:rFonts w:ascii="Times New Roman" w:hAnsi="Times New Roman" w:cs="Times New Roman"/>
                <w:sz w:val="28"/>
                <w:szCs w:val="28"/>
              </w:rPr>
              <w:t xml:space="preserve"> </w:t>
            </w:r>
            <w:r w:rsidRPr="001F35AF">
              <w:rPr>
                <w:rFonts w:ascii="Times New Roman" w:hAnsi="Times New Roman" w:cs="Times New Roman"/>
                <w:sz w:val="28"/>
                <w:szCs w:val="28"/>
              </w:rPr>
              <w:t>Xavier’s College )</w:t>
            </w:r>
          </w:p>
        </w:tc>
        <w:tc>
          <w:tcPr>
            <w:tcW w:w="3771" w:type="dxa"/>
          </w:tcPr>
          <w:p w:rsidR="007C0788" w:rsidRPr="001F35AF" w:rsidRDefault="007C0788" w:rsidP="0016150D">
            <w:pPr>
              <w:rPr>
                <w:rFonts w:ascii="Times New Roman" w:hAnsi="Times New Roman" w:cs="Times New Roman"/>
                <w:sz w:val="28"/>
                <w:szCs w:val="28"/>
              </w:rPr>
            </w:pPr>
          </w:p>
        </w:tc>
      </w:tr>
    </w:tbl>
    <w:p w:rsidR="007C0788" w:rsidRPr="001F35AF" w:rsidRDefault="007C0788" w:rsidP="007C0788">
      <w:pPr>
        <w:pStyle w:val="Default"/>
        <w:spacing w:line="360" w:lineRule="auto"/>
        <w:rPr>
          <w:rFonts w:ascii="Times New Roman" w:hAnsi="Times New Roman" w:cs="Times New Roman"/>
          <w:b/>
          <w:bCs/>
          <w:color w:val="auto"/>
        </w:rPr>
      </w:pPr>
    </w:p>
    <w:p w:rsidR="007C0788" w:rsidRDefault="007C0788" w:rsidP="007C0788">
      <w:pPr>
        <w:pStyle w:val="Default"/>
        <w:spacing w:line="360" w:lineRule="auto"/>
        <w:jc w:val="center"/>
        <w:rPr>
          <w:rFonts w:ascii="Times New Roman" w:hAnsi="Times New Roman" w:cs="Times New Roman"/>
          <w:b/>
          <w:bCs/>
          <w:color w:val="auto"/>
        </w:rPr>
      </w:pPr>
      <w:r>
        <w:rPr>
          <w:rFonts w:ascii="Times New Roman" w:hAnsi="Times New Roman" w:cs="Times New Roman"/>
          <w:b/>
          <w:bCs/>
          <w:color w:val="auto"/>
        </w:rPr>
        <w:t>Date of Submission:</w:t>
      </w:r>
    </w:p>
    <w:p w:rsidR="007C0788" w:rsidRDefault="007C0788" w:rsidP="007C0788">
      <w:pPr>
        <w:pStyle w:val="Default"/>
        <w:spacing w:line="360" w:lineRule="auto"/>
        <w:jc w:val="center"/>
        <w:rPr>
          <w:rFonts w:ascii="Times New Roman" w:hAnsi="Times New Roman" w:cs="Times New Roman"/>
          <w:b/>
          <w:bCs/>
          <w:color w:val="auto"/>
        </w:rPr>
      </w:pPr>
      <w:r>
        <w:rPr>
          <w:rFonts w:ascii="Times New Roman" w:hAnsi="Times New Roman" w:cs="Times New Roman"/>
          <w:b/>
          <w:bCs/>
          <w:color w:val="auto"/>
        </w:rPr>
        <w:t>Thursday, October 08, 2015</w:t>
      </w:r>
    </w:p>
    <w:p w:rsidR="007C0788" w:rsidRDefault="007C0788" w:rsidP="007C0788">
      <w:pPr>
        <w:pStyle w:val="Default"/>
        <w:spacing w:line="360" w:lineRule="auto"/>
        <w:jc w:val="center"/>
        <w:rPr>
          <w:rFonts w:ascii="Times New Roman" w:hAnsi="Times New Roman" w:cs="Times New Roman"/>
          <w:b/>
          <w:bCs/>
          <w:color w:val="auto"/>
        </w:rPr>
      </w:pPr>
    </w:p>
    <w:p w:rsidR="002629F1" w:rsidRPr="00BC3562" w:rsidRDefault="002629F1">
      <w:pPr>
        <w:rPr>
          <w:rFonts w:ascii="Times New Roman" w:hAnsi="Times New Roman" w:cs="Times New Roman"/>
          <w:b/>
          <w:bCs/>
          <w:color w:val="222222"/>
          <w:sz w:val="36"/>
          <w:szCs w:val="36"/>
          <w:shd w:val="clear" w:color="auto" w:fill="FFFFFF"/>
        </w:rPr>
      </w:pPr>
      <w:r w:rsidRPr="00BC3562">
        <w:rPr>
          <w:rFonts w:ascii="Times New Roman" w:hAnsi="Times New Roman" w:cs="Times New Roman"/>
          <w:b/>
          <w:bCs/>
          <w:color w:val="222222"/>
          <w:sz w:val="36"/>
          <w:szCs w:val="36"/>
          <w:shd w:val="clear" w:color="auto" w:fill="FFFFFF"/>
        </w:rPr>
        <w:lastRenderedPageBreak/>
        <w:t>1.1 Functional dependency:</w:t>
      </w:r>
    </w:p>
    <w:p w:rsidR="00684E5B" w:rsidRDefault="002629F1">
      <w:pPr>
        <w:rPr>
          <w:rFonts w:ascii="Arial" w:hAnsi="Arial" w:cs="Arial"/>
          <w:color w:val="222222"/>
          <w:shd w:val="clear" w:color="auto" w:fill="FFFFFF"/>
        </w:rPr>
      </w:pPr>
      <w:r>
        <w:rPr>
          <w:rStyle w:val="apple-converted-space"/>
          <w:rFonts w:ascii="Arial" w:hAnsi="Arial" w:cs="Arial"/>
          <w:color w:val="222222"/>
          <w:shd w:val="clear" w:color="auto" w:fill="FFFFFF"/>
        </w:rPr>
        <w:t> </w:t>
      </w:r>
      <w:r>
        <w:rPr>
          <w:rFonts w:ascii="Arial" w:hAnsi="Arial" w:cs="Arial"/>
          <w:b/>
          <w:bCs/>
          <w:color w:val="222222"/>
          <w:shd w:val="clear" w:color="auto" w:fill="FFFFFF"/>
        </w:rPr>
        <w:t>Functional dependency</w:t>
      </w:r>
      <w:r>
        <w:rPr>
          <w:rFonts w:ascii="Arial" w:hAnsi="Arial" w:cs="Arial"/>
          <w:color w:val="222222"/>
          <w:shd w:val="clear" w:color="auto" w:fill="FFFFFF"/>
        </w:rPr>
        <w:t xml:space="preserve"> is a relationship that exists when one attribute uniquely determines another attribute. If R is a relation with attributes X and Y, a</w:t>
      </w:r>
      <w:r>
        <w:rPr>
          <w:rStyle w:val="apple-converted-space"/>
          <w:rFonts w:ascii="Arial" w:hAnsi="Arial" w:cs="Arial"/>
          <w:color w:val="222222"/>
          <w:shd w:val="clear" w:color="auto" w:fill="FFFFFF"/>
        </w:rPr>
        <w:t> </w:t>
      </w:r>
      <w:r>
        <w:rPr>
          <w:rFonts w:ascii="Arial" w:hAnsi="Arial" w:cs="Arial"/>
          <w:b/>
          <w:bCs/>
          <w:color w:val="222222"/>
          <w:shd w:val="clear" w:color="auto" w:fill="FFFFFF"/>
        </w:rPr>
        <w:t>functional dependency</w:t>
      </w:r>
      <w:r>
        <w:rPr>
          <w:rStyle w:val="apple-converted-space"/>
          <w:rFonts w:ascii="Arial" w:hAnsi="Arial" w:cs="Arial"/>
          <w:color w:val="222222"/>
          <w:shd w:val="clear" w:color="auto" w:fill="FFFFFF"/>
        </w:rPr>
        <w:t> </w:t>
      </w:r>
      <w:r>
        <w:rPr>
          <w:rFonts w:ascii="Arial" w:hAnsi="Arial" w:cs="Arial"/>
          <w:color w:val="222222"/>
          <w:shd w:val="clear" w:color="auto" w:fill="FFFFFF"/>
        </w:rPr>
        <w:t>between the attributes is represented as X-&gt;Y, which specifies Y is</w:t>
      </w:r>
      <w:r>
        <w:rPr>
          <w:rStyle w:val="apple-converted-space"/>
          <w:rFonts w:ascii="Arial" w:hAnsi="Arial" w:cs="Arial"/>
          <w:color w:val="222222"/>
          <w:shd w:val="clear" w:color="auto" w:fill="FFFFFF"/>
        </w:rPr>
        <w:t> </w:t>
      </w:r>
      <w:r>
        <w:rPr>
          <w:rFonts w:ascii="Arial" w:hAnsi="Arial" w:cs="Arial"/>
          <w:b/>
          <w:bCs/>
          <w:color w:val="222222"/>
          <w:shd w:val="clear" w:color="auto" w:fill="FFFFFF"/>
        </w:rPr>
        <w:t>functionally</w:t>
      </w:r>
      <w:r>
        <w:rPr>
          <w:rStyle w:val="apple-converted-space"/>
          <w:rFonts w:ascii="Arial" w:hAnsi="Arial" w:cs="Arial"/>
          <w:color w:val="222222"/>
          <w:shd w:val="clear" w:color="auto" w:fill="FFFFFF"/>
        </w:rPr>
        <w:t> </w:t>
      </w:r>
      <w:r>
        <w:rPr>
          <w:rFonts w:ascii="Arial" w:hAnsi="Arial" w:cs="Arial"/>
          <w:color w:val="222222"/>
          <w:shd w:val="clear" w:color="auto" w:fill="FFFFFF"/>
        </w:rPr>
        <w:t>dependent on X.</w:t>
      </w:r>
    </w:p>
    <w:p w:rsidR="002629F1" w:rsidRDefault="002629F1">
      <w:pPr>
        <w:rPr>
          <w:rFonts w:ascii="Arial" w:hAnsi="Arial" w:cs="Arial"/>
          <w:color w:val="222222"/>
          <w:shd w:val="clear" w:color="auto" w:fill="FFFFFF"/>
        </w:rPr>
      </w:pPr>
    </w:p>
    <w:p w:rsidR="002629F1" w:rsidRPr="002629F1" w:rsidRDefault="00BC3562" w:rsidP="002629F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SECTION00652000000000000000"/>
      <w:r>
        <w:rPr>
          <w:rFonts w:ascii="Times New Roman" w:eastAsia="Times New Roman" w:hAnsi="Times New Roman" w:cs="Times New Roman"/>
          <w:b/>
          <w:bCs/>
          <w:color w:val="000000"/>
          <w:sz w:val="36"/>
          <w:szCs w:val="36"/>
        </w:rPr>
        <w:t xml:space="preserve">1.2 </w:t>
      </w:r>
      <w:r w:rsidR="002629F1" w:rsidRPr="002629F1">
        <w:rPr>
          <w:rFonts w:ascii="Times New Roman" w:eastAsia="Times New Roman" w:hAnsi="Times New Roman" w:cs="Times New Roman"/>
          <w:b/>
          <w:bCs/>
          <w:color w:val="000000"/>
          <w:sz w:val="36"/>
          <w:szCs w:val="36"/>
        </w:rPr>
        <w:t>Closure of a Set of Functional Dependencies</w:t>
      </w:r>
      <w:bookmarkEnd w:id="0"/>
    </w:p>
    <w:p w:rsidR="002629F1" w:rsidRPr="002629F1" w:rsidRDefault="002629F1" w:rsidP="002629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We need to consider</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rPr>
        <w:t>all</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functional dependencies that hold. Given a set</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szCs w:val="27"/>
        </w:rPr>
        <w:t>F</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of functional dependencies, we can prove that certain other ones also hold. We say these ones are</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b/>
          <w:bCs/>
          <w:color w:val="000000"/>
          <w:sz w:val="27"/>
          <w:szCs w:val="27"/>
        </w:rPr>
        <w:t>logically implied</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by</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szCs w:val="27"/>
        </w:rPr>
        <w:t>F</w:t>
      </w:r>
      <w:r w:rsidRPr="002629F1">
        <w:rPr>
          <w:rFonts w:ascii="Times New Roman" w:eastAsia="Times New Roman" w:hAnsi="Times New Roman" w:cs="Times New Roman"/>
          <w:color w:val="000000"/>
          <w:sz w:val="27"/>
          <w:szCs w:val="27"/>
        </w:rPr>
        <w:t>.</w:t>
      </w:r>
    </w:p>
    <w:p w:rsidR="002629F1" w:rsidRPr="002629F1" w:rsidRDefault="002629F1" w:rsidP="002629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Suppose we are given a relation scheme</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szCs w:val="27"/>
        </w:rPr>
        <w:t>R</w:t>
      </w:r>
      <w:r w:rsidRPr="002629F1">
        <w:rPr>
          <w:rFonts w:ascii="Times New Roman" w:eastAsia="Times New Roman" w:hAnsi="Times New Roman" w:cs="Times New Roman"/>
          <w:color w:val="000000"/>
          <w:sz w:val="27"/>
          <w:szCs w:val="27"/>
        </w:rPr>
        <w:t>=(</w:t>
      </w:r>
      <w:r w:rsidRPr="002629F1">
        <w:rPr>
          <w:rFonts w:ascii="Times New Roman" w:eastAsia="Times New Roman" w:hAnsi="Times New Roman" w:cs="Times New Roman"/>
          <w:i/>
          <w:iCs/>
          <w:color w:val="000000"/>
          <w:sz w:val="27"/>
          <w:szCs w:val="27"/>
        </w:rPr>
        <w:t>A</w:t>
      </w:r>
      <w:r w:rsidRPr="002629F1">
        <w:rPr>
          <w:rFonts w:ascii="Times New Roman" w:eastAsia="Times New Roman" w:hAnsi="Times New Roman" w:cs="Times New Roman"/>
          <w:color w:val="000000"/>
          <w:sz w:val="27"/>
          <w:szCs w:val="27"/>
        </w:rPr>
        <w:t>,</w:t>
      </w:r>
      <w:r w:rsidRPr="002629F1">
        <w:rPr>
          <w:rFonts w:ascii="Times New Roman" w:eastAsia="Times New Roman" w:hAnsi="Times New Roman" w:cs="Times New Roman"/>
          <w:i/>
          <w:iCs/>
          <w:color w:val="000000"/>
          <w:sz w:val="27"/>
          <w:szCs w:val="27"/>
        </w:rPr>
        <w:t>B</w:t>
      </w:r>
      <w:r w:rsidRPr="002629F1">
        <w:rPr>
          <w:rFonts w:ascii="Times New Roman" w:eastAsia="Times New Roman" w:hAnsi="Times New Roman" w:cs="Times New Roman"/>
          <w:color w:val="000000"/>
          <w:sz w:val="27"/>
          <w:szCs w:val="27"/>
        </w:rPr>
        <w:t>,</w:t>
      </w:r>
      <w:r w:rsidRPr="002629F1">
        <w:rPr>
          <w:rFonts w:ascii="Times New Roman" w:eastAsia="Times New Roman" w:hAnsi="Times New Roman" w:cs="Times New Roman"/>
          <w:i/>
          <w:iCs/>
          <w:color w:val="000000"/>
          <w:sz w:val="27"/>
          <w:szCs w:val="27"/>
        </w:rPr>
        <w:t>C</w:t>
      </w:r>
      <w:r w:rsidRPr="002629F1">
        <w:rPr>
          <w:rFonts w:ascii="Times New Roman" w:eastAsia="Times New Roman" w:hAnsi="Times New Roman" w:cs="Times New Roman"/>
          <w:color w:val="000000"/>
          <w:sz w:val="27"/>
          <w:szCs w:val="27"/>
        </w:rPr>
        <w:t>,</w:t>
      </w:r>
      <w:r w:rsidRPr="002629F1">
        <w:rPr>
          <w:rFonts w:ascii="Times New Roman" w:eastAsia="Times New Roman" w:hAnsi="Times New Roman" w:cs="Times New Roman"/>
          <w:i/>
          <w:iCs/>
          <w:color w:val="000000"/>
          <w:sz w:val="27"/>
          <w:szCs w:val="27"/>
        </w:rPr>
        <w:t>G</w:t>
      </w:r>
      <w:r w:rsidRPr="002629F1">
        <w:rPr>
          <w:rFonts w:ascii="Times New Roman" w:eastAsia="Times New Roman" w:hAnsi="Times New Roman" w:cs="Times New Roman"/>
          <w:color w:val="000000"/>
          <w:sz w:val="27"/>
          <w:szCs w:val="27"/>
        </w:rPr>
        <w:t>,</w:t>
      </w:r>
      <w:r w:rsidRPr="002629F1">
        <w:rPr>
          <w:rFonts w:ascii="Times New Roman" w:eastAsia="Times New Roman" w:hAnsi="Times New Roman" w:cs="Times New Roman"/>
          <w:i/>
          <w:iCs/>
          <w:color w:val="000000"/>
          <w:sz w:val="27"/>
          <w:szCs w:val="27"/>
        </w:rPr>
        <w:t>H</w:t>
      </w:r>
      <w:r w:rsidRPr="002629F1">
        <w:rPr>
          <w:rFonts w:ascii="Times New Roman" w:eastAsia="Times New Roman" w:hAnsi="Times New Roman" w:cs="Times New Roman"/>
          <w:color w:val="000000"/>
          <w:sz w:val="27"/>
          <w:szCs w:val="27"/>
        </w:rPr>
        <w:t>,</w:t>
      </w:r>
      <w:r w:rsidRPr="002629F1">
        <w:rPr>
          <w:rFonts w:ascii="Times New Roman" w:eastAsia="Times New Roman" w:hAnsi="Times New Roman" w:cs="Times New Roman"/>
          <w:i/>
          <w:iCs/>
          <w:color w:val="000000"/>
          <w:sz w:val="27"/>
          <w:szCs w:val="27"/>
        </w:rPr>
        <w:t>I</w:t>
      </w:r>
      <w:r w:rsidRPr="002629F1">
        <w:rPr>
          <w:rFonts w:ascii="Times New Roman" w:eastAsia="Times New Roman" w:hAnsi="Times New Roman" w:cs="Times New Roman"/>
          <w:color w:val="000000"/>
          <w:sz w:val="27"/>
          <w:szCs w:val="27"/>
        </w:rPr>
        <w:t>), and the set of functional dependencies:</w:t>
      </w:r>
    </w:p>
    <w:p w:rsidR="002629F1" w:rsidRPr="002629F1" w:rsidRDefault="002629F1" w:rsidP="002629F1">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629F1">
        <w:rPr>
          <w:rFonts w:ascii="Courier New" w:eastAsia="Times New Roman" w:hAnsi="Courier New" w:cs="Courier New"/>
          <w:color w:val="000000"/>
          <w:sz w:val="20"/>
        </w:rPr>
        <w:t xml:space="preserve"> </w:t>
      </w:r>
      <w:r w:rsidRPr="002629F1">
        <w:rPr>
          <w:rFonts w:ascii="Courier New" w:eastAsia="Times New Roman" w:hAnsi="Courier New" w:cs="Courier New"/>
          <w:i/>
          <w:iCs/>
          <w:color w:val="000000"/>
          <w:sz w:val="20"/>
          <w:szCs w:val="20"/>
        </w:rPr>
        <w:t xml:space="preserve">A  </w:t>
      </w:r>
      <w:r>
        <w:rPr>
          <w:rFonts w:ascii="Courier New" w:eastAsia="Times New Roman" w:hAnsi="Courier New" w:cs="Courier New"/>
          <w:i/>
          <w:iCs/>
          <w:noProof/>
          <w:color w:val="000000"/>
          <w:sz w:val="20"/>
          <w:szCs w:val="20"/>
        </w:rPr>
        <w:drawing>
          <wp:inline distT="0" distB="0" distL="0" distR="0">
            <wp:extent cx="133350" cy="57150"/>
            <wp:effectExtent l="19050" t="0" r="0" b="0"/>
            <wp:docPr id="1" name="Picture 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629F1">
        <w:rPr>
          <w:rFonts w:ascii="Courier New" w:eastAsia="Times New Roman" w:hAnsi="Courier New" w:cs="Courier New"/>
          <w:i/>
          <w:iCs/>
          <w:color w:val="000000"/>
          <w:sz w:val="20"/>
          <w:szCs w:val="20"/>
        </w:rPr>
        <w:t xml:space="preserve">  B </w:t>
      </w:r>
    </w:p>
    <w:p w:rsidR="002629F1" w:rsidRPr="002629F1" w:rsidRDefault="002629F1" w:rsidP="002629F1">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rsidR="002629F1" w:rsidRPr="002629F1" w:rsidRDefault="002629F1" w:rsidP="002629F1">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2629F1">
        <w:rPr>
          <w:rFonts w:ascii="Courier New" w:eastAsia="Times New Roman" w:hAnsi="Courier New" w:cs="Courier New"/>
          <w:color w:val="000000"/>
          <w:sz w:val="20"/>
          <w:szCs w:val="20"/>
        </w:rPr>
        <w:t xml:space="preserve"> </w:t>
      </w:r>
      <w:r w:rsidRPr="002629F1">
        <w:rPr>
          <w:rFonts w:ascii="Courier New" w:eastAsia="Times New Roman" w:hAnsi="Courier New" w:cs="Courier New"/>
          <w:i/>
          <w:iCs/>
          <w:color w:val="000000"/>
          <w:sz w:val="20"/>
        </w:rPr>
        <w:t xml:space="preserve">A  </w:t>
      </w:r>
      <w:r>
        <w:rPr>
          <w:rFonts w:ascii="Courier New" w:eastAsia="Times New Roman" w:hAnsi="Courier New" w:cs="Courier New"/>
          <w:i/>
          <w:iCs/>
          <w:noProof/>
          <w:color w:val="000000"/>
          <w:sz w:val="20"/>
          <w:szCs w:val="20"/>
        </w:rPr>
        <w:drawing>
          <wp:inline distT="0" distB="0" distL="0" distR="0">
            <wp:extent cx="133350" cy="57150"/>
            <wp:effectExtent l="19050" t="0" r="0" b="0"/>
            <wp:docPr id="2" name="Picture 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629F1">
        <w:rPr>
          <w:rFonts w:ascii="Courier New" w:eastAsia="Times New Roman" w:hAnsi="Courier New" w:cs="Courier New"/>
          <w:i/>
          <w:iCs/>
          <w:color w:val="000000"/>
          <w:sz w:val="20"/>
        </w:rPr>
        <w:t xml:space="preserve">  C </w:t>
      </w:r>
    </w:p>
    <w:p w:rsidR="002629F1" w:rsidRPr="002629F1" w:rsidRDefault="002629F1" w:rsidP="002629F1">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rsidR="002629F1" w:rsidRPr="002629F1" w:rsidRDefault="002629F1" w:rsidP="002629F1">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2629F1">
        <w:rPr>
          <w:rFonts w:ascii="Courier New" w:eastAsia="Times New Roman" w:hAnsi="Courier New" w:cs="Courier New"/>
          <w:color w:val="000000"/>
          <w:sz w:val="20"/>
          <w:szCs w:val="20"/>
        </w:rPr>
        <w:t xml:space="preserve"> </w:t>
      </w:r>
      <w:r w:rsidRPr="002629F1">
        <w:rPr>
          <w:rFonts w:ascii="Courier New" w:eastAsia="Times New Roman" w:hAnsi="Courier New" w:cs="Courier New"/>
          <w:i/>
          <w:iCs/>
          <w:color w:val="000000"/>
          <w:sz w:val="20"/>
        </w:rPr>
        <w:t xml:space="preserve">CG  </w:t>
      </w:r>
      <w:r>
        <w:rPr>
          <w:rFonts w:ascii="Courier New" w:eastAsia="Times New Roman" w:hAnsi="Courier New" w:cs="Courier New"/>
          <w:i/>
          <w:iCs/>
          <w:noProof/>
          <w:color w:val="000000"/>
          <w:sz w:val="20"/>
          <w:szCs w:val="20"/>
        </w:rPr>
        <w:drawing>
          <wp:inline distT="0" distB="0" distL="0" distR="0">
            <wp:extent cx="133350" cy="57150"/>
            <wp:effectExtent l="19050" t="0" r="0" b="0"/>
            <wp:docPr id="3" name="Picture 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629F1">
        <w:rPr>
          <w:rFonts w:ascii="Courier New" w:eastAsia="Times New Roman" w:hAnsi="Courier New" w:cs="Courier New"/>
          <w:i/>
          <w:iCs/>
          <w:color w:val="000000"/>
          <w:sz w:val="20"/>
        </w:rPr>
        <w:t xml:space="preserve">  H </w:t>
      </w:r>
    </w:p>
    <w:p w:rsidR="002629F1" w:rsidRPr="002629F1" w:rsidRDefault="002629F1" w:rsidP="002629F1">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rsidR="00BC3562" w:rsidRDefault="002629F1" w:rsidP="00BC3562">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2629F1">
        <w:rPr>
          <w:rFonts w:ascii="Courier New" w:eastAsia="Times New Roman" w:hAnsi="Courier New" w:cs="Courier New"/>
          <w:i/>
          <w:iCs/>
          <w:color w:val="000000"/>
          <w:sz w:val="20"/>
        </w:rPr>
        <w:t xml:space="preserve">CG  </w:t>
      </w:r>
      <w:r>
        <w:rPr>
          <w:rFonts w:ascii="Courier New" w:eastAsia="Times New Roman" w:hAnsi="Courier New" w:cs="Courier New"/>
          <w:i/>
          <w:iCs/>
          <w:noProof/>
          <w:color w:val="000000"/>
          <w:sz w:val="20"/>
          <w:szCs w:val="20"/>
        </w:rPr>
        <w:drawing>
          <wp:inline distT="0" distB="0" distL="0" distR="0">
            <wp:extent cx="133350" cy="57150"/>
            <wp:effectExtent l="19050" t="0" r="0" b="0"/>
            <wp:docPr id="4" name="Picture 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629F1">
        <w:rPr>
          <w:rFonts w:ascii="Courier New" w:eastAsia="Times New Roman" w:hAnsi="Courier New" w:cs="Courier New"/>
          <w:i/>
          <w:iCs/>
          <w:color w:val="000000"/>
          <w:sz w:val="20"/>
        </w:rPr>
        <w:t xml:space="preserve">  I </w:t>
      </w:r>
    </w:p>
    <w:p w:rsidR="002629F1" w:rsidRPr="002629F1" w:rsidRDefault="002629F1" w:rsidP="00BC3562">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BC3562">
        <w:rPr>
          <w:rFonts w:ascii="Courier New" w:eastAsia="Times New Roman" w:hAnsi="Courier New" w:cs="Courier New"/>
          <w:i/>
          <w:iCs/>
          <w:color w:val="000000"/>
          <w:sz w:val="20"/>
        </w:rPr>
        <w:t xml:space="preserve">B  </w:t>
      </w:r>
      <w:r>
        <w:rPr>
          <w:rFonts w:ascii="Courier New" w:eastAsia="Times New Roman" w:hAnsi="Courier New" w:cs="Courier New"/>
          <w:i/>
          <w:iCs/>
          <w:noProof/>
          <w:color w:val="000000"/>
          <w:sz w:val="20"/>
          <w:szCs w:val="20"/>
        </w:rPr>
        <w:drawing>
          <wp:inline distT="0" distB="0" distL="0" distR="0">
            <wp:extent cx="133350" cy="57150"/>
            <wp:effectExtent l="19050" t="0" r="0" b="0"/>
            <wp:docPr id="5" name="Picture 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BC3562">
        <w:rPr>
          <w:rFonts w:ascii="Courier New" w:eastAsia="Times New Roman" w:hAnsi="Courier New" w:cs="Courier New"/>
          <w:i/>
          <w:iCs/>
          <w:color w:val="000000"/>
          <w:sz w:val="20"/>
        </w:rPr>
        <w:t xml:space="preserve">  H </w:t>
      </w:r>
    </w:p>
    <w:p w:rsidR="002629F1" w:rsidRPr="002629F1" w:rsidRDefault="002629F1" w:rsidP="00070636">
      <w:p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Then the functional dependency</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85775" cy="104775"/>
            <wp:effectExtent l="19050" t="0" r="9525" b="0"/>
            <wp:docPr id="6" name="Picture 6" descr="tex2html_wrap_inlin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194"/>
                    <pic:cNvPicPr>
                      <a:picLocks noChangeAspect="1" noChangeArrowheads="1"/>
                    </pic:cNvPicPr>
                  </pic:nvPicPr>
                  <pic:blipFill>
                    <a:blip r:embed="rId7"/>
                    <a:srcRect/>
                    <a:stretch>
                      <a:fillRect/>
                    </a:stretch>
                  </pic:blipFill>
                  <pic:spPr bwMode="auto">
                    <a:xfrm>
                      <a:off x="0" y="0"/>
                      <a:ext cx="485775" cy="104775"/>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is logically implied.</w:t>
      </w:r>
    </w:p>
    <w:p w:rsidR="002629F1" w:rsidRPr="002629F1" w:rsidRDefault="002629F1" w:rsidP="002629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To see why, let</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104775" cy="190500"/>
            <wp:effectExtent l="19050" t="0" r="9525" b="0"/>
            <wp:docPr id="7" name="Picture 7"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940"/>
                    <pic:cNvPicPr>
                      <a:picLocks noChangeAspect="1" noChangeArrowheads="1"/>
                    </pic:cNvPicPr>
                  </pic:nvPicPr>
                  <pic:blipFill>
                    <a:blip r:embed="rId8"/>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and</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114300" cy="190500"/>
            <wp:effectExtent l="19050" t="0" r="0" b="0"/>
            <wp:docPr id="8" name="Picture 8"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946"/>
                    <pic:cNvPicPr>
                      <a:picLocks noChangeAspect="1" noChangeArrowheads="1"/>
                    </pic:cNvPicPr>
                  </pic:nvPicPr>
                  <pic:blipFill>
                    <a:blip r:embed="rId9"/>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be tuples such that</w:t>
      </w:r>
    </w:p>
    <w:p w:rsidR="002629F1" w:rsidRPr="002629F1" w:rsidRDefault="002629F1" w:rsidP="00BC3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rPr>
      </w:pPr>
      <w:r w:rsidRPr="002629F1">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szCs w:val="20"/>
        </w:rPr>
        <w:drawing>
          <wp:inline distT="0" distB="0" distL="0" distR="0">
            <wp:extent cx="828675" cy="228600"/>
            <wp:effectExtent l="19050" t="0" r="9525" b="0"/>
            <wp:docPr id="9" name="Picture 9" descr="tex2html_wrap_inline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200"/>
                    <pic:cNvPicPr>
                      <a:picLocks noChangeAspect="1" noChangeArrowheads="1"/>
                    </pic:cNvPicPr>
                  </pic:nvPicPr>
                  <pic:blipFill>
                    <a:blip r:embed="rId10"/>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2629F1">
        <w:rPr>
          <w:rFonts w:ascii="Courier New" w:eastAsia="Times New Roman" w:hAnsi="Courier New" w:cs="Courier New"/>
          <w:color w:val="000000"/>
          <w:sz w:val="20"/>
        </w:rPr>
        <w:t xml:space="preserve">  </w:t>
      </w:r>
    </w:p>
    <w:p w:rsidR="002629F1" w:rsidRPr="002629F1" w:rsidRDefault="002629F1" w:rsidP="002629F1">
      <w:pPr>
        <w:spacing w:before="100" w:beforeAutospacing="1" w:after="100" w:afterAutospacing="1" w:line="240" w:lineRule="auto"/>
        <w:ind w:left="720"/>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As we are given</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rPr>
        <w:t>A </w:t>
      </w:r>
      <w:r>
        <w:rPr>
          <w:rFonts w:ascii="Times New Roman" w:eastAsia="Times New Roman" w:hAnsi="Times New Roman" w:cs="Times New Roman"/>
          <w:i/>
          <w:iCs/>
          <w:noProof/>
          <w:color w:val="000000"/>
          <w:sz w:val="27"/>
          <w:szCs w:val="27"/>
        </w:rPr>
        <w:drawing>
          <wp:inline distT="0" distB="0" distL="0" distR="0">
            <wp:extent cx="133350" cy="57150"/>
            <wp:effectExtent l="19050" t="0" r="0" b="0"/>
            <wp:docPr id="10" name="Picture 1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i/>
          <w:iCs/>
          <w:color w:val="000000"/>
          <w:sz w:val="27"/>
        </w:rPr>
        <w:t> B </w:t>
      </w:r>
      <w:r w:rsidRPr="002629F1">
        <w:rPr>
          <w:rFonts w:ascii="Times New Roman" w:eastAsia="Times New Roman" w:hAnsi="Times New Roman" w:cs="Times New Roman"/>
          <w:color w:val="000000"/>
          <w:sz w:val="27"/>
          <w:szCs w:val="27"/>
        </w:rPr>
        <w:t>, it follows that we must also have</w:t>
      </w:r>
    </w:p>
    <w:p w:rsidR="002629F1" w:rsidRPr="002629F1" w:rsidRDefault="002629F1" w:rsidP="0026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rPr>
      </w:pPr>
      <w:r w:rsidRPr="002629F1">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szCs w:val="20"/>
        </w:rPr>
        <w:drawing>
          <wp:inline distT="0" distB="0" distL="0" distR="0">
            <wp:extent cx="847725" cy="228600"/>
            <wp:effectExtent l="19050" t="0" r="9525" b="0"/>
            <wp:docPr id="11" name="Picture 11" descr="tex2html_wrap_inline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204"/>
                    <pic:cNvPicPr>
                      <a:picLocks noChangeAspect="1" noChangeArrowheads="1"/>
                    </pic:cNvPicPr>
                  </pic:nvPicPr>
                  <pic:blipFill>
                    <a:blip r:embed="rId11"/>
                    <a:srcRect/>
                    <a:stretch>
                      <a:fillRect/>
                    </a:stretch>
                  </pic:blipFill>
                  <pic:spPr bwMode="auto">
                    <a:xfrm>
                      <a:off x="0" y="0"/>
                      <a:ext cx="847725" cy="228600"/>
                    </a:xfrm>
                    <a:prstGeom prst="rect">
                      <a:avLst/>
                    </a:prstGeom>
                    <a:noFill/>
                    <a:ln w="9525">
                      <a:noFill/>
                      <a:miter lim="800000"/>
                      <a:headEnd/>
                      <a:tailEnd/>
                    </a:ln>
                  </pic:spPr>
                </pic:pic>
              </a:graphicData>
            </a:graphic>
          </wp:inline>
        </w:drawing>
      </w:r>
      <w:r w:rsidRPr="002629F1">
        <w:rPr>
          <w:rFonts w:ascii="Courier New" w:eastAsia="Times New Roman" w:hAnsi="Courier New" w:cs="Courier New"/>
          <w:color w:val="000000"/>
          <w:sz w:val="20"/>
        </w:rPr>
        <w:t xml:space="preserve">  </w:t>
      </w:r>
    </w:p>
    <w:p w:rsidR="002629F1" w:rsidRPr="002629F1" w:rsidRDefault="002629F1" w:rsidP="002629F1">
      <w:pPr>
        <w:spacing w:before="100" w:beforeAutospacing="1" w:after="100" w:afterAutospacing="1" w:line="240" w:lineRule="auto"/>
        <w:ind w:left="720"/>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Further, since we also have</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rPr>
        <w:t>B </w:t>
      </w:r>
      <w:r>
        <w:rPr>
          <w:rFonts w:ascii="Times New Roman" w:eastAsia="Times New Roman" w:hAnsi="Times New Roman" w:cs="Times New Roman"/>
          <w:i/>
          <w:iCs/>
          <w:noProof/>
          <w:color w:val="000000"/>
          <w:sz w:val="27"/>
          <w:szCs w:val="27"/>
        </w:rPr>
        <w:drawing>
          <wp:inline distT="0" distB="0" distL="0" distR="0">
            <wp:extent cx="133350" cy="57150"/>
            <wp:effectExtent l="19050" t="0" r="0" b="0"/>
            <wp:docPr id="12" name="Picture 1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i/>
          <w:iCs/>
          <w:color w:val="000000"/>
          <w:sz w:val="27"/>
        </w:rPr>
        <w:t> H </w:t>
      </w:r>
      <w:r w:rsidRPr="002629F1">
        <w:rPr>
          <w:rFonts w:ascii="Times New Roman" w:eastAsia="Times New Roman" w:hAnsi="Times New Roman" w:cs="Times New Roman"/>
          <w:color w:val="000000"/>
          <w:sz w:val="27"/>
          <w:szCs w:val="27"/>
        </w:rPr>
        <w:t>, we must also have</w:t>
      </w:r>
    </w:p>
    <w:p w:rsidR="002629F1" w:rsidRPr="002629F1" w:rsidRDefault="002629F1" w:rsidP="0026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rPr>
      </w:pPr>
      <w:r w:rsidRPr="002629F1">
        <w:rPr>
          <w:rFonts w:ascii="Courier New" w:eastAsia="Times New Roman" w:hAnsi="Courier New" w:cs="Courier New"/>
          <w:color w:val="000000"/>
          <w:sz w:val="20"/>
        </w:rPr>
        <w:t xml:space="preserve">  </w:t>
      </w:r>
      <w:r>
        <w:rPr>
          <w:rFonts w:ascii="Courier New" w:eastAsia="Times New Roman" w:hAnsi="Courier New" w:cs="Courier New"/>
          <w:noProof/>
          <w:color w:val="000000"/>
          <w:sz w:val="20"/>
          <w:szCs w:val="20"/>
        </w:rPr>
        <w:drawing>
          <wp:inline distT="0" distB="0" distL="0" distR="0">
            <wp:extent cx="885825" cy="228600"/>
            <wp:effectExtent l="19050" t="0" r="9525" b="0"/>
            <wp:docPr id="13" name="Picture 13" descr="tex2html_wrap_inline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208"/>
                    <pic:cNvPicPr>
                      <a:picLocks noChangeAspect="1" noChangeArrowheads="1"/>
                    </pic:cNvPicPr>
                  </pic:nvPicPr>
                  <pic:blipFill>
                    <a:blip r:embed="rId12"/>
                    <a:srcRect/>
                    <a:stretch>
                      <a:fillRect/>
                    </a:stretch>
                  </pic:blipFill>
                  <pic:spPr bwMode="auto">
                    <a:xfrm>
                      <a:off x="0" y="0"/>
                      <a:ext cx="885825" cy="228600"/>
                    </a:xfrm>
                    <a:prstGeom prst="rect">
                      <a:avLst/>
                    </a:prstGeom>
                    <a:noFill/>
                    <a:ln w="9525">
                      <a:noFill/>
                      <a:miter lim="800000"/>
                      <a:headEnd/>
                      <a:tailEnd/>
                    </a:ln>
                  </pic:spPr>
                </pic:pic>
              </a:graphicData>
            </a:graphic>
          </wp:inline>
        </w:drawing>
      </w:r>
      <w:r w:rsidRPr="002629F1">
        <w:rPr>
          <w:rFonts w:ascii="Courier New" w:eastAsia="Times New Roman" w:hAnsi="Courier New" w:cs="Courier New"/>
          <w:color w:val="000000"/>
          <w:sz w:val="20"/>
        </w:rPr>
        <w:t xml:space="preserve">  </w:t>
      </w:r>
    </w:p>
    <w:p w:rsidR="002629F1" w:rsidRPr="002629F1" w:rsidRDefault="002629F1" w:rsidP="002629F1">
      <w:pPr>
        <w:spacing w:before="100" w:beforeAutospacing="1" w:after="100" w:afterAutospacing="1" w:line="240" w:lineRule="auto"/>
        <w:ind w:left="720"/>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Thus, whenever two tuples have the same value on</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szCs w:val="27"/>
        </w:rPr>
        <w:t>A</w:t>
      </w:r>
      <w:r w:rsidRPr="002629F1">
        <w:rPr>
          <w:rFonts w:ascii="Times New Roman" w:eastAsia="Times New Roman" w:hAnsi="Times New Roman" w:cs="Times New Roman"/>
          <w:color w:val="000000"/>
          <w:sz w:val="27"/>
          <w:szCs w:val="27"/>
        </w:rPr>
        <w:t>, they must also have the same value on</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szCs w:val="27"/>
        </w:rPr>
        <w:t>H</w:t>
      </w:r>
      <w:r w:rsidRPr="002629F1">
        <w:rPr>
          <w:rFonts w:ascii="Times New Roman" w:eastAsia="Times New Roman" w:hAnsi="Times New Roman" w:cs="Times New Roman"/>
          <w:color w:val="000000"/>
          <w:sz w:val="27"/>
          <w:szCs w:val="27"/>
        </w:rPr>
        <w:t>, and we can say that</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rPr>
        <w:t>A </w:t>
      </w:r>
      <w:r>
        <w:rPr>
          <w:rFonts w:ascii="Times New Roman" w:eastAsia="Times New Roman" w:hAnsi="Times New Roman" w:cs="Times New Roman"/>
          <w:i/>
          <w:iCs/>
          <w:noProof/>
          <w:color w:val="000000"/>
          <w:sz w:val="27"/>
          <w:szCs w:val="27"/>
        </w:rPr>
        <w:drawing>
          <wp:inline distT="0" distB="0" distL="0" distR="0">
            <wp:extent cx="133350" cy="57150"/>
            <wp:effectExtent l="19050" t="0" r="0" b="0"/>
            <wp:docPr id="14" name="Picture 1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i/>
          <w:iCs/>
          <w:color w:val="000000"/>
          <w:sz w:val="27"/>
        </w:rPr>
        <w:t> H </w:t>
      </w:r>
      <w:r w:rsidRPr="002629F1">
        <w:rPr>
          <w:rFonts w:ascii="Times New Roman" w:eastAsia="Times New Roman" w:hAnsi="Times New Roman" w:cs="Times New Roman"/>
          <w:color w:val="000000"/>
          <w:sz w:val="27"/>
          <w:szCs w:val="27"/>
        </w:rPr>
        <w:t>.</w:t>
      </w:r>
    </w:p>
    <w:p w:rsidR="002629F1" w:rsidRPr="002629F1" w:rsidRDefault="002629F1" w:rsidP="00BC3562">
      <w:pPr>
        <w:numPr>
          <w:ilvl w:val="0"/>
          <w:numId w:val="1"/>
        </w:numPr>
        <w:tabs>
          <w:tab w:val="clear" w:pos="360"/>
          <w:tab w:val="num" w:pos="0"/>
        </w:tabs>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The</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b/>
          <w:bCs/>
          <w:color w:val="000000"/>
          <w:sz w:val="27"/>
          <w:szCs w:val="27"/>
        </w:rPr>
        <w:t>closure</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of a set</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szCs w:val="27"/>
        </w:rPr>
        <w:t>F</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of functional dependencies is the set of all functional dependencies logically implied by</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szCs w:val="27"/>
        </w:rPr>
        <w:t>F</w:t>
      </w:r>
      <w:r w:rsidRPr="002629F1">
        <w:rPr>
          <w:rFonts w:ascii="Times New Roman" w:eastAsia="Times New Roman" w:hAnsi="Times New Roman" w:cs="Times New Roman"/>
          <w:color w:val="000000"/>
          <w:sz w:val="27"/>
          <w:szCs w:val="27"/>
        </w:rPr>
        <w:t>.</w:t>
      </w:r>
    </w:p>
    <w:p w:rsidR="002629F1" w:rsidRPr="002629F1" w:rsidRDefault="002629F1" w:rsidP="002629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We denote the closure of</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szCs w:val="27"/>
        </w:rPr>
        <w:t>F</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by</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200025" cy="123825"/>
            <wp:effectExtent l="19050" t="0" r="9525" b="0"/>
            <wp:docPr id="15" name="Picture 15"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1222"/>
                    <pic:cNvPicPr>
                      <a:picLocks noChangeAspect="1" noChangeArrowheads="1"/>
                    </pic:cNvPicPr>
                  </pic:nvPicPr>
                  <pic:blipFill>
                    <a:blip r:embed="rId13"/>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w:t>
      </w:r>
    </w:p>
    <w:p w:rsidR="002629F1" w:rsidRPr="002629F1" w:rsidRDefault="002629F1" w:rsidP="002629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lastRenderedPageBreak/>
        <w:t>To compute</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200025" cy="123825"/>
            <wp:effectExtent l="19050" t="0" r="9525" b="0"/>
            <wp:docPr id="16" name="Picture 1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1222"/>
                    <pic:cNvPicPr>
                      <a:picLocks noChangeAspect="1" noChangeArrowheads="1"/>
                    </pic:cNvPicPr>
                  </pic:nvPicPr>
                  <pic:blipFill>
                    <a:blip r:embed="rId13"/>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 we can use some rules of inference called</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b/>
          <w:bCs/>
          <w:color w:val="000000"/>
          <w:sz w:val="27"/>
          <w:szCs w:val="27"/>
        </w:rPr>
        <w:t>Armstrong's Axioms</w:t>
      </w:r>
      <w:r w:rsidRPr="002629F1">
        <w:rPr>
          <w:rFonts w:ascii="Times New Roman" w:eastAsia="Times New Roman" w:hAnsi="Times New Roman" w:cs="Times New Roman"/>
          <w:color w:val="000000"/>
          <w:sz w:val="27"/>
          <w:szCs w:val="27"/>
        </w:rPr>
        <w:t>:</w:t>
      </w:r>
    </w:p>
    <w:p w:rsidR="002629F1" w:rsidRPr="002629F1" w:rsidRDefault="002629F1" w:rsidP="002629F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b/>
          <w:bCs/>
          <w:color w:val="000000"/>
          <w:sz w:val="27"/>
          <w:szCs w:val="27"/>
        </w:rPr>
        <w:t>Reflexivity rule:</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if</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76200" cy="66675"/>
            <wp:effectExtent l="19050" t="0" r="0" b="0"/>
            <wp:docPr id="17" name="Picture 17"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is a set of attributes and</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381000" cy="209550"/>
            <wp:effectExtent l="19050" t="0" r="0" b="0"/>
            <wp:docPr id="18" name="Picture 18"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1158"/>
                    <pic:cNvPicPr>
                      <a:picLocks noChangeAspect="1" noChangeArrowheads="1"/>
                    </pic:cNvPicPr>
                  </pic:nvPicPr>
                  <pic:blipFill>
                    <a:blip r:embed="rId15"/>
                    <a:srcRect/>
                    <a:stretch>
                      <a:fillRect/>
                    </a:stretch>
                  </pic:blipFill>
                  <pic:spPr bwMode="auto">
                    <a:xfrm>
                      <a:off x="0" y="0"/>
                      <a:ext cx="381000" cy="2095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 then</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09575" cy="209550"/>
            <wp:effectExtent l="19050" t="0" r="9525" b="0"/>
            <wp:docPr id="19" name="Picture 1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holds.</w:t>
      </w:r>
    </w:p>
    <w:p w:rsidR="002629F1" w:rsidRPr="002629F1" w:rsidRDefault="002629F1" w:rsidP="002629F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b/>
          <w:bCs/>
          <w:color w:val="000000"/>
          <w:sz w:val="27"/>
          <w:szCs w:val="27"/>
        </w:rPr>
        <w:t>Augmentation rule:</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if</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09575" cy="209550"/>
            <wp:effectExtent l="19050" t="0" r="9525" b="0"/>
            <wp:docPr id="20" name="Picture 20"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holds, and</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76200" cy="152400"/>
            <wp:effectExtent l="19050" t="0" r="0" b="0"/>
            <wp:docPr id="21" name="Picture 21"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234"/>
                    <pic:cNvPicPr>
                      <a:picLocks noChangeAspect="1" noChangeArrowheads="1"/>
                    </pic:cNvPicPr>
                  </pic:nvPicPr>
                  <pic:blipFill>
                    <a:blip r:embed="rId17"/>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is a set of attributes, then</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590550" cy="228600"/>
            <wp:effectExtent l="19050" t="0" r="0" b="0"/>
            <wp:docPr id="22" name="Picture 22"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236"/>
                    <pic:cNvPicPr>
                      <a:picLocks noChangeAspect="1" noChangeArrowheads="1"/>
                    </pic:cNvPicPr>
                  </pic:nvPicPr>
                  <pic:blipFill>
                    <a:blip r:embed="rId18"/>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holds.</w:t>
      </w:r>
    </w:p>
    <w:p w:rsidR="002629F1" w:rsidRPr="002629F1" w:rsidRDefault="002629F1" w:rsidP="002629F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b/>
          <w:bCs/>
          <w:color w:val="000000"/>
          <w:sz w:val="27"/>
          <w:szCs w:val="27"/>
        </w:rPr>
        <w:t>Transitivity rule:</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if</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09575" cy="209550"/>
            <wp:effectExtent l="19050" t="0" r="9525" b="0"/>
            <wp:docPr id="23" name="Picture 2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holds, and</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00050" cy="228600"/>
            <wp:effectExtent l="19050" t="0" r="0" b="0"/>
            <wp:docPr id="24" name="Picture 24"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240"/>
                    <pic:cNvPicPr>
                      <a:picLocks noChangeAspect="1" noChangeArrowheads="1"/>
                    </pic:cNvPicPr>
                  </pic:nvPicPr>
                  <pic:blipFill>
                    <a:blip r:embed="rId19"/>
                    <a:srcRect/>
                    <a:stretch>
                      <a:fillRect/>
                    </a:stretch>
                  </pic:blipFill>
                  <pic:spPr bwMode="auto">
                    <a:xfrm>
                      <a:off x="0" y="0"/>
                      <a:ext cx="400050" cy="22860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holds, then</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00050" cy="152400"/>
            <wp:effectExtent l="19050" t="0" r="0" b="0"/>
            <wp:docPr id="25" name="Picture 25"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242"/>
                    <pic:cNvPicPr>
                      <a:picLocks noChangeAspect="1" noChangeArrowheads="1"/>
                    </pic:cNvPicPr>
                  </pic:nvPicPr>
                  <pic:blipFill>
                    <a:blip r:embed="rId20"/>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holds.</w:t>
      </w:r>
    </w:p>
    <w:p w:rsidR="002629F1" w:rsidRPr="002629F1" w:rsidRDefault="002629F1" w:rsidP="002629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These rules are</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b/>
          <w:bCs/>
          <w:color w:val="000000"/>
          <w:sz w:val="27"/>
          <w:szCs w:val="27"/>
        </w:rPr>
        <w:t>sound</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because they do not generate any incorrect functional dependencies. They are also</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b/>
          <w:bCs/>
          <w:color w:val="000000"/>
          <w:sz w:val="27"/>
          <w:szCs w:val="27"/>
        </w:rPr>
        <w:t>complete</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as they generate all of</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200025" cy="123825"/>
            <wp:effectExtent l="19050" t="0" r="9525" b="0"/>
            <wp:docPr id="26" name="Picture 2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222"/>
                    <pic:cNvPicPr>
                      <a:picLocks noChangeAspect="1" noChangeArrowheads="1"/>
                    </pic:cNvPicPr>
                  </pic:nvPicPr>
                  <pic:blipFill>
                    <a:blip r:embed="rId13"/>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w:t>
      </w:r>
    </w:p>
    <w:p w:rsidR="002629F1" w:rsidRPr="002629F1" w:rsidRDefault="002629F1" w:rsidP="002629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To make life easier we can use some additional rules, derivable from Armstrong's Axioms:</w:t>
      </w:r>
    </w:p>
    <w:p w:rsidR="002629F1" w:rsidRPr="002629F1" w:rsidRDefault="002629F1" w:rsidP="002629F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b/>
          <w:bCs/>
          <w:color w:val="000000"/>
          <w:sz w:val="27"/>
          <w:szCs w:val="27"/>
        </w:rPr>
        <w:t>Union rule:</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if</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09575" cy="209550"/>
            <wp:effectExtent l="19050" t="0" r="9525" b="0"/>
            <wp:docPr id="27" name="Picture 27"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and</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00050" cy="152400"/>
            <wp:effectExtent l="19050" t="0" r="0" b="0"/>
            <wp:docPr id="28" name="Picture 28"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1242"/>
                    <pic:cNvPicPr>
                      <a:picLocks noChangeAspect="1" noChangeArrowheads="1"/>
                    </pic:cNvPicPr>
                  </pic:nvPicPr>
                  <pic:blipFill>
                    <a:blip r:embed="rId20"/>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 then</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85775" cy="228600"/>
            <wp:effectExtent l="19050" t="0" r="9525" b="0"/>
            <wp:docPr id="29" name="Picture 29"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1250"/>
                    <pic:cNvPicPr>
                      <a:picLocks noChangeAspect="1" noChangeArrowheads="1"/>
                    </pic:cNvPicPr>
                  </pic:nvPicPr>
                  <pic:blipFill>
                    <a:blip r:embed="rId21"/>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holds.</w:t>
      </w:r>
    </w:p>
    <w:p w:rsidR="002629F1" w:rsidRPr="002629F1" w:rsidRDefault="002629F1" w:rsidP="002629F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b/>
          <w:bCs/>
          <w:color w:val="000000"/>
          <w:sz w:val="27"/>
          <w:szCs w:val="27"/>
        </w:rPr>
        <w:t>Decomposition rule:</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if</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85775" cy="228600"/>
            <wp:effectExtent l="19050" t="0" r="9525" b="0"/>
            <wp:docPr id="30" name="Picture 30"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1250"/>
                    <pic:cNvPicPr>
                      <a:picLocks noChangeAspect="1" noChangeArrowheads="1"/>
                    </pic:cNvPicPr>
                  </pic:nvPicPr>
                  <pic:blipFill>
                    <a:blip r:embed="rId21"/>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holds, then</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09575" cy="209550"/>
            <wp:effectExtent l="19050" t="0" r="9525" b="0"/>
            <wp:docPr id="31" name="Picture 3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and</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00050" cy="152400"/>
            <wp:effectExtent l="19050" t="0" r="0" b="0"/>
            <wp:docPr id="32" name="Picture 32"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1242"/>
                    <pic:cNvPicPr>
                      <a:picLocks noChangeAspect="1" noChangeArrowheads="1"/>
                    </pic:cNvPicPr>
                  </pic:nvPicPr>
                  <pic:blipFill>
                    <a:blip r:embed="rId20"/>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both hold.</w:t>
      </w:r>
    </w:p>
    <w:p w:rsidR="002629F1" w:rsidRPr="002629F1" w:rsidRDefault="002629F1" w:rsidP="002629F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b/>
          <w:bCs/>
          <w:color w:val="000000"/>
          <w:sz w:val="27"/>
          <w:szCs w:val="27"/>
        </w:rPr>
        <w:t>Pseudo</w:t>
      </w:r>
      <w:r w:rsidR="00BC3562">
        <w:rPr>
          <w:rFonts w:ascii="Times New Roman" w:eastAsia="Times New Roman" w:hAnsi="Times New Roman" w:cs="Times New Roman"/>
          <w:b/>
          <w:bCs/>
          <w:color w:val="000000"/>
          <w:sz w:val="27"/>
          <w:szCs w:val="27"/>
        </w:rPr>
        <w:t xml:space="preserve"> </w:t>
      </w:r>
      <w:r w:rsidRPr="002629F1">
        <w:rPr>
          <w:rFonts w:ascii="Times New Roman" w:eastAsia="Times New Roman" w:hAnsi="Times New Roman" w:cs="Times New Roman"/>
          <w:b/>
          <w:bCs/>
          <w:color w:val="000000"/>
          <w:sz w:val="27"/>
          <w:szCs w:val="27"/>
        </w:rPr>
        <w:t>transitivity rule:</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if</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09575" cy="209550"/>
            <wp:effectExtent l="19050" t="0" r="9525" b="0"/>
            <wp:docPr id="33" name="Picture 3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holds, and</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76250" cy="228600"/>
            <wp:effectExtent l="19050" t="0" r="0" b="0"/>
            <wp:docPr id="34" name="Picture 34" descr="tex2html_wrap_inline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1260"/>
                    <pic:cNvPicPr>
                      <a:picLocks noChangeAspect="1" noChangeArrowheads="1"/>
                    </pic:cNvPicPr>
                  </pic:nvPicPr>
                  <pic:blipFill>
                    <a:blip r:embed="rId22"/>
                    <a:srcRect/>
                    <a:stretch>
                      <a:fillRect/>
                    </a:stretch>
                  </pic:blipFill>
                  <pic:spPr bwMode="auto">
                    <a:xfrm>
                      <a:off x="0" y="0"/>
                      <a:ext cx="476250" cy="22860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holds, then</w:t>
      </w:r>
      <w:r w:rsidRPr="002629F1">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66725" cy="228600"/>
            <wp:effectExtent l="19050" t="0" r="9525" b="0"/>
            <wp:docPr id="35" name="Picture 35" descr="tex2html_wrap_inline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1262"/>
                    <pic:cNvPicPr>
                      <a:picLocks noChangeAspect="1" noChangeArrowheads="1"/>
                    </pic:cNvPicPr>
                  </pic:nvPicPr>
                  <pic:blipFill>
                    <a:blip r:embed="rId23"/>
                    <a:srcRect/>
                    <a:stretch>
                      <a:fillRect/>
                    </a:stretch>
                  </pic:blipFill>
                  <pic:spPr bwMode="auto">
                    <a:xfrm>
                      <a:off x="0" y="0"/>
                      <a:ext cx="466725" cy="22860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holds.</w:t>
      </w:r>
    </w:p>
    <w:p w:rsidR="002629F1" w:rsidRPr="002629F1" w:rsidRDefault="002629F1" w:rsidP="002629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Applying these rules to the scheme and set</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szCs w:val="27"/>
        </w:rPr>
        <w:t>F</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color w:val="000000"/>
          <w:sz w:val="27"/>
          <w:szCs w:val="27"/>
        </w:rPr>
        <w:t>mentioned above, we can derive the following:</w:t>
      </w:r>
    </w:p>
    <w:p w:rsidR="002629F1" w:rsidRPr="002629F1" w:rsidRDefault="002629F1" w:rsidP="002629F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i/>
          <w:iCs/>
          <w:color w:val="000000"/>
          <w:sz w:val="27"/>
        </w:rPr>
        <w:t>A </w:t>
      </w:r>
      <w:r>
        <w:rPr>
          <w:rFonts w:ascii="Times New Roman" w:eastAsia="Times New Roman" w:hAnsi="Times New Roman" w:cs="Times New Roman"/>
          <w:i/>
          <w:iCs/>
          <w:noProof/>
          <w:color w:val="000000"/>
          <w:sz w:val="27"/>
          <w:szCs w:val="27"/>
        </w:rPr>
        <w:drawing>
          <wp:inline distT="0" distB="0" distL="0" distR="0">
            <wp:extent cx="133350" cy="57150"/>
            <wp:effectExtent l="19050" t="0" r="0" b="0"/>
            <wp:docPr id="36" name="Picture 3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i/>
          <w:iCs/>
          <w:color w:val="000000"/>
          <w:sz w:val="27"/>
        </w:rPr>
        <w:t> H</w:t>
      </w:r>
      <w:r w:rsidRPr="002629F1">
        <w:rPr>
          <w:rFonts w:ascii="Times New Roman" w:eastAsia="Times New Roman" w:hAnsi="Times New Roman" w:cs="Times New Roman"/>
          <w:color w:val="000000"/>
          <w:sz w:val="27"/>
          <w:szCs w:val="27"/>
        </w:rPr>
        <w:t>, as we saw by the transitivity rule.</w:t>
      </w:r>
    </w:p>
    <w:p w:rsidR="002629F1" w:rsidRPr="002629F1" w:rsidRDefault="002629F1" w:rsidP="002629F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i/>
          <w:iCs/>
          <w:color w:val="000000"/>
          <w:sz w:val="27"/>
        </w:rPr>
        <w:t>CG </w:t>
      </w:r>
      <w:r>
        <w:rPr>
          <w:rFonts w:ascii="Times New Roman" w:eastAsia="Times New Roman" w:hAnsi="Times New Roman" w:cs="Times New Roman"/>
          <w:i/>
          <w:iCs/>
          <w:noProof/>
          <w:color w:val="000000"/>
          <w:sz w:val="27"/>
          <w:szCs w:val="27"/>
        </w:rPr>
        <w:drawing>
          <wp:inline distT="0" distB="0" distL="0" distR="0">
            <wp:extent cx="133350" cy="57150"/>
            <wp:effectExtent l="19050" t="0" r="0" b="0"/>
            <wp:docPr id="37" name="Picture 3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i/>
          <w:iCs/>
          <w:color w:val="000000"/>
          <w:sz w:val="27"/>
        </w:rPr>
        <w:t> HI </w:t>
      </w:r>
      <w:r w:rsidRPr="002629F1">
        <w:rPr>
          <w:rFonts w:ascii="Times New Roman" w:eastAsia="Times New Roman" w:hAnsi="Times New Roman" w:cs="Times New Roman"/>
          <w:color w:val="000000"/>
          <w:sz w:val="27"/>
          <w:szCs w:val="27"/>
        </w:rPr>
        <w:t>by the union rule.</w:t>
      </w:r>
    </w:p>
    <w:p w:rsidR="002629F1" w:rsidRPr="002629F1" w:rsidRDefault="002629F1" w:rsidP="002629F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i/>
          <w:iCs/>
          <w:color w:val="000000"/>
          <w:sz w:val="27"/>
        </w:rPr>
        <w:t>AG </w:t>
      </w:r>
      <w:r>
        <w:rPr>
          <w:rFonts w:ascii="Times New Roman" w:eastAsia="Times New Roman" w:hAnsi="Times New Roman" w:cs="Times New Roman"/>
          <w:i/>
          <w:iCs/>
          <w:noProof/>
          <w:color w:val="000000"/>
          <w:sz w:val="27"/>
          <w:szCs w:val="27"/>
        </w:rPr>
        <w:drawing>
          <wp:inline distT="0" distB="0" distL="0" distR="0">
            <wp:extent cx="133350" cy="57150"/>
            <wp:effectExtent l="19050" t="0" r="0" b="0"/>
            <wp:docPr id="38" name="Picture 3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i/>
          <w:iCs/>
          <w:color w:val="000000"/>
          <w:sz w:val="27"/>
        </w:rPr>
        <w:t> I </w:t>
      </w:r>
      <w:r w:rsidRPr="002629F1">
        <w:rPr>
          <w:rFonts w:ascii="Times New Roman" w:eastAsia="Times New Roman" w:hAnsi="Times New Roman" w:cs="Times New Roman"/>
          <w:color w:val="000000"/>
          <w:sz w:val="27"/>
          <w:szCs w:val="27"/>
        </w:rPr>
        <w:t>by several steps:</w:t>
      </w:r>
    </w:p>
    <w:p w:rsidR="002629F1" w:rsidRPr="002629F1" w:rsidRDefault="002629F1" w:rsidP="002629F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Note that</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rPr>
        <w:t>A </w:t>
      </w:r>
      <w:r>
        <w:rPr>
          <w:rFonts w:ascii="Times New Roman" w:eastAsia="Times New Roman" w:hAnsi="Times New Roman" w:cs="Times New Roman"/>
          <w:i/>
          <w:iCs/>
          <w:noProof/>
          <w:color w:val="000000"/>
          <w:sz w:val="27"/>
          <w:szCs w:val="27"/>
        </w:rPr>
        <w:drawing>
          <wp:inline distT="0" distB="0" distL="0" distR="0">
            <wp:extent cx="133350" cy="57150"/>
            <wp:effectExtent l="19050" t="0" r="0" b="0"/>
            <wp:docPr id="39" name="Picture 3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i/>
          <w:iCs/>
          <w:color w:val="000000"/>
          <w:sz w:val="27"/>
        </w:rPr>
        <w:t> C </w:t>
      </w:r>
      <w:r w:rsidRPr="002629F1">
        <w:rPr>
          <w:rFonts w:ascii="Times New Roman" w:eastAsia="Times New Roman" w:hAnsi="Times New Roman" w:cs="Times New Roman"/>
          <w:color w:val="000000"/>
          <w:sz w:val="27"/>
          <w:szCs w:val="27"/>
        </w:rPr>
        <w:t>holds.</w:t>
      </w:r>
    </w:p>
    <w:p w:rsidR="002629F1" w:rsidRPr="002629F1" w:rsidRDefault="002629F1" w:rsidP="002629F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Then</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rPr>
        <w:t>AG </w:t>
      </w:r>
      <w:r>
        <w:rPr>
          <w:rFonts w:ascii="Times New Roman" w:eastAsia="Times New Roman" w:hAnsi="Times New Roman" w:cs="Times New Roman"/>
          <w:i/>
          <w:iCs/>
          <w:noProof/>
          <w:color w:val="000000"/>
          <w:sz w:val="27"/>
          <w:szCs w:val="27"/>
        </w:rPr>
        <w:drawing>
          <wp:inline distT="0" distB="0" distL="0" distR="0">
            <wp:extent cx="133350" cy="57150"/>
            <wp:effectExtent l="19050" t="0" r="0" b="0"/>
            <wp:docPr id="40" name="Picture 4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i/>
          <w:iCs/>
          <w:color w:val="000000"/>
          <w:sz w:val="27"/>
        </w:rPr>
        <w:t> CG </w:t>
      </w:r>
      <w:r w:rsidRPr="002629F1">
        <w:rPr>
          <w:rFonts w:ascii="Times New Roman" w:eastAsia="Times New Roman" w:hAnsi="Times New Roman" w:cs="Times New Roman"/>
          <w:color w:val="000000"/>
          <w:sz w:val="27"/>
          <w:szCs w:val="27"/>
        </w:rPr>
        <w:t>, by the augmentation rule.</w:t>
      </w:r>
    </w:p>
    <w:p w:rsidR="002629F1" w:rsidRPr="002629F1" w:rsidRDefault="002629F1" w:rsidP="002629F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Now by transitivity,</w:t>
      </w:r>
      <w:r w:rsidRPr="002629F1">
        <w:rPr>
          <w:rFonts w:ascii="Times New Roman" w:eastAsia="Times New Roman" w:hAnsi="Times New Roman" w:cs="Times New Roman"/>
          <w:color w:val="000000"/>
          <w:sz w:val="27"/>
        </w:rPr>
        <w:t> </w:t>
      </w:r>
      <w:r w:rsidRPr="002629F1">
        <w:rPr>
          <w:rFonts w:ascii="Times New Roman" w:eastAsia="Times New Roman" w:hAnsi="Times New Roman" w:cs="Times New Roman"/>
          <w:i/>
          <w:iCs/>
          <w:color w:val="000000"/>
          <w:sz w:val="27"/>
        </w:rPr>
        <w:t>AG </w:t>
      </w:r>
      <w:r>
        <w:rPr>
          <w:rFonts w:ascii="Times New Roman" w:eastAsia="Times New Roman" w:hAnsi="Times New Roman" w:cs="Times New Roman"/>
          <w:i/>
          <w:iCs/>
          <w:noProof/>
          <w:color w:val="000000"/>
          <w:sz w:val="27"/>
          <w:szCs w:val="27"/>
        </w:rPr>
        <w:drawing>
          <wp:inline distT="0" distB="0" distL="0" distR="0">
            <wp:extent cx="133350" cy="57150"/>
            <wp:effectExtent l="19050" t="0" r="0" b="0"/>
            <wp:docPr id="41" name="Picture 4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629F1">
        <w:rPr>
          <w:rFonts w:ascii="Times New Roman" w:eastAsia="Times New Roman" w:hAnsi="Times New Roman" w:cs="Times New Roman"/>
          <w:i/>
          <w:iCs/>
          <w:color w:val="000000"/>
          <w:sz w:val="27"/>
        </w:rPr>
        <w:t> I </w:t>
      </w:r>
      <w:r w:rsidRPr="002629F1">
        <w:rPr>
          <w:rFonts w:ascii="Times New Roman" w:eastAsia="Times New Roman" w:hAnsi="Times New Roman" w:cs="Times New Roman"/>
          <w:color w:val="000000"/>
          <w:sz w:val="27"/>
          <w:szCs w:val="27"/>
        </w:rPr>
        <w:t>.</w:t>
      </w:r>
    </w:p>
    <w:p w:rsidR="002629F1" w:rsidRDefault="002629F1" w:rsidP="002629F1">
      <w:pPr>
        <w:spacing w:beforeAutospacing="1" w:after="0" w:afterAutospacing="1" w:line="240" w:lineRule="auto"/>
        <w:ind w:left="540"/>
        <w:rPr>
          <w:rFonts w:ascii="Times New Roman" w:eastAsia="Times New Roman" w:hAnsi="Times New Roman" w:cs="Times New Roman"/>
          <w:color w:val="000000"/>
          <w:sz w:val="27"/>
          <w:szCs w:val="27"/>
        </w:rPr>
      </w:pPr>
      <w:r w:rsidRPr="002629F1">
        <w:rPr>
          <w:rFonts w:ascii="Times New Roman" w:eastAsia="Times New Roman" w:hAnsi="Times New Roman" w:cs="Times New Roman"/>
          <w:color w:val="000000"/>
          <w:sz w:val="27"/>
          <w:szCs w:val="27"/>
        </w:rPr>
        <w:t>(You might notice that this is actually pseudo</w:t>
      </w:r>
      <w:r w:rsidR="00BC3562">
        <w:rPr>
          <w:rFonts w:ascii="Times New Roman" w:eastAsia="Times New Roman" w:hAnsi="Times New Roman" w:cs="Times New Roman"/>
          <w:color w:val="000000"/>
          <w:sz w:val="27"/>
          <w:szCs w:val="27"/>
        </w:rPr>
        <w:t xml:space="preserve"> </w:t>
      </w:r>
      <w:r w:rsidRPr="002629F1">
        <w:rPr>
          <w:rFonts w:ascii="Times New Roman" w:eastAsia="Times New Roman" w:hAnsi="Times New Roman" w:cs="Times New Roman"/>
          <w:color w:val="000000"/>
          <w:sz w:val="27"/>
          <w:szCs w:val="27"/>
        </w:rPr>
        <w:t>transivity if done in one step.)</w:t>
      </w:r>
    </w:p>
    <w:p w:rsidR="005C78A5" w:rsidRPr="005C78A5" w:rsidRDefault="005C78A5" w:rsidP="005C78A5">
      <w:pPr>
        <w:pStyle w:val="Heading1"/>
        <w:rPr>
          <w:rFonts w:ascii="Times New Roman" w:hAnsi="Times New Roman" w:cs="Times New Roman"/>
        </w:rPr>
      </w:pPr>
      <w:r w:rsidRPr="005C78A5">
        <w:rPr>
          <w:rFonts w:ascii="Times New Roman" w:hAnsi="Times New Roman" w:cs="Times New Roman"/>
        </w:rPr>
        <w:t>Functional Dependencies</w:t>
      </w:r>
    </w:p>
    <w:p w:rsidR="005C78A5" w:rsidRPr="005C78A5" w:rsidRDefault="005C78A5" w:rsidP="005C78A5">
      <w:pPr>
        <w:pStyle w:val="Heading1"/>
        <w:rPr>
          <w:rFonts w:ascii="Times New Roman" w:hAnsi="Times New Roman" w:cs="Times New Roman"/>
          <w:b w:val="0"/>
        </w:rPr>
      </w:pPr>
      <w:r w:rsidRPr="005C78A5">
        <w:rPr>
          <w:rFonts w:ascii="Times New Roman" w:hAnsi="Times New Roman" w:cs="Times New Roman"/>
          <w:b w:val="0"/>
        </w:rPr>
        <w:t>Functional dependency (FD) is a set of constraints between two attributes in a relation. Functional dependency says that if two tuples have same values for attributes A1, A2,..., An, then those two tuples must have to have same values for attributes B1, B2, ..., Bn.</w:t>
      </w:r>
    </w:p>
    <w:p w:rsidR="005C78A5" w:rsidRPr="005C78A5" w:rsidRDefault="005C78A5" w:rsidP="005C78A5">
      <w:pPr>
        <w:rPr>
          <w:rFonts w:ascii="Times New Roman" w:hAnsi="Times New Roman" w:cs="Times New Roman"/>
          <w:sz w:val="28"/>
          <w:szCs w:val="28"/>
        </w:rPr>
      </w:pPr>
    </w:p>
    <w:p w:rsidR="005C78A5" w:rsidRPr="005C78A5" w:rsidRDefault="005C78A5" w:rsidP="005C78A5">
      <w:pPr>
        <w:rPr>
          <w:rFonts w:ascii="Times New Roman" w:hAnsi="Times New Roman" w:cs="Times New Roman"/>
          <w:sz w:val="28"/>
          <w:szCs w:val="28"/>
        </w:rPr>
      </w:pPr>
      <w:r w:rsidRPr="005C78A5">
        <w:rPr>
          <w:rFonts w:ascii="Times New Roman" w:hAnsi="Times New Roman" w:cs="Times New Roman"/>
          <w:sz w:val="28"/>
          <w:szCs w:val="28"/>
        </w:rPr>
        <w:t>Functional dependency is represented by an arrow sign (→) that is, X→Y, where X functionally determines Y. The left-hand side attributes determine the values of attributes on the right-hand side.</w:t>
      </w:r>
    </w:p>
    <w:p w:rsidR="005C78A5" w:rsidRPr="005C78A5" w:rsidRDefault="005C78A5" w:rsidP="005C78A5">
      <w:pPr>
        <w:spacing w:before="100" w:beforeAutospacing="1" w:after="100" w:afterAutospacing="1"/>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lastRenderedPageBreak/>
        <w:t>A Functional Dependencies is a relationship between an attribute "Y" and a determinant (1 or more other attributes) "X" such that for a given value of a determinant the value of the attribute is uniquely defined. </w:t>
      </w:r>
    </w:p>
    <w:p w:rsidR="005C78A5" w:rsidRPr="005C78A5" w:rsidRDefault="005C78A5" w:rsidP="005C78A5">
      <w:pPr>
        <w:numPr>
          <w:ilvl w:val="0"/>
          <w:numId w:val="7"/>
        </w:numPr>
        <w:spacing w:before="100" w:beforeAutospacing="1" w:after="100" w:afterAutospacing="1"/>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X is a determinant</w:t>
      </w:r>
    </w:p>
    <w:p w:rsidR="005C78A5" w:rsidRPr="005C78A5" w:rsidRDefault="005C78A5" w:rsidP="005C78A5">
      <w:pPr>
        <w:numPr>
          <w:ilvl w:val="0"/>
          <w:numId w:val="7"/>
        </w:numPr>
        <w:spacing w:before="100" w:beforeAutospacing="1" w:after="100" w:afterAutospacing="1"/>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X determines Y</w:t>
      </w:r>
    </w:p>
    <w:p w:rsidR="005C78A5" w:rsidRPr="005C78A5" w:rsidRDefault="005C78A5" w:rsidP="005C78A5">
      <w:pPr>
        <w:numPr>
          <w:ilvl w:val="0"/>
          <w:numId w:val="7"/>
        </w:numPr>
        <w:spacing w:before="100" w:beforeAutospacing="1" w:after="100" w:afterAutospacing="1"/>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Y is functionally dependent on X</w:t>
      </w:r>
    </w:p>
    <w:p w:rsidR="005C78A5" w:rsidRPr="005C78A5" w:rsidRDefault="005C78A5" w:rsidP="005C78A5">
      <w:pPr>
        <w:numPr>
          <w:ilvl w:val="0"/>
          <w:numId w:val="7"/>
        </w:numPr>
        <w:spacing w:before="100" w:beforeAutospacing="1" w:after="100" w:afterAutospacing="1"/>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X → Y</w:t>
      </w:r>
    </w:p>
    <w:p w:rsidR="005C78A5" w:rsidRPr="005C78A5" w:rsidRDefault="005C78A5" w:rsidP="005C78A5">
      <w:pPr>
        <w:numPr>
          <w:ilvl w:val="0"/>
          <w:numId w:val="7"/>
        </w:numPr>
        <w:spacing w:before="100" w:beforeAutospacing="1" w:after="100" w:afterAutospacing="1"/>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 xml:space="preserve">X →Y is trivial if Y </w:t>
      </w:r>
      <w:r w:rsidRPr="005C78A5">
        <w:rPr>
          <w:rFonts w:ascii="Cambria Math" w:eastAsia="Times New Roman" w:hAnsi="Cambria Math" w:cs="Times New Roman"/>
          <w:color w:val="000000"/>
          <w:sz w:val="28"/>
          <w:szCs w:val="28"/>
        </w:rPr>
        <w:t>⊆</w:t>
      </w:r>
      <w:r w:rsidRPr="005C78A5">
        <w:rPr>
          <w:rFonts w:ascii="Times New Roman" w:eastAsia="Times New Roman" w:hAnsi="Times New Roman" w:cs="Times New Roman"/>
          <w:color w:val="000000"/>
          <w:sz w:val="28"/>
          <w:szCs w:val="28"/>
        </w:rPr>
        <w:t xml:space="preserve"> X</w:t>
      </w:r>
    </w:p>
    <w:p w:rsidR="005C78A5" w:rsidRPr="005C78A5" w:rsidRDefault="005C78A5" w:rsidP="005C78A5">
      <w:pPr>
        <w:pStyle w:val="Heading2"/>
        <w:spacing w:line="276" w:lineRule="auto"/>
        <w:rPr>
          <w:sz w:val="28"/>
          <w:szCs w:val="28"/>
        </w:rPr>
      </w:pPr>
      <w:r w:rsidRPr="005C78A5">
        <w:rPr>
          <w:sz w:val="28"/>
          <w:szCs w:val="28"/>
        </w:rPr>
        <w:t>Example:</w:t>
      </w:r>
    </w:p>
    <w:p w:rsidR="005C78A5" w:rsidRPr="005C78A5" w:rsidRDefault="005C78A5" w:rsidP="005C78A5">
      <w:pPr>
        <w:pStyle w:val="NormalWeb"/>
        <w:spacing w:line="276" w:lineRule="auto"/>
        <w:rPr>
          <w:color w:val="000000"/>
          <w:sz w:val="28"/>
          <w:szCs w:val="28"/>
        </w:rPr>
      </w:pPr>
      <w:r w:rsidRPr="005C78A5">
        <w:rPr>
          <w:color w:val="000000"/>
          <w:sz w:val="28"/>
          <w:szCs w:val="28"/>
        </w:rPr>
        <w:t>Let R be</w:t>
      </w:r>
      <w:r w:rsidRPr="005C78A5">
        <w:rPr>
          <w:rStyle w:val="apple-converted-space"/>
          <w:rFonts w:eastAsiaTheme="majorEastAsia"/>
          <w:color w:val="000000"/>
          <w:sz w:val="28"/>
          <w:szCs w:val="28"/>
        </w:rPr>
        <w:t xml:space="preserve">  </w:t>
      </w:r>
      <w:r w:rsidRPr="005C78A5">
        <w:rPr>
          <w:bCs/>
          <w:color w:val="000000"/>
          <w:sz w:val="28"/>
          <w:szCs w:val="28"/>
        </w:rPr>
        <w:t>NewStudent</w:t>
      </w:r>
      <w:r w:rsidRPr="005C78A5">
        <w:rPr>
          <w:color w:val="000000"/>
          <w:sz w:val="28"/>
          <w:szCs w:val="28"/>
        </w:rPr>
        <w:t>(</w:t>
      </w:r>
      <w:r w:rsidRPr="005C78A5">
        <w:rPr>
          <w:bCs/>
          <w:i/>
          <w:iCs/>
          <w:color w:val="000000"/>
          <w:sz w:val="28"/>
          <w:szCs w:val="28"/>
        </w:rPr>
        <w:t>stuId, lastName, major, credits, status, socSecNo</w:t>
      </w:r>
      <w:r w:rsidRPr="005C78A5">
        <w:rPr>
          <w:color w:val="000000"/>
          <w:sz w:val="28"/>
          <w:szCs w:val="28"/>
        </w:rPr>
        <w:t>)</w:t>
      </w:r>
    </w:p>
    <w:p w:rsidR="005C78A5" w:rsidRPr="005C78A5" w:rsidRDefault="005C78A5" w:rsidP="005C78A5">
      <w:pPr>
        <w:pStyle w:val="NormalWeb"/>
        <w:spacing w:line="276" w:lineRule="auto"/>
        <w:rPr>
          <w:color w:val="000000"/>
          <w:sz w:val="28"/>
          <w:szCs w:val="28"/>
        </w:rPr>
      </w:pPr>
      <w:r w:rsidRPr="005C78A5">
        <w:rPr>
          <w:color w:val="000000"/>
          <w:sz w:val="28"/>
          <w:szCs w:val="28"/>
        </w:rPr>
        <w:t>FDs in R include</w:t>
      </w:r>
    </w:p>
    <w:p w:rsidR="005C78A5" w:rsidRPr="005C78A5" w:rsidRDefault="005C78A5" w:rsidP="005C78A5">
      <w:pPr>
        <w:numPr>
          <w:ilvl w:val="0"/>
          <w:numId w:val="8"/>
        </w:numPr>
        <w:spacing w:before="100" w:beforeAutospacing="1" w:after="100" w:afterAutospacing="1"/>
        <w:rPr>
          <w:rFonts w:ascii="Times New Roman" w:hAnsi="Times New Roman" w:cs="Times New Roman"/>
          <w:color w:val="000000"/>
          <w:sz w:val="28"/>
          <w:szCs w:val="28"/>
        </w:rPr>
      </w:pPr>
      <w:r w:rsidRPr="005C78A5">
        <w:rPr>
          <w:rFonts w:ascii="Times New Roman" w:hAnsi="Times New Roman" w:cs="Times New Roman"/>
          <w:bCs/>
          <w:i/>
          <w:iCs/>
          <w:color w:val="000000"/>
          <w:sz w:val="28"/>
          <w:szCs w:val="28"/>
        </w:rPr>
        <w:t>{stuId}→{lastName}</w:t>
      </w:r>
      <w:r w:rsidRPr="005C78A5">
        <w:rPr>
          <w:rFonts w:ascii="Times New Roman" w:hAnsi="Times New Roman" w:cs="Times New Roman"/>
          <w:color w:val="000000"/>
          <w:sz w:val="28"/>
          <w:szCs w:val="28"/>
        </w:rPr>
        <w:t>, but not the reverse</w:t>
      </w:r>
    </w:p>
    <w:p w:rsidR="005C78A5" w:rsidRPr="005C78A5" w:rsidRDefault="005C78A5" w:rsidP="005C78A5">
      <w:pPr>
        <w:numPr>
          <w:ilvl w:val="0"/>
          <w:numId w:val="8"/>
        </w:numPr>
        <w:spacing w:before="100" w:beforeAutospacing="1" w:after="100" w:afterAutospacing="1"/>
        <w:rPr>
          <w:rFonts w:ascii="Times New Roman" w:hAnsi="Times New Roman" w:cs="Times New Roman"/>
          <w:color w:val="000000"/>
          <w:sz w:val="28"/>
          <w:szCs w:val="28"/>
        </w:rPr>
      </w:pPr>
      <w:r w:rsidRPr="005C78A5">
        <w:rPr>
          <w:rFonts w:ascii="Times New Roman" w:hAnsi="Times New Roman" w:cs="Times New Roman"/>
          <w:bCs/>
          <w:i/>
          <w:iCs/>
          <w:color w:val="000000"/>
          <w:sz w:val="28"/>
          <w:szCs w:val="28"/>
        </w:rPr>
        <w:t>{stuId} →{lastName, major, credits, status, socSecNo, stuId}</w:t>
      </w:r>
    </w:p>
    <w:p w:rsidR="005C78A5" w:rsidRPr="005C78A5" w:rsidRDefault="005C78A5" w:rsidP="005C78A5">
      <w:pPr>
        <w:numPr>
          <w:ilvl w:val="0"/>
          <w:numId w:val="8"/>
        </w:numPr>
        <w:spacing w:before="100" w:beforeAutospacing="1" w:after="100" w:afterAutospacing="1"/>
        <w:rPr>
          <w:rFonts w:ascii="Times New Roman" w:hAnsi="Times New Roman" w:cs="Times New Roman"/>
          <w:color w:val="000000"/>
          <w:sz w:val="28"/>
          <w:szCs w:val="28"/>
        </w:rPr>
      </w:pPr>
      <w:r w:rsidRPr="005C78A5">
        <w:rPr>
          <w:rFonts w:ascii="Times New Roman" w:hAnsi="Times New Roman" w:cs="Times New Roman"/>
          <w:bCs/>
          <w:i/>
          <w:iCs/>
          <w:color w:val="000000"/>
          <w:sz w:val="28"/>
          <w:szCs w:val="28"/>
        </w:rPr>
        <w:t>{socSecNo} →{stuId, lastName, major, credits, status, socSecNo}</w:t>
      </w:r>
    </w:p>
    <w:p w:rsidR="005C78A5" w:rsidRPr="005C78A5" w:rsidRDefault="005C78A5" w:rsidP="005C78A5">
      <w:pPr>
        <w:numPr>
          <w:ilvl w:val="0"/>
          <w:numId w:val="8"/>
        </w:numPr>
        <w:spacing w:before="100" w:beforeAutospacing="1" w:after="100" w:afterAutospacing="1"/>
        <w:rPr>
          <w:rFonts w:ascii="Times New Roman" w:hAnsi="Times New Roman" w:cs="Times New Roman"/>
          <w:color w:val="000000"/>
          <w:sz w:val="28"/>
          <w:szCs w:val="28"/>
        </w:rPr>
      </w:pPr>
      <w:r w:rsidRPr="005C78A5">
        <w:rPr>
          <w:rFonts w:ascii="Times New Roman" w:hAnsi="Times New Roman" w:cs="Times New Roman"/>
          <w:bCs/>
          <w:i/>
          <w:iCs/>
          <w:color w:val="000000"/>
          <w:sz w:val="28"/>
          <w:szCs w:val="28"/>
        </w:rPr>
        <w:t>{credits}→{status}</w:t>
      </w:r>
      <w:r w:rsidRPr="005C78A5">
        <w:rPr>
          <w:rFonts w:ascii="Times New Roman" w:hAnsi="Times New Roman" w:cs="Times New Roman"/>
          <w:bCs/>
          <w:color w:val="000000"/>
          <w:sz w:val="28"/>
          <w:szCs w:val="28"/>
        </w:rPr>
        <w:t>,</w:t>
      </w:r>
      <w:r w:rsidRPr="005C78A5">
        <w:rPr>
          <w:rStyle w:val="apple-converted-space"/>
          <w:rFonts w:ascii="Times New Roman" w:hAnsi="Times New Roman" w:cs="Times New Roman"/>
          <w:color w:val="000000"/>
          <w:sz w:val="28"/>
          <w:szCs w:val="28"/>
        </w:rPr>
        <w:t> </w:t>
      </w:r>
      <w:r w:rsidRPr="005C78A5">
        <w:rPr>
          <w:rFonts w:ascii="Times New Roman" w:hAnsi="Times New Roman" w:cs="Times New Roman"/>
          <w:color w:val="000000"/>
          <w:sz w:val="28"/>
          <w:szCs w:val="28"/>
        </w:rPr>
        <w:t>but not</w:t>
      </w:r>
      <w:r w:rsidRPr="005C78A5">
        <w:rPr>
          <w:rStyle w:val="apple-converted-space"/>
          <w:rFonts w:ascii="Times New Roman" w:hAnsi="Times New Roman" w:cs="Times New Roman"/>
          <w:color w:val="000000"/>
          <w:sz w:val="28"/>
          <w:szCs w:val="28"/>
        </w:rPr>
        <w:t> </w:t>
      </w:r>
      <w:r w:rsidRPr="005C78A5">
        <w:rPr>
          <w:rFonts w:ascii="Times New Roman" w:hAnsi="Times New Roman" w:cs="Times New Roman"/>
          <w:bCs/>
          <w:i/>
          <w:iCs/>
          <w:color w:val="000000"/>
          <w:sz w:val="28"/>
          <w:szCs w:val="28"/>
        </w:rPr>
        <w:t>{status}→{credits}</w:t>
      </w:r>
    </w:p>
    <w:p w:rsidR="005C78A5" w:rsidRPr="005C78A5" w:rsidRDefault="005C78A5" w:rsidP="005C78A5">
      <w:pPr>
        <w:pStyle w:val="Heading2"/>
        <w:rPr>
          <w:sz w:val="28"/>
          <w:szCs w:val="28"/>
        </w:rPr>
      </w:pPr>
    </w:p>
    <w:p w:rsidR="005C78A5" w:rsidRPr="005C78A5" w:rsidRDefault="005C78A5" w:rsidP="005C78A5">
      <w:pPr>
        <w:pStyle w:val="Heading2"/>
        <w:rPr>
          <w:sz w:val="28"/>
          <w:szCs w:val="28"/>
        </w:rPr>
      </w:pPr>
      <w:r w:rsidRPr="005C78A5">
        <w:rPr>
          <w:sz w:val="28"/>
          <w:szCs w:val="28"/>
        </w:rPr>
        <w:t>Closure of a Set of Functional Dependencies:</w:t>
      </w:r>
    </w:p>
    <w:p w:rsidR="005C78A5" w:rsidRPr="005C78A5" w:rsidRDefault="005C78A5" w:rsidP="005C78A5">
      <w:pPr>
        <w:rPr>
          <w:rFonts w:ascii="Times New Roman" w:hAnsi="Times New Roman" w:cs="Times New Roman"/>
          <w:sz w:val="28"/>
          <w:szCs w:val="28"/>
        </w:rPr>
      </w:pPr>
    </w:p>
    <w:p w:rsidR="005C78A5" w:rsidRPr="005C78A5" w:rsidRDefault="005C78A5" w:rsidP="005C78A5">
      <w:pPr>
        <w:rPr>
          <w:rFonts w:ascii="Times New Roman" w:hAnsi="Times New Roman" w:cs="Times New Roman"/>
          <w:b/>
          <w:sz w:val="28"/>
          <w:szCs w:val="28"/>
        </w:rPr>
      </w:pPr>
      <w:r w:rsidRPr="005C78A5">
        <w:rPr>
          <w:rFonts w:ascii="Times New Roman" w:hAnsi="Times New Roman" w:cs="Times New Roman"/>
          <w:b/>
          <w:sz w:val="28"/>
          <w:szCs w:val="28"/>
        </w:rPr>
        <w:t>Armstrong's Axioms</w:t>
      </w:r>
    </w:p>
    <w:p w:rsidR="005C78A5" w:rsidRPr="005C78A5" w:rsidRDefault="005C78A5" w:rsidP="005C78A5">
      <w:pPr>
        <w:rPr>
          <w:rFonts w:ascii="Times New Roman" w:hAnsi="Times New Roman" w:cs="Times New Roman"/>
          <w:color w:val="000000"/>
          <w:sz w:val="28"/>
          <w:szCs w:val="28"/>
        </w:rPr>
      </w:pPr>
      <w:r w:rsidRPr="005C78A5">
        <w:rPr>
          <w:rFonts w:ascii="Times New Roman" w:hAnsi="Times New Roman" w:cs="Times New Roman"/>
          <w:color w:val="000000"/>
          <w:sz w:val="28"/>
          <w:szCs w:val="28"/>
        </w:rPr>
        <w:t>If F is a set of functional dependencies then the closure of F, denoted as F</w:t>
      </w:r>
      <w:r w:rsidRPr="005C78A5">
        <w:rPr>
          <w:rFonts w:ascii="Times New Roman" w:hAnsi="Times New Roman" w:cs="Times New Roman"/>
          <w:color w:val="000000"/>
          <w:sz w:val="28"/>
          <w:szCs w:val="28"/>
          <w:vertAlign w:val="superscript"/>
        </w:rPr>
        <w:t>+</w:t>
      </w:r>
      <w:r w:rsidRPr="005C78A5">
        <w:rPr>
          <w:rFonts w:ascii="Times New Roman" w:hAnsi="Times New Roman" w:cs="Times New Roman"/>
          <w:color w:val="000000"/>
          <w:sz w:val="28"/>
          <w:szCs w:val="28"/>
        </w:rPr>
        <w:t>, is the set of all functional dependencies logically implied by F. Armstrong's Axioms are a set of rules, that when applied repeatedly, generates a closure of functional dependencies.</w:t>
      </w:r>
    </w:p>
    <w:p w:rsidR="005C78A5" w:rsidRPr="005C78A5" w:rsidRDefault="005C78A5" w:rsidP="005C78A5">
      <w:pPr>
        <w:rPr>
          <w:rFonts w:ascii="Times New Roman" w:hAnsi="Times New Roman" w:cs="Times New Roman"/>
          <w:color w:val="000000"/>
          <w:sz w:val="28"/>
          <w:szCs w:val="28"/>
        </w:rPr>
      </w:pPr>
      <w:r w:rsidRPr="005C78A5">
        <w:rPr>
          <w:rFonts w:ascii="Times New Roman" w:hAnsi="Times New Roman" w:cs="Times New Roman"/>
          <w:b/>
          <w:color w:val="000000"/>
          <w:sz w:val="28"/>
          <w:szCs w:val="28"/>
        </w:rPr>
        <w:t>Reflexive rule</w:t>
      </w:r>
      <w:r w:rsidRPr="005C78A5">
        <w:rPr>
          <w:rStyle w:val="apple-converted-space"/>
          <w:rFonts w:ascii="Times New Roman" w:hAnsi="Times New Roman" w:cs="Times New Roman"/>
          <w:b/>
          <w:color w:val="000000"/>
          <w:sz w:val="28"/>
          <w:szCs w:val="28"/>
        </w:rPr>
        <w:t> </w:t>
      </w:r>
    </w:p>
    <w:p w:rsidR="005C78A5" w:rsidRPr="005C78A5" w:rsidRDefault="005C78A5" w:rsidP="005C78A5">
      <w:pPr>
        <w:rPr>
          <w:rFonts w:ascii="Times New Roman" w:hAnsi="Times New Roman" w:cs="Times New Roman"/>
          <w:color w:val="000000"/>
          <w:sz w:val="28"/>
          <w:szCs w:val="28"/>
        </w:rPr>
      </w:pPr>
      <w:r w:rsidRPr="005C78A5">
        <w:rPr>
          <w:rFonts w:ascii="Times New Roman" w:hAnsi="Times New Roman" w:cs="Times New Roman"/>
          <w:color w:val="000000"/>
          <w:sz w:val="28"/>
          <w:szCs w:val="28"/>
        </w:rPr>
        <w:t>If alpha is a set of attributes and beta is_subset_of alpha, then alpha holds beta.</w:t>
      </w:r>
    </w:p>
    <w:p w:rsidR="005C78A5" w:rsidRPr="005C78A5" w:rsidRDefault="005C78A5" w:rsidP="005C78A5">
      <w:pPr>
        <w:rPr>
          <w:rFonts w:ascii="Times New Roman" w:hAnsi="Times New Roman" w:cs="Times New Roman"/>
          <w:color w:val="000000"/>
          <w:sz w:val="28"/>
          <w:szCs w:val="28"/>
        </w:rPr>
      </w:pPr>
      <w:r w:rsidRPr="005C78A5">
        <w:rPr>
          <w:rFonts w:ascii="Times New Roman" w:hAnsi="Times New Roman" w:cs="Times New Roman"/>
          <w:b/>
          <w:color w:val="000000"/>
          <w:sz w:val="28"/>
          <w:szCs w:val="28"/>
        </w:rPr>
        <w:t>Augmentation rule</w:t>
      </w:r>
    </w:p>
    <w:p w:rsidR="005C78A5" w:rsidRPr="005C78A5" w:rsidRDefault="005C78A5" w:rsidP="005C78A5">
      <w:pPr>
        <w:rPr>
          <w:rFonts w:ascii="Times New Roman" w:hAnsi="Times New Roman" w:cs="Times New Roman"/>
          <w:color w:val="000000"/>
          <w:sz w:val="28"/>
          <w:szCs w:val="28"/>
        </w:rPr>
      </w:pPr>
      <w:r w:rsidRPr="005C78A5">
        <w:rPr>
          <w:rFonts w:ascii="Times New Roman" w:hAnsi="Times New Roman" w:cs="Times New Roman"/>
          <w:color w:val="000000"/>
          <w:sz w:val="28"/>
          <w:szCs w:val="28"/>
        </w:rPr>
        <w:lastRenderedPageBreak/>
        <w:t>If a → b holds and y is attribute set, then ay → by also holds. That is adding attributes in dependencies, does not change the basic dependencies.</w:t>
      </w:r>
    </w:p>
    <w:p w:rsidR="005C78A5" w:rsidRPr="005C78A5" w:rsidRDefault="005C78A5" w:rsidP="005C78A5">
      <w:pPr>
        <w:rPr>
          <w:rStyle w:val="apple-converted-space"/>
          <w:rFonts w:ascii="Times New Roman" w:hAnsi="Times New Roman" w:cs="Times New Roman"/>
          <w:color w:val="000000"/>
          <w:sz w:val="28"/>
          <w:szCs w:val="28"/>
        </w:rPr>
      </w:pPr>
      <w:r w:rsidRPr="005C78A5">
        <w:rPr>
          <w:rFonts w:ascii="Times New Roman" w:hAnsi="Times New Roman" w:cs="Times New Roman"/>
          <w:b/>
          <w:color w:val="000000"/>
          <w:sz w:val="28"/>
          <w:szCs w:val="28"/>
        </w:rPr>
        <w:t>Transitivity rule</w:t>
      </w:r>
    </w:p>
    <w:p w:rsidR="005C78A5" w:rsidRPr="005C78A5" w:rsidRDefault="005C78A5" w:rsidP="005C78A5">
      <w:pPr>
        <w:rPr>
          <w:rFonts w:ascii="Times New Roman" w:hAnsi="Times New Roman" w:cs="Times New Roman"/>
          <w:color w:val="000000"/>
          <w:sz w:val="28"/>
          <w:szCs w:val="28"/>
        </w:rPr>
      </w:pPr>
      <w:r w:rsidRPr="005C78A5">
        <w:rPr>
          <w:rFonts w:ascii="Times New Roman" w:hAnsi="Times New Roman" w:cs="Times New Roman"/>
          <w:color w:val="000000"/>
          <w:sz w:val="28"/>
          <w:szCs w:val="28"/>
        </w:rPr>
        <w:t>Same as transitive rule in algebra, if a → b holds and b → c holds, then a → c also holds. a → b is called as a functionally that determines b.</w:t>
      </w:r>
    </w:p>
    <w:p w:rsidR="005C78A5" w:rsidRPr="005C78A5" w:rsidRDefault="005C78A5" w:rsidP="005C78A5">
      <w:pPr>
        <w:rPr>
          <w:rFonts w:ascii="Times New Roman" w:hAnsi="Times New Roman" w:cs="Times New Roman"/>
          <w:b/>
          <w:sz w:val="28"/>
          <w:szCs w:val="28"/>
        </w:rPr>
      </w:pPr>
    </w:p>
    <w:p w:rsidR="005C78A5" w:rsidRPr="005C78A5" w:rsidRDefault="005C78A5" w:rsidP="005C78A5">
      <w:pPr>
        <w:rPr>
          <w:rFonts w:ascii="Times New Roman" w:hAnsi="Times New Roman" w:cs="Times New Roman"/>
          <w:b/>
          <w:sz w:val="28"/>
          <w:szCs w:val="28"/>
        </w:rPr>
      </w:pPr>
      <w:r w:rsidRPr="005C78A5">
        <w:rPr>
          <w:rFonts w:ascii="Times New Roman" w:hAnsi="Times New Roman" w:cs="Times New Roman"/>
          <w:b/>
          <w:sz w:val="28"/>
          <w:szCs w:val="28"/>
        </w:rPr>
        <w:t>Trivial Functional Dependency</w:t>
      </w:r>
    </w:p>
    <w:p w:rsidR="005C78A5" w:rsidRPr="005C78A5" w:rsidRDefault="005C78A5" w:rsidP="005C78A5">
      <w:pPr>
        <w:rPr>
          <w:rFonts w:ascii="Times New Roman" w:hAnsi="Times New Roman" w:cs="Times New Roman"/>
          <w:b/>
          <w:color w:val="000000"/>
          <w:sz w:val="28"/>
          <w:szCs w:val="28"/>
        </w:rPr>
      </w:pPr>
    </w:p>
    <w:p w:rsidR="005C78A5" w:rsidRPr="005C78A5" w:rsidRDefault="005C78A5" w:rsidP="005C78A5">
      <w:pPr>
        <w:rPr>
          <w:rFonts w:ascii="Times New Roman" w:hAnsi="Times New Roman" w:cs="Times New Roman"/>
          <w:color w:val="000000"/>
          <w:sz w:val="28"/>
          <w:szCs w:val="28"/>
        </w:rPr>
      </w:pPr>
      <w:r w:rsidRPr="005C78A5">
        <w:rPr>
          <w:rFonts w:ascii="Times New Roman" w:hAnsi="Times New Roman" w:cs="Times New Roman"/>
          <w:b/>
          <w:color w:val="000000"/>
          <w:sz w:val="28"/>
          <w:szCs w:val="28"/>
        </w:rPr>
        <w:t>Trivial</w:t>
      </w:r>
    </w:p>
    <w:p w:rsidR="005C78A5" w:rsidRPr="005C78A5" w:rsidRDefault="005C78A5" w:rsidP="005C78A5">
      <w:pPr>
        <w:rPr>
          <w:rFonts w:ascii="Times New Roman" w:hAnsi="Times New Roman" w:cs="Times New Roman"/>
          <w:color w:val="000000"/>
          <w:sz w:val="28"/>
          <w:szCs w:val="28"/>
        </w:rPr>
      </w:pPr>
      <w:r w:rsidRPr="005C78A5">
        <w:rPr>
          <w:rFonts w:ascii="Times New Roman" w:hAnsi="Times New Roman" w:cs="Times New Roman"/>
          <w:color w:val="000000"/>
          <w:sz w:val="28"/>
          <w:szCs w:val="28"/>
        </w:rPr>
        <w:t>If a functional dependency (FD) X → Y holds, where Y is a subset of X, then it is called a trivial FD. Trivial FDs always hold.</w:t>
      </w:r>
    </w:p>
    <w:p w:rsidR="005C78A5" w:rsidRPr="005C78A5" w:rsidRDefault="005C78A5" w:rsidP="005C78A5">
      <w:pPr>
        <w:rPr>
          <w:rStyle w:val="apple-converted-space"/>
          <w:rFonts w:ascii="Times New Roman" w:hAnsi="Times New Roman" w:cs="Times New Roman"/>
          <w:color w:val="000000"/>
          <w:sz w:val="28"/>
          <w:szCs w:val="28"/>
        </w:rPr>
      </w:pPr>
      <w:r w:rsidRPr="005C78A5">
        <w:rPr>
          <w:rFonts w:ascii="Times New Roman" w:hAnsi="Times New Roman" w:cs="Times New Roman"/>
          <w:b/>
          <w:color w:val="000000"/>
          <w:sz w:val="28"/>
          <w:szCs w:val="28"/>
        </w:rPr>
        <w:t>Non-trivial</w:t>
      </w:r>
    </w:p>
    <w:p w:rsidR="005C78A5" w:rsidRPr="005C78A5" w:rsidRDefault="005C78A5" w:rsidP="005C78A5">
      <w:pPr>
        <w:rPr>
          <w:rFonts w:ascii="Times New Roman" w:hAnsi="Times New Roman" w:cs="Times New Roman"/>
          <w:color w:val="000000"/>
          <w:sz w:val="28"/>
          <w:szCs w:val="28"/>
        </w:rPr>
      </w:pPr>
      <w:r w:rsidRPr="005C78A5">
        <w:rPr>
          <w:rFonts w:ascii="Times New Roman" w:hAnsi="Times New Roman" w:cs="Times New Roman"/>
          <w:color w:val="000000"/>
          <w:sz w:val="28"/>
          <w:szCs w:val="28"/>
        </w:rPr>
        <w:t>If an FD X → Y holds, where Y is not a subset of X, then it is called a non-trivial FD.</w:t>
      </w:r>
    </w:p>
    <w:p w:rsidR="005C78A5" w:rsidRPr="005C78A5" w:rsidRDefault="005C78A5" w:rsidP="005C78A5">
      <w:pPr>
        <w:rPr>
          <w:rStyle w:val="apple-converted-space"/>
          <w:rFonts w:ascii="Times New Roman" w:hAnsi="Times New Roman" w:cs="Times New Roman"/>
          <w:color w:val="000000"/>
          <w:sz w:val="28"/>
          <w:szCs w:val="28"/>
        </w:rPr>
      </w:pPr>
      <w:r w:rsidRPr="005C78A5">
        <w:rPr>
          <w:rFonts w:ascii="Times New Roman" w:hAnsi="Times New Roman" w:cs="Times New Roman"/>
          <w:b/>
          <w:color w:val="000000"/>
          <w:sz w:val="28"/>
          <w:szCs w:val="28"/>
        </w:rPr>
        <w:t>Completely non-trivial</w:t>
      </w:r>
    </w:p>
    <w:p w:rsidR="005C78A5" w:rsidRPr="005C78A5" w:rsidRDefault="005C78A5" w:rsidP="005C78A5">
      <w:pPr>
        <w:rPr>
          <w:rFonts w:ascii="Times New Roman" w:hAnsi="Times New Roman" w:cs="Times New Roman"/>
          <w:color w:val="000000"/>
          <w:sz w:val="28"/>
          <w:szCs w:val="28"/>
        </w:rPr>
      </w:pPr>
      <w:r w:rsidRPr="005C78A5">
        <w:rPr>
          <w:rFonts w:ascii="Times New Roman" w:hAnsi="Times New Roman" w:cs="Times New Roman"/>
          <w:color w:val="000000"/>
          <w:sz w:val="28"/>
          <w:szCs w:val="28"/>
        </w:rPr>
        <w:t>If an FD X → Y holds, where x intersect Y = Φ, it is said to be a completely non-trivial FD.</w:t>
      </w:r>
    </w:p>
    <w:p w:rsidR="005460AD" w:rsidRPr="005C78A5" w:rsidRDefault="005460AD" w:rsidP="005C78A5">
      <w:pPr>
        <w:spacing w:before="100" w:beforeAutospacing="1" w:after="100" w:afterAutospacing="1" w:line="240" w:lineRule="auto"/>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Decomposition</w:t>
      </w:r>
    </w:p>
    <w:p w:rsidR="00F95513" w:rsidRPr="005C78A5" w:rsidRDefault="004E29F4" w:rsidP="000F6D97">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Decomposition – the process of breaking down in parts or elements.</w:t>
      </w:r>
    </w:p>
    <w:p w:rsidR="00F95513" w:rsidRPr="005C78A5" w:rsidRDefault="004E29F4" w:rsidP="000F6D97">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Decomposition in database means breaking tables down into multiple tables</w:t>
      </w:r>
    </w:p>
    <w:p w:rsidR="00F95513" w:rsidRPr="005C78A5" w:rsidRDefault="004E29F4" w:rsidP="000F6D97">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From Database perspective means going to a higher normal form</w:t>
      </w:r>
    </w:p>
    <w:p w:rsidR="005460AD" w:rsidRPr="005C78A5" w:rsidRDefault="005460AD" w:rsidP="005460AD">
      <w:pPr>
        <w:spacing w:before="100" w:beforeAutospacing="1" w:after="100" w:afterAutospacing="1" w:line="240" w:lineRule="auto"/>
        <w:rPr>
          <w:rFonts w:ascii="Times New Roman" w:eastAsia="Times New Roman" w:hAnsi="Times New Roman" w:cs="Times New Roman"/>
          <w:color w:val="000000"/>
          <w:sz w:val="28"/>
          <w:szCs w:val="28"/>
        </w:rPr>
      </w:pPr>
    </w:p>
    <w:p w:rsidR="005460AD" w:rsidRPr="005C78A5" w:rsidRDefault="005460AD" w:rsidP="005460AD">
      <w:pPr>
        <w:spacing w:before="100" w:beforeAutospacing="1" w:after="100" w:afterAutospacing="1" w:line="240" w:lineRule="auto"/>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Important that decompositions are “good”,</w:t>
      </w:r>
    </w:p>
    <w:p w:rsidR="005460AD" w:rsidRPr="005C78A5" w:rsidRDefault="005460AD" w:rsidP="005460AD">
      <w:pPr>
        <w:spacing w:before="100" w:beforeAutospacing="1" w:after="100" w:afterAutospacing="1" w:line="240" w:lineRule="auto"/>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Two Characteristics of Good Decompositions</w:t>
      </w:r>
    </w:p>
    <w:p w:rsidR="00F95513" w:rsidRPr="005C78A5" w:rsidRDefault="004E29F4" w:rsidP="000F6D97">
      <w:pPr>
        <w:pStyle w:val="ListParagraph"/>
        <w:numPr>
          <w:ilvl w:val="0"/>
          <w:numId w:val="5"/>
        </w:numPr>
        <w:tabs>
          <w:tab w:val="left" w:pos="0"/>
        </w:tabs>
        <w:spacing w:before="100" w:beforeAutospacing="1" w:after="100" w:afterAutospacing="1" w:line="240" w:lineRule="auto"/>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Lossless</w:t>
      </w:r>
      <w:r w:rsidR="000F6D97" w:rsidRPr="005C78A5">
        <w:rPr>
          <w:rFonts w:ascii="Times New Roman" w:eastAsia="Times New Roman" w:hAnsi="Times New Roman" w:cs="Times New Roman"/>
          <w:color w:val="000000"/>
          <w:sz w:val="28"/>
          <w:szCs w:val="28"/>
        </w:rPr>
        <w:t>.</w:t>
      </w:r>
    </w:p>
    <w:p w:rsidR="000F6D97" w:rsidRPr="005C78A5" w:rsidRDefault="000F6D97" w:rsidP="000F6D97">
      <w:pPr>
        <w:tabs>
          <w:tab w:val="left" w:pos="0"/>
        </w:tabs>
        <w:spacing w:before="100" w:beforeAutospacing="1" w:after="100" w:afterAutospacing="1"/>
        <w:ind w:left="720"/>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lastRenderedPageBreak/>
        <w:t>Lossless means functioning without a loss.</w:t>
      </w:r>
    </w:p>
    <w:p w:rsidR="000F6D97" w:rsidRPr="005C78A5" w:rsidRDefault="000F6D97" w:rsidP="000F6D97">
      <w:pPr>
        <w:tabs>
          <w:tab w:val="left" w:pos="0"/>
        </w:tabs>
        <w:spacing w:before="100" w:beforeAutospacing="1" w:after="100" w:afterAutospacing="1"/>
        <w:ind w:left="720"/>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In other words, retain everything.</w:t>
      </w:r>
    </w:p>
    <w:p w:rsidR="000F6D97" w:rsidRPr="005C78A5" w:rsidRDefault="000F6D97" w:rsidP="000F6D97">
      <w:pPr>
        <w:tabs>
          <w:tab w:val="left" w:pos="0"/>
        </w:tabs>
        <w:spacing w:before="100" w:beforeAutospacing="1" w:after="100" w:afterAutospacing="1"/>
        <w:ind w:left="720"/>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 xml:space="preserve">Important for databases to have this feature. </w:t>
      </w:r>
    </w:p>
    <w:p w:rsidR="000F6D97" w:rsidRPr="005C78A5" w:rsidRDefault="000F6D97" w:rsidP="000F6D97">
      <w:pPr>
        <w:tabs>
          <w:tab w:val="left" w:pos="0"/>
        </w:tabs>
        <w:spacing w:before="100" w:beforeAutospacing="1" w:after="100" w:afterAutospacing="1"/>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Formal Definition</w:t>
      </w:r>
    </w:p>
    <w:p w:rsidR="00F95513" w:rsidRPr="005C78A5" w:rsidRDefault="004E29F4" w:rsidP="000F6D97">
      <w:pPr>
        <w:numPr>
          <w:ilvl w:val="0"/>
          <w:numId w:val="6"/>
        </w:numPr>
        <w:tabs>
          <w:tab w:val="left" w:pos="0"/>
        </w:tabs>
        <w:spacing w:before="100" w:beforeAutospacing="1" w:after="100" w:afterAutospacing="1"/>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 xml:space="preserve">Let </w:t>
      </w:r>
      <w:r w:rsidRPr="005C78A5">
        <w:rPr>
          <w:rFonts w:ascii="Times New Roman" w:eastAsia="Times New Roman" w:hAnsi="Times New Roman" w:cs="Times New Roman"/>
          <w:i/>
          <w:iCs/>
          <w:color w:val="000000"/>
          <w:sz w:val="28"/>
          <w:szCs w:val="28"/>
        </w:rPr>
        <w:t>R</w:t>
      </w:r>
      <w:r w:rsidRPr="005C78A5">
        <w:rPr>
          <w:rFonts w:ascii="Times New Roman" w:eastAsia="Times New Roman" w:hAnsi="Times New Roman" w:cs="Times New Roman"/>
          <w:color w:val="000000"/>
          <w:sz w:val="28"/>
          <w:szCs w:val="28"/>
        </w:rPr>
        <w:t xml:space="preserve"> be a relation schema.</w:t>
      </w:r>
    </w:p>
    <w:p w:rsidR="00F95513" w:rsidRPr="005C78A5" w:rsidRDefault="004E29F4" w:rsidP="000F6D97">
      <w:pPr>
        <w:numPr>
          <w:ilvl w:val="0"/>
          <w:numId w:val="6"/>
        </w:numPr>
        <w:tabs>
          <w:tab w:val="left" w:pos="0"/>
        </w:tabs>
        <w:spacing w:before="100" w:beforeAutospacing="1" w:after="100" w:afterAutospacing="1"/>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 xml:space="preserve">Let </w:t>
      </w:r>
      <w:r w:rsidRPr="005C78A5">
        <w:rPr>
          <w:rFonts w:ascii="Times New Roman" w:eastAsia="Times New Roman" w:hAnsi="Times New Roman" w:cs="Times New Roman"/>
          <w:i/>
          <w:iCs/>
          <w:color w:val="000000"/>
          <w:sz w:val="28"/>
          <w:szCs w:val="28"/>
        </w:rPr>
        <w:t>F</w:t>
      </w:r>
      <w:r w:rsidRPr="005C78A5">
        <w:rPr>
          <w:rFonts w:ascii="Times New Roman" w:eastAsia="Times New Roman" w:hAnsi="Times New Roman" w:cs="Times New Roman"/>
          <w:color w:val="000000"/>
          <w:sz w:val="28"/>
          <w:szCs w:val="28"/>
        </w:rPr>
        <w:t xml:space="preserve"> be a set of functional dependencies on </w:t>
      </w:r>
      <w:r w:rsidRPr="005C78A5">
        <w:rPr>
          <w:rFonts w:ascii="Times New Roman" w:eastAsia="Times New Roman" w:hAnsi="Times New Roman" w:cs="Times New Roman"/>
          <w:i/>
          <w:iCs/>
          <w:color w:val="000000"/>
          <w:sz w:val="28"/>
          <w:szCs w:val="28"/>
        </w:rPr>
        <w:t>R</w:t>
      </w:r>
      <w:r w:rsidRPr="005C78A5">
        <w:rPr>
          <w:rFonts w:ascii="Times New Roman" w:eastAsia="Times New Roman" w:hAnsi="Times New Roman" w:cs="Times New Roman"/>
          <w:color w:val="000000"/>
          <w:sz w:val="28"/>
          <w:szCs w:val="28"/>
        </w:rPr>
        <w:t>.</w:t>
      </w:r>
    </w:p>
    <w:p w:rsidR="00F95513" w:rsidRPr="005C78A5" w:rsidRDefault="004E29F4" w:rsidP="000F6D97">
      <w:pPr>
        <w:numPr>
          <w:ilvl w:val="0"/>
          <w:numId w:val="6"/>
        </w:numPr>
        <w:tabs>
          <w:tab w:val="left" w:pos="0"/>
        </w:tabs>
        <w:spacing w:before="100" w:beforeAutospacing="1" w:after="100" w:afterAutospacing="1"/>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 xml:space="preserve">Let and form a decomposition of </w:t>
      </w:r>
      <w:r w:rsidRPr="005C78A5">
        <w:rPr>
          <w:rFonts w:ascii="Times New Roman" w:eastAsia="Times New Roman" w:hAnsi="Times New Roman" w:cs="Times New Roman"/>
          <w:i/>
          <w:iCs/>
          <w:color w:val="000000"/>
          <w:sz w:val="28"/>
          <w:szCs w:val="28"/>
        </w:rPr>
        <w:t>R</w:t>
      </w:r>
      <w:r w:rsidRPr="005C78A5">
        <w:rPr>
          <w:rFonts w:ascii="Times New Roman" w:eastAsia="Times New Roman" w:hAnsi="Times New Roman" w:cs="Times New Roman"/>
          <w:color w:val="000000"/>
          <w:sz w:val="28"/>
          <w:szCs w:val="28"/>
        </w:rPr>
        <w:t>.</w:t>
      </w:r>
    </w:p>
    <w:p w:rsidR="00F95513" w:rsidRPr="005C78A5" w:rsidRDefault="004E29F4" w:rsidP="000F6D97">
      <w:pPr>
        <w:numPr>
          <w:ilvl w:val="0"/>
          <w:numId w:val="6"/>
        </w:numPr>
        <w:tabs>
          <w:tab w:val="left" w:pos="0"/>
        </w:tabs>
        <w:spacing w:before="100" w:beforeAutospacing="1" w:after="100" w:afterAutospacing="1"/>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 xml:space="preserve">The decomposition is a lossless-join decomposition of </w:t>
      </w:r>
      <w:r w:rsidRPr="005C78A5">
        <w:rPr>
          <w:rFonts w:ascii="Times New Roman" w:eastAsia="Times New Roman" w:hAnsi="Times New Roman" w:cs="Times New Roman"/>
          <w:i/>
          <w:iCs/>
          <w:color w:val="000000"/>
          <w:sz w:val="28"/>
          <w:szCs w:val="28"/>
        </w:rPr>
        <w:t>R</w:t>
      </w:r>
      <w:r w:rsidRPr="005C78A5">
        <w:rPr>
          <w:rFonts w:ascii="Times New Roman" w:eastAsia="Times New Roman" w:hAnsi="Times New Roman" w:cs="Times New Roman"/>
          <w:color w:val="000000"/>
          <w:sz w:val="28"/>
          <w:szCs w:val="28"/>
        </w:rPr>
        <w:t xml:space="preserve"> if at least one of the following functional dependencies are in </w:t>
      </w:r>
      <w:r w:rsidRPr="005C78A5">
        <w:rPr>
          <w:rFonts w:ascii="Times New Roman" w:eastAsia="Times New Roman" w:hAnsi="Times New Roman" w:cs="Times New Roman"/>
          <w:i/>
          <w:iCs/>
          <w:color w:val="000000"/>
          <w:sz w:val="28"/>
          <w:szCs w:val="28"/>
        </w:rPr>
        <w:t>F</w:t>
      </w:r>
      <w:r w:rsidRPr="005C78A5">
        <w:rPr>
          <w:rFonts w:ascii="Times New Roman" w:eastAsia="Times New Roman" w:hAnsi="Times New Roman" w:cs="Times New Roman"/>
          <w:i/>
          <w:iCs/>
          <w:color w:val="000000"/>
          <w:sz w:val="28"/>
          <w:szCs w:val="28"/>
          <w:vertAlign w:val="superscript"/>
        </w:rPr>
        <w:t>+</w:t>
      </w:r>
      <w:r w:rsidRPr="005C78A5">
        <w:rPr>
          <w:rFonts w:ascii="Times New Roman" w:eastAsia="Times New Roman" w:hAnsi="Times New Roman" w:cs="Times New Roman"/>
          <w:color w:val="000000"/>
          <w:sz w:val="28"/>
          <w:szCs w:val="28"/>
        </w:rPr>
        <w:t xml:space="preserve"> </w:t>
      </w:r>
    </w:p>
    <w:p w:rsidR="000F6D97" w:rsidRPr="005C78A5" w:rsidRDefault="000F6D97" w:rsidP="000F6D97">
      <w:pPr>
        <w:tabs>
          <w:tab w:val="left" w:pos="0"/>
        </w:tabs>
        <w:spacing w:before="100" w:beforeAutospacing="1" w:after="100" w:afterAutospacing="1"/>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ab/>
      </w:r>
      <w:r w:rsidRPr="005C78A5">
        <w:rPr>
          <w:rFonts w:ascii="Times New Roman" w:eastAsia="Times New Roman" w:hAnsi="Times New Roman" w:cs="Times New Roman"/>
          <w:color w:val="000000"/>
          <w:sz w:val="28"/>
          <w:szCs w:val="28"/>
        </w:rPr>
        <w:tab/>
      </w:r>
    </w:p>
    <w:p w:rsidR="000F6D97" w:rsidRPr="005C78A5" w:rsidRDefault="000F6D97" w:rsidP="000F6D97">
      <w:pPr>
        <w:tabs>
          <w:tab w:val="left" w:pos="0"/>
        </w:tabs>
        <w:spacing w:before="100" w:beforeAutospacing="1" w:after="100" w:afterAutospacing="1"/>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ab/>
      </w:r>
      <w:r w:rsidRPr="005C78A5">
        <w:rPr>
          <w:rFonts w:ascii="Times New Roman" w:eastAsia="Times New Roman" w:hAnsi="Times New Roman" w:cs="Times New Roman"/>
          <w:color w:val="000000"/>
          <w:sz w:val="28"/>
          <w:szCs w:val="28"/>
        </w:rPr>
        <w:tab/>
        <w:t xml:space="preserve">1) R1 ∩ R2 </w:t>
      </w:r>
      <w:r w:rsidRPr="005C78A5">
        <w:rPr>
          <w:rFonts w:ascii="Times New Roman" w:eastAsia="Times New Roman" w:hAnsi="Times New Roman" w:cs="Times New Roman"/>
          <w:color w:val="000000"/>
          <w:sz w:val="28"/>
          <w:szCs w:val="28"/>
        </w:rPr>
        <w:sym w:font="Wingdings" w:char="00E0"/>
      </w:r>
      <w:r w:rsidRPr="005C78A5">
        <w:rPr>
          <w:rFonts w:ascii="Times New Roman" w:eastAsia="Times New Roman" w:hAnsi="Times New Roman" w:cs="Times New Roman"/>
          <w:color w:val="000000"/>
          <w:sz w:val="28"/>
          <w:szCs w:val="28"/>
        </w:rPr>
        <w:t xml:space="preserve"> R1</w:t>
      </w:r>
    </w:p>
    <w:p w:rsidR="000F6D97" w:rsidRPr="005C78A5" w:rsidRDefault="000F6D97" w:rsidP="000F6D97">
      <w:pPr>
        <w:tabs>
          <w:tab w:val="left" w:pos="0"/>
        </w:tabs>
        <w:spacing w:before="100" w:beforeAutospacing="1" w:after="100" w:afterAutospacing="1"/>
        <w:rPr>
          <w:rFonts w:ascii="Times New Roman" w:eastAsia="Times New Roman" w:hAnsi="Times New Roman" w:cs="Times New Roman"/>
          <w:color w:val="000000"/>
          <w:sz w:val="28"/>
          <w:szCs w:val="28"/>
        </w:rPr>
      </w:pPr>
      <w:r w:rsidRPr="005C78A5">
        <w:rPr>
          <w:rFonts w:ascii="Times New Roman" w:eastAsia="Times New Roman" w:hAnsi="Times New Roman" w:cs="Times New Roman"/>
          <w:color w:val="000000"/>
          <w:sz w:val="28"/>
          <w:szCs w:val="28"/>
        </w:rPr>
        <w:tab/>
      </w:r>
      <w:r w:rsidRPr="005C78A5">
        <w:rPr>
          <w:rFonts w:ascii="Times New Roman" w:eastAsia="Times New Roman" w:hAnsi="Times New Roman" w:cs="Times New Roman"/>
          <w:color w:val="000000"/>
          <w:sz w:val="28"/>
          <w:szCs w:val="28"/>
        </w:rPr>
        <w:tab/>
        <w:t xml:space="preserve">2) R1 ∩ R2 </w:t>
      </w:r>
      <w:r w:rsidRPr="005C78A5">
        <w:rPr>
          <w:rFonts w:ascii="Times New Roman" w:eastAsia="Times New Roman" w:hAnsi="Times New Roman" w:cs="Times New Roman"/>
          <w:color w:val="000000"/>
          <w:sz w:val="28"/>
          <w:szCs w:val="28"/>
        </w:rPr>
        <w:sym w:font="Wingdings" w:char="00E0"/>
      </w:r>
      <w:r w:rsidRPr="005C78A5">
        <w:rPr>
          <w:rFonts w:ascii="Times New Roman" w:eastAsia="Times New Roman" w:hAnsi="Times New Roman" w:cs="Times New Roman"/>
          <w:color w:val="000000"/>
          <w:sz w:val="28"/>
          <w:szCs w:val="28"/>
        </w:rPr>
        <w:t xml:space="preserve"> R2  </w:t>
      </w:r>
    </w:p>
    <w:p w:rsidR="000F6D97" w:rsidRPr="005C78A5" w:rsidRDefault="000F6D97" w:rsidP="000F6D97">
      <w:pPr>
        <w:spacing w:before="100" w:beforeAutospacing="1" w:after="100" w:afterAutospacing="1" w:line="240" w:lineRule="auto"/>
        <w:rPr>
          <w:rFonts w:ascii="Times New Roman" w:eastAsia="Times New Roman" w:hAnsi="Times New Roman" w:cs="Times New Roman"/>
          <w:color w:val="000000"/>
          <w:sz w:val="28"/>
          <w:szCs w:val="28"/>
        </w:rPr>
      </w:pPr>
    </w:p>
    <w:p w:rsidR="005460AD" w:rsidRPr="005C78A5" w:rsidRDefault="005460AD" w:rsidP="005460AD">
      <w:pPr>
        <w:spacing w:before="100" w:beforeAutospacing="1" w:after="100" w:afterAutospacing="1" w:line="240" w:lineRule="auto"/>
        <w:rPr>
          <w:rFonts w:ascii="Times New Roman" w:eastAsia="Times New Roman" w:hAnsi="Times New Roman" w:cs="Times New Roman"/>
          <w:color w:val="000000"/>
          <w:sz w:val="28"/>
          <w:szCs w:val="28"/>
        </w:rPr>
      </w:pPr>
    </w:p>
    <w:p w:rsidR="005460AD" w:rsidRPr="005C78A5" w:rsidRDefault="005460AD" w:rsidP="005460AD">
      <w:pPr>
        <w:spacing w:before="100" w:beforeAutospacing="1" w:after="100" w:afterAutospacing="1" w:line="240" w:lineRule="auto"/>
        <w:rPr>
          <w:rFonts w:ascii="Times New Roman" w:eastAsia="Times New Roman" w:hAnsi="Times New Roman" w:cs="Times New Roman"/>
          <w:color w:val="000000"/>
          <w:sz w:val="28"/>
          <w:szCs w:val="28"/>
        </w:rPr>
      </w:pPr>
    </w:p>
    <w:sectPr w:rsidR="005460AD" w:rsidRPr="005C78A5" w:rsidSect="00684E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B4A08"/>
    <w:multiLevelType w:val="multilevel"/>
    <w:tmpl w:val="D5A6D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822EB6"/>
    <w:multiLevelType w:val="multilevel"/>
    <w:tmpl w:val="8ABA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557BA"/>
    <w:multiLevelType w:val="multilevel"/>
    <w:tmpl w:val="7164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243F3"/>
    <w:multiLevelType w:val="hybridMultilevel"/>
    <w:tmpl w:val="FC500F92"/>
    <w:lvl w:ilvl="0" w:tplc="B510DF9C">
      <w:start w:val="1"/>
      <w:numFmt w:val="bullet"/>
      <w:lvlText w:val="•"/>
      <w:lvlJc w:val="left"/>
      <w:pPr>
        <w:tabs>
          <w:tab w:val="num" w:pos="720"/>
        </w:tabs>
        <w:ind w:left="720" w:hanging="360"/>
      </w:pPr>
      <w:rPr>
        <w:rFonts w:ascii="Arial" w:hAnsi="Arial" w:hint="default"/>
      </w:rPr>
    </w:lvl>
    <w:lvl w:ilvl="1" w:tplc="11068CC2" w:tentative="1">
      <w:start w:val="1"/>
      <w:numFmt w:val="bullet"/>
      <w:lvlText w:val="•"/>
      <w:lvlJc w:val="left"/>
      <w:pPr>
        <w:tabs>
          <w:tab w:val="num" w:pos="1440"/>
        </w:tabs>
        <w:ind w:left="1440" w:hanging="360"/>
      </w:pPr>
      <w:rPr>
        <w:rFonts w:ascii="Arial" w:hAnsi="Arial" w:hint="default"/>
      </w:rPr>
    </w:lvl>
    <w:lvl w:ilvl="2" w:tplc="5E52D72A" w:tentative="1">
      <w:start w:val="1"/>
      <w:numFmt w:val="bullet"/>
      <w:lvlText w:val="•"/>
      <w:lvlJc w:val="left"/>
      <w:pPr>
        <w:tabs>
          <w:tab w:val="num" w:pos="2160"/>
        </w:tabs>
        <w:ind w:left="2160" w:hanging="360"/>
      </w:pPr>
      <w:rPr>
        <w:rFonts w:ascii="Arial" w:hAnsi="Arial" w:hint="default"/>
      </w:rPr>
    </w:lvl>
    <w:lvl w:ilvl="3" w:tplc="ECC0273C" w:tentative="1">
      <w:start w:val="1"/>
      <w:numFmt w:val="bullet"/>
      <w:lvlText w:val="•"/>
      <w:lvlJc w:val="left"/>
      <w:pPr>
        <w:tabs>
          <w:tab w:val="num" w:pos="2880"/>
        </w:tabs>
        <w:ind w:left="2880" w:hanging="360"/>
      </w:pPr>
      <w:rPr>
        <w:rFonts w:ascii="Arial" w:hAnsi="Arial" w:hint="default"/>
      </w:rPr>
    </w:lvl>
    <w:lvl w:ilvl="4" w:tplc="97BEC8F6" w:tentative="1">
      <w:start w:val="1"/>
      <w:numFmt w:val="bullet"/>
      <w:lvlText w:val="•"/>
      <w:lvlJc w:val="left"/>
      <w:pPr>
        <w:tabs>
          <w:tab w:val="num" w:pos="3600"/>
        </w:tabs>
        <w:ind w:left="3600" w:hanging="360"/>
      </w:pPr>
      <w:rPr>
        <w:rFonts w:ascii="Arial" w:hAnsi="Arial" w:hint="default"/>
      </w:rPr>
    </w:lvl>
    <w:lvl w:ilvl="5" w:tplc="239A118A" w:tentative="1">
      <w:start w:val="1"/>
      <w:numFmt w:val="bullet"/>
      <w:lvlText w:val="•"/>
      <w:lvlJc w:val="left"/>
      <w:pPr>
        <w:tabs>
          <w:tab w:val="num" w:pos="4320"/>
        </w:tabs>
        <w:ind w:left="4320" w:hanging="360"/>
      </w:pPr>
      <w:rPr>
        <w:rFonts w:ascii="Arial" w:hAnsi="Arial" w:hint="default"/>
      </w:rPr>
    </w:lvl>
    <w:lvl w:ilvl="6" w:tplc="46F46AB2" w:tentative="1">
      <w:start w:val="1"/>
      <w:numFmt w:val="bullet"/>
      <w:lvlText w:val="•"/>
      <w:lvlJc w:val="left"/>
      <w:pPr>
        <w:tabs>
          <w:tab w:val="num" w:pos="5040"/>
        </w:tabs>
        <w:ind w:left="5040" w:hanging="360"/>
      </w:pPr>
      <w:rPr>
        <w:rFonts w:ascii="Arial" w:hAnsi="Arial" w:hint="default"/>
      </w:rPr>
    </w:lvl>
    <w:lvl w:ilvl="7" w:tplc="87B225A6" w:tentative="1">
      <w:start w:val="1"/>
      <w:numFmt w:val="bullet"/>
      <w:lvlText w:val="•"/>
      <w:lvlJc w:val="left"/>
      <w:pPr>
        <w:tabs>
          <w:tab w:val="num" w:pos="5760"/>
        </w:tabs>
        <w:ind w:left="5760" w:hanging="360"/>
      </w:pPr>
      <w:rPr>
        <w:rFonts w:ascii="Arial" w:hAnsi="Arial" w:hint="default"/>
      </w:rPr>
    </w:lvl>
    <w:lvl w:ilvl="8" w:tplc="9544B840" w:tentative="1">
      <w:start w:val="1"/>
      <w:numFmt w:val="bullet"/>
      <w:lvlText w:val="•"/>
      <w:lvlJc w:val="left"/>
      <w:pPr>
        <w:tabs>
          <w:tab w:val="num" w:pos="6480"/>
        </w:tabs>
        <w:ind w:left="6480" w:hanging="360"/>
      </w:pPr>
      <w:rPr>
        <w:rFonts w:ascii="Arial" w:hAnsi="Arial" w:hint="default"/>
      </w:rPr>
    </w:lvl>
  </w:abstractNum>
  <w:abstractNum w:abstractNumId="4">
    <w:nsid w:val="31496A0D"/>
    <w:multiLevelType w:val="hybridMultilevel"/>
    <w:tmpl w:val="9C502A20"/>
    <w:lvl w:ilvl="0" w:tplc="62E68028">
      <w:start w:val="1"/>
      <w:numFmt w:val="bullet"/>
      <w:lvlText w:val="•"/>
      <w:lvlJc w:val="left"/>
      <w:pPr>
        <w:tabs>
          <w:tab w:val="num" w:pos="720"/>
        </w:tabs>
        <w:ind w:left="720" w:hanging="360"/>
      </w:pPr>
      <w:rPr>
        <w:rFonts w:ascii="Arial" w:hAnsi="Arial" w:hint="default"/>
      </w:rPr>
    </w:lvl>
    <w:lvl w:ilvl="1" w:tplc="0100DF90" w:tentative="1">
      <w:start w:val="1"/>
      <w:numFmt w:val="bullet"/>
      <w:lvlText w:val="•"/>
      <w:lvlJc w:val="left"/>
      <w:pPr>
        <w:tabs>
          <w:tab w:val="num" w:pos="1440"/>
        </w:tabs>
        <w:ind w:left="1440" w:hanging="360"/>
      </w:pPr>
      <w:rPr>
        <w:rFonts w:ascii="Arial" w:hAnsi="Arial" w:hint="default"/>
      </w:rPr>
    </w:lvl>
    <w:lvl w:ilvl="2" w:tplc="39DAEB3C" w:tentative="1">
      <w:start w:val="1"/>
      <w:numFmt w:val="bullet"/>
      <w:lvlText w:val="•"/>
      <w:lvlJc w:val="left"/>
      <w:pPr>
        <w:tabs>
          <w:tab w:val="num" w:pos="2160"/>
        </w:tabs>
        <w:ind w:left="2160" w:hanging="360"/>
      </w:pPr>
      <w:rPr>
        <w:rFonts w:ascii="Arial" w:hAnsi="Arial" w:hint="default"/>
      </w:rPr>
    </w:lvl>
    <w:lvl w:ilvl="3" w:tplc="1D8A7E56" w:tentative="1">
      <w:start w:val="1"/>
      <w:numFmt w:val="bullet"/>
      <w:lvlText w:val="•"/>
      <w:lvlJc w:val="left"/>
      <w:pPr>
        <w:tabs>
          <w:tab w:val="num" w:pos="2880"/>
        </w:tabs>
        <w:ind w:left="2880" w:hanging="360"/>
      </w:pPr>
      <w:rPr>
        <w:rFonts w:ascii="Arial" w:hAnsi="Arial" w:hint="default"/>
      </w:rPr>
    </w:lvl>
    <w:lvl w:ilvl="4" w:tplc="32FA25C4" w:tentative="1">
      <w:start w:val="1"/>
      <w:numFmt w:val="bullet"/>
      <w:lvlText w:val="•"/>
      <w:lvlJc w:val="left"/>
      <w:pPr>
        <w:tabs>
          <w:tab w:val="num" w:pos="3600"/>
        </w:tabs>
        <w:ind w:left="3600" w:hanging="360"/>
      </w:pPr>
      <w:rPr>
        <w:rFonts w:ascii="Arial" w:hAnsi="Arial" w:hint="default"/>
      </w:rPr>
    </w:lvl>
    <w:lvl w:ilvl="5" w:tplc="1472CCE2" w:tentative="1">
      <w:start w:val="1"/>
      <w:numFmt w:val="bullet"/>
      <w:lvlText w:val="•"/>
      <w:lvlJc w:val="left"/>
      <w:pPr>
        <w:tabs>
          <w:tab w:val="num" w:pos="4320"/>
        </w:tabs>
        <w:ind w:left="4320" w:hanging="360"/>
      </w:pPr>
      <w:rPr>
        <w:rFonts w:ascii="Arial" w:hAnsi="Arial" w:hint="default"/>
      </w:rPr>
    </w:lvl>
    <w:lvl w:ilvl="6" w:tplc="8132E578" w:tentative="1">
      <w:start w:val="1"/>
      <w:numFmt w:val="bullet"/>
      <w:lvlText w:val="•"/>
      <w:lvlJc w:val="left"/>
      <w:pPr>
        <w:tabs>
          <w:tab w:val="num" w:pos="5040"/>
        </w:tabs>
        <w:ind w:left="5040" w:hanging="360"/>
      </w:pPr>
      <w:rPr>
        <w:rFonts w:ascii="Arial" w:hAnsi="Arial" w:hint="default"/>
      </w:rPr>
    </w:lvl>
    <w:lvl w:ilvl="7" w:tplc="AB961822" w:tentative="1">
      <w:start w:val="1"/>
      <w:numFmt w:val="bullet"/>
      <w:lvlText w:val="•"/>
      <w:lvlJc w:val="left"/>
      <w:pPr>
        <w:tabs>
          <w:tab w:val="num" w:pos="5760"/>
        </w:tabs>
        <w:ind w:left="5760" w:hanging="360"/>
      </w:pPr>
      <w:rPr>
        <w:rFonts w:ascii="Arial" w:hAnsi="Arial" w:hint="default"/>
      </w:rPr>
    </w:lvl>
    <w:lvl w:ilvl="8" w:tplc="45566A26" w:tentative="1">
      <w:start w:val="1"/>
      <w:numFmt w:val="bullet"/>
      <w:lvlText w:val="•"/>
      <w:lvlJc w:val="left"/>
      <w:pPr>
        <w:tabs>
          <w:tab w:val="num" w:pos="6480"/>
        </w:tabs>
        <w:ind w:left="6480" w:hanging="360"/>
      </w:pPr>
      <w:rPr>
        <w:rFonts w:ascii="Arial" w:hAnsi="Arial" w:hint="default"/>
      </w:rPr>
    </w:lvl>
  </w:abstractNum>
  <w:abstractNum w:abstractNumId="5">
    <w:nsid w:val="42D8115A"/>
    <w:multiLevelType w:val="hybridMultilevel"/>
    <w:tmpl w:val="75DE2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B358C2"/>
    <w:multiLevelType w:val="multilevel"/>
    <w:tmpl w:val="C4F2EC0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101A20"/>
    <w:multiLevelType w:val="hybridMultilevel"/>
    <w:tmpl w:val="C7FE04B4"/>
    <w:lvl w:ilvl="0" w:tplc="ED0EF36E">
      <w:start w:val="1"/>
      <w:numFmt w:val="bullet"/>
      <w:lvlText w:val="•"/>
      <w:lvlJc w:val="left"/>
      <w:pPr>
        <w:tabs>
          <w:tab w:val="num" w:pos="720"/>
        </w:tabs>
        <w:ind w:left="720" w:hanging="360"/>
      </w:pPr>
      <w:rPr>
        <w:rFonts w:ascii="Arial" w:hAnsi="Arial" w:hint="default"/>
      </w:rPr>
    </w:lvl>
    <w:lvl w:ilvl="1" w:tplc="50067F48" w:tentative="1">
      <w:start w:val="1"/>
      <w:numFmt w:val="bullet"/>
      <w:lvlText w:val="•"/>
      <w:lvlJc w:val="left"/>
      <w:pPr>
        <w:tabs>
          <w:tab w:val="num" w:pos="1440"/>
        </w:tabs>
        <w:ind w:left="1440" w:hanging="360"/>
      </w:pPr>
      <w:rPr>
        <w:rFonts w:ascii="Arial" w:hAnsi="Arial" w:hint="default"/>
      </w:rPr>
    </w:lvl>
    <w:lvl w:ilvl="2" w:tplc="585AF33A" w:tentative="1">
      <w:start w:val="1"/>
      <w:numFmt w:val="bullet"/>
      <w:lvlText w:val="•"/>
      <w:lvlJc w:val="left"/>
      <w:pPr>
        <w:tabs>
          <w:tab w:val="num" w:pos="2160"/>
        </w:tabs>
        <w:ind w:left="2160" w:hanging="360"/>
      </w:pPr>
      <w:rPr>
        <w:rFonts w:ascii="Arial" w:hAnsi="Arial" w:hint="default"/>
      </w:rPr>
    </w:lvl>
    <w:lvl w:ilvl="3" w:tplc="8DA0B6EE" w:tentative="1">
      <w:start w:val="1"/>
      <w:numFmt w:val="bullet"/>
      <w:lvlText w:val="•"/>
      <w:lvlJc w:val="left"/>
      <w:pPr>
        <w:tabs>
          <w:tab w:val="num" w:pos="2880"/>
        </w:tabs>
        <w:ind w:left="2880" w:hanging="360"/>
      </w:pPr>
      <w:rPr>
        <w:rFonts w:ascii="Arial" w:hAnsi="Arial" w:hint="default"/>
      </w:rPr>
    </w:lvl>
    <w:lvl w:ilvl="4" w:tplc="73DC52FA" w:tentative="1">
      <w:start w:val="1"/>
      <w:numFmt w:val="bullet"/>
      <w:lvlText w:val="•"/>
      <w:lvlJc w:val="left"/>
      <w:pPr>
        <w:tabs>
          <w:tab w:val="num" w:pos="3600"/>
        </w:tabs>
        <w:ind w:left="3600" w:hanging="360"/>
      </w:pPr>
      <w:rPr>
        <w:rFonts w:ascii="Arial" w:hAnsi="Arial" w:hint="default"/>
      </w:rPr>
    </w:lvl>
    <w:lvl w:ilvl="5" w:tplc="C5FAC54C" w:tentative="1">
      <w:start w:val="1"/>
      <w:numFmt w:val="bullet"/>
      <w:lvlText w:val="•"/>
      <w:lvlJc w:val="left"/>
      <w:pPr>
        <w:tabs>
          <w:tab w:val="num" w:pos="4320"/>
        </w:tabs>
        <w:ind w:left="4320" w:hanging="360"/>
      </w:pPr>
      <w:rPr>
        <w:rFonts w:ascii="Arial" w:hAnsi="Arial" w:hint="default"/>
      </w:rPr>
    </w:lvl>
    <w:lvl w:ilvl="6" w:tplc="A522A41A" w:tentative="1">
      <w:start w:val="1"/>
      <w:numFmt w:val="bullet"/>
      <w:lvlText w:val="•"/>
      <w:lvlJc w:val="left"/>
      <w:pPr>
        <w:tabs>
          <w:tab w:val="num" w:pos="5040"/>
        </w:tabs>
        <w:ind w:left="5040" w:hanging="360"/>
      </w:pPr>
      <w:rPr>
        <w:rFonts w:ascii="Arial" w:hAnsi="Arial" w:hint="default"/>
      </w:rPr>
    </w:lvl>
    <w:lvl w:ilvl="7" w:tplc="0602F76A" w:tentative="1">
      <w:start w:val="1"/>
      <w:numFmt w:val="bullet"/>
      <w:lvlText w:val="•"/>
      <w:lvlJc w:val="left"/>
      <w:pPr>
        <w:tabs>
          <w:tab w:val="num" w:pos="5760"/>
        </w:tabs>
        <w:ind w:left="5760" w:hanging="360"/>
      </w:pPr>
      <w:rPr>
        <w:rFonts w:ascii="Arial" w:hAnsi="Arial" w:hint="default"/>
      </w:rPr>
    </w:lvl>
    <w:lvl w:ilvl="8" w:tplc="381625A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3"/>
  </w:num>
  <w:num w:numId="4">
    <w:abstractNumId w:val="7"/>
  </w:num>
  <w:num w:numId="5">
    <w:abstractNumId w:val="5"/>
  </w:num>
  <w:num w:numId="6">
    <w:abstractNumId w:val="4"/>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629F1"/>
    <w:rsid w:val="00065415"/>
    <w:rsid w:val="00070636"/>
    <w:rsid w:val="000F6D97"/>
    <w:rsid w:val="002629F1"/>
    <w:rsid w:val="004E29F4"/>
    <w:rsid w:val="005460AD"/>
    <w:rsid w:val="00580B6E"/>
    <w:rsid w:val="005C78A5"/>
    <w:rsid w:val="00684E5B"/>
    <w:rsid w:val="00697E37"/>
    <w:rsid w:val="007C0788"/>
    <w:rsid w:val="007C7898"/>
    <w:rsid w:val="00AB2D64"/>
    <w:rsid w:val="00BC3562"/>
    <w:rsid w:val="00CE3BF2"/>
    <w:rsid w:val="00F95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5B"/>
  </w:style>
  <w:style w:type="paragraph" w:styleId="Heading1">
    <w:name w:val="heading 1"/>
    <w:basedOn w:val="Normal"/>
    <w:next w:val="Normal"/>
    <w:link w:val="Heading1Char"/>
    <w:uiPriority w:val="9"/>
    <w:qFormat/>
    <w:rsid w:val="005C7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629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29F1"/>
  </w:style>
  <w:style w:type="character" w:customStyle="1" w:styleId="Heading2Char">
    <w:name w:val="Heading 2 Char"/>
    <w:basedOn w:val="DefaultParagraphFont"/>
    <w:link w:val="Heading2"/>
    <w:uiPriority w:val="9"/>
    <w:rsid w:val="002629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29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29F1"/>
    <w:rPr>
      <w:i/>
      <w:iCs/>
    </w:rPr>
  </w:style>
  <w:style w:type="paragraph" w:styleId="HTMLPreformatted">
    <w:name w:val="HTML Preformatted"/>
    <w:basedOn w:val="Normal"/>
    <w:link w:val="HTMLPreformattedChar"/>
    <w:uiPriority w:val="99"/>
    <w:semiHidden/>
    <w:unhideWhenUsed/>
    <w:rsid w:val="0026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9F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629F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6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9F1"/>
    <w:rPr>
      <w:rFonts w:ascii="Tahoma" w:hAnsi="Tahoma" w:cs="Tahoma"/>
      <w:sz w:val="16"/>
      <w:szCs w:val="16"/>
    </w:rPr>
  </w:style>
  <w:style w:type="paragraph" w:styleId="ListParagraph">
    <w:name w:val="List Paragraph"/>
    <w:basedOn w:val="Normal"/>
    <w:uiPriority w:val="34"/>
    <w:qFormat/>
    <w:rsid w:val="000F6D97"/>
    <w:pPr>
      <w:ind w:left="720"/>
      <w:contextualSpacing/>
    </w:pPr>
  </w:style>
  <w:style w:type="character" w:customStyle="1" w:styleId="Heading1Char">
    <w:name w:val="Heading 1 Char"/>
    <w:basedOn w:val="DefaultParagraphFont"/>
    <w:link w:val="Heading1"/>
    <w:uiPriority w:val="9"/>
    <w:rsid w:val="005C78A5"/>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7C0788"/>
    <w:pPr>
      <w:widowControl w:val="0"/>
      <w:autoSpaceDE w:val="0"/>
      <w:autoSpaceDN w:val="0"/>
      <w:adjustRightInd w:val="0"/>
      <w:spacing w:after="0" w:line="240" w:lineRule="auto"/>
    </w:pPr>
    <w:rPr>
      <w:rFonts w:ascii="Stencil" w:eastAsiaTheme="minorEastAsia" w:hAnsi="Stencil" w:cs="Stencil"/>
      <w:color w:val="000000"/>
      <w:sz w:val="24"/>
      <w:szCs w:val="24"/>
    </w:rPr>
  </w:style>
  <w:style w:type="table" w:styleId="TableGrid">
    <w:name w:val="Table Grid"/>
    <w:basedOn w:val="TableNormal"/>
    <w:uiPriority w:val="59"/>
    <w:rsid w:val="007C078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7063451">
      <w:bodyDiv w:val="1"/>
      <w:marLeft w:val="0"/>
      <w:marRight w:val="0"/>
      <w:marTop w:val="0"/>
      <w:marBottom w:val="0"/>
      <w:divBdr>
        <w:top w:val="none" w:sz="0" w:space="0" w:color="auto"/>
        <w:left w:val="none" w:sz="0" w:space="0" w:color="auto"/>
        <w:bottom w:val="none" w:sz="0" w:space="0" w:color="auto"/>
        <w:right w:val="none" w:sz="0" w:space="0" w:color="auto"/>
      </w:divBdr>
    </w:div>
    <w:div w:id="1198545032">
      <w:bodyDiv w:val="1"/>
      <w:marLeft w:val="0"/>
      <w:marRight w:val="0"/>
      <w:marTop w:val="0"/>
      <w:marBottom w:val="0"/>
      <w:divBdr>
        <w:top w:val="none" w:sz="0" w:space="0" w:color="auto"/>
        <w:left w:val="none" w:sz="0" w:space="0" w:color="auto"/>
        <w:bottom w:val="none" w:sz="0" w:space="0" w:color="auto"/>
        <w:right w:val="none" w:sz="0" w:space="0" w:color="auto"/>
      </w:divBdr>
    </w:div>
    <w:div w:id="1314338060">
      <w:bodyDiv w:val="1"/>
      <w:marLeft w:val="0"/>
      <w:marRight w:val="0"/>
      <w:marTop w:val="0"/>
      <w:marBottom w:val="0"/>
      <w:divBdr>
        <w:top w:val="none" w:sz="0" w:space="0" w:color="auto"/>
        <w:left w:val="none" w:sz="0" w:space="0" w:color="auto"/>
        <w:bottom w:val="none" w:sz="0" w:space="0" w:color="auto"/>
        <w:right w:val="none" w:sz="0" w:space="0" w:color="auto"/>
      </w:divBdr>
      <w:divsChild>
        <w:div w:id="1381442033">
          <w:marLeft w:val="547"/>
          <w:marRight w:val="0"/>
          <w:marTop w:val="144"/>
          <w:marBottom w:val="0"/>
          <w:divBdr>
            <w:top w:val="none" w:sz="0" w:space="0" w:color="auto"/>
            <w:left w:val="none" w:sz="0" w:space="0" w:color="auto"/>
            <w:bottom w:val="none" w:sz="0" w:space="0" w:color="auto"/>
            <w:right w:val="none" w:sz="0" w:space="0" w:color="auto"/>
          </w:divBdr>
        </w:div>
        <w:div w:id="588929076">
          <w:marLeft w:val="547"/>
          <w:marRight w:val="0"/>
          <w:marTop w:val="144"/>
          <w:marBottom w:val="0"/>
          <w:divBdr>
            <w:top w:val="none" w:sz="0" w:space="0" w:color="auto"/>
            <w:left w:val="none" w:sz="0" w:space="0" w:color="auto"/>
            <w:bottom w:val="none" w:sz="0" w:space="0" w:color="auto"/>
            <w:right w:val="none" w:sz="0" w:space="0" w:color="auto"/>
          </w:divBdr>
        </w:div>
        <w:div w:id="1627587423">
          <w:marLeft w:val="547"/>
          <w:marRight w:val="0"/>
          <w:marTop w:val="144"/>
          <w:marBottom w:val="0"/>
          <w:divBdr>
            <w:top w:val="none" w:sz="0" w:space="0" w:color="auto"/>
            <w:left w:val="none" w:sz="0" w:space="0" w:color="auto"/>
            <w:bottom w:val="none" w:sz="0" w:space="0" w:color="auto"/>
            <w:right w:val="none" w:sz="0" w:space="0" w:color="auto"/>
          </w:divBdr>
        </w:div>
        <w:div w:id="1742680757">
          <w:marLeft w:val="547"/>
          <w:marRight w:val="0"/>
          <w:marTop w:val="144"/>
          <w:marBottom w:val="0"/>
          <w:divBdr>
            <w:top w:val="none" w:sz="0" w:space="0" w:color="auto"/>
            <w:left w:val="none" w:sz="0" w:space="0" w:color="auto"/>
            <w:bottom w:val="none" w:sz="0" w:space="0" w:color="auto"/>
            <w:right w:val="none" w:sz="0" w:space="0" w:color="auto"/>
          </w:divBdr>
        </w:div>
      </w:divsChild>
    </w:div>
    <w:div w:id="1565875340">
      <w:bodyDiv w:val="1"/>
      <w:marLeft w:val="0"/>
      <w:marRight w:val="0"/>
      <w:marTop w:val="0"/>
      <w:marBottom w:val="0"/>
      <w:divBdr>
        <w:top w:val="none" w:sz="0" w:space="0" w:color="auto"/>
        <w:left w:val="none" w:sz="0" w:space="0" w:color="auto"/>
        <w:bottom w:val="none" w:sz="0" w:space="0" w:color="auto"/>
        <w:right w:val="none" w:sz="0" w:space="0" w:color="auto"/>
      </w:divBdr>
    </w:div>
    <w:div w:id="1761177082">
      <w:bodyDiv w:val="1"/>
      <w:marLeft w:val="0"/>
      <w:marRight w:val="0"/>
      <w:marTop w:val="0"/>
      <w:marBottom w:val="0"/>
      <w:divBdr>
        <w:top w:val="none" w:sz="0" w:space="0" w:color="auto"/>
        <w:left w:val="none" w:sz="0" w:space="0" w:color="auto"/>
        <w:bottom w:val="none" w:sz="0" w:space="0" w:color="auto"/>
        <w:right w:val="none" w:sz="0" w:space="0" w:color="auto"/>
      </w:divBdr>
      <w:divsChild>
        <w:div w:id="2099599751">
          <w:marLeft w:val="547"/>
          <w:marRight w:val="0"/>
          <w:marTop w:val="154"/>
          <w:marBottom w:val="0"/>
          <w:divBdr>
            <w:top w:val="none" w:sz="0" w:space="0" w:color="auto"/>
            <w:left w:val="none" w:sz="0" w:space="0" w:color="auto"/>
            <w:bottom w:val="none" w:sz="0" w:space="0" w:color="auto"/>
            <w:right w:val="none" w:sz="0" w:space="0" w:color="auto"/>
          </w:divBdr>
        </w:div>
        <w:div w:id="1051730005">
          <w:marLeft w:val="547"/>
          <w:marRight w:val="0"/>
          <w:marTop w:val="154"/>
          <w:marBottom w:val="0"/>
          <w:divBdr>
            <w:top w:val="none" w:sz="0" w:space="0" w:color="auto"/>
            <w:left w:val="none" w:sz="0" w:space="0" w:color="auto"/>
            <w:bottom w:val="none" w:sz="0" w:space="0" w:color="auto"/>
            <w:right w:val="none" w:sz="0" w:space="0" w:color="auto"/>
          </w:divBdr>
        </w:div>
      </w:divsChild>
    </w:div>
    <w:div w:id="2039045710">
      <w:bodyDiv w:val="1"/>
      <w:marLeft w:val="0"/>
      <w:marRight w:val="0"/>
      <w:marTop w:val="0"/>
      <w:marBottom w:val="0"/>
      <w:divBdr>
        <w:top w:val="none" w:sz="0" w:space="0" w:color="auto"/>
        <w:left w:val="none" w:sz="0" w:space="0" w:color="auto"/>
        <w:bottom w:val="none" w:sz="0" w:space="0" w:color="auto"/>
        <w:right w:val="none" w:sz="0" w:space="0" w:color="auto"/>
      </w:divBdr>
      <w:divsChild>
        <w:div w:id="1523661487">
          <w:marLeft w:val="547"/>
          <w:marRight w:val="0"/>
          <w:marTop w:val="154"/>
          <w:marBottom w:val="0"/>
          <w:divBdr>
            <w:top w:val="none" w:sz="0" w:space="0" w:color="auto"/>
            <w:left w:val="none" w:sz="0" w:space="0" w:color="auto"/>
            <w:bottom w:val="none" w:sz="0" w:space="0" w:color="auto"/>
            <w:right w:val="none" w:sz="0" w:space="0" w:color="auto"/>
          </w:divBdr>
        </w:div>
        <w:div w:id="1417359862">
          <w:marLeft w:val="547"/>
          <w:marRight w:val="0"/>
          <w:marTop w:val="154"/>
          <w:marBottom w:val="0"/>
          <w:divBdr>
            <w:top w:val="none" w:sz="0" w:space="0" w:color="auto"/>
            <w:left w:val="none" w:sz="0" w:space="0" w:color="auto"/>
            <w:bottom w:val="none" w:sz="0" w:space="0" w:color="auto"/>
            <w:right w:val="none" w:sz="0" w:space="0" w:color="auto"/>
          </w:divBdr>
        </w:div>
        <w:div w:id="107211775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gif"/><Relationship Id="rId23" Type="http://schemas.openxmlformats.org/officeDocument/2006/relationships/image" Target="media/image19.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2015-10-08T06:43:00Z</dcterms:created>
  <dcterms:modified xsi:type="dcterms:W3CDTF">2015-10-08T06:50:00Z</dcterms:modified>
</cp:coreProperties>
</file>