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34" w:rsidRPr="00B71D37" w:rsidRDefault="00D27634" w:rsidP="00D27634">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D27634" w:rsidRPr="00B71D37" w:rsidRDefault="00D27634" w:rsidP="00D27634">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D27634" w:rsidRPr="00B71D37" w:rsidRDefault="00D27634" w:rsidP="00D27634">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D27634" w:rsidRPr="00B71D37" w:rsidRDefault="00D27634" w:rsidP="00D27634">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27634" w:rsidRPr="00B71D37" w:rsidRDefault="00D27634" w:rsidP="00D27634">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D27634" w:rsidRPr="00B71D37" w:rsidRDefault="00D27634" w:rsidP="00D27634">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D27634" w:rsidRPr="00B71D37" w:rsidRDefault="00D27634" w:rsidP="00D27634">
      <w:pPr>
        <w:pStyle w:val="ListParagraph"/>
        <w:ind w:left="0"/>
        <w:jc w:val="center"/>
        <w:rPr>
          <w:rFonts w:ascii="Times New Roman" w:hAnsi="Times New Roman" w:cs="Times New Roman"/>
          <w:b/>
          <w:sz w:val="24"/>
          <w:szCs w:val="24"/>
        </w:rPr>
      </w:pPr>
    </w:p>
    <w:p w:rsidR="00D27634" w:rsidRPr="00D27634" w:rsidRDefault="00D27634" w:rsidP="00D27634">
      <w:pPr>
        <w:spacing w:after="0" w:line="360" w:lineRule="auto"/>
        <w:rPr>
          <w:rFonts w:ascii="Times New Roman" w:hAnsi="Times New Roman" w:cs="Times New Roman"/>
          <w:b/>
          <w:color w:val="000000" w:themeColor="text1"/>
          <w:sz w:val="32"/>
        </w:rPr>
      </w:pPr>
    </w:p>
    <w:p w:rsidR="00D27634" w:rsidRPr="00B71D37" w:rsidRDefault="00D27634" w:rsidP="00D27634">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D27634" w:rsidRPr="00510660" w:rsidRDefault="00D27634" w:rsidP="00D27634">
      <w:pPr>
        <w:spacing w:line="240" w:lineRule="auto"/>
        <w:ind w:left="90" w:hanging="90"/>
        <w:jc w:val="center"/>
        <w:rPr>
          <w:rFonts w:ascii="Times New Roman" w:hAnsi="Times New Roman" w:cs="Times New Roman"/>
          <w:color w:val="000000" w:themeColor="text1"/>
          <w:sz w:val="28"/>
          <w:szCs w:val="20"/>
        </w:rPr>
      </w:pPr>
      <w:proofErr w:type="spellStart"/>
      <w:r w:rsidRPr="00510660">
        <w:rPr>
          <w:rFonts w:ascii="Times New Roman" w:hAnsi="Times New Roman" w:cs="Times New Roman"/>
          <w:color w:val="000000" w:themeColor="text1"/>
          <w:sz w:val="28"/>
          <w:szCs w:val="20"/>
        </w:rPr>
        <w:t>Sneha</w:t>
      </w:r>
      <w:proofErr w:type="spellEnd"/>
      <w:r w:rsidRPr="00510660">
        <w:rPr>
          <w:rFonts w:ascii="Times New Roman" w:hAnsi="Times New Roman" w:cs="Times New Roman"/>
          <w:color w:val="000000" w:themeColor="text1"/>
          <w:sz w:val="28"/>
          <w:szCs w:val="20"/>
        </w:rPr>
        <w:t xml:space="preserve"> </w:t>
      </w:r>
      <w:proofErr w:type="spellStart"/>
      <w:r w:rsidRPr="00510660">
        <w:rPr>
          <w:rFonts w:ascii="Times New Roman" w:hAnsi="Times New Roman" w:cs="Times New Roman"/>
          <w:color w:val="000000" w:themeColor="text1"/>
          <w:sz w:val="28"/>
          <w:szCs w:val="20"/>
        </w:rPr>
        <w:t>Prasai</w:t>
      </w:r>
      <w:proofErr w:type="spellEnd"/>
    </w:p>
    <w:p w:rsidR="00D27634" w:rsidRPr="00510660" w:rsidRDefault="00D27634" w:rsidP="00D27634">
      <w:pPr>
        <w:spacing w:line="240" w:lineRule="auto"/>
        <w:ind w:left="90" w:hanging="90"/>
        <w:jc w:val="center"/>
        <w:rPr>
          <w:rFonts w:ascii="Times New Roman" w:hAnsi="Times New Roman" w:cs="Times New Roman"/>
          <w:color w:val="000000" w:themeColor="text1"/>
          <w:sz w:val="28"/>
          <w:szCs w:val="20"/>
        </w:rPr>
      </w:pPr>
      <w:r w:rsidRPr="00510660">
        <w:rPr>
          <w:rFonts w:ascii="Times New Roman" w:hAnsi="Times New Roman" w:cs="Times New Roman"/>
          <w:color w:val="000000" w:themeColor="text1"/>
          <w:sz w:val="28"/>
          <w:szCs w:val="20"/>
        </w:rPr>
        <w:t>013BSCCSIT040</w:t>
      </w:r>
    </w:p>
    <w:p w:rsidR="00D27634" w:rsidRPr="00B71D37" w:rsidRDefault="00D27634" w:rsidP="00D27634">
      <w:pPr>
        <w:spacing w:line="240" w:lineRule="auto"/>
        <w:ind w:left="90" w:hanging="90"/>
        <w:rPr>
          <w:rFonts w:ascii="Times New Roman" w:hAnsi="Times New Roman" w:cs="Times New Roman"/>
          <w:b/>
          <w:color w:val="000000" w:themeColor="text1"/>
          <w:sz w:val="32"/>
        </w:rPr>
      </w:pPr>
    </w:p>
    <w:p w:rsidR="00D27634" w:rsidRPr="00B71D37" w:rsidRDefault="00D27634" w:rsidP="00D27634">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D27634" w:rsidRPr="00B71D37" w:rsidTr="009041B2">
        <w:trPr>
          <w:trHeight w:val="1448"/>
        </w:trPr>
        <w:tc>
          <w:tcPr>
            <w:tcW w:w="4623" w:type="dxa"/>
            <w:vAlign w:val="center"/>
          </w:tcPr>
          <w:p w:rsidR="00D27634" w:rsidRPr="00B71D37" w:rsidRDefault="00D27634" w:rsidP="009041B2">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w:t>
            </w:r>
            <w:proofErr w:type="spellEnd"/>
            <w:r w:rsidRPr="00B71D37">
              <w:rPr>
                <w:rFonts w:ascii="Times New Roman" w:hAnsi="Times New Roman" w:cs="Times New Roman"/>
                <w:b/>
                <w:color w:val="000000" w:themeColor="text1"/>
                <w:sz w:val="32"/>
                <w:szCs w:val="32"/>
              </w:rPr>
              <w:t xml:space="preserve">. Sanjay Kr. </w:t>
            </w:r>
            <w:proofErr w:type="spellStart"/>
            <w:r w:rsidRPr="00B71D37">
              <w:rPr>
                <w:rFonts w:ascii="Times New Roman" w:hAnsi="Times New Roman" w:cs="Times New Roman"/>
                <w:b/>
                <w:color w:val="000000" w:themeColor="text1"/>
                <w:sz w:val="32"/>
                <w:szCs w:val="32"/>
              </w:rPr>
              <w:t>Yadav</w:t>
            </w:r>
            <w:proofErr w:type="spellEnd"/>
          </w:p>
          <w:p w:rsidR="00D27634" w:rsidRPr="00B71D37" w:rsidRDefault="00D27634" w:rsidP="009041B2">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D27634" w:rsidRPr="00B71D37" w:rsidRDefault="00D27634" w:rsidP="009041B2">
            <w:pPr>
              <w:pStyle w:val="Default"/>
              <w:jc w:val="center"/>
              <w:rPr>
                <w:rFonts w:ascii="Times New Roman" w:hAnsi="Times New Roman" w:cs="Times New Roman"/>
                <w:b/>
                <w:color w:val="000000" w:themeColor="text1"/>
              </w:rPr>
            </w:pPr>
          </w:p>
        </w:tc>
      </w:tr>
      <w:tr w:rsidR="00D27634" w:rsidRPr="00B71D37" w:rsidTr="009041B2">
        <w:trPr>
          <w:trHeight w:val="395"/>
        </w:trPr>
        <w:tc>
          <w:tcPr>
            <w:tcW w:w="9242" w:type="dxa"/>
            <w:gridSpan w:val="2"/>
          </w:tcPr>
          <w:p w:rsidR="00D27634" w:rsidRPr="00B71D37" w:rsidRDefault="00D27634" w:rsidP="009041B2">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D27634" w:rsidRDefault="00D27634" w:rsidP="003373E6"/>
    <w:p w:rsidR="00D27634" w:rsidRDefault="00D27634" w:rsidP="00D27634">
      <w:pPr>
        <w:pStyle w:val="ListParagraph"/>
      </w:pPr>
    </w:p>
    <w:p w:rsidR="00D27634" w:rsidRDefault="00D27634" w:rsidP="00D27634">
      <w:pPr>
        <w:pStyle w:val="ListParagraph"/>
      </w:pPr>
    </w:p>
    <w:p w:rsidR="00C16C11" w:rsidRPr="00AA0A36" w:rsidRDefault="006E05A1" w:rsidP="006E05A1">
      <w:pPr>
        <w:pStyle w:val="ListParagraph"/>
        <w:numPr>
          <w:ilvl w:val="0"/>
          <w:numId w:val="1"/>
        </w:numPr>
        <w:ind w:left="360"/>
        <w:rPr>
          <w:rFonts w:ascii="Times New Roman" w:hAnsi="Times New Roman" w:cs="Times New Roman"/>
          <w:b/>
          <w:sz w:val="24"/>
          <w:szCs w:val="24"/>
        </w:rPr>
      </w:pPr>
      <w:r w:rsidRPr="00AA0A36">
        <w:rPr>
          <w:rFonts w:ascii="Times New Roman" w:hAnsi="Times New Roman" w:cs="Times New Roman"/>
          <w:b/>
          <w:sz w:val="24"/>
          <w:szCs w:val="24"/>
        </w:rPr>
        <w:lastRenderedPageBreak/>
        <w:t>GRANT and REVOKE authorization:</w:t>
      </w:r>
    </w:p>
    <w:p w:rsidR="006E05A1" w:rsidRPr="00AA0A36" w:rsidRDefault="006E05A1" w:rsidP="006E05A1">
      <w:pPr>
        <w:pStyle w:val="Heading3"/>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 xml:space="preserve">The </w:t>
      </w:r>
      <w:r w:rsidRPr="00AA0A36">
        <w:rPr>
          <w:rFonts w:ascii="Times New Roman" w:hAnsi="Times New Roman" w:cs="Times New Roman"/>
          <w:b w:val="0"/>
          <w:bCs w:val="0"/>
          <w:color w:val="auto"/>
          <w:sz w:val="24"/>
          <w:szCs w:val="24"/>
        </w:rPr>
        <w:t xml:space="preserve">grant </w:t>
      </w:r>
      <w:r w:rsidRPr="00AA0A36">
        <w:rPr>
          <w:rFonts w:ascii="Times New Roman" w:hAnsi="Times New Roman" w:cs="Times New Roman"/>
          <w:b w:val="0"/>
          <w:color w:val="auto"/>
          <w:sz w:val="24"/>
          <w:szCs w:val="24"/>
        </w:rPr>
        <w:t>statement is used to confer authorization</w:t>
      </w:r>
    </w:p>
    <w:p w:rsidR="006E05A1" w:rsidRPr="00AA0A36" w:rsidRDefault="006E05A1" w:rsidP="006E05A1">
      <w:pPr>
        <w:pStyle w:val="Heading3"/>
        <w:ind w:firstLine="720"/>
        <w:rPr>
          <w:rFonts w:ascii="Times New Roman" w:hAnsi="Times New Roman" w:cs="Times New Roman"/>
          <w:b w:val="0"/>
          <w:color w:val="auto"/>
          <w:sz w:val="24"/>
          <w:szCs w:val="24"/>
        </w:rPr>
      </w:pPr>
      <w:proofErr w:type="gramStart"/>
      <w:r w:rsidRPr="00AA0A36">
        <w:rPr>
          <w:rFonts w:ascii="Times New Roman" w:hAnsi="Times New Roman" w:cs="Times New Roman"/>
          <w:b w:val="0"/>
          <w:bCs w:val="0"/>
          <w:color w:val="auto"/>
          <w:sz w:val="24"/>
          <w:szCs w:val="24"/>
        </w:rPr>
        <w:t>grant</w:t>
      </w:r>
      <w:r w:rsidRPr="00AA0A36">
        <w:rPr>
          <w:rFonts w:ascii="Times New Roman" w:hAnsi="Times New Roman" w:cs="Times New Roman"/>
          <w:b w:val="0"/>
          <w:color w:val="auto"/>
          <w:sz w:val="24"/>
          <w:szCs w:val="24"/>
        </w:rPr>
        <w:t>&lt;</w:t>
      </w:r>
      <w:proofErr w:type="gramEnd"/>
      <w:r w:rsidRPr="00AA0A36">
        <w:rPr>
          <w:rFonts w:ascii="Times New Roman" w:hAnsi="Times New Roman" w:cs="Times New Roman"/>
          <w:b w:val="0"/>
          <w:color w:val="auto"/>
          <w:sz w:val="24"/>
          <w:szCs w:val="24"/>
        </w:rPr>
        <w:t>privilege list&gt;</w:t>
      </w:r>
    </w:p>
    <w:p w:rsidR="006E05A1" w:rsidRPr="00AA0A36" w:rsidRDefault="006E05A1" w:rsidP="006E05A1">
      <w:pPr>
        <w:pStyle w:val="Heading3"/>
        <w:ind w:firstLine="720"/>
        <w:rPr>
          <w:rFonts w:ascii="Times New Roman" w:hAnsi="Times New Roman" w:cs="Times New Roman"/>
          <w:b w:val="0"/>
          <w:color w:val="auto"/>
          <w:sz w:val="24"/>
          <w:szCs w:val="24"/>
        </w:rPr>
      </w:pPr>
      <w:proofErr w:type="gramStart"/>
      <w:r w:rsidRPr="00AA0A36">
        <w:rPr>
          <w:rFonts w:ascii="Times New Roman" w:hAnsi="Times New Roman" w:cs="Times New Roman"/>
          <w:b w:val="0"/>
          <w:bCs w:val="0"/>
          <w:color w:val="auto"/>
          <w:sz w:val="24"/>
          <w:szCs w:val="24"/>
        </w:rPr>
        <w:t>on</w:t>
      </w:r>
      <w:r w:rsidRPr="00AA0A36">
        <w:rPr>
          <w:rFonts w:ascii="Times New Roman" w:hAnsi="Times New Roman" w:cs="Times New Roman"/>
          <w:b w:val="0"/>
          <w:color w:val="auto"/>
          <w:sz w:val="24"/>
          <w:szCs w:val="24"/>
        </w:rPr>
        <w:t>&lt;</w:t>
      </w:r>
      <w:proofErr w:type="gramEnd"/>
      <w:r w:rsidRPr="00AA0A36">
        <w:rPr>
          <w:rFonts w:ascii="Times New Roman" w:hAnsi="Times New Roman" w:cs="Times New Roman"/>
          <w:b w:val="0"/>
          <w:color w:val="auto"/>
          <w:sz w:val="24"/>
          <w:szCs w:val="24"/>
        </w:rPr>
        <w:t>relation name or view name&gt;</w:t>
      </w:r>
      <w:r w:rsidRPr="00AA0A36">
        <w:rPr>
          <w:rFonts w:ascii="Times New Roman" w:hAnsi="Times New Roman" w:cs="Times New Roman"/>
          <w:b w:val="0"/>
          <w:bCs w:val="0"/>
          <w:color w:val="auto"/>
          <w:sz w:val="24"/>
          <w:szCs w:val="24"/>
        </w:rPr>
        <w:t xml:space="preserve">to </w:t>
      </w:r>
      <w:r w:rsidRPr="00AA0A36">
        <w:rPr>
          <w:rFonts w:ascii="Times New Roman" w:hAnsi="Times New Roman" w:cs="Times New Roman"/>
          <w:b w:val="0"/>
          <w:color w:val="auto"/>
          <w:sz w:val="24"/>
          <w:szCs w:val="24"/>
        </w:rPr>
        <w:t>&lt;user list&gt;</w:t>
      </w:r>
    </w:p>
    <w:p w:rsidR="006E05A1" w:rsidRPr="00AA0A36" w:rsidRDefault="006E05A1" w:rsidP="006E05A1">
      <w:pPr>
        <w:pStyle w:val="Heading3"/>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&lt;</w:t>
      </w:r>
      <w:proofErr w:type="gramStart"/>
      <w:r w:rsidRPr="00AA0A36">
        <w:rPr>
          <w:rFonts w:ascii="Times New Roman" w:hAnsi="Times New Roman" w:cs="Times New Roman"/>
          <w:b w:val="0"/>
          <w:color w:val="auto"/>
          <w:sz w:val="24"/>
          <w:szCs w:val="24"/>
        </w:rPr>
        <w:t>user</w:t>
      </w:r>
      <w:proofErr w:type="gramEnd"/>
      <w:r w:rsidRPr="00AA0A36">
        <w:rPr>
          <w:rFonts w:ascii="Times New Roman" w:hAnsi="Times New Roman" w:cs="Times New Roman"/>
          <w:b w:val="0"/>
          <w:color w:val="auto"/>
          <w:sz w:val="24"/>
          <w:szCs w:val="24"/>
        </w:rPr>
        <w:t xml:space="preserve"> list&gt; is:</w:t>
      </w:r>
    </w:p>
    <w:p w:rsidR="006E05A1" w:rsidRPr="00AA0A36" w:rsidRDefault="006E05A1" w:rsidP="006E05A1">
      <w:pPr>
        <w:pStyle w:val="Heading3"/>
        <w:keepNext w:val="0"/>
        <w:keepLines w:val="0"/>
        <w:numPr>
          <w:ilvl w:val="0"/>
          <w:numId w:val="14"/>
        </w:numPr>
        <w:spacing w:before="100" w:beforeAutospacing="1" w:after="100" w:afterAutospacing="1" w:line="240" w:lineRule="auto"/>
        <w:rPr>
          <w:rFonts w:ascii="Times New Roman" w:hAnsi="Times New Roman" w:cs="Times New Roman"/>
          <w:b w:val="0"/>
          <w:color w:val="auto"/>
          <w:sz w:val="24"/>
          <w:szCs w:val="24"/>
        </w:rPr>
      </w:pPr>
      <w:proofErr w:type="spellStart"/>
      <w:r w:rsidRPr="00AA0A36">
        <w:rPr>
          <w:rFonts w:ascii="Times New Roman" w:hAnsi="Times New Roman" w:cs="Times New Roman"/>
          <w:b w:val="0"/>
          <w:color w:val="auto"/>
          <w:sz w:val="24"/>
          <w:szCs w:val="24"/>
        </w:rPr>
        <w:t>auser</w:t>
      </w:r>
      <w:r w:rsidRPr="00AA0A36">
        <w:rPr>
          <w:rFonts w:ascii="Times New Roman" w:hAnsi="Times New Roman" w:cs="Times New Roman"/>
          <w:b w:val="0"/>
          <w:color w:val="auto"/>
          <w:sz w:val="24"/>
          <w:szCs w:val="24"/>
        </w:rPr>
        <w:softHyphen/>
        <w:t>id</w:t>
      </w:r>
      <w:proofErr w:type="spellEnd"/>
    </w:p>
    <w:p w:rsidR="006E05A1" w:rsidRPr="00AA0A36" w:rsidRDefault="006E05A1" w:rsidP="006E05A1">
      <w:pPr>
        <w:pStyle w:val="Heading3"/>
        <w:keepNext w:val="0"/>
        <w:keepLines w:val="0"/>
        <w:numPr>
          <w:ilvl w:val="0"/>
          <w:numId w:val="14"/>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public</w:t>
      </w:r>
      <w:r w:rsidRPr="00AA0A36">
        <w:rPr>
          <w:rFonts w:ascii="Times New Roman" w:hAnsi="Times New Roman" w:cs="Times New Roman"/>
          <w:b w:val="0"/>
          <w:color w:val="auto"/>
          <w:sz w:val="24"/>
          <w:szCs w:val="24"/>
        </w:rPr>
        <w:t>, which allows all valid users the privilege granted</w:t>
      </w:r>
    </w:p>
    <w:p w:rsidR="006E05A1" w:rsidRPr="00AA0A36" w:rsidRDefault="006E05A1" w:rsidP="006E05A1">
      <w:pPr>
        <w:pStyle w:val="Heading3"/>
        <w:keepNext w:val="0"/>
        <w:keepLines w:val="0"/>
        <w:numPr>
          <w:ilvl w:val="0"/>
          <w:numId w:val="14"/>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 xml:space="preserve">A role </w:t>
      </w:r>
    </w:p>
    <w:p w:rsidR="006E05A1" w:rsidRPr="00AA0A36" w:rsidRDefault="006E05A1" w:rsidP="006E05A1">
      <w:pPr>
        <w:pStyle w:val="Heading3"/>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 xml:space="preserve">Granting a privilege on a view does not imply granting any </w:t>
      </w:r>
      <w:proofErr w:type="spellStart"/>
      <w:r w:rsidRPr="00AA0A36">
        <w:rPr>
          <w:rFonts w:ascii="Times New Roman" w:hAnsi="Times New Roman" w:cs="Times New Roman"/>
          <w:b w:val="0"/>
          <w:color w:val="auto"/>
          <w:sz w:val="24"/>
          <w:szCs w:val="24"/>
        </w:rPr>
        <w:t>privilegeson</w:t>
      </w:r>
      <w:proofErr w:type="spellEnd"/>
      <w:r w:rsidRPr="00AA0A36">
        <w:rPr>
          <w:rFonts w:ascii="Times New Roman" w:hAnsi="Times New Roman" w:cs="Times New Roman"/>
          <w:b w:val="0"/>
          <w:color w:val="auto"/>
          <w:sz w:val="24"/>
          <w:szCs w:val="24"/>
        </w:rPr>
        <w:t xml:space="preserve"> the underlying </w:t>
      </w:r>
      <w:proofErr w:type="spellStart"/>
      <w:r w:rsidRPr="00AA0A36">
        <w:rPr>
          <w:rFonts w:ascii="Times New Roman" w:hAnsi="Times New Roman" w:cs="Times New Roman"/>
          <w:b w:val="0"/>
          <w:color w:val="auto"/>
          <w:sz w:val="24"/>
          <w:szCs w:val="24"/>
        </w:rPr>
        <w:t>relations.The</w:t>
      </w:r>
      <w:proofErr w:type="spellEnd"/>
      <w:r w:rsidRPr="00AA0A36">
        <w:rPr>
          <w:rFonts w:ascii="Times New Roman" w:hAnsi="Times New Roman" w:cs="Times New Roman"/>
          <w:b w:val="0"/>
          <w:color w:val="auto"/>
          <w:sz w:val="24"/>
          <w:szCs w:val="24"/>
        </w:rPr>
        <w:t xml:space="preserve"> grantor of the privilege must already hold the privilege on the specified item (or be the database administrator).</w:t>
      </w:r>
    </w:p>
    <w:p w:rsidR="006E05A1" w:rsidRPr="00AA0A36" w:rsidRDefault="006E05A1" w:rsidP="006E05A1">
      <w:pPr>
        <w:pStyle w:val="Heading3"/>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Privileges:</w:t>
      </w:r>
    </w:p>
    <w:p w:rsidR="006E05A1" w:rsidRPr="00AA0A36" w:rsidRDefault="006E05A1" w:rsidP="006E05A1">
      <w:pPr>
        <w:pStyle w:val="Heading3"/>
        <w:keepNext w:val="0"/>
        <w:keepLines w:val="0"/>
        <w:numPr>
          <w:ilvl w:val="0"/>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 xml:space="preserve">select: </w:t>
      </w:r>
      <w:r w:rsidRPr="00AA0A36">
        <w:rPr>
          <w:rFonts w:ascii="Times New Roman" w:hAnsi="Times New Roman" w:cs="Times New Roman"/>
          <w:b w:val="0"/>
          <w:color w:val="auto"/>
          <w:sz w:val="24"/>
          <w:szCs w:val="24"/>
        </w:rPr>
        <w:t xml:space="preserve">allows read access to </w:t>
      </w:r>
      <w:proofErr w:type="spellStart"/>
      <w:r w:rsidRPr="00AA0A36">
        <w:rPr>
          <w:rFonts w:ascii="Times New Roman" w:hAnsi="Times New Roman" w:cs="Times New Roman"/>
          <w:b w:val="0"/>
          <w:color w:val="auto"/>
          <w:sz w:val="24"/>
          <w:szCs w:val="24"/>
        </w:rPr>
        <w:t>relation,or</w:t>
      </w:r>
      <w:proofErr w:type="spellEnd"/>
      <w:r w:rsidRPr="00AA0A36">
        <w:rPr>
          <w:rFonts w:ascii="Times New Roman" w:hAnsi="Times New Roman" w:cs="Times New Roman"/>
          <w:b w:val="0"/>
          <w:color w:val="auto"/>
          <w:sz w:val="24"/>
          <w:szCs w:val="24"/>
        </w:rPr>
        <w:t xml:space="preserve"> the ability to query using the view</w:t>
      </w:r>
    </w:p>
    <w:p w:rsidR="006E05A1" w:rsidRPr="00AA0A36" w:rsidRDefault="006E05A1" w:rsidP="006E05A1">
      <w:pPr>
        <w:pStyle w:val="Heading3"/>
        <w:keepNext w:val="0"/>
        <w:keepLines w:val="0"/>
        <w:numPr>
          <w:ilvl w:val="1"/>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 xml:space="preserve">Example: grant users </w:t>
      </w:r>
      <w:r w:rsidRPr="00AA0A36">
        <w:rPr>
          <w:rFonts w:ascii="Times New Roman" w:hAnsi="Times New Roman" w:cs="Times New Roman"/>
          <w:b w:val="0"/>
          <w:iCs/>
          <w:color w:val="auto"/>
          <w:sz w:val="24"/>
          <w:szCs w:val="24"/>
        </w:rPr>
        <w:t>U</w:t>
      </w:r>
      <w:r w:rsidRPr="00AA0A36">
        <w:rPr>
          <w:rFonts w:ascii="Times New Roman" w:hAnsi="Times New Roman" w:cs="Times New Roman"/>
          <w:b w:val="0"/>
          <w:color w:val="auto"/>
          <w:sz w:val="24"/>
          <w:szCs w:val="24"/>
        </w:rPr>
        <w:t xml:space="preserve">1, </w:t>
      </w:r>
      <w:r w:rsidRPr="00AA0A36">
        <w:rPr>
          <w:rFonts w:ascii="Times New Roman" w:hAnsi="Times New Roman" w:cs="Times New Roman"/>
          <w:b w:val="0"/>
          <w:iCs/>
          <w:color w:val="auto"/>
          <w:sz w:val="24"/>
          <w:szCs w:val="24"/>
        </w:rPr>
        <w:t>U</w:t>
      </w:r>
      <w:r w:rsidRPr="00AA0A36">
        <w:rPr>
          <w:rFonts w:ascii="Times New Roman" w:hAnsi="Times New Roman" w:cs="Times New Roman"/>
          <w:b w:val="0"/>
          <w:color w:val="auto"/>
          <w:sz w:val="24"/>
          <w:szCs w:val="24"/>
        </w:rPr>
        <w:t xml:space="preserve">2, and </w:t>
      </w:r>
      <w:r w:rsidRPr="00AA0A36">
        <w:rPr>
          <w:rFonts w:ascii="Times New Roman" w:hAnsi="Times New Roman" w:cs="Times New Roman"/>
          <w:b w:val="0"/>
          <w:iCs/>
          <w:color w:val="auto"/>
          <w:sz w:val="24"/>
          <w:szCs w:val="24"/>
        </w:rPr>
        <w:t>U</w:t>
      </w:r>
      <w:r w:rsidRPr="00AA0A36">
        <w:rPr>
          <w:rFonts w:ascii="Times New Roman" w:hAnsi="Times New Roman" w:cs="Times New Roman"/>
          <w:b w:val="0"/>
          <w:color w:val="auto"/>
          <w:sz w:val="24"/>
          <w:szCs w:val="24"/>
        </w:rPr>
        <w:t xml:space="preserve">3 </w:t>
      </w:r>
      <w:r w:rsidRPr="00AA0A36">
        <w:rPr>
          <w:rFonts w:ascii="Times New Roman" w:hAnsi="Times New Roman" w:cs="Times New Roman"/>
          <w:b w:val="0"/>
          <w:bCs w:val="0"/>
          <w:color w:val="auto"/>
          <w:sz w:val="24"/>
          <w:szCs w:val="24"/>
        </w:rPr>
        <w:t xml:space="preserve">select </w:t>
      </w:r>
      <w:r w:rsidRPr="00AA0A36">
        <w:rPr>
          <w:rFonts w:ascii="Times New Roman" w:hAnsi="Times New Roman" w:cs="Times New Roman"/>
          <w:b w:val="0"/>
          <w:color w:val="auto"/>
          <w:sz w:val="24"/>
          <w:szCs w:val="24"/>
        </w:rPr>
        <w:t>authorization on</w:t>
      </w:r>
      <w:r w:rsidRPr="00AA0A36">
        <w:rPr>
          <w:rFonts w:ascii="Times New Roman" w:hAnsi="Times New Roman" w:cs="Times New Roman"/>
          <w:b w:val="0"/>
          <w:color w:val="auto"/>
          <w:sz w:val="24"/>
          <w:szCs w:val="24"/>
        </w:rPr>
        <w:br/>
        <w:t xml:space="preserve">the </w:t>
      </w:r>
      <w:r w:rsidRPr="00AA0A36">
        <w:rPr>
          <w:rFonts w:ascii="Times New Roman" w:hAnsi="Times New Roman" w:cs="Times New Roman"/>
          <w:b w:val="0"/>
          <w:iCs/>
          <w:color w:val="auto"/>
          <w:sz w:val="24"/>
          <w:szCs w:val="24"/>
        </w:rPr>
        <w:t xml:space="preserve">branch </w:t>
      </w:r>
      <w:r w:rsidRPr="00AA0A36">
        <w:rPr>
          <w:rFonts w:ascii="Times New Roman" w:hAnsi="Times New Roman" w:cs="Times New Roman"/>
          <w:b w:val="0"/>
          <w:color w:val="auto"/>
          <w:sz w:val="24"/>
          <w:szCs w:val="24"/>
        </w:rPr>
        <w:t>relation:</w:t>
      </w:r>
    </w:p>
    <w:p w:rsidR="006E05A1" w:rsidRPr="00AA0A36" w:rsidRDefault="006E05A1" w:rsidP="006E05A1">
      <w:pPr>
        <w:pStyle w:val="Heading3"/>
        <w:ind w:left="1440"/>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 xml:space="preserve">grant select on </w:t>
      </w:r>
      <w:r w:rsidRPr="00AA0A36">
        <w:rPr>
          <w:rFonts w:ascii="Times New Roman" w:hAnsi="Times New Roman" w:cs="Times New Roman"/>
          <w:b w:val="0"/>
          <w:iCs/>
          <w:color w:val="auto"/>
          <w:sz w:val="24"/>
          <w:szCs w:val="24"/>
        </w:rPr>
        <w:t xml:space="preserve">branch </w:t>
      </w:r>
      <w:r w:rsidRPr="00AA0A36">
        <w:rPr>
          <w:rFonts w:ascii="Times New Roman" w:hAnsi="Times New Roman" w:cs="Times New Roman"/>
          <w:b w:val="0"/>
          <w:bCs w:val="0"/>
          <w:color w:val="auto"/>
          <w:sz w:val="24"/>
          <w:szCs w:val="24"/>
        </w:rPr>
        <w:t xml:space="preserve">to </w:t>
      </w:r>
      <w:r w:rsidRPr="00AA0A36">
        <w:rPr>
          <w:rFonts w:ascii="Times New Roman" w:hAnsi="Times New Roman" w:cs="Times New Roman"/>
          <w:b w:val="0"/>
          <w:iCs/>
          <w:color w:val="auto"/>
          <w:sz w:val="24"/>
          <w:szCs w:val="24"/>
        </w:rPr>
        <w:t>U</w:t>
      </w:r>
      <w:r w:rsidRPr="00AA0A36">
        <w:rPr>
          <w:rFonts w:ascii="Times New Roman" w:hAnsi="Times New Roman" w:cs="Times New Roman"/>
          <w:b w:val="0"/>
          <w:color w:val="auto"/>
          <w:sz w:val="24"/>
          <w:szCs w:val="24"/>
        </w:rPr>
        <w:t>1</w:t>
      </w:r>
      <w:r w:rsidRPr="00AA0A36">
        <w:rPr>
          <w:rFonts w:ascii="Times New Roman" w:hAnsi="Times New Roman" w:cs="Times New Roman"/>
          <w:b w:val="0"/>
          <w:iCs/>
          <w:color w:val="auto"/>
          <w:sz w:val="24"/>
          <w:szCs w:val="24"/>
        </w:rPr>
        <w:t>, U</w:t>
      </w:r>
      <w:r w:rsidRPr="00AA0A36">
        <w:rPr>
          <w:rFonts w:ascii="Times New Roman" w:hAnsi="Times New Roman" w:cs="Times New Roman"/>
          <w:b w:val="0"/>
          <w:color w:val="auto"/>
          <w:sz w:val="24"/>
          <w:szCs w:val="24"/>
        </w:rPr>
        <w:t>2</w:t>
      </w:r>
      <w:r w:rsidRPr="00AA0A36">
        <w:rPr>
          <w:rFonts w:ascii="Times New Roman" w:hAnsi="Times New Roman" w:cs="Times New Roman"/>
          <w:b w:val="0"/>
          <w:iCs/>
          <w:color w:val="auto"/>
          <w:sz w:val="24"/>
          <w:szCs w:val="24"/>
        </w:rPr>
        <w:t>, U</w:t>
      </w:r>
      <w:r w:rsidRPr="00AA0A36">
        <w:rPr>
          <w:rFonts w:ascii="Times New Roman" w:hAnsi="Times New Roman" w:cs="Times New Roman"/>
          <w:b w:val="0"/>
          <w:color w:val="auto"/>
          <w:sz w:val="24"/>
          <w:szCs w:val="24"/>
        </w:rPr>
        <w:t>3</w:t>
      </w:r>
    </w:p>
    <w:p w:rsidR="006E05A1" w:rsidRPr="00AA0A36" w:rsidRDefault="006E05A1" w:rsidP="006E05A1">
      <w:pPr>
        <w:pStyle w:val="Heading3"/>
        <w:keepNext w:val="0"/>
        <w:keepLines w:val="0"/>
        <w:numPr>
          <w:ilvl w:val="0"/>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insert</w:t>
      </w:r>
      <w:r w:rsidRPr="00AA0A36">
        <w:rPr>
          <w:rFonts w:ascii="Times New Roman" w:hAnsi="Times New Roman" w:cs="Times New Roman"/>
          <w:b w:val="0"/>
          <w:color w:val="auto"/>
          <w:sz w:val="24"/>
          <w:szCs w:val="24"/>
        </w:rPr>
        <w:t xml:space="preserve">: the ability to insert </w:t>
      </w:r>
      <w:proofErr w:type="spellStart"/>
      <w:r w:rsidRPr="00AA0A36">
        <w:rPr>
          <w:rFonts w:ascii="Times New Roman" w:hAnsi="Times New Roman" w:cs="Times New Roman"/>
          <w:b w:val="0"/>
          <w:color w:val="auto"/>
          <w:sz w:val="24"/>
          <w:szCs w:val="24"/>
        </w:rPr>
        <w:t>tuples</w:t>
      </w:r>
      <w:proofErr w:type="spellEnd"/>
    </w:p>
    <w:p w:rsidR="006E05A1" w:rsidRPr="00AA0A36" w:rsidRDefault="006E05A1" w:rsidP="006E05A1">
      <w:pPr>
        <w:pStyle w:val="Heading3"/>
        <w:keepNext w:val="0"/>
        <w:keepLines w:val="0"/>
        <w:numPr>
          <w:ilvl w:val="0"/>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update</w:t>
      </w:r>
      <w:r w:rsidRPr="00AA0A36">
        <w:rPr>
          <w:rFonts w:ascii="Times New Roman" w:hAnsi="Times New Roman" w:cs="Times New Roman"/>
          <w:b w:val="0"/>
          <w:color w:val="auto"/>
          <w:sz w:val="24"/>
          <w:szCs w:val="24"/>
        </w:rPr>
        <w:t>: the ability to update using the SQL update statement</w:t>
      </w:r>
    </w:p>
    <w:p w:rsidR="006E05A1" w:rsidRPr="00AA0A36" w:rsidRDefault="006E05A1" w:rsidP="006E05A1">
      <w:pPr>
        <w:pStyle w:val="Heading3"/>
        <w:keepNext w:val="0"/>
        <w:keepLines w:val="0"/>
        <w:numPr>
          <w:ilvl w:val="0"/>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delete</w:t>
      </w:r>
      <w:r w:rsidRPr="00AA0A36">
        <w:rPr>
          <w:rFonts w:ascii="Times New Roman" w:hAnsi="Times New Roman" w:cs="Times New Roman"/>
          <w:b w:val="0"/>
          <w:color w:val="auto"/>
          <w:sz w:val="24"/>
          <w:szCs w:val="24"/>
        </w:rPr>
        <w:t xml:space="preserve">: the ability to delete </w:t>
      </w:r>
      <w:proofErr w:type="spellStart"/>
      <w:r w:rsidRPr="00AA0A36">
        <w:rPr>
          <w:rFonts w:ascii="Times New Roman" w:hAnsi="Times New Roman" w:cs="Times New Roman"/>
          <w:b w:val="0"/>
          <w:color w:val="auto"/>
          <w:sz w:val="24"/>
          <w:szCs w:val="24"/>
        </w:rPr>
        <w:t>tuples</w:t>
      </w:r>
      <w:proofErr w:type="spellEnd"/>
      <w:r w:rsidRPr="00AA0A36">
        <w:rPr>
          <w:rFonts w:ascii="Times New Roman" w:hAnsi="Times New Roman" w:cs="Times New Roman"/>
          <w:b w:val="0"/>
          <w:color w:val="auto"/>
          <w:sz w:val="24"/>
          <w:szCs w:val="24"/>
        </w:rPr>
        <w:t>.</w:t>
      </w:r>
    </w:p>
    <w:p w:rsidR="006E05A1" w:rsidRPr="00AA0A36" w:rsidRDefault="006E05A1" w:rsidP="006E05A1">
      <w:pPr>
        <w:pStyle w:val="Heading3"/>
        <w:keepNext w:val="0"/>
        <w:keepLines w:val="0"/>
        <w:numPr>
          <w:ilvl w:val="0"/>
          <w:numId w:val="15"/>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all privileges</w:t>
      </w:r>
      <w:r w:rsidRPr="00AA0A36">
        <w:rPr>
          <w:rFonts w:ascii="Times New Roman" w:hAnsi="Times New Roman" w:cs="Times New Roman"/>
          <w:b w:val="0"/>
          <w:color w:val="auto"/>
          <w:sz w:val="24"/>
          <w:szCs w:val="24"/>
        </w:rPr>
        <w:t>: used as a short form for all the allowable privileges</w:t>
      </w:r>
    </w:p>
    <w:p w:rsidR="006E05A1" w:rsidRPr="00AA0A36" w:rsidRDefault="006E05A1" w:rsidP="00AA0A36">
      <w:pPr>
        <w:pStyle w:val="Heading3"/>
        <w:keepNext w:val="0"/>
        <w:keepLines w:val="0"/>
        <w:spacing w:before="100" w:beforeAutospacing="1" w:after="100" w:afterAutospacing="1" w:line="240" w:lineRule="auto"/>
        <w:ind w:left="405"/>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REVOKE authorization</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 xml:space="preserve">The </w:t>
      </w:r>
      <w:r w:rsidRPr="00AA0A36">
        <w:rPr>
          <w:rFonts w:ascii="Times New Roman" w:hAnsi="Times New Roman" w:cs="Times New Roman"/>
          <w:b w:val="0"/>
          <w:bCs w:val="0"/>
          <w:color w:val="auto"/>
          <w:sz w:val="24"/>
          <w:szCs w:val="24"/>
        </w:rPr>
        <w:t xml:space="preserve">revoke </w:t>
      </w:r>
      <w:r w:rsidRPr="00AA0A36">
        <w:rPr>
          <w:rFonts w:ascii="Times New Roman" w:hAnsi="Times New Roman" w:cs="Times New Roman"/>
          <w:b w:val="0"/>
          <w:color w:val="auto"/>
          <w:sz w:val="24"/>
          <w:szCs w:val="24"/>
        </w:rPr>
        <w:t>statement is used to revoke authorization.</w:t>
      </w:r>
    </w:p>
    <w:p w:rsidR="006E05A1" w:rsidRPr="00AA0A36" w:rsidRDefault="006E05A1" w:rsidP="006E05A1">
      <w:pPr>
        <w:pStyle w:val="Heading3"/>
        <w:keepNext w:val="0"/>
        <w:keepLines w:val="0"/>
        <w:numPr>
          <w:ilvl w:val="1"/>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revoke</w:t>
      </w:r>
      <w:r w:rsidRPr="00AA0A36">
        <w:rPr>
          <w:rFonts w:ascii="Times New Roman" w:hAnsi="Times New Roman" w:cs="Times New Roman"/>
          <w:b w:val="0"/>
          <w:color w:val="auto"/>
          <w:sz w:val="24"/>
          <w:szCs w:val="24"/>
        </w:rPr>
        <w:t>&lt;privilege list&gt;</w:t>
      </w:r>
    </w:p>
    <w:p w:rsidR="006E05A1" w:rsidRPr="00AA0A36" w:rsidRDefault="006E05A1" w:rsidP="006E05A1">
      <w:pPr>
        <w:pStyle w:val="Heading3"/>
        <w:keepNext w:val="0"/>
        <w:keepLines w:val="0"/>
        <w:numPr>
          <w:ilvl w:val="1"/>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bCs w:val="0"/>
          <w:color w:val="auto"/>
          <w:sz w:val="24"/>
          <w:szCs w:val="24"/>
        </w:rPr>
        <w:t>on</w:t>
      </w:r>
      <w:r w:rsidRPr="00AA0A36">
        <w:rPr>
          <w:rFonts w:ascii="Times New Roman" w:hAnsi="Times New Roman" w:cs="Times New Roman"/>
          <w:b w:val="0"/>
          <w:color w:val="auto"/>
          <w:sz w:val="24"/>
          <w:szCs w:val="24"/>
        </w:rPr>
        <w:t>&lt;relation name or view name&gt;</w:t>
      </w:r>
      <w:r w:rsidRPr="00AA0A36">
        <w:rPr>
          <w:rFonts w:ascii="Times New Roman" w:hAnsi="Times New Roman" w:cs="Times New Roman"/>
          <w:b w:val="0"/>
          <w:bCs w:val="0"/>
          <w:color w:val="auto"/>
          <w:sz w:val="24"/>
          <w:szCs w:val="24"/>
        </w:rPr>
        <w:t xml:space="preserve">from </w:t>
      </w:r>
      <w:r w:rsidRPr="00AA0A36">
        <w:rPr>
          <w:rFonts w:ascii="Times New Roman" w:hAnsi="Times New Roman" w:cs="Times New Roman"/>
          <w:b w:val="0"/>
          <w:color w:val="auto"/>
          <w:sz w:val="24"/>
          <w:szCs w:val="24"/>
        </w:rPr>
        <w:t>&lt;user list&gt;</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Example:</w:t>
      </w:r>
    </w:p>
    <w:p w:rsidR="006E05A1" w:rsidRPr="00AA0A36" w:rsidRDefault="006E05A1" w:rsidP="006E05A1">
      <w:pPr>
        <w:pStyle w:val="Heading3"/>
        <w:ind w:left="720"/>
        <w:rPr>
          <w:rFonts w:ascii="Times New Roman" w:hAnsi="Times New Roman" w:cs="Times New Roman"/>
          <w:b w:val="0"/>
          <w:iCs/>
          <w:color w:val="auto"/>
          <w:sz w:val="24"/>
          <w:szCs w:val="24"/>
        </w:rPr>
      </w:pPr>
      <w:r w:rsidRPr="00AA0A36">
        <w:rPr>
          <w:rFonts w:ascii="Times New Roman" w:hAnsi="Times New Roman" w:cs="Times New Roman"/>
          <w:b w:val="0"/>
          <w:bCs w:val="0"/>
          <w:color w:val="auto"/>
          <w:sz w:val="24"/>
          <w:szCs w:val="24"/>
        </w:rPr>
        <w:t xml:space="preserve">revoke select on </w:t>
      </w:r>
      <w:r w:rsidRPr="00AA0A36">
        <w:rPr>
          <w:rFonts w:ascii="Times New Roman" w:hAnsi="Times New Roman" w:cs="Times New Roman"/>
          <w:b w:val="0"/>
          <w:iCs/>
          <w:color w:val="auto"/>
          <w:sz w:val="24"/>
          <w:szCs w:val="24"/>
        </w:rPr>
        <w:t xml:space="preserve">branch </w:t>
      </w:r>
      <w:r w:rsidRPr="00AA0A36">
        <w:rPr>
          <w:rFonts w:ascii="Times New Roman" w:hAnsi="Times New Roman" w:cs="Times New Roman"/>
          <w:b w:val="0"/>
          <w:bCs w:val="0"/>
          <w:color w:val="auto"/>
          <w:sz w:val="24"/>
          <w:szCs w:val="24"/>
        </w:rPr>
        <w:t xml:space="preserve">from </w:t>
      </w:r>
      <w:r w:rsidRPr="00AA0A36">
        <w:rPr>
          <w:rFonts w:ascii="Times New Roman" w:hAnsi="Times New Roman" w:cs="Times New Roman"/>
          <w:b w:val="0"/>
          <w:iCs/>
          <w:color w:val="auto"/>
          <w:sz w:val="24"/>
          <w:szCs w:val="24"/>
        </w:rPr>
        <w:t>U1, U2, U3</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&lt;</w:t>
      </w:r>
      <w:proofErr w:type="spellStart"/>
      <w:r w:rsidRPr="00AA0A36">
        <w:rPr>
          <w:rFonts w:ascii="Times New Roman" w:hAnsi="Times New Roman" w:cs="Times New Roman"/>
          <w:b w:val="0"/>
          <w:color w:val="auto"/>
          <w:sz w:val="24"/>
          <w:szCs w:val="24"/>
        </w:rPr>
        <w:t>privilege</w:t>
      </w:r>
      <w:r w:rsidRPr="00AA0A36">
        <w:rPr>
          <w:rFonts w:ascii="Times New Roman" w:hAnsi="Times New Roman" w:cs="Times New Roman"/>
          <w:b w:val="0"/>
          <w:color w:val="auto"/>
          <w:sz w:val="24"/>
          <w:szCs w:val="24"/>
        </w:rPr>
        <w:softHyphen/>
        <w:t>list</w:t>
      </w:r>
      <w:proofErr w:type="spellEnd"/>
      <w:r w:rsidRPr="00AA0A36">
        <w:rPr>
          <w:rFonts w:ascii="Times New Roman" w:hAnsi="Times New Roman" w:cs="Times New Roman"/>
          <w:b w:val="0"/>
          <w:color w:val="auto"/>
          <w:sz w:val="24"/>
          <w:szCs w:val="24"/>
        </w:rPr>
        <w:t xml:space="preserve">&gt; may be </w:t>
      </w:r>
      <w:r w:rsidRPr="00AA0A36">
        <w:rPr>
          <w:rFonts w:ascii="Times New Roman" w:hAnsi="Times New Roman" w:cs="Times New Roman"/>
          <w:b w:val="0"/>
          <w:bCs w:val="0"/>
          <w:color w:val="auto"/>
          <w:sz w:val="24"/>
          <w:szCs w:val="24"/>
        </w:rPr>
        <w:t xml:space="preserve">all </w:t>
      </w:r>
      <w:r w:rsidRPr="00AA0A36">
        <w:rPr>
          <w:rFonts w:ascii="Times New Roman" w:hAnsi="Times New Roman" w:cs="Times New Roman"/>
          <w:b w:val="0"/>
          <w:color w:val="auto"/>
          <w:sz w:val="24"/>
          <w:szCs w:val="24"/>
        </w:rPr>
        <w:t>to revoke all</w:t>
      </w:r>
      <w:r w:rsidR="00AA0A36">
        <w:rPr>
          <w:rFonts w:ascii="Times New Roman" w:hAnsi="Times New Roman" w:cs="Times New Roman"/>
          <w:b w:val="0"/>
          <w:color w:val="auto"/>
          <w:sz w:val="24"/>
          <w:szCs w:val="24"/>
        </w:rPr>
        <w:t xml:space="preserve"> privileges the revok</w:t>
      </w:r>
      <w:r w:rsidRPr="00AA0A36">
        <w:rPr>
          <w:rFonts w:ascii="Times New Roman" w:hAnsi="Times New Roman" w:cs="Times New Roman"/>
          <w:b w:val="0"/>
          <w:color w:val="auto"/>
          <w:sz w:val="24"/>
          <w:szCs w:val="24"/>
        </w:rPr>
        <w:t>e may hold.</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If &lt;</w:t>
      </w:r>
      <w:proofErr w:type="spellStart"/>
      <w:r w:rsidRPr="00AA0A36">
        <w:rPr>
          <w:rFonts w:ascii="Times New Roman" w:hAnsi="Times New Roman" w:cs="Times New Roman"/>
          <w:b w:val="0"/>
          <w:color w:val="auto"/>
          <w:sz w:val="24"/>
          <w:szCs w:val="24"/>
        </w:rPr>
        <w:t>revokee</w:t>
      </w:r>
      <w:r w:rsidRPr="00AA0A36">
        <w:rPr>
          <w:rFonts w:ascii="Times New Roman" w:hAnsi="Times New Roman" w:cs="Times New Roman"/>
          <w:b w:val="0"/>
          <w:color w:val="auto"/>
          <w:sz w:val="24"/>
          <w:szCs w:val="24"/>
        </w:rPr>
        <w:softHyphen/>
        <w:t>list</w:t>
      </w:r>
      <w:proofErr w:type="spellEnd"/>
      <w:r w:rsidRPr="00AA0A36">
        <w:rPr>
          <w:rFonts w:ascii="Times New Roman" w:hAnsi="Times New Roman" w:cs="Times New Roman"/>
          <w:b w:val="0"/>
          <w:color w:val="auto"/>
          <w:sz w:val="24"/>
          <w:szCs w:val="24"/>
        </w:rPr>
        <w:t xml:space="preserve">&gt; includes </w:t>
      </w:r>
      <w:r w:rsidRPr="00AA0A36">
        <w:rPr>
          <w:rFonts w:ascii="Times New Roman" w:hAnsi="Times New Roman" w:cs="Times New Roman"/>
          <w:b w:val="0"/>
          <w:bCs w:val="0"/>
          <w:color w:val="auto"/>
          <w:sz w:val="24"/>
          <w:szCs w:val="24"/>
        </w:rPr>
        <w:t xml:space="preserve">public, </w:t>
      </w:r>
      <w:r w:rsidRPr="00AA0A36">
        <w:rPr>
          <w:rFonts w:ascii="Times New Roman" w:hAnsi="Times New Roman" w:cs="Times New Roman"/>
          <w:b w:val="0"/>
          <w:color w:val="auto"/>
          <w:sz w:val="24"/>
          <w:szCs w:val="24"/>
        </w:rPr>
        <w:t>all users lose the privilege except</w:t>
      </w:r>
      <w:r w:rsidR="00AA0A36">
        <w:rPr>
          <w:rFonts w:ascii="Times New Roman" w:hAnsi="Times New Roman" w:cs="Times New Roman"/>
          <w:b w:val="0"/>
          <w:color w:val="auto"/>
          <w:sz w:val="24"/>
          <w:szCs w:val="24"/>
        </w:rPr>
        <w:t xml:space="preserve"> </w:t>
      </w:r>
      <w:r w:rsidRPr="00AA0A36">
        <w:rPr>
          <w:rFonts w:ascii="Times New Roman" w:hAnsi="Times New Roman" w:cs="Times New Roman"/>
          <w:b w:val="0"/>
          <w:color w:val="auto"/>
          <w:sz w:val="24"/>
          <w:szCs w:val="24"/>
        </w:rPr>
        <w:t>those granted it explicitly.</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t>If the same privilege was granted twice to the same user by different</w:t>
      </w:r>
      <w:r w:rsidR="00AA0A36">
        <w:rPr>
          <w:rFonts w:ascii="Times New Roman" w:hAnsi="Times New Roman" w:cs="Times New Roman"/>
          <w:b w:val="0"/>
          <w:color w:val="auto"/>
          <w:sz w:val="24"/>
          <w:szCs w:val="24"/>
        </w:rPr>
        <w:t xml:space="preserve"> </w:t>
      </w:r>
      <w:r w:rsidRPr="00AA0A36">
        <w:rPr>
          <w:rFonts w:ascii="Times New Roman" w:hAnsi="Times New Roman" w:cs="Times New Roman"/>
          <w:b w:val="0"/>
          <w:color w:val="auto"/>
          <w:sz w:val="24"/>
          <w:szCs w:val="24"/>
        </w:rPr>
        <w:t>grantees, the user may retain the privilege after the revocation.</w:t>
      </w:r>
    </w:p>
    <w:p w:rsidR="006E05A1" w:rsidRPr="00AA0A36" w:rsidRDefault="006E05A1" w:rsidP="006E05A1">
      <w:pPr>
        <w:pStyle w:val="Heading3"/>
        <w:keepNext w:val="0"/>
        <w:keepLines w:val="0"/>
        <w:numPr>
          <w:ilvl w:val="0"/>
          <w:numId w:val="16"/>
        </w:numPr>
        <w:spacing w:before="100" w:beforeAutospacing="1" w:after="100" w:afterAutospacing="1" w:line="240" w:lineRule="auto"/>
        <w:rPr>
          <w:rFonts w:ascii="Times New Roman" w:hAnsi="Times New Roman" w:cs="Times New Roman"/>
          <w:b w:val="0"/>
          <w:color w:val="auto"/>
          <w:sz w:val="24"/>
          <w:szCs w:val="24"/>
        </w:rPr>
      </w:pPr>
      <w:r w:rsidRPr="00AA0A36">
        <w:rPr>
          <w:rFonts w:ascii="Times New Roman" w:hAnsi="Times New Roman" w:cs="Times New Roman"/>
          <w:b w:val="0"/>
          <w:color w:val="auto"/>
          <w:sz w:val="24"/>
          <w:szCs w:val="24"/>
        </w:rPr>
        <w:lastRenderedPageBreak/>
        <w:t>All privileges that depend on the privilege being revoked are also</w:t>
      </w:r>
      <w:r w:rsidR="00AA0A36">
        <w:rPr>
          <w:rFonts w:ascii="Times New Roman" w:hAnsi="Times New Roman" w:cs="Times New Roman"/>
          <w:b w:val="0"/>
          <w:color w:val="auto"/>
          <w:sz w:val="24"/>
          <w:szCs w:val="24"/>
        </w:rPr>
        <w:t xml:space="preserve"> </w:t>
      </w:r>
      <w:r w:rsidRPr="00AA0A36">
        <w:rPr>
          <w:rFonts w:ascii="Times New Roman" w:hAnsi="Times New Roman" w:cs="Times New Roman"/>
          <w:b w:val="0"/>
          <w:color w:val="auto"/>
          <w:sz w:val="24"/>
          <w:szCs w:val="24"/>
        </w:rPr>
        <w:t>revoked.</w:t>
      </w:r>
    </w:p>
    <w:p w:rsidR="006E05A1" w:rsidRPr="00AA0A36" w:rsidRDefault="006E05A1" w:rsidP="006E05A1">
      <w:pPr>
        <w:pStyle w:val="ListParagraph"/>
        <w:ind w:left="360"/>
        <w:rPr>
          <w:rFonts w:ascii="Times New Roman" w:hAnsi="Times New Roman" w:cs="Times New Roman"/>
          <w:b/>
          <w:sz w:val="24"/>
          <w:szCs w:val="24"/>
        </w:rPr>
      </w:pPr>
    </w:p>
    <w:p w:rsidR="003373E6" w:rsidRPr="006E05A1" w:rsidRDefault="003373E6" w:rsidP="006E05A1">
      <w:pPr>
        <w:pStyle w:val="ListParagraph"/>
        <w:numPr>
          <w:ilvl w:val="0"/>
          <w:numId w:val="1"/>
        </w:numPr>
        <w:ind w:left="360"/>
        <w:rPr>
          <w:rFonts w:ascii="Times New Roman" w:hAnsi="Times New Roman" w:cs="Times New Roman"/>
          <w:b/>
          <w:sz w:val="24"/>
          <w:szCs w:val="24"/>
        </w:rPr>
      </w:pPr>
      <w:r w:rsidRPr="006E05A1">
        <w:rPr>
          <w:rFonts w:ascii="Times New Roman" w:hAnsi="Times New Roman" w:cs="Times New Roman"/>
          <w:b/>
          <w:sz w:val="24"/>
          <w:szCs w:val="24"/>
        </w:rPr>
        <w:t>Data encryption</w:t>
      </w:r>
    </w:p>
    <w:p w:rsidR="006E05A1" w:rsidRPr="006E05A1" w:rsidRDefault="006E05A1" w:rsidP="006E05A1">
      <w:pPr>
        <w:pStyle w:val="NormalWeb"/>
        <w:shd w:val="clear" w:color="auto" w:fill="FFFFFF"/>
        <w:spacing w:before="0" w:beforeAutospacing="0" w:after="0" w:afterAutospacing="0" w:line="360" w:lineRule="auto"/>
        <w:ind w:left="360"/>
        <w:jc w:val="both"/>
      </w:pPr>
      <w:r w:rsidRPr="006E05A1">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6E05A1" w:rsidRPr="006E05A1" w:rsidRDefault="006E05A1" w:rsidP="006E05A1">
      <w:pPr>
        <w:pStyle w:val="NormalWeb"/>
        <w:shd w:val="clear" w:color="auto" w:fill="FFFFFF"/>
        <w:spacing w:before="0" w:beforeAutospacing="0" w:after="0" w:afterAutospacing="0" w:line="360" w:lineRule="auto"/>
        <w:ind w:left="360"/>
        <w:jc w:val="both"/>
      </w:pPr>
    </w:p>
    <w:p w:rsidR="006E05A1" w:rsidRPr="006E05A1" w:rsidRDefault="006E05A1" w:rsidP="006E05A1">
      <w:pPr>
        <w:pStyle w:val="NormalWeb"/>
        <w:shd w:val="clear" w:color="auto" w:fill="FFFFFF"/>
        <w:spacing w:before="0" w:beforeAutospacing="0" w:after="0" w:afterAutospacing="0" w:line="360" w:lineRule="auto"/>
        <w:ind w:left="360"/>
        <w:jc w:val="both"/>
      </w:pPr>
      <w:r w:rsidRPr="006E05A1">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p>
    <w:p w:rsidR="006E05A1" w:rsidRPr="006E05A1" w:rsidRDefault="006E05A1" w:rsidP="006E05A1">
      <w:pPr>
        <w:pStyle w:val="Heading2"/>
        <w:numPr>
          <w:ilvl w:val="0"/>
          <w:numId w:val="11"/>
        </w:numPr>
        <w:shd w:val="clear" w:color="auto" w:fill="FFFFFF"/>
        <w:spacing w:before="0" w:beforeAutospacing="0" w:after="0" w:afterAutospacing="0" w:line="360" w:lineRule="auto"/>
        <w:ind w:left="360"/>
        <w:jc w:val="both"/>
        <w:rPr>
          <w:b w:val="0"/>
          <w:bCs w:val="0"/>
          <w:sz w:val="24"/>
          <w:szCs w:val="24"/>
        </w:rPr>
      </w:pPr>
      <w:proofErr w:type="spellStart"/>
      <w:r w:rsidRPr="006E05A1">
        <w:rPr>
          <w:b w:val="0"/>
          <w:bCs w:val="0"/>
          <w:sz w:val="24"/>
          <w:szCs w:val="24"/>
        </w:rPr>
        <w:t>Vormetric</w:t>
      </w:r>
      <w:proofErr w:type="spellEnd"/>
      <w:r w:rsidRPr="006E05A1">
        <w:rPr>
          <w:b w:val="0"/>
          <w:bCs w:val="0"/>
          <w:sz w:val="24"/>
          <w:szCs w:val="24"/>
        </w:rPr>
        <w:t xml:space="preserve"> Transparent Encryption</w:t>
      </w:r>
    </w:p>
    <w:p w:rsidR="006E05A1" w:rsidRPr="006E05A1" w:rsidRDefault="006E05A1" w:rsidP="006E05A1">
      <w:pPr>
        <w:pStyle w:val="Heading2"/>
        <w:numPr>
          <w:ilvl w:val="0"/>
          <w:numId w:val="11"/>
        </w:numPr>
        <w:shd w:val="clear" w:color="auto" w:fill="FFFFFF"/>
        <w:spacing w:before="0" w:beforeAutospacing="0" w:after="0" w:afterAutospacing="0" w:line="360" w:lineRule="auto"/>
        <w:ind w:left="360"/>
        <w:jc w:val="both"/>
        <w:rPr>
          <w:b w:val="0"/>
          <w:bCs w:val="0"/>
          <w:sz w:val="24"/>
          <w:szCs w:val="24"/>
        </w:rPr>
      </w:pPr>
      <w:proofErr w:type="spellStart"/>
      <w:r w:rsidRPr="006E05A1">
        <w:rPr>
          <w:b w:val="0"/>
          <w:bCs w:val="0"/>
          <w:sz w:val="24"/>
          <w:szCs w:val="24"/>
        </w:rPr>
        <w:t>Vormetric</w:t>
      </w:r>
      <w:proofErr w:type="spellEnd"/>
      <w:r w:rsidRPr="006E05A1">
        <w:rPr>
          <w:b w:val="0"/>
          <w:bCs w:val="0"/>
          <w:sz w:val="24"/>
          <w:szCs w:val="24"/>
        </w:rPr>
        <w:t xml:space="preserve"> Application Encryption</w:t>
      </w:r>
    </w:p>
    <w:p w:rsidR="006E05A1" w:rsidRPr="006E05A1" w:rsidRDefault="006E05A1" w:rsidP="006E05A1">
      <w:pPr>
        <w:pStyle w:val="Heading2"/>
        <w:numPr>
          <w:ilvl w:val="0"/>
          <w:numId w:val="11"/>
        </w:numPr>
        <w:shd w:val="clear" w:color="auto" w:fill="FFFFFF"/>
        <w:spacing w:before="0" w:beforeAutospacing="0" w:after="0" w:afterAutospacing="0" w:line="360" w:lineRule="auto"/>
        <w:ind w:left="360"/>
        <w:jc w:val="both"/>
        <w:rPr>
          <w:b w:val="0"/>
          <w:bCs w:val="0"/>
          <w:sz w:val="24"/>
          <w:szCs w:val="24"/>
        </w:rPr>
      </w:pPr>
      <w:r w:rsidRPr="006E05A1">
        <w:rPr>
          <w:b w:val="0"/>
          <w:bCs w:val="0"/>
          <w:sz w:val="24"/>
          <w:szCs w:val="24"/>
        </w:rPr>
        <w:t>Key Management for Oracle and Microsoft SQL Server Database Encryption</w:t>
      </w:r>
    </w:p>
    <w:p w:rsidR="006E05A1" w:rsidRPr="006E05A1" w:rsidRDefault="006E05A1" w:rsidP="006E05A1">
      <w:pPr>
        <w:pStyle w:val="ListParagraph"/>
        <w:spacing w:after="0" w:line="360" w:lineRule="auto"/>
        <w:ind w:left="360"/>
        <w:jc w:val="both"/>
        <w:rPr>
          <w:rFonts w:ascii="Times New Roman" w:hAnsi="Times New Roman" w:cs="Times New Roman"/>
          <w:b/>
          <w:sz w:val="24"/>
          <w:szCs w:val="24"/>
        </w:rPr>
      </w:pPr>
    </w:p>
    <w:p w:rsidR="006E05A1" w:rsidRPr="006E05A1" w:rsidRDefault="006E05A1" w:rsidP="006E05A1">
      <w:pPr>
        <w:pStyle w:val="ListParagraph"/>
        <w:spacing w:after="0" w:line="360" w:lineRule="auto"/>
        <w:ind w:left="360"/>
        <w:jc w:val="both"/>
        <w:rPr>
          <w:rFonts w:ascii="Times New Roman" w:hAnsi="Times New Roman" w:cs="Times New Roman"/>
          <w:sz w:val="24"/>
          <w:szCs w:val="24"/>
        </w:rPr>
      </w:pPr>
      <w:r w:rsidRPr="006E05A1">
        <w:rPr>
          <w:rFonts w:ascii="Times New Roman" w:hAnsi="Times New Roman" w:cs="Times New Roman"/>
          <w:sz w:val="24"/>
          <w:szCs w:val="24"/>
        </w:rPr>
        <w:t>Data Encryption helps to save data from following attacks:</w:t>
      </w:r>
    </w:p>
    <w:p w:rsidR="006E05A1" w:rsidRPr="006E05A1" w:rsidRDefault="006E05A1" w:rsidP="006E05A1">
      <w:pPr>
        <w:pStyle w:val="NormalWeb"/>
        <w:numPr>
          <w:ilvl w:val="0"/>
          <w:numId w:val="12"/>
        </w:numPr>
        <w:spacing w:before="0" w:beforeAutospacing="0" w:after="0" w:afterAutospacing="0" w:line="360" w:lineRule="auto"/>
        <w:ind w:left="360"/>
        <w:jc w:val="both"/>
        <w:rPr>
          <w:color w:val="000000"/>
        </w:rPr>
      </w:pPr>
      <w:r w:rsidRPr="006E05A1">
        <w:rPr>
          <w:rStyle w:val="Strong"/>
          <w:b w:val="0"/>
          <w:color w:val="000000"/>
        </w:rPr>
        <w:t>Virtual attack</w:t>
      </w:r>
    </w:p>
    <w:p w:rsidR="006E05A1" w:rsidRPr="006E05A1" w:rsidRDefault="006E05A1" w:rsidP="006E05A1">
      <w:pPr>
        <w:pStyle w:val="NormalWeb"/>
        <w:numPr>
          <w:ilvl w:val="0"/>
          <w:numId w:val="12"/>
        </w:numPr>
        <w:spacing w:before="0" w:beforeAutospacing="0" w:after="0" w:afterAutospacing="0" w:line="360" w:lineRule="auto"/>
        <w:ind w:left="360"/>
        <w:jc w:val="both"/>
        <w:rPr>
          <w:color w:val="000000"/>
        </w:rPr>
      </w:pPr>
      <w:r w:rsidRPr="006E05A1">
        <w:rPr>
          <w:rStyle w:val="Strong"/>
          <w:b w:val="0"/>
          <w:color w:val="000000"/>
        </w:rPr>
        <w:t>Physical attack</w:t>
      </w:r>
    </w:p>
    <w:p w:rsidR="006E05A1" w:rsidRPr="006E05A1" w:rsidRDefault="006E05A1" w:rsidP="006E05A1">
      <w:pPr>
        <w:pStyle w:val="NormalWeb"/>
        <w:numPr>
          <w:ilvl w:val="0"/>
          <w:numId w:val="12"/>
        </w:numPr>
        <w:spacing w:before="0" w:beforeAutospacing="0" w:after="0" w:afterAutospacing="0" w:line="360" w:lineRule="auto"/>
        <w:ind w:left="360"/>
        <w:jc w:val="both"/>
        <w:rPr>
          <w:rStyle w:val="Strong"/>
          <w:b w:val="0"/>
          <w:color w:val="000000"/>
        </w:rPr>
      </w:pPr>
      <w:r w:rsidRPr="006E05A1">
        <w:rPr>
          <w:rStyle w:val="Strong"/>
          <w:b w:val="0"/>
          <w:color w:val="000000"/>
        </w:rPr>
        <w:t>Power</w:t>
      </w:r>
    </w:p>
    <w:p w:rsidR="006E05A1" w:rsidRPr="006E05A1" w:rsidRDefault="006E05A1" w:rsidP="006E05A1">
      <w:pPr>
        <w:pStyle w:val="NormalWeb"/>
        <w:numPr>
          <w:ilvl w:val="0"/>
          <w:numId w:val="12"/>
        </w:numPr>
        <w:spacing w:before="0" w:beforeAutospacing="0" w:after="0" w:afterAutospacing="0" w:line="360" w:lineRule="auto"/>
        <w:ind w:left="360"/>
        <w:jc w:val="both"/>
        <w:rPr>
          <w:color w:val="000000"/>
        </w:rPr>
      </w:pPr>
      <w:r w:rsidRPr="006E05A1">
        <w:rPr>
          <w:rStyle w:val="Strong"/>
          <w:b w:val="0"/>
          <w:color w:val="000000"/>
        </w:rPr>
        <w:t>Flexibility</w:t>
      </w:r>
    </w:p>
    <w:p w:rsidR="006E05A1" w:rsidRPr="006E05A1" w:rsidRDefault="006E05A1" w:rsidP="006E05A1">
      <w:pPr>
        <w:pStyle w:val="NormalWeb"/>
        <w:numPr>
          <w:ilvl w:val="0"/>
          <w:numId w:val="12"/>
        </w:numPr>
        <w:spacing w:before="0" w:beforeAutospacing="0" w:after="0" w:afterAutospacing="0" w:line="360" w:lineRule="auto"/>
        <w:ind w:left="360"/>
        <w:jc w:val="both"/>
        <w:rPr>
          <w:color w:val="000000"/>
        </w:rPr>
      </w:pPr>
      <w:r w:rsidRPr="006E05A1">
        <w:rPr>
          <w:rStyle w:val="Strong"/>
          <w:b w:val="0"/>
          <w:color w:val="000000"/>
        </w:rPr>
        <w:t>Transparency</w:t>
      </w:r>
    </w:p>
    <w:p w:rsidR="006E05A1" w:rsidRPr="006E05A1" w:rsidRDefault="006E05A1" w:rsidP="006E05A1">
      <w:pPr>
        <w:pStyle w:val="ListParagraph"/>
        <w:ind w:left="360"/>
        <w:rPr>
          <w:rFonts w:ascii="Times New Roman" w:hAnsi="Times New Roman" w:cs="Times New Roman"/>
          <w:sz w:val="24"/>
          <w:szCs w:val="24"/>
        </w:rPr>
      </w:pPr>
    </w:p>
    <w:p w:rsidR="003373E6" w:rsidRPr="006E05A1" w:rsidRDefault="003373E6" w:rsidP="006E05A1">
      <w:pPr>
        <w:pStyle w:val="ListParagraph"/>
        <w:numPr>
          <w:ilvl w:val="0"/>
          <w:numId w:val="1"/>
        </w:numPr>
        <w:ind w:left="360"/>
        <w:rPr>
          <w:rFonts w:ascii="Times New Roman" w:hAnsi="Times New Roman" w:cs="Times New Roman"/>
          <w:b/>
          <w:sz w:val="24"/>
          <w:szCs w:val="24"/>
        </w:rPr>
      </w:pPr>
      <w:proofErr w:type="spellStart"/>
      <w:r w:rsidRPr="006E05A1">
        <w:rPr>
          <w:rFonts w:ascii="Times New Roman" w:hAnsi="Times New Roman" w:cs="Times New Roman"/>
          <w:b/>
          <w:sz w:val="24"/>
          <w:szCs w:val="24"/>
        </w:rPr>
        <w:t>Transivity</w:t>
      </w:r>
      <w:proofErr w:type="spellEnd"/>
      <w:r w:rsidRPr="006E05A1">
        <w:rPr>
          <w:rFonts w:ascii="Times New Roman" w:hAnsi="Times New Roman" w:cs="Times New Roman"/>
          <w:b/>
          <w:sz w:val="24"/>
          <w:szCs w:val="24"/>
        </w:rPr>
        <w:t>, Reflexivity, and Augmentation properties of FDs</w:t>
      </w:r>
    </w:p>
    <w:p w:rsidR="00C9102A" w:rsidRPr="00C9102A" w:rsidRDefault="00C9102A" w:rsidP="006E05A1">
      <w:pPr>
        <w:shd w:val="clear" w:color="auto" w:fill="FFFFFF"/>
        <w:spacing w:before="120" w:after="120"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color w:val="000000" w:themeColor="text1"/>
          <w:sz w:val="24"/>
          <w:szCs w:val="24"/>
        </w:rPr>
        <w:t>Given that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C9102A">
        <w:rPr>
          <w:rFonts w:ascii="Times New Roman" w:eastAsia="Times New Roman" w:hAnsi="Times New Roman" w:cs="Times New Roman"/>
          <w:color w:val="000000" w:themeColor="text1"/>
          <w:sz w:val="24"/>
          <w:szCs w:val="24"/>
        </w:rPr>
        <w:t>, and</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Z</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are sets of attributes in a relation</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R</w:t>
      </w:r>
      <w:r w:rsidRPr="00C9102A">
        <w:rPr>
          <w:rFonts w:ascii="Times New Roman" w:eastAsia="Times New Roman" w:hAnsi="Times New Roman" w:cs="Times New Roman"/>
          <w:color w:val="000000" w:themeColor="text1"/>
          <w:sz w:val="24"/>
          <w:szCs w:val="24"/>
        </w:rPr>
        <w:t>, one can derive several properties of functional dependencies. Among the most important are the following, usually called</w:t>
      </w:r>
      <w:r w:rsidRPr="006E05A1">
        <w:rPr>
          <w:rFonts w:ascii="Times New Roman" w:eastAsia="Times New Roman" w:hAnsi="Times New Roman" w:cs="Times New Roman"/>
          <w:color w:val="000000" w:themeColor="text1"/>
          <w:sz w:val="24"/>
          <w:szCs w:val="24"/>
        </w:rPr>
        <w:t> </w:t>
      </w:r>
      <w:hyperlink r:id="rId7" w:tooltip="Armstrong's axioms" w:history="1">
        <w:r w:rsidRPr="006E05A1">
          <w:rPr>
            <w:rFonts w:ascii="Times New Roman" w:eastAsia="Times New Roman" w:hAnsi="Times New Roman" w:cs="Times New Roman"/>
            <w:color w:val="000000" w:themeColor="text1"/>
            <w:sz w:val="24"/>
            <w:szCs w:val="24"/>
          </w:rPr>
          <w:t>Armstrong's axioms</w:t>
        </w:r>
      </w:hyperlink>
      <w:r w:rsidRPr="006E05A1">
        <w:rPr>
          <w:rFonts w:ascii="Times New Roman" w:eastAsia="Times New Roman" w:hAnsi="Times New Roman" w:cs="Times New Roman"/>
          <w:color w:val="000000" w:themeColor="text1"/>
          <w:sz w:val="24"/>
          <w:szCs w:val="24"/>
        </w:rPr>
        <w:t>:</w:t>
      </w:r>
    </w:p>
    <w:p w:rsidR="00C9102A" w:rsidRPr="00C9102A" w:rsidRDefault="00C9102A" w:rsidP="006E05A1">
      <w:pPr>
        <w:numPr>
          <w:ilvl w:val="0"/>
          <w:numId w:val="2"/>
        </w:numPr>
        <w:shd w:val="clear" w:color="auto" w:fill="FFFFFF"/>
        <w:spacing w:before="100" w:beforeAutospacing="1" w:after="24"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b/>
          <w:bCs/>
          <w:color w:val="000000" w:themeColor="text1"/>
          <w:sz w:val="24"/>
          <w:szCs w:val="24"/>
        </w:rPr>
        <w:t>Reflexivity</w:t>
      </w:r>
      <w:r w:rsidRPr="00C9102A">
        <w:rPr>
          <w:rFonts w:ascii="Times New Roman" w:eastAsia="Times New Roman" w:hAnsi="Times New Roman" w:cs="Times New Roman"/>
          <w:color w:val="000000" w:themeColor="text1"/>
          <w:sz w:val="24"/>
          <w:szCs w:val="24"/>
        </w:rPr>
        <w:t>: If</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is a subset of</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C9102A">
        <w:rPr>
          <w:rFonts w:ascii="Times New Roman" w:eastAsia="Times New Roman" w:hAnsi="Times New Roman" w:cs="Times New Roman"/>
          <w:color w:val="000000" w:themeColor="text1"/>
          <w:sz w:val="24"/>
          <w:szCs w:val="24"/>
        </w:rPr>
        <w:t>, then</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p>
    <w:p w:rsidR="00C9102A" w:rsidRPr="00C9102A" w:rsidRDefault="00C9102A" w:rsidP="006E05A1">
      <w:pPr>
        <w:numPr>
          <w:ilvl w:val="0"/>
          <w:numId w:val="2"/>
        </w:numPr>
        <w:shd w:val="clear" w:color="auto" w:fill="FFFFFF"/>
        <w:spacing w:before="100" w:beforeAutospacing="1" w:after="24"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b/>
          <w:bCs/>
          <w:color w:val="000000" w:themeColor="text1"/>
          <w:sz w:val="24"/>
          <w:szCs w:val="24"/>
        </w:rPr>
        <w:t>Augmentation</w:t>
      </w:r>
      <w:r w:rsidRPr="00C9102A">
        <w:rPr>
          <w:rFonts w:ascii="Times New Roman" w:eastAsia="Times New Roman" w:hAnsi="Times New Roman" w:cs="Times New Roman"/>
          <w:color w:val="000000" w:themeColor="text1"/>
          <w:sz w:val="24"/>
          <w:szCs w:val="24"/>
        </w:rPr>
        <w:t>: If</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C9102A">
        <w:rPr>
          <w:rFonts w:ascii="Times New Roman" w:eastAsia="Times New Roman" w:hAnsi="Times New Roman" w:cs="Times New Roman"/>
          <w:color w:val="000000" w:themeColor="text1"/>
          <w:sz w:val="24"/>
          <w:szCs w:val="24"/>
        </w:rPr>
        <w:t>, then</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XZ</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YZ</w:t>
      </w:r>
    </w:p>
    <w:p w:rsidR="00C9102A" w:rsidRPr="00C9102A" w:rsidRDefault="00C9102A" w:rsidP="006E05A1">
      <w:pPr>
        <w:numPr>
          <w:ilvl w:val="0"/>
          <w:numId w:val="2"/>
        </w:numPr>
        <w:shd w:val="clear" w:color="auto" w:fill="FFFFFF"/>
        <w:spacing w:before="100" w:beforeAutospacing="1" w:after="24"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b/>
          <w:bCs/>
          <w:color w:val="000000" w:themeColor="text1"/>
          <w:sz w:val="24"/>
          <w:szCs w:val="24"/>
        </w:rPr>
        <w:lastRenderedPageBreak/>
        <w:t>Transitivity</w:t>
      </w:r>
      <w:r w:rsidRPr="00C9102A">
        <w:rPr>
          <w:rFonts w:ascii="Times New Roman" w:eastAsia="Times New Roman" w:hAnsi="Times New Roman" w:cs="Times New Roman"/>
          <w:color w:val="000000" w:themeColor="text1"/>
          <w:sz w:val="24"/>
          <w:szCs w:val="24"/>
        </w:rPr>
        <w:t>: If</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and</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Z</w:t>
      </w:r>
      <w:r w:rsidRPr="00C9102A">
        <w:rPr>
          <w:rFonts w:ascii="Times New Roman" w:eastAsia="Times New Roman" w:hAnsi="Times New Roman" w:cs="Times New Roman"/>
          <w:color w:val="000000" w:themeColor="text1"/>
          <w:sz w:val="24"/>
          <w:szCs w:val="24"/>
        </w:rPr>
        <w:t>, then</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Z</w:t>
      </w:r>
    </w:p>
    <w:p w:rsidR="00C9102A" w:rsidRPr="00C9102A" w:rsidRDefault="00C9102A" w:rsidP="006E05A1">
      <w:pPr>
        <w:shd w:val="clear" w:color="auto" w:fill="FFFFFF"/>
        <w:spacing w:before="120" w:after="120"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color w:val="000000" w:themeColor="text1"/>
          <w:sz w:val="24"/>
          <w:szCs w:val="24"/>
        </w:rPr>
        <w:t>"Reflexivity" can be weakened to just</w:t>
      </w:r>
      <w:r w:rsidRPr="006E05A1">
        <w:rPr>
          <w:rFonts w:ascii="Times New Roman" w:eastAsia="Times New Roman" w:hAnsi="Times New Roman" w:cs="Times New Roman"/>
          <w:color w:val="000000" w:themeColor="text1"/>
          <w:sz w:val="24"/>
          <w:szCs w:val="24"/>
        </w:rPr>
        <w:t> </w:t>
      </w:r>
      <w:r w:rsidRPr="006E05A1">
        <w:rPr>
          <w:rFonts w:ascii="Times New Roman" w:eastAsia="Times New Roman" w:hAnsi="Times New Roman" w:cs="Times New Roman"/>
          <w:noProof/>
          <w:color w:val="000000" w:themeColor="text1"/>
          <w:sz w:val="24"/>
          <w:szCs w:val="24"/>
        </w:rPr>
        <w:drawing>
          <wp:inline distT="0" distB="0" distL="0" distR="0">
            <wp:extent cx="612775" cy="146685"/>
            <wp:effectExtent l="19050" t="0" r="0" b="0"/>
            <wp:docPr id="1" name="Picture 1"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ightarrow \varnothing"/>
                    <pic:cNvPicPr>
                      <a:picLocks noChangeAspect="1" noChangeArrowheads="1"/>
                    </pic:cNvPicPr>
                  </pic:nvPicPr>
                  <pic:blipFill>
                    <a:blip r:embed="rId8"/>
                    <a:srcRect/>
                    <a:stretch>
                      <a:fillRect/>
                    </a:stretch>
                  </pic:blipFill>
                  <pic:spPr bwMode="auto">
                    <a:xfrm>
                      <a:off x="0" y="0"/>
                      <a:ext cx="612775" cy="146685"/>
                    </a:xfrm>
                    <a:prstGeom prst="rect">
                      <a:avLst/>
                    </a:prstGeom>
                    <a:noFill/>
                    <a:ln w="9525">
                      <a:noFill/>
                      <a:miter lim="800000"/>
                      <a:headEnd/>
                      <a:tailEnd/>
                    </a:ln>
                  </pic:spPr>
                </pic:pic>
              </a:graphicData>
            </a:graphic>
          </wp:inline>
        </w:drawing>
      </w:r>
      <w:r w:rsidRPr="00C9102A">
        <w:rPr>
          <w:rFonts w:ascii="Times New Roman" w:eastAsia="Times New Roman" w:hAnsi="Times New Roman" w:cs="Times New Roman"/>
          <w:color w:val="000000" w:themeColor="text1"/>
          <w:sz w:val="24"/>
          <w:szCs w:val="24"/>
        </w:rPr>
        <w:t>, i.e. it is an actual</w:t>
      </w:r>
      <w:r w:rsidRPr="006E05A1">
        <w:rPr>
          <w:rFonts w:ascii="Times New Roman" w:eastAsia="Times New Roman" w:hAnsi="Times New Roman" w:cs="Times New Roman"/>
          <w:color w:val="000000" w:themeColor="text1"/>
          <w:sz w:val="24"/>
          <w:szCs w:val="24"/>
        </w:rPr>
        <w:t> </w:t>
      </w:r>
      <w:hyperlink r:id="rId9" w:tooltip="Axiom" w:history="1">
        <w:r w:rsidRPr="006E05A1">
          <w:rPr>
            <w:rFonts w:ascii="Times New Roman" w:eastAsia="Times New Roman" w:hAnsi="Times New Roman" w:cs="Times New Roman"/>
            <w:color w:val="000000" w:themeColor="text1"/>
            <w:sz w:val="24"/>
            <w:szCs w:val="24"/>
          </w:rPr>
          <w:t>axiom</w:t>
        </w:r>
      </w:hyperlink>
      <w:r w:rsidRPr="00C9102A">
        <w:rPr>
          <w:rFonts w:ascii="Times New Roman" w:eastAsia="Times New Roman" w:hAnsi="Times New Roman" w:cs="Times New Roman"/>
          <w:color w:val="000000" w:themeColor="text1"/>
          <w:sz w:val="24"/>
          <w:szCs w:val="24"/>
        </w:rPr>
        <w:t>, where the other two are proper</w:t>
      </w:r>
      <w:r w:rsidRPr="006E05A1">
        <w:rPr>
          <w:rFonts w:ascii="Times New Roman" w:eastAsia="Times New Roman" w:hAnsi="Times New Roman" w:cs="Times New Roman"/>
          <w:color w:val="000000" w:themeColor="text1"/>
          <w:sz w:val="24"/>
          <w:szCs w:val="24"/>
        </w:rPr>
        <w:t> </w:t>
      </w:r>
      <w:hyperlink r:id="rId10" w:tooltip="Inference rules" w:history="1">
        <w:r w:rsidRPr="006E05A1">
          <w:rPr>
            <w:rFonts w:ascii="Times New Roman" w:eastAsia="Times New Roman" w:hAnsi="Times New Roman" w:cs="Times New Roman"/>
            <w:color w:val="000000" w:themeColor="text1"/>
            <w:sz w:val="24"/>
            <w:szCs w:val="24"/>
          </w:rPr>
          <w:t>inference rules</w:t>
        </w:r>
      </w:hyperlink>
      <w:r w:rsidRPr="00C9102A">
        <w:rPr>
          <w:rFonts w:ascii="Times New Roman" w:eastAsia="Times New Roman" w:hAnsi="Times New Roman" w:cs="Times New Roman"/>
          <w:color w:val="000000" w:themeColor="text1"/>
          <w:sz w:val="24"/>
          <w:szCs w:val="24"/>
        </w:rPr>
        <w:t>, more precisely giving rise to the following rules of syntactic consequence:</w:t>
      </w:r>
      <w:r w:rsidR="00617125">
        <w:fldChar w:fldCharType="begin"/>
      </w:r>
      <w:r w:rsidR="00617125">
        <w:instrText>HYPERLINK "https://en.wikipedia.org/wiki/Functional_dependency" \l "cite_note-Vardi-4"</w:instrText>
      </w:r>
      <w:r w:rsidR="00617125">
        <w:fldChar w:fldCharType="separate"/>
      </w:r>
      <w:r w:rsidR="00617125">
        <w:fldChar w:fldCharType="end"/>
      </w:r>
      <w:r w:rsidRPr="006E05A1">
        <w:rPr>
          <w:rFonts w:ascii="Times New Roman" w:eastAsia="Times New Roman" w:hAnsi="Times New Roman" w:cs="Times New Roman"/>
          <w:color w:val="000000" w:themeColor="text1"/>
          <w:sz w:val="24"/>
          <w:szCs w:val="24"/>
        </w:rPr>
        <w:t xml:space="preserve"> </w:t>
      </w:r>
    </w:p>
    <w:p w:rsidR="00C9102A" w:rsidRPr="00C9102A" w:rsidRDefault="00C9102A" w:rsidP="006E05A1">
      <w:pPr>
        <w:shd w:val="clear" w:color="auto" w:fill="FFFFFF"/>
        <w:spacing w:before="120" w:after="120" w:line="304" w:lineRule="atLeast"/>
        <w:ind w:left="360"/>
        <w:rPr>
          <w:rFonts w:ascii="Times New Roman" w:eastAsia="Times New Roman" w:hAnsi="Times New Roman" w:cs="Times New Roman"/>
          <w:color w:val="000000" w:themeColor="text1"/>
          <w:sz w:val="24"/>
          <w:szCs w:val="24"/>
        </w:rPr>
      </w:pPr>
      <w:r w:rsidRPr="006E05A1">
        <w:rPr>
          <w:rFonts w:ascii="Times New Roman" w:eastAsia="Times New Roman" w:hAnsi="Times New Roman" w:cs="Times New Roman"/>
          <w:noProof/>
          <w:color w:val="000000" w:themeColor="text1"/>
          <w:sz w:val="24"/>
          <w:szCs w:val="24"/>
        </w:rPr>
        <w:drawing>
          <wp:inline distT="0" distB="0" distL="0" distR="0">
            <wp:extent cx="758825" cy="146685"/>
            <wp:effectExtent l="19050" t="0" r="3175" b="0"/>
            <wp:docPr id="2" name="Picture 2"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ash X \rightarrow \varnothing"/>
                    <pic:cNvPicPr>
                      <a:picLocks noChangeAspect="1" noChangeArrowheads="1"/>
                    </pic:cNvPicPr>
                  </pic:nvPicPr>
                  <pic:blipFill>
                    <a:blip r:embed="rId11"/>
                    <a:srcRect/>
                    <a:stretch>
                      <a:fillRect/>
                    </a:stretch>
                  </pic:blipFill>
                  <pic:spPr bwMode="auto">
                    <a:xfrm>
                      <a:off x="0" y="0"/>
                      <a:ext cx="758825" cy="146685"/>
                    </a:xfrm>
                    <a:prstGeom prst="rect">
                      <a:avLst/>
                    </a:prstGeom>
                    <a:noFill/>
                    <a:ln w="9525">
                      <a:noFill/>
                      <a:miter lim="800000"/>
                      <a:headEnd/>
                      <a:tailEnd/>
                    </a:ln>
                  </pic:spPr>
                </pic:pic>
              </a:graphicData>
            </a:graphic>
          </wp:inline>
        </w:drawing>
      </w:r>
      <w:r w:rsidRPr="00C9102A">
        <w:rPr>
          <w:rFonts w:ascii="Times New Roman" w:eastAsia="Times New Roman" w:hAnsi="Times New Roman" w:cs="Times New Roman"/>
          <w:color w:val="000000" w:themeColor="text1"/>
          <w:sz w:val="24"/>
          <w:szCs w:val="24"/>
        </w:rPr>
        <w:br/>
      </w:r>
      <w:r w:rsidRPr="006E05A1">
        <w:rPr>
          <w:rFonts w:ascii="Times New Roman" w:eastAsia="Times New Roman" w:hAnsi="Times New Roman" w:cs="Times New Roman"/>
          <w:noProof/>
          <w:color w:val="000000" w:themeColor="text1"/>
          <w:sz w:val="24"/>
          <w:szCs w:val="24"/>
        </w:rPr>
        <w:drawing>
          <wp:inline distT="0" distB="0" distL="0" distR="0">
            <wp:extent cx="1734185" cy="146685"/>
            <wp:effectExtent l="19050" t="0" r="0" b="0"/>
            <wp:docPr id="3" name="Picture 3"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rightarrow Y \vdash XZ \rightarrow YZ"/>
                    <pic:cNvPicPr>
                      <a:picLocks noChangeAspect="1" noChangeArrowheads="1"/>
                    </pic:cNvPicPr>
                  </pic:nvPicPr>
                  <pic:blipFill>
                    <a:blip r:embed="rId12"/>
                    <a:srcRect/>
                    <a:stretch>
                      <a:fillRect/>
                    </a:stretch>
                  </pic:blipFill>
                  <pic:spPr bwMode="auto">
                    <a:xfrm>
                      <a:off x="0" y="0"/>
                      <a:ext cx="1734185" cy="146685"/>
                    </a:xfrm>
                    <a:prstGeom prst="rect">
                      <a:avLst/>
                    </a:prstGeom>
                    <a:noFill/>
                    <a:ln w="9525">
                      <a:noFill/>
                      <a:miter lim="800000"/>
                      <a:headEnd/>
                      <a:tailEnd/>
                    </a:ln>
                  </pic:spPr>
                </pic:pic>
              </a:graphicData>
            </a:graphic>
          </wp:inline>
        </w:drawing>
      </w:r>
      <w:r w:rsidRPr="00C9102A">
        <w:rPr>
          <w:rFonts w:ascii="Times New Roman" w:eastAsia="Times New Roman" w:hAnsi="Times New Roman" w:cs="Times New Roman"/>
          <w:color w:val="000000" w:themeColor="text1"/>
          <w:sz w:val="24"/>
          <w:szCs w:val="24"/>
        </w:rPr>
        <w:br/>
      </w:r>
      <w:r w:rsidRPr="006E05A1">
        <w:rPr>
          <w:rFonts w:ascii="Times New Roman" w:eastAsia="Times New Roman" w:hAnsi="Times New Roman" w:cs="Times New Roman"/>
          <w:noProof/>
          <w:color w:val="000000" w:themeColor="text1"/>
          <w:sz w:val="24"/>
          <w:szCs w:val="24"/>
        </w:rPr>
        <w:drawing>
          <wp:inline distT="0" distB="0" distL="0" distR="0">
            <wp:extent cx="2087880" cy="172720"/>
            <wp:effectExtent l="19050" t="0" r="7620" b="0"/>
            <wp:docPr id="4" name="Picture 4"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rightarrow Y, Y \rightarrow Z \vdash X \rightarrow Z"/>
                    <pic:cNvPicPr>
                      <a:picLocks noChangeAspect="1" noChangeArrowheads="1"/>
                    </pic:cNvPicPr>
                  </pic:nvPicPr>
                  <pic:blipFill>
                    <a:blip r:embed="rId13"/>
                    <a:srcRect/>
                    <a:stretch>
                      <a:fillRect/>
                    </a:stretch>
                  </pic:blipFill>
                  <pic:spPr bwMode="auto">
                    <a:xfrm>
                      <a:off x="0" y="0"/>
                      <a:ext cx="2087880" cy="172720"/>
                    </a:xfrm>
                    <a:prstGeom prst="rect">
                      <a:avLst/>
                    </a:prstGeom>
                    <a:noFill/>
                    <a:ln w="9525">
                      <a:noFill/>
                      <a:miter lim="800000"/>
                      <a:headEnd/>
                      <a:tailEnd/>
                    </a:ln>
                  </pic:spPr>
                </pic:pic>
              </a:graphicData>
            </a:graphic>
          </wp:inline>
        </w:drawing>
      </w:r>
      <w:r w:rsidRPr="00C9102A">
        <w:rPr>
          <w:rFonts w:ascii="Times New Roman" w:eastAsia="Times New Roman" w:hAnsi="Times New Roman" w:cs="Times New Roman"/>
          <w:color w:val="000000" w:themeColor="text1"/>
          <w:sz w:val="24"/>
          <w:szCs w:val="24"/>
        </w:rPr>
        <w:t>.</w:t>
      </w:r>
    </w:p>
    <w:p w:rsidR="00C9102A" w:rsidRPr="00C9102A" w:rsidRDefault="00C9102A" w:rsidP="006E05A1">
      <w:pPr>
        <w:shd w:val="clear" w:color="auto" w:fill="FFFFFF"/>
        <w:spacing w:before="120" w:after="120" w:line="304" w:lineRule="atLeast"/>
        <w:ind w:left="360"/>
        <w:rPr>
          <w:rFonts w:ascii="Times New Roman" w:eastAsia="Times New Roman" w:hAnsi="Times New Roman" w:cs="Times New Roman"/>
          <w:color w:val="000000" w:themeColor="text1"/>
          <w:sz w:val="24"/>
          <w:szCs w:val="24"/>
        </w:rPr>
      </w:pPr>
      <w:r w:rsidRPr="00C9102A">
        <w:rPr>
          <w:rFonts w:ascii="Times New Roman" w:eastAsia="Times New Roman" w:hAnsi="Times New Roman" w:cs="Times New Roman"/>
          <w:color w:val="000000" w:themeColor="text1"/>
          <w:sz w:val="24"/>
          <w:szCs w:val="24"/>
        </w:rPr>
        <w:t>These three rules are a</w:t>
      </w:r>
      <w:r w:rsidRPr="006E05A1">
        <w:rPr>
          <w:rFonts w:ascii="Times New Roman" w:eastAsia="Times New Roman" w:hAnsi="Times New Roman" w:cs="Times New Roman"/>
          <w:color w:val="000000" w:themeColor="text1"/>
          <w:sz w:val="24"/>
          <w:szCs w:val="24"/>
        </w:rPr>
        <w:t> </w:t>
      </w:r>
      <w:hyperlink r:id="rId14" w:tooltip="Soundness" w:history="1">
        <w:r w:rsidRPr="006E05A1">
          <w:rPr>
            <w:rFonts w:ascii="Times New Roman" w:eastAsia="Times New Roman" w:hAnsi="Times New Roman" w:cs="Times New Roman"/>
            <w:color w:val="000000" w:themeColor="text1"/>
            <w:sz w:val="24"/>
            <w:szCs w:val="24"/>
          </w:rPr>
          <w:t>sound</w:t>
        </w:r>
      </w:hyperlink>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and</w:t>
      </w:r>
      <w:r w:rsidRPr="006E05A1">
        <w:rPr>
          <w:rFonts w:ascii="Times New Roman" w:eastAsia="Times New Roman" w:hAnsi="Times New Roman" w:cs="Times New Roman"/>
          <w:color w:val="000000" w:themeColor="text1"/>
          <w:sz w:val="24"/>
          <w:szCs w:val="24"/>
        </w:rPr>
        <w:t> </w:t>
      </w:r>
      <w:hyperlink r:id="rId15" w:tooltip="Completeness (logic)" w:history="1">
        <w:r w:rsidRPr="006E05A1">
          <w:rPr>
            <w:rFonts w:ascii="Times New Roman" w:eastAsia="Times New Roman" w:hAnsi="Times New Roman" w:cs="Times New Roman"/>
            <w:color w:val="000000" w:themeColor="text1"/>
            <w:sz w:val="24"/>
            <w:szCs w:val="24"/>
          </w:rPr>
          <w:t>complete</w:t>
        </w:r>
      </w:hyperlink>
      <w:r w:rsidRPr="006E05A1">
        <w:rPr>
          <w:rFonts w:ascii="Times New Roman" w:eastAsia="Times New Roman" w:hAnsi="Times New Roman" w:cs="Times New Roman"/>
          <w:color w:val="000000" w:themeColor="text1"/>
          <w:sz w:val="24"/>
          <w:szCs w:val="24"/>
        </w:rPr>
        <w:t> </w:t>
      </w:r>
      <w:proofErr w:type="spellStart"/>
      <w:r w:rsidRPr="00C9102A">
        <w:rPr>
          <w:rFonts w:ascii="Times New Roman" w:eastAsia="Times New Roman" w:hAnsi="Times New Roman" w:cs="Times New Roman"/>
          <w:color w:val="000000" w:themeColor="text1"/>
          <w:sz w:val="24"/>
          <w:szCs w:val="24"/>
        </w:rPr>
        <w:t>axiomatization</w:t>
      </w:r>
      <w:proofErr w:type="spellEnd"/>
      <w:r w:rsidRPr="00C9102A">
        <w:rPr>
          <w:rFonts w:ascii="Times New Roman" w:eastAsia="Times New Roman" w:hAnsi="Times New Roman" w:cs="Times New Roman"/>
          <w:color w:val="000000" w:themeColor="text1"/>
          <w:sz w:val="24"/>
          <w:szCs w:val="24"/>
        </w:rPr>
        <w:t xml:space="preserve"> of functional dependencies. This </w:t>
      </w:r>
      <w:proofErr w:type="spellStart"/>
      <w:r w:rsidRPr="00C9102A">
        <w:rPr>
          <w:rFonts w:ascii="Times New Roman" w:eastAsia="Times New Roman" w:hAnsi="Times New Roman" w:cs="Times New Roman"/>
          <w:color w:val="000000" w:themeColor="text1"/>
          <w:sz w:val="24"/>
          <w:szCs w:val="24"/>
        </w:rPr>
        <w:t>axiomatization</w:t>
      </w:r>
      <w:proofErr w:type="spellEnd"/>
      <w:r w:rsidRPr="00C9102A">
        <w:rPr>
          <w:rFonts w:ascii="Times New Roman" w:eastAsia="Times New Roman" w:hAnsi="Times New Roman" w:cs="Times New Roman"/>
          <w:color w:val="000000" w:themeColor="text1"/>
          <w:sz w:val="24"/>
          <w:szCs w:val="24"/>
        </w:rPr>
        <w:t xml:space="preserve"> is sometimes described as finite because the number of inference rules is finite,</w:t>
      </w:r>
      <w:r w:rsidRPr="006E05A1">
        <w:rPr>
          <w:rFonts w:ascii="Times New Roman" w:eastAsia="Times New Roman" w:hAnsi="Times New Roman" w:cs="Times New Roman"/>
          <w:color w:val="000000" w:themeColor="text1"/>
          <w:sz w:val="24"/>
          <w:szCs w:val="24"/>
        </w:rPr>
        <w:t xml:space="preserve"> </w:t>
      </w:r>
      <w:r w:rsidRPr="00C9102A">
        <w:rPr>
          <w:rFonts w:ascii="Times New Roman" w:eastAsia="Times New Roman" w:hAnsi="Times New Roman" w:cs="Times New Roman"/>
          <w:color w:val="000000" w:themeColor="text1"/>
          <w:sz w:val="24"/>
          <w:szCs w:val="24"/>
        </w:rPr>
        <w:t>with the caveat that the axiom and rules of inference are all</w:t>
      </w:r>
      <w:r w:rsidRPr="006E05A1">
        <w:rPr>
          <w:rFonts w:ascii="Times New Roman" w:eastAsia="Times New Roman" w:hAnsi="Times New Roman" w:cs="Times New Roman"/>
          <w:color w:val="000000" w:themeColor="text1"/>
          <w:sz w:val="24"/>
          <w:szCs w:val="24"/>
        </w:rPr>
        <w:t> </w:t>
      </w:r>
      <w:hyperlink r:id="rId16" w:tooltip="Schema (logic)" w:history="1">
        <w:r w:rsidRPr="006E05A1">
          <w:rPr>
            <w:rFonts w:ascii="Times New Roman" w:eastAsia="Times New Roman" w:hAnsi="Times New Roman" w:cs="Times New Roman"/>
            <w:color w:val="000000" w:themeColor="text1"/>
            <w:sz w:val="24"/>
            <w:szCs w:val="24"/>
          </w:rPr>
          <w:t>schemata</w:t>
        </w:r>
      </w:hyperlink>
      <w:r w:rsidRPr="00C9102A">
        <w:rPr>
          <w:rFonts w:ascii="Times New Roman" w:eastAsia="Times New Roman" w:hAnsi="Times New Roman" w:cs="Times New Roman"/>
          <w:color w:val="000000" w:themeColor="text1"/>
          <w:sz w:val="24"/>
          <w:szCs w:val="24"/>
        </w:rPr>
        <w:t>, meaning that the</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X</w:t>
      </w:r>
      <w:r w:rsidRPr="00C9102A">
        <w:rPr>
          <w:rFonts w:ascii="Times New Roman" w:eastAsia="Times New Roman" w:hAnsi="Times New Roman" w:cs="Times New Roman"/>
          <w:color w:val="000000" w:themeColor="text1"/>
          <w:sz w:val="24"/>
          <w:szCs w:val="24"/>
        </w:rPr>
        <w:t>,</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Y</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and</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i/>
          <w:iCs/>
          <w:color w:val="000000" w:themeColor="text1"/>
          <w:sz w:val="24"/>
          <w:szCs w:val="24"/>
        </w:rPr>
        <w:t>Z</w:t>
      </w:r>
      <w:r w:rsidRPr="006E05A1">
        <w:rPr>
          <w:rFonts w:ascii="Times New Roman" w:eastAsia="Times New Roman" w:hAnsi="Times New Roman" w:cs="Times New Roman"/>
          <w:color w:val="000000" w:themeColor="text1"/>
          <w:sz w:val="24"/>
          <w:szCs w:val="24"/>
        </w:rPr>
        <w:t> </w:t>
      </w:r>
      <w:r w:rsidRPr="00C9102A">
        <w:rPr>
          <w:rFonts w:ascii="Times New Roman" w:eastAsia="Times New Roman" w:hAnsi="Times New Roman" w:cs="Times New Roman"/>
          <w:color w:val="000000" w:themeColor="text1"/>
          <w:sz w:val="24"/>
          <w:szCs w:val="24"/>
        </w:rPr>
        <w:t>range over all ground terms (attribute sets).</w:t>
      </w:r>
      <w:r w:rsidRPr="006E05A1">
        <w:rPr>
          <w:rFonts w:ascii="Times New Roman" w:eastAsia="Times New Roman" w:hAnsi="Times New Roman" w:cs="Times New Roman"/>
          <w:color w:val="000000" w:themeColor="text1"/>
          <w:sz w:val="24"/>
          <w:szCs w:val="24"/>
        </w:rPr>
        <w:t xml:space="preserve"> </w:t>
      </w:r>
    </w:p>
    <w:p w:rsidR="00C9102A" w:rsidRPr="006E05A1" w:rsidRDefault="00C9102A" w:rsidP="006E05A1">
      <w:pPr>
        <w:pStyle w:val="ListParagraph"/>
        <w:ind w:left="360"/>
        <w:rPr>
          <w:rFonts w:ascii="Times New Roman" w:hAnsi="Times New Roman" w:cs="Times New Roman"/>
          <w:b/>
          <w:sz w:val="24"/>
          <w:szCs w:val="24"/>
        </w:rPr>
      </w:pPr>
    </w:p>
    <w:p w:rsidR="003373E6" w:rsidRDefault="003373E6" w:rsidP="006E05A1">
      <w:pPr>
        <w:pStyle w:val="ListParagraph"/>
        <w:numPr>
          <w:ilvl w:val="0"/>
          <w:numId w:val="1"/>
        </w:numPr>
        <w:ind w:left="360"/>
        <w:rPr>
          <w:rFonts w:ascii="Times New Roman" w:hAnsi="Times New Roman" w:cs="Times New Roman"/>
          <w:b/>
          <w:sz w:val="24"/>
          <w:szCs w:val="24"/>
        </w:rPr>
      </w:pPr>
      <w:r w:rsidRPr="006E05A1">
        <w:rPr>
          <w:rFonts w:ascii="Times New Roman" w:hAnsi="Times New Roman" w:cs="Times New Roman"/>
          <w:b/>
          <w:sz w:val="24"/>
          <w:szCs w:val="24"/>
        </w:rPr>
        <w:t>BCNF and decomposition into BCNF</w:t>
      </w:r>
    </w:p>
    <w:p w:rsidR="006E05A1" w:rsidRPr="006E05A1" w:rsidRDefault="006E05A1" w:rsidP="006E05A1">
      <w:pPr>
        <w:pStyle w:val="ListParagraph"/>
        <w:ind w:left="360"/>
        <w:rPr>
          <w:rFonts w:ascii="Times New Roman" w:hAnsi="Times New Roman" w:cs="Times New Roman"/>
          <w:b/>
          <w:sz w:val="24"/>
          <w:szCs w:val="24"/>
        </w:rPr>
      </w:pP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BCNF:</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We say a relation R is in BCNF if whenever X → Y is a nontrivial FD that holds in R, X is a </w:t>
      </w:r>
      <w:proofErr w:type="spellStart"/>
      <w:r w:rsidRPr="006E05A1">
        <w:rPr>
          <w:rFonts w:ascii="Times New Roman" w:hAnsi="Times New Roman" w:cs="Times New Roman"/>
          <w:sz w:val="24"/>
          <w:szCs w:val="24"/>
        </w:rPr>
        <w:t>superkey</w:t>
      </w:r>
      <w:proofErr w:type="spellEnd"/>
      <w:r w:rsidRPr="006E05A1">
        <w:rPr>
          <w:rFonts w:ascii="Times New Roman" w:hAnsi="Times New Roman" w:cs="Times New Roman"/>
          <w:sz w:val="24"/>
          <w:szCs w:val="24"/>
        </w:rPr>
        <w:t xml:space="preserve">. Remember: nontrivial means Y is not contained in X. Remember, a </w:t>
      </w:r>
      <w:proofErr w:type="spellStart"/>
      <w:r w:rsidRPr="006E05A1">
        <w:rPr>
          <w:rFonts w:ascii="Times New Roman" w:hAnsi="Times New Roman" w:cs="Times New Roman"/>
          <w:sz w:val="24"/>
          <w:szCs w:val="24"/>
        </w:rPr>
        <w:t>superkey</w:t>
      </w:r>
      <w:proofErr w:type="spellEnd"/>
      <w:r w:rsidRPr="006E05A1">
        <w:rPr>
          <w:rFonts w:ascii="Times New Roman" w:hAnsi="Times New Roman" w:cs="Times New Roman"/>
          <w:sz w:val="24"/>
          <w:szCs w:val="24"/>
        </w:rPr>
        <w:t xml:space="preserve"> is any superset of a key (not necessarily a proper superset)</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Example: </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Drinkers(name, </w:t>
      </w:r>
      <w:proofErr w:type="spellStart"/>
      <w:r w:rsidRPr="006E05A1">
        <w:rPr>
          <w:rFonts w:ascii="Times New Roman" w:hAnsi="Times New Roman" w:cs="Times New Roman"/>
          <w:sz w:val="24"/>
          <w:szCs w:val="24"/>
        </w:rPr>
        <w:t>addr</w:t>
      </w:r>
      <w:proofErr w:type="spellEnd"/>
      <w:r w:rsidRPr="006E05A1">
        <w:rPr>
          <w:rFonts w:ascii="Times New Roman" w:hAnsi="Times New Roman" w:cs="Times New Roman"/>
          <w:sz w:val="24"/>
          <w:szCs w:val="24"/>
        </w:rPr>
        <w:t xml:space="preserve">, </w:t>
      </w:r>
      <w:proofErr w:type="spellStart"/>
      <w:r w:rsidRPr="006E05A1">
        <w:rPr>
          <w:rFonts w:ascii="Times New Roman" w:hAnsi="Times New Roman" w:cs="Times New Roman"/>
          <w:sz w:val="24"/>
          <w:szCs w:val="24"/>
        </w:rPr>
        <w:t>beersLiked</w:t>
      </w:r>
      <w:proofErr w:type="spellEnd"/>
      <w:r w:rsidRPr="006E05A1">
        <w:rPr>
          <w:rFonts w:ascii="Times New Roman" w:hAnsi="Times New Roman" w:cs="Times New Roman"/>
          <w:sz w:val="24"/>
          <w:szCs w:val="24"/>
        </w:rPr>
        <w:t xml:space="preserve">, </w:t>
      </w:r>
      <w:proofErr w:type="spellStart"/>
      <w:r w:rsidRPr="006E05A1">
        <w:rPr>
          <w:rFonts w:ascii="Times New Roman" w:hAnsi="Times New Roman" w:cs="Times New Roman"/>
          <w:sz w:val="24"/>
          <w:szCs w:val="24"/>
        </w:rPr>
        <w:t>manf</w:t>
      </w:r>
      <w:proofErr w:type="spellEnd"/>
      <w:r w:rsidRPr="006E05A1">
        <w:rPr>
          <w:rFonts w:ascii="Times New Roman" w:hAnsi="Times New Roman" w:cs="Times New Roman"/>
          <w:sz w:val="24"/>
          <w:szCs w:val="24"/>
        </w:rPr>
        <w:t xml:space="preserve">, </w:t>
      </w:r>
      <w:proofErr w:type="spellStart"/>
      <w:r w:rsidRPr="006E05A1">
        <w:rPr>
          <w:rFonts w:ascii="Times New Roman" w:hAnsi="Times New Roman" w:cs="Times New Roman"/>
          <w:sz w:val="24"/>
          <w:szCs w:val="24"/>
        </w:rPr>
        <w:t>favBeer</w:t>
      </w:r>
      <w:proofErr w:type="spellEnd"/>
      <w:r w:rsidRPr="006E05A1">
        <w:rPr>
          <w:rFonts w:ascii="Times New Roman" w:hAnsi="Times New Roman" w:cs="Times New Roman"/>
          <w:sz w:val="24"/>
          <w:szCs w:val="24"/>
        </w:rPr>
        <w:t>)</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 FD’s: name → </w:t>
      </w:r>
      <w:proofErr w:type="spellStart"/>
      <w:r w:rsidRPr="006E05A1">
        <w:rPr>
          <w:rFonts w:ascii="Times New Roman" w:hAnsi="Times New Roman" w:cs="Times New Roman"/>
          <w:sz w:val="24"/>
          <w:szCs w:val="24"/>
        </w:rPr>
        <w:t>addr</w:t>
      </w:r>
      <w:proofErr w:type="spellEnd"/>
      <w:r w:rsidRPr="006E05A1">
        <w:rPr>
          <w:rFonts w:ascii="Times New Roman" w:hAnsi="Times New Roman" w:cs="Times New Roman"/>
          <w:sz w:val="24"/>
          <w:szCs w:val="24"/>
        </w:rPr>
        <w:t xml:space="preserve"> </w:t>
      </w:r>
      <w:proofErr w:type="spellStart"/>
      <w:r w:rsidRPr="006E05A1">
        <w:rPr>
          <w:rFonts w:ascii="Times New Roman" w:hAnsi="Times New Roman" w:cs="Times New Roman"/>
          <w:sz w:val="24"/>
          <w:szCs w:val="24"/>
        </w:rPr>
        <w:t>favBeer</w:t>
      </w:r>
      <w:proofErr w:type="spellEnd"/>
      <w:r w:rsidRPr="006E05A1">
        <w:rPr>
          <w:rFonts w:ascii="Times New Roman" w:hAnsi="Times New Roman" w:cs="Times New Roman"/>
          <w:sz w:val="24"/>
          <w:szCs w:val="24"/>
        </w:rPr>
        <w:t xml:space="preserve">, </w:t>
      </w:r>
      <w:proofErr w:type="spellStart"/>
      <w:r w:rsidRPr="006E05A1">
        <w:rPr>
          <w:rFonts w:ascii="Times New Roman" w:hAnsi="Times New Roman" w:cs="Times New Roman"/>
          <w:sz w:val="24"/>
          <w:szCs w:val="24"/>
        </w:rPr>
        <w:t>beersLiked</w:t>
      </w:r>
      <w:proofErr w:type="spellEnd"/>
      <w:r w:rsidRPr="006E05A1">
        <w:rPr>
          <w:rFonts w:ascii="Times New Roman" w:hAnsi="Times New Roman" w:cs="Times New Roman"/>
          <w:sz w:val="24"/>
          <w:szCs w:val="24"/>
        </w:rPr>
        <w:t xml:space="preserve"> → </w:t>
      </w:r>
      <w:proofErr w:type="spellStart"/>
      <w:r w:rsidRPr="006E05A1">
        <w:rPr>
          <w:rFonts w:ascii="Times New Roman" w:hAnsi="Times New Roman" w:cs="Times New Roman"/>
          <w:sz w:val="24"/>
          <w:szCs w:val="24"/>
        </w:rPr>
        <w:t>manf</w:t>
      </w:r>
      <w:proofErr w:type="spellEnd"/>
      <w:r w:rsidRPr="006E05A1">
        <w:rPr>
          <w:rFonts w:ascii="Times New Roman" w:hAnsi="Times New Roman" w:cs="Times New Roman"/>
          <w:sz w:val="24"/>
          <w:szCs w:val="24"/>
        </w:rPr>
        <w:t xml:space="preserve"> </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Only key is {name, </w:t>
      </w:r>
      <w:proofErr w:type="spellStart"/>
      <w:r w:rsidRPr="006E05A1">
        <w:rPr>
          <w:rFonts w:ascii="Times New Roman" w:hAnsi="Times New Roman" w:cs="Times New Roman"/>
          <w:sz w:val="24"/>
          <w:szCs w:val="24"/>
        </w:rPr>
        <w:t>beersLiked</w:t>
      </w:r>
      <w:proofErr w:type="spellEnd"/>
      <w:r w:rsidRPr="006E05A1">
        <w:rPr>
          <w:rFonts w:ascii="Times New Roman" w:hAnsi="Times New Roman" w:cs="Times New Roman"/>
          <w:sz w:val="24"/>
          <w:szCs w:val="24"/>
        </w:rPr>
        <w:t xml:space="preserve">} </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In each FD, the left side is not a </w:t>
      </w:r>
      <w:proofErr w:type="spellStart"/>
      <w:r w:rsidRPr="006E05A1">
        <w:rPr>
          <w:rFonts w:ascii="Times New Roman" w:hAnsi="Times New Roman" w:cs="Times New Roman"/>
          <w:sz w:val="24"/>
          <w:szCs w:val="24"/>
        </w:rPr>
        <w:t>superkey</w:t>
      </w:r>
      <w:proofErr w:type="spellEnd"/>
      <w:r w:rsidRPr="006E05A1">
        <w:rPr>
          <w:rFonts w:ascii="Times New Roman" w:hAnsi="Times New Roman" w:cs="Times New Roman"/>
          <w:sz w:val="24"/>
          <w:szCs w:val="24"/>
        </w:rPr>
        <w:t xml:space="preserve"> </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Any one of these FD’s shows Drinkers is not in BCNF</w:t>
      </w:r>
    </w:p>
    <w:p w:rsidR="00C9102A" w:rsidRPr="006E05A1" w:rsidRDefault="00C9102A" w:rsidP="006E05A1">
      <w:pPr>
        <w:pStyle w:val="ListParagraph"/>
        <w:ind w:left="360"/>
        <w:rPr>
          <w:rFonts w:ascii="Times New Roman" w:hAnsi="Times New Roman" w:cs="Times New Roman"/>
          <w:sz w:val="24"/>
          <w:szCs w:val="24"/>
        </w:rPr>
      </w:pP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Decomposition into BCNF:</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 Given: relation R with FD’s F § Look among the given FD’s for a BCNF violation X → Y</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 If any FD following from F violates BCNF, then there will surely be an FD in F itself that violates BCNF </w:t>
      </w:r>
    </w:p>
    <w:p w:rsidR="00C9102A" w:rsidRPr="006E05A1"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Compute X</w:t>
      </w:r>
      <w:r w:rsidRPr="006E05A1">
        <w:rPr>
          <w:rFonts w:ascii="Times New Roman" w:hAnsi="Times New Roman" w:cs="Times New Roman"/>
          <w:sz w:val="24"/>
          <w:szCs w:val="24"/>
          <w:vertAlign w:val="superscript"/>
        </w:rPr>
        <w:t>+</w:t>
      </w:r>
    </w:p>
    <w:p w:rsidR="00C9102A" w:rsidRDefault="00C9102A" w:rsidP="006E05A1">
      <w:pPr>
        <w:pStyle w:val="ListParagraph"/>
        <w:ind w:left="360"/>
        <w:rPr>
          <w:rFonts w:ascii="Times New Roman" w:hAnsi="Times New Roman" w:cs="Times New Roman"/>
          <w:sz w:val="24"/>
          <w:szCs w:val="24"/>
        </w:rPr>
      </w:pPr>
      <w:r w:rsidRPr="006E05A1">
        <w:rPr>
          <w:rFonts w:ascii="Times New Roman" w:hAnsi="Times New Roman" w:cs="Times New Roman"/>
          <w:sz w:val="24"/>
          <w:szCs w:val="24"/>
        </w:rPr>
        <w:t xml:space="preserve">Not all attributes, or else X is a </w:t>
      </w:r>
      <w:proofErr w:type="spellStart"/>
      <w:r w:rsidRPr="006E05A1">
        <w:rPr>
          <w:rFonts w:ascii="Times New Roman" w:hAnsi="Times New Roman" w:cs="Times New Roman"/>
          <w:sz w:val="24"/>
          <w:szCs w:val="24"/>
        </w:rPr>
        <w:t>superkey</w:t>
      </w:r>
      <w:proofErr w:type="spellEnd"/>
      <w:r w:rsidR="006E05A1">
        <w:rPr>
          <w:rFonts w:ascii="Times New Roman" w:hAnsi="Times New Roman" w:cs="Times New Roman"/>
          <w:sz w:val="24"/>
          <w:szCs w:val="24"/>
        </w:rPr>
        <w:t>.</w:t>
      </w:r>
    </w:p>
    <w:p w:rsidR="006E05A1" w:rsidRPr="006E05A1" w:rsidRDefault="006E05A1" w:rsidP="006E05A1">
      <w:pPr>
        <w:pStyle w:val="ListParagraph"/>
        <w:ind w:left="360"/>
        <w:rPr>
          <w:rFonts w:ascii="Times New Roman" w:hAnsi="Times New Roman" w:cs="Times New Roman"/>
          <w:b/>
          <w:sz w:val="24"/>
          <w:szCs w:val="24"/>
        </w:rPr>
      </w:pPr>
    </w:p>
    <w:p w:rsidR="003373E6" w:rsidRPr="006E05A1" w:rsidRDefault="003373E6" w:rsidP="006E05A1">
      <w:pPr>
        <w:pStyle w:val="ListParagraph"/>
        <w:numPr>
          <w:ilvl w:val="0"/>
          <w:numId w:val="1"/>
        </w:numPr>
        <w:ind w:left="360"/>
        <w:rPr>
          <w:rFonts w:ascii="Times New Roman" w:hAnsi="Times New Roman" w:cs="Times New Roman"/>
          <w:b/>
          <w:sz w:val="24"/>
          <w:szCs w:val="24"/>
        </w:rPr>
      </w:pPr>
      <w:r w:rsidRPr="006E05A1">
        <w:rPr>
          <w:rFonts w:ascii="Times New Roman" w:hAnsi="Times New Roman" w:cs="Times New Roman"/>
          <w:b/>
          <w:sz w:val="24"/>
          <w:szCs w:val="24"/>
        </w:rPr>
        <w:t>Characteristics schedules based on Recoverability</w:t>
      </w:r>
    </w:p>
    <w:p w:rsidR="00C9102A" w:rsidRPr="006E05A1" w:rsidRDefault="00C9102A" w:rsidP="006E05A1">
      <w:pPr>
        <w:pStyle w:val="ListParagraph"/>
        <w:ind w:left="360"/>
        <w:rPr>
          <w:rFonts w:ascii="Times New Roman" w:hAnsi="Times New Roman" w:cs="Times New Roman"/>
          <w:b/>
          <w:sz w:val="24"/>
          <w:szCs w:val="24"/>
        </w:rPr>
      </w:pPr>
    </w:p>
    <w:p w:rsidR="00AA0A36" w:rsidRPr="00F751D6" w:rsidRDefault="00AA0A36" w:rsidP="00AA0A36">
      <w:pPr>
        <w:rPr>
          <w:rFonts w:ascii="Times New Roman" w:hAnsi="Times New Roman" w:cs="Times New Roman"/>
          <w:sz w:val="24"/>
          <w:szCs w:val="24"/>
        </w:rPr>
      </w:pPr>
      <w:r w:rsidRPr="00F751D6">
        <w:rPr>
          <w:rFonts w:ascii="Times New Roman" w:hAnsi="Times New Roman" w:cs="Times New Roman"/>
          <w:sz w:val="24"/>
          <w:szCs w:val="24"/>
        </w:rPr>
        <w:t>When transactions are executing concurrently in an interleaved fashion, the order of execution of</w:t>
      </w:r>
      <w:r w:rsidRPr="00F751D6">
        <w:rPr>
          <w:rFonts w:ascii="Times New Roman" w:hAnsi="Times New Roman" w:cs="Times New Roman"/>
          <w:sz w:val="24"/>
          <w:szCs w:val="24"/>
        </w:rPr>
        <w:br/>
        <w:t>operations from the various transactions forms what is known as a transaction schedule (or</w:t>
      </w:r>
      <w:r w:rsidRPr="00F751D6">
        <w:rPr>
          <w:rFonts w:ascii="Times New Roman" w:hAnsi="Times New Roman" w:cs="Times New Roman"/>
          <w:sz w:val="24"/>
          <w:szCs w:val="24"/>
        </w:rPr>
        <w:br/>
        <w:t>history).</w:t>
      </w:r>
      <w:r w:rsidRPr="00F751D6">
        <w:rPr>
          <w:rFonts w:ascii="Times New Roman" w:hAnsi="Times New Roman" w:cs="Times New Roman"/>
          <w:sz w:val="24"/>
          <w:szCs w:val="24"/>
        </w:rPr>
        <w:br/>
        <w:t xml:space="preserve">A schedule (or history) S of n transactions T1, T2, …, </w:t>
      </w:r>
      <w:proofErr w:type="spellStart"/>
      <w:r w:rsidRPr="00F751D6">
        <w:rPr>
          <w:rFonts w:ascii="Times New Roman" w:hAnsi="Times New Roman" w:cs="Times New Roman"/>
          <w:sz w:val="24"/>
          <w:szCs w:val="24"/>
        </w:rPr>
        <w:t>Tn</w:t>
      </w:r>
      <w:proofErr w:type="spellEnd"/>
      <w:r w:rsidRPr="00F751D6">
        <w:rPr>
          <w:rFonts w:ascii="Times New Roman" w:hAnsi="Times New Roman" w:cs="Times New Roman"/>
          <w:sz w:val="24"/>
          <w:szCs w:val="24"/>
        </w:rPr>
        <w:t>:</w:t>
      </w:r>
      <w:r w:rsidRPr="00F751D6">
        <w:rPr>
          <w:rFonts w:ascii="Times New Roman" w:hAnsi="Times New Roman" w:cs="Times New Roman"/>
          <w:sz w:val="24"/>
          <w:szCs w:val="24"/>
        </w:rPr>
        <w:br/>
        <w:t>It is an ordering of the operations of the transactions subject to the constraint that, for each</w:t>
      </w:r>
      <w:r w:rsidRPr="00F751D6">
        <w:rPr>
          <w:rFonts w:ascii="Times New Roman" w:hAnsi="Times New Roman" w:cs="Times New Roman"/>
          <w:sz w:val="24"/>
          <w:szCs w:val="24"/>
        </w:rPr>
        <w:br/>
      </w:r>
      <w:r w:rsidRPr="00F751D6">
        <w:rPr>
          <w:rFonts w:ascii="Times New Roman" w:hAnsi="Times New Roman" w:cs="Times New Roman"/>
          <w:sz w:val="24"/>
          <w:szCs w:val="24"/>
        </w:rPr>
        <w:lastRenderedPageBreak/>
        <w:t>transaction Ti that participates in S, the operations of T1 in S must appear in the same order in</w:t>
      </w:r>
      <w:r w:rsidRPr="00F751D6">
        <w:rPr>
          <w:rFonts w:ascii="Times New Roman" w:hAnsi="Times New Roman" w:cs="Times New Roman"/>
          <w:sz w:val="24"/>
          <w:szCs w:val="24"/>
        </w:rPr>
        <w:br/>
        <w:t>which they occur in T1.</w:t>
      </w:r>
      <w:r w:rsidRPr="00F751D6">
        <w:rPr>
          <w:rFonts w:ascii="Times New Roman" w:hAnsi="Times New Roman" w:cs="Times New Roman"/>
          <w:sz w:val="24"/>
          <w:szCs w:val="24"/>
        </w:rPr>
        <w:br/>
        <w:t xml:space="preserve">Note, however, that operations from other transactions </w:t>
      </w:r>
      <w:proofErr w:type="spellStart"/>
      <w:r w:rsidRPr="00F751D6">
        <w:rPr>
          <w:rFonts w:ascii="Times New Roman" w:hAnsi="Times New Roman" w:cs="Times New Roman"/>
          <w:sz w:val="24"/>
          <w:szCs w:val="24"/>
        </w:rPr>
        <w:t>Tj</w:t>
      </w:r>
      <w:proofErr w:type="spellEnd"/>
      <w:r w:rsidRPr="00F751D6">
        <w:rPr>
          <w:rFonts w:ascii="Times New Roman" w:hAnsi="Times New Roman" w:cs="Times New Roman"/>
          <w:sz w:val="24"/>
          <w:szCs w:val="24"/>
        </w:rPr>
        <w:t xml:space="preserve"> can be interleaved with the operations</w:t>
      </w:r>
      <w:r w:rsidRPr="00F751D6">
        <w:rPr>
          <w:rFonts w:ascii="Times New Roman" w:hAnsi="Times New Roman" w:cs="Times New Roman"/>
          <w:sz w:val="24"/>
          <w:szCs w:val="24"/>
        </w:rPr>
        <w:br/>
        <w:t xml:space="preserve">of Ti in S. </w:t>
      </w:r>
    </w:p>
    <w:p w:rsidR="00C9102A" w:rsidRPr="006E05A1" w:rsidRDefault="00C9102A" w:rsidP="006E05A1">
      <w:pPr>
        <w:pStyle w:val="ListParagraph"/>
        <w:ind w:left="360"/>
        <w:rPr>
          <w:rFonts w:ascii="Times New Roman" w:hAnsi="Times New Roman" w:cs="Times New Roman"/>
          <w:b/>
          <w:sz w:val="24"/>
          <w:szCs w:val="24"/>
        </w:rPr>
      </w:pPr>
    </w:p>
    <w:p w:rsidR="003373E6" w:rsidRPr="006E05A1" w:rsidRDefault="003373E6" w:rsidP="006E05A1">
      <w:pPr>
        <w:pStyle w:val="ListParagraph"/>
        <w:numPr>
          <w:ilvl w:val="0"/>
          <w:numId w:val="1"/>
        </w:numPr>
        <w:ind w:left="360"/>
        <w:rPr>
          <w:rFonts w:ascii="Times New Roman" w:hAnsi="Times New Roman" w:cs="Times New Roman"/>
          <w:b/>
          <w:sz w:val="24"/>
          <w:szCs w:val="24"/>
        </w:rPr>
      </w:pPr>
      <w:r w:rsidRPr="006E05A1">
        <w:rPr>
          <w:rFonts w:ascii="Times New Roman" w:hAnsi="Times New Roman" w:cs="Times New Roman"/>
          <w:b/>
          <w:sz w:val="24"/>
          <w:szCs w:val="24"/>
        </w:rPr>
        <w:t xml:space="preserve">Characteristics schedules based on </w:t>
      </w:r>
      <w:proofErr w:type="spellStart"/>
      <w:r w:rsidRPr="006E05A1">
        <w:rPr>
          <w:rFonts w:ascii="Times New Roman" w:hAnsi="Times New Roman" w:cs="Times New Roman"/>
          <w:b/>
          <w:sz w:val="24"/>
          <w:szCs w:val="24"/>
        </w:rPr>
        <w:t>Serializabiliy</w:t>
      </w:r>
      <w:proofErr w:type="spellEnd"/>
      <w:r w:rsidR="006E05A1" w:rsidRPr="006E05A1">
        <w:rPr>
          <w:rFonts w:ascii="Times New Roman" w:hAnsi="Times New Roman" w:cs="Times New Roman"/>
          <w:b/>
          <w:sz w:val="24"/>
          <w:szCs w:val="24"/>
        </w:rPr>
        <w:t>:</w:t>
      </w:r>
    </w:p>
    <w:p w:rsidR="006E05A1" w:rsidRPr="006E05A1" w:rsidRDefault="006E05A1" w:rsidP="006E05A1">
      <w:pPr>
        <w:pStyle w:val="ListParagraph"/>
        <w:ind w:left="360"/>
        <w:rPr>
          <w:rFonts w:ascii="Times New Roman" w:hAnsi="Times New Roman" w:cs="Times New Roman"/>
          <w:sz w:val="24"/>
          <w:szCs w:val="24"/>
        </w:rPr>
      </w:pPr>
    </w:p>
    <w:p w:rsidR="006E05A1" w:rsidRPr="006E05A1" w:rsidRDefault="006E05A1" w:rsidP="006E05A1">
      <w:pPr>
        <w:pStyle w:val="style4"/>
        <w:spacing w:before="0" w:beforeAutospacing="0" w:after="0" w:afterAutospacing="0" w:line="360" w:lineRule="auto"/>
        <w:ind w:left="360"/>
        <w:jc w:val="both"/>
        <w:rPr>
          <w:color w:val="000000"/>
        </w:rPr>
      </w:pPr>
      <w:r w:rsidRPr="006E05A1">
        <w:rPr>
          <w:color w:val="000000"/>
        </w:rPr>
        <w:t xml:space="preserve">DBMS must control concurrent execution of transactions to ensure read consistency, i.e., to avoid dirty reads etc. A (possibly concurrent) schedule S is </w:t>
      </w:r>
      <w:proofErr w:type="spellStart"/>
      <w:r w:rsidRPr="006E05A1">
        <w:rPr>
          <w:color w:val="000000"/>
        </w:rPr>
        <w:t>serializable</w:t>
      </w:r>
      <w:proofErr w:type="spellEnd"/>
      <w:r w:rsidRPr="006E05A1">
        <w:rPr>
          <w:color w:val="000000"/>
        </w:rPr>
        <w:t xml:space="preserve"> if it is equivalent to a serial schedule S0, i.e., S has the same result database state as S0.</w:t>
      </w:r>
    </w:p>
    <w:p w:rsidR="006E05A1" w:rsidRPr="006E05A1" w:rsidRDefault="006E05A1" w:rsidP="006E05A1">
      <w:pPr>
        <w:pStyle w:val="style4"/>
        <w:spacing w:before="0" w:beforeAutospacing="0" w:after="0" w:afterAutospacing="0" w:line="360" w:lineRule="auto"/>
        <w:ind w:left="360"/>
        <w:jc w:val="both"/>
        <w:rPr>
          <w:bCs/>
          <w:color w:val="000000"/>
        </w:rPr>
      </w:pPr>
      <w:r w:rsidRPr="006E05A1">
        <w:rPr>
          <w:b/>
          <w:bCs/>
          <w:color w:val="000000"/>
        </w:rPr>
        <w:br/>
      </w:r>
      <w:r w:rsidRPr="006E05A1">
        <w:rPr>
          <w:bCs/>
          <w:color w:val="000000"/>
        </w:rPr>
        <w:t xml:space="preserve">How to ensure </w:t>
      </w:r>
      <w:proofErr w:type="spellStart"/>
      <w:r w:rsidRPr="006E05A1">
        <w:rPr>
          <w:bCs/>
          <w:color w:val="000000"/>
        </w:rPr>
        <w:t>serializability</w:t>
      </w:r>
      <w:proofErr w:type="spellEnd"/>
      <w:r w:rsidRPr="006E05A1">
        <w:rPr>
          <w:bCs/>
          <w:color w:val="000000"/>
        </w:rPr>
        <w:t xml:space="preserve"> of concurrent transactions?</w:t>
      </w:r>
    </w:p>
    <w:p w:rsidR="006E05A1" w:rsidRPr="006E05A1" w:rsidRDefault="006E05A1" w:rsidP="006E05A1">
      <w:pPr>
        <w:pStyle w:val="style5"/>
        <w:spacing w:before="0" w:beforeAutospacing="0" w:after="0" w:afterAutospacing="0" w:line="360" w:lineRule="auto"/>
        <w:ind w:left="360" w:firstLine="360"/>
        <w:jc w:val="both"/>
        <w:rPr>
          <w:color w:val="000000"/>
        </w:rPr>
      </w:pPr>
      <w:r w:rsidRPr="006E05A1">
        <w:rPr>
          <w:color w:val="000000"/>
        </w:rPr>
        <w:t>Conflicts between operations of two transactions:</w:t>
      </w:r>
    </w:p>
    <w:p w:rsidR="006E05A1" w:rsidRPr="006E05A1" w:rsidRDefault="006E05A1" w:rsidP="006E05A1">
      <w:pPr>
        <w:pStyle w:val="style5"/>
        <w:spacing w:before="0" w:beforeAutospacing="0" w:after="0" w:afterAutospacing="0" w:line="360" w:lineRule="auto"/>
        <w:ind w:left="360"/>
        <w:rPr>
          <w:color w:val="000000"/>
        </w:rPr>
      </w:pPr>
      <w:r w:rsidRPr="006E05A1">
        <w:rPr>
          <w:noProof/>
          <w:color w:val="000000"/>
        </w:rPr>
        <w:drawing>
          <wp:anchor distT="0" distB="0" distL="114300" distR="114300" simplePos="0" relativeHeight="251659264" behindDoc="0" locked="0" layoutInCell="1" allowOverlap="1">
            <wp:simplePos x="0" y="0"/>
            <wp:positionH relativeFrom="column">
              <wp:posOffset>1143000</wp:posOffset>
            </wp:positionH>
            <wp:positionV relativeFrom="paragraph">
              <wp:align>top</wp:align>
            </wp:positionV>
            <wp:extent cx="4400550" cy="2819400"/>
            <wp:effectExtent l="19050" t="0" r="0" b="0"/>
            <wp:wrapSquare wrapText="bothSides"/>
            <wp:docPr id="5" name="Picture 6"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lsyllabus.com/aj/note/Computer_Science/Database%20Management%20Systems/Database%20Management%20Systems%208/Characterizing%20Schedules%20based%20on%20Recoverability1.PNG"/>
                    <pic:cNvPicPr>
                      <a:picLocks noChangeAspect="1" noChangeArrowheads="1"/>
                    </pic:cNvPicPr>
                  </pic:nvPicPr>
                  <pic:blipFill>
                    <a:blip r:embed="rId17"/>
                    <a:srcRect/>
                    <a:stretch>
                      <a:fillRect/>
                    </a:stretch>
                  </pic:blipFill>
                  <pic:spPr bwMode="auto">
                    <a:xfrm>
                      <a:off x="0" y="0"/>
                      <a:ext cx="4400550" cy="2819400"/>
                    </a:xfrm>
                    <a:prstGeom prst="rect">
                      <a:avLst/>
                    </a:prstGeom>
                    <a:noFill/>
                    <a:ln w="9525">
                      <a:noFill/>
                      <a:miter lim="800000"/>
                      <a:headEnd/>
                      <a:tailEnd/>
                    </a:ln>
                  </pic:spPr>
                </pic:pic>
              </a:graphicData>
            </a:graphic>
          </wp:anchor>
        </w:drawing>
      </w:r>
      <w:r w:rsidRPr="006E05A1">
        <w:rPr>
          <w:color w:val="000000"/>
        </w:rPr>
        <w:br w:type="textWrapping" w:clear="all"/>
      </w:r>
    </w:p>
    <w:p w:rsidR="006E05A1" w:rsidRPr="006E05A1" w:rsidRDefault="006E05A1" w:rsidP="006E05A1">
      <w:pPr>
        <w:pStyle w:val="style5"/>
        <w:spacing w:before="0" w:beforeAutospacing="0" w:after="0" w:afterAutospacing="0" w:line="360" w:lineRule="auto"/>
        <w:ind w:left="360"/>
        <w:jc w:val="both"/>
        <w:rPr>
          <w:color w:val="000000"/>
        </w:rPr>
      </w:pPr>
      <w:r w:rsidRPr="006E05A1">
        <w:rPr>
          <w:color w:val="000000"/>
        </w:rPr>
        <w:t xml:space="preserve">A schedule S is </w:t>
      </w:r>
      <w:proofErr w:type="spellStart"/>
      <w:r w:rsidRPr="006E05A1">
        <w:rPr>
          <w:color w:val="000000"/>
        </w:rPr>
        <w:t>serializable</w:t>
      </w:r>
      <w:proofErr w:type="spellEnd"/>
      <w:r w:rsidRPr="006E05A1">
        <w:rPr>
          <w:color w:val="000000"/>
        </w:rPr>
        <w:t xml:space="preserve"> with regard to the above conflicts </w:t>
      </w:r>
      <w:proofErr w:type="spellStart"/>
      <w:r w:rsidRPr="006E05A1">
        <w:rPr>
          <w:color w:val="000000"/>
        </w:rPr>
        <w:t>iff</w:t>
      </w:r>
      <w:proofErr w:type="spellEnd"/>
      <w:r w:rsidRPr="006E05A1">
        <w:rPr>
          <w:color w:val="000000"/>
        </w:rPr>
        <w:t xml:space="preserve"> S can be transformed into a serial schedule S' by a series of swaps of non-conflicting operations. Checks for </w:t>
      </w:r>
      <w:proofErr w:type="spellStart"/>
      <w:r w:rsidRPr="006E05A1">
        <w:rPr>
          <w:color w:val="000000"/>
        </w:rPr>
        <w:t>serializability</w:t>
      </w:r>
      <w:proofErr w:type="spellEnd"/>
      <w:r w:rsidRPr="006E05A1">
        <w:rPr>
          <w:color w:val="000000"/>
        </w:rPr>
        <w:t xml:space="preserve"> are based on precedence graph that describes dependencies among</w:t>
      </w:r>
      <w:r w:rsidRPr="006E05A1">
        <w:rPr>
          <w:color w:val="000000"/>
        </w:rPr>
        <w:br/>
        <w:t xml:space="preserve">concurrent transactions; if the graph has no cycle, and then the transactions are </w:t>
      </w:r>
      <w:proofErr w:type="spellStart"/>
      <w:r w:rsidRPr="006E05A1">
        <w:rPr>
          <w:color w:val="000000"/>
        </w:rPr>
        <w:t>serializable</w:t>
      </w:r>
      <w:proofErr w:type="spellEnd"/>
      <w:r w:rsidRPr="006E05A1">
        <w:rPr>
          <w:color w:val="000000"/>
        </w:rPr>
        <w:t>. - they can be executed concurrently without affecting each other’s transaction result.</w:t>
      </w:r>
    </w:p>
    <w:p w:rsidR="0081039B" w:rsidRDefault="0081039B" w:rsidP="006E05A1">
      <w:pPr>
        <w:pStyle w:val="ListParagraph"/>
        <w:ind w:left="360"/>
        <w:rPr>
          <w:rFonts w:ascii="Times New Roman" w:hAnsi="Times New Roman" w:cs="Times New Roman"/>
          <w:sz w:val="24"/>
          <w:szCs w:val="24"/>
        </w:rPr>
      </w:pPr>
    </w:p>
    <w:p w:rsidR="003A232C" w:rsidRDefault="003A232C" w:rsidP="006E05A1">
      <w:pPr>
        <w:pStyle w:val="ListParagraph"/>
        <w:ind w:left="360"/>
        <w:rPr>
          <w:rFonts w:ascii="Times New Roman" w:hAnsi="Times New Roman" w:cs="Times New Roman"/>
          <w:sz w:val="24"/>
          <w:szCs w:val="24"/>
        </w:rPr>
      </w:pPr>
    </w:p>
    <w:p w:rsidR="003A232C" w:rsidRPr="006E05A1" w:rsidRDefault="003A232C" w:rsidP="006E05A1">
      <w:pPr>
        <w:pStyle w:val="ListParagraph"/>
        <w:ind w:left="360"/>
        <w:rPr>
          <w:rFonts w:ascii="Times New Roman" w:hAnsi="Times New Roman" w:cs="Times New Roman"/>
          <w:sz w:val="24"/>
          <w:szCs w:val="24"/>
        </w:rPr>
      </w:pPr>
    </w:p>
    <w:p w:rsidR="003373E6" w:rsidRPr="006E05A1" w:rsidRDefault="003373E6" w:rsidP="006E05A1">
      <w:pPr>
        <w:pStyle w:val="ListParagraph"/>
        <w:numPr>
          <w:ilvl w:val="0"/>
          <w:numId w:val="1"/>
        </w:numPr>
        <w:ind w:left="360"/>
        <w:rPr>
          <w:rFonts w:ascii="Times New Roman" w:hAnsi="Times New Roman" w:cs="Times New Roman"/>
          <w:b/>
          <w:sz w:val="24"/>
          <w:szCs w:val="24"/>
        </w:rPr>
      </w:pPr>
      <w:r w:rsidRPr="006E05A1">
        <w:rPr>
          <w:rFonts w:ascii="Times New Roman" w:hAnsi="Times New Roman" w:cs="Times New Roman"/>
          <w:b/>
          <w:sz w:val="24"/>
          <w:szCs w:val="24"/>
        </w:rPr>
        <w:lastRenderedPageBreak/>
        <w:t>Transactions supports in SQL</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 xml:space="preserve">A </w:t>
      </w:r>
      <w:r w:rsidRPr="006E05A1">
        <w:rPr>
          <w:rFonts w:ascii="Times New Roman" w:hAnsi="Times New Roman" w:cs="Times New Roman"/>
          <w:b/>
          <w:bCs/>
          <w:sz w:val="24"/>
          <w:szCs w:val="24"/>
        </w:rPr>
        <w:t>single</w:t>
      </w:r>
      <w:r w:rsidRPr="006E05A1">
        <w:rPr>
          <w:rFonts w:ascii="Times New Roman" w:hAnsi="Times New Roman" w:cs="Times New Roman"/>
          <w:sz w:val="24"/>
          <w:szCs w:val="24"/>
        </w:rPr>
        <w:t xml:space="preserve"> SQL statement is always considered </w:t>
      </w:r>
      <w:proofErr w:type="gramStart"/>
      <w:r w:rsidRPr="006E05A1">
        <w:rPr>
          <w:rFonts w:ascii="Times New Roman" w:hAnsi="Times New Roman" w:cs="Times New Roman"/>
          <w:sz w:val="24"/>
          <w:szCs w:val="24"/>
        </w:rPr>
        <w:t>to  be</w:t>
      </w:r>
      <w:proofErr w:type="gramEnd"/>
      <w:r w:rsidRPr="006E05A1">
        <w:rPr>
          <w:rFonts w:ascii="Times New Roman" w:hAnsi="Times New Roman" w:cs="Times New Roman"/>
          <w:sz w:val="24"/>
          <w:szCs w:val="24"/>
        </w:rPr>
        <w:t xml:space="preserve"> </w:t>
      </w:r>
      <w:r w:rsidRPr="006E05A1">
        <w:rPr>
          <w:rFonts w:ascii="Times New Roman" w:hAnsi="Times New Roman" w:cs="Times New Roman"/>
          <w:b/>
          <w:bCs/>
          <w:sz w:val="24"/>
          <w:szCs w:val="24"/>
        </w:rPr>
        <w:t>atomic</w:t>
      </w:r>
      <w:r w:rsidRPr="006E05A1">
        <w:rPr>
          <w:rFonts w:ascii="Times New Roman" w:hAnsi="Times New Roman" w:cs="Times New Roman"/>
          <w:sz w:val="24"/>
          <w:szCs w:val="24"/>
        </w:rPr>
        <w:t xml:space="preserve">.  </w:t>
      </w:r>
    </w:p>
    <w:p w:rsidR="006E05A1" w:rsidRPr="006E05A1" w:rsidRDefault="006E05A1" w:rsidP="006E05A1">
      <w:pPr>
        <w:numPr>
          <w:ilvl w:val="1"/>
          <w:numId w:val="6"/>
        </w:numPr>
        <w:ind w:left="360"/>
        <w:rPr>
          <w:rFonts w:ascii="Times New Roman" w:hAnsi="Times New Roman" w:cs="Times New Roman"/>
          <w:sz w:val="24"/>
          <w:szCs w:val="24"/>
        </w:rPr>
      </w:pPr>
      <w:r w:rsidRPr="006E05A1">
        <w:rPr>
          <w:rFonts w:ascii="Times New Roman" w:hAnsi="Times New Roman" w:cs="Times New Roman"/>
          <w:sz w:val="24"/>
          <w:szCs w:val="24"/>
        </w:rPr>
        <w:t xml:space="preserve">Either the statement completes execution without error or it fails and leaves the database unchanged.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 xml:space="preserve">With SQL, there is </w:t>
      </w:r>
      <w:r w:rsidRPr="006E05A1">
        <w:rPr>
          <w:rFonts w:ascii="Times New Roman" w:hAnsi="Times New Roman" w:cs="Times New Roman"/>
          <w:sz w:val="24"/>
          <w:szCs w:val="24"/>
          <w:u w:val="single"/>
        </w:rPr>
        <w:t>no explicit Begin</w:t>
      </w:r>
      <w:r w:rsidRPr="006E05A1">
        <w:rPr>
          <w:rFonts w:ascii="Times New Roman" w:hAnsi="Times New Roman" w:cs="Times New Roman"/>
          <w:sz w:val="24"/>
          <w:szCs w:val="24"/>
        </w:rPr>
        <w:t xml:space="preserve"> Transaction statement.</w:t>
      </w:r>
    </w:p>
    <w:p w:rsidR="006E05A1" w:rsidRPr="006E05A1" w:rsidRDefault="006E05A1" w:rsidP="006E05A1">
      <w:pPr>
        <w:numPr>
          <w:ilvl w:val="1"/>
          <w:numId w:val="6"/>
        </w:numPr>
        <w:ind w:left="360"/>
        <w:rPr>
          <w:rFonts w:ascii="Times New Roman" w:hAnsi="Times New Roman" w:cs="Times New Roman"/>
          <w:sz w:val="24"/>
          <w:szCs w:val="24"/>
        </w:rPr>
      </w:pPr>
      <w:r w:rsidRPr="006E05A1">
        <w:rPr>
          <w:rFonts w:ascii="Times New Roman" w:hAnsi="Times New Roman" w:cs="Times New Roman"/>
          <w:sz w:val="24"/>
          <w:szCs w:val="24"/>
        </w:rPr>
        <w:t>Transaction   initiation is done implicitly when particular SQL statements are   encountered.</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 xml:space="preserve">Every transaction </w:t>
      </w:r>
      <w:r w:rsidRPr="006E05A1">
        <w:rPr>
          <w:rFonts w:ascii="Times New Roman" w:hAnsi="Times New Roman" w:cs="Times New Roman"/>
          <w:sz w:val="24"/>
          <w:szCs w:val="24"/>
          <w:u w:val="single"/>
        </w:rPr>
        <w:t>must have an explicit end</w:t>
      </w:r>
      <w:r w:rsidRPr="006E05A1">
        <w:rPr>
          <w:rFonts w:ascii="Times New Roman" w:hAnsi="Times New Roman" w:cs="Times New Roman"/>
          <w:sz w:val="24"/>
          <w:szCs w:val="24"/>
        </w:rPr>
        <w:t xml:space="preserve"> statement</w:t>
      </w:r>
      <w:proofErr w:type="gramStart"/>
      <w:r w:rsidRPr="006E05A1">
        <w:rPr>
          <w:rFonts w:ascii="Times New Roman" w:hAnsi="Times New Roman" w:cs="Times New Roman"/>
          <w:sz w:val="24"/>
          <w:szCs w:val="24"/>
        </w:rPr>
        <w:t>,  which</w:t>
      </w:r>
      <w:proofErr w:type="gramEnd"/>
      <w:r w:rsidRPr="006E05A1">
        <w:rPr>
          <w:rFonts w:ascii="Times New Roman" w:hAnsi="Times New Roman" w:cs="Times New Roman"/>
          <w:sz w:val="24"/>
          <w:szCs w:val="24"/>
        </w:rPr>
        <w:t xml:space="preserve"> is either a COMMIT or ROLLBACK.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Characteristics specified by a SET TRANSACTION statement in SQL2:</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b/>
          <w:bCs/>
          <w:sz w:val="24"/>
          <w:szCs w:val="24"/>
        </w:rPr>
        <w:t>Access mode</w:t>
      </w:r>
      <w:r w:rsidRPr="006E05A1">
        <w:rPr>
          <w:rFonts w:ascii="Times New Roman" w:hAnsi="Times New Roman" w:cs="Times New Roman"/>
          <w:sz w:val="24"/>
          <w:szCs w:val="24"/>
        </w:rPr>
        <w:t xml:space="preserve">: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 xml:space="preserve">READ ONLY or READ WRITE.  </w:t>
      </w:r>
    </w:p>
    <w:p w:rsidR="006E05A1" w:rsidRPr="006E05A1" w:rsidRDefault="006E05A1" w:rsidP="006E05A1">
      <w:pPr>
        <w:numPr>
          <w:ilvl w:val="2"/>
          <w:numId w:val="7"/>
        </w:numPr>
        <w:ind w:left="360"/>
        <w:rPr>
          <w:rFonts w:ascii="Times New Roman" w:hAnsi="Times New Roman" w:cs="Times New Roman"/>
          <w:sz w:val="24"/>
          <w:szCs w:val="24"/>
        </w:rPr>
      </w:pPr>
      <w:r w:rsidRPr="006E05A1">
        <w:rPr>
          <w:rFonts w:ascii="Times New Roman" w:hAnsi="Times New Roman" w:cs="Times New Roman"/>
          <w:sz w:val="24"/>
          <w:szCs w:val="24"/>
        </w:rPr>
        <w:t>The default is READ WRITE unless the isolation level of READ UNCOMITTED is specified, in which case READ ONLY is assumed.</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b/>
          <w:bCs/>
          <w:sz w:val="24"/>
          <w:szCs w:val="24"/>
        </w:rPr>
        <w:t>Diagnostic size</w:t>
      </w:r>
      <w:r w:rsidRPr="006E05A1">
        <w:rPr>
          <w:rFonts w:ascii="Times New Roman" w:hAnsi="Times New Roman" w:cs="Times New Roman"/>
          <w:sz w:val="24"/>
          <w:szCs w:val="24"/>
        </w:rPr>
        <w:t xml:space="preserve"> n</w:t>
      </w:r>
      <w:proofErr w:type="gramStart"/>
      <w:r w:rsidRPr="006E05A1">
        <w:rPr>
          <w:rFonts w:ascii="Times New Roman" w:hAnsi="Times New Roman" w:cs="Times New Roman"/>
          <w:sz w:val="24"/>
          <w:szCs w:val="24"/>
        </w:rPr>
        <w:t>,  specifies</w:t>
      </w:r>
      <w:proofErr w:type="gramEnd"/>
      <w:r w:rsidRPr="006E05A1">
        <w:rPr>
          <w:rFonts w:ascii="Times New Roman" w:hAnsi="Times New Roman" w:cs="Times New Roman"/>
          <w:sz w:val="24"/>
          <w:szCs w:val="24"/>
        </w:rPr>
        <w:t xml:space="preserve"> an integer value n, indicating   the number of conditions that can be held simultaneously in the diagnostic  area.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Characteristics specified by a SET TRANSACTION statement in SQL2 (contd.):</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b/>
          <w:bCs/>
          <w:sz w:val="24"/>
          <w:szCs w:val="24"/>
        </w:rPr>
        <w:t>Isolation level</w:t>
      </w:r>
      <w:r w:rsidRPr="006E05A1">
        <w:rPr>
          <w:rFonts w:ascii="Times New Roman" w:hAnsi="Times New Roman" w:cs="Times New Roman"/>
          <w:sz w:val="24"/>
          <w:szCs w:val="24"/>
        </w:rPr>
        <w:t xml:space="preserve"> &lt;isolation&gt;, where &lt;isolation&gt; can be READ UNCOMMITTED, READ COMMITTED, REPEATABLE READ or SERIALIZABLE.   The default is SERIALIZABLE. </w:t>
      </w:r>
    </w:p>
    <w:p w:rsidR="006E05A1" w:rsidRPr="006E05A1" w:rsidRDefault="006E05A1" w:rsidP="006E05A1">
      <w:pPr>
        <w:numPr>
          <w:ilvl w:val="1"/>
          <w:numId w:val="8"/>
        </w:numPr>
        <w:ind w:left="360"/>
        <w:rPr>
          <w:rFonts w:ascii="Times New Roman" w:hAnsi="Times New Roman" w:cs="Times New Roman"/>
          <w:sz w:val="24"/>
          <w:szCs w:val="24"/>
        </w:rPr>
      </w:pPr>
      <w:r w:rsidRPr="006E05A1">
        <w:rPr>
          <w:rFonts w:ascii="Times New Roman" w:hAnsi="Times New Roman" w:cs="Times New Roman"/>
          <w:sz w:val="24"/>
          <w:szCs w:val="24"/>
        </w:rPr>
        <w:t xml:space="preserve">With SERIALIZABLE: the interleaved execution of </w:t>
      </w:r>
      <w:proofErr w:type="gramStart"/>
      <w:r w:rsidRPr="006E05A1">
        <w:rPr>
          <w:rFonts w:ascii="Times New Roman" w:hAnsi="Times New Roman" w:cs="Times New Roman"/>
          <w:sz w:val="24"/>
          <w:szCs w:val="24"/>
        </w:rPr>
        <w:t>transactions  will</w:t>
      </w:r>
      <w:proofErr w:type="gramEnd"/>
      <w:r w:rsidRPr="006E05A1">
        <w:rPr>
          <w:rFonts w:ascii="Times New Roman" w:hAnsi="Times New Roman" w:cs="Times New Roman"/>
          <w:sz w:val="24"/>
          <w:szCs w:val="24"/>
        </w:rPr>
        <w:t xml:space="preserve"> adhere to our notion of </w:t>
      </w:r>
      <w:proofErr w:type="spellStart"/>
      <w:r w:rsidRPr="006E05A1">
        <w:rPr>
          <w:rFonts w:ascii="Times New Roman" w:hAnsi="Times New Roman" w:cs="Times New Roman"/>
          <w:sz w:val="24"/>
          <w:szCs w:val="24"/>
        </w:rPr>
        <w:t>serializability</w:t>
      </w:r>
      <w:proofErr w:type="spellEnd"/>
      <w:r w:rsidRPr="006E05A1">
        <w:rPr>
          <w:rFonts w:ascii="Times New Roman" w:hAnsi="Times New Roman" w:cs="Times New Roman"/>
          <w:sz w:val="24"/>
          <w:szCs w:val="24"/>
        </w:rPr>
        <w:t xml:space="preserve">. </w:t>
      </w:r>
    </w:p>
    <w:p w:rsidR="006E05A1" w:rsidRPr="006E05A1" w:rsidRDefault="006E05A1" w:rsidP="006E05A1">
      <w:pPr>
        <w:numPr>
          <w:ilvl w:val="1"/>
          <w:numId w:val="8"/>
        </w:numPr>
        <w:ind w:left="360"/>
        <w:rPr>
          <w:rFonts w:ascii="Times New Roman" w:hAnsi="Times New Roman" w:cs="Times New Roman"/>
          <w:sz w:val="24"/>
          <w:szCs w:val="24"/>
        </w:rPr>
      </w:pPr>
      <w:r w:rsidRPr="006E05A1">
        <w:rPr>
          <w:rFonts w:ascii="Times New Roman" w:hAnsi="Times New Roman" w:cs="Times New Roman"/>
          <w:sz w:val="24"/>
          <w:szCs w:val="24"/>
        </w:rPr>
        <w:t xml:space="preserve">However, if any transaction executes at a lower level, then </w:t>
      </w:r>
      <w:proofErr w:type="spellStart"/>
      <w:r w:rsidRPr="006E05A1">
        <w:rPr>
          <w:rFonts w:ascii="Times New Roman" w:hAnsi="Times New Roman" w:cs="Times New Roman"/>
          <w:sz w:val="24"/>
          <w:szCs w:val="24"/>
        </w:rPr>
        <w:t>serializability</w:t>
      </w:r>
      <w:proofErr w:type="spellEnd"/>
      <w:r w:rsidRPr="006E05A1">
        <w:rPr>
          <w:rFonts w:ascii="Times New Roman" w:hAnsi="Times New Roman" w:cs="Times New Roman"/>
          <w:sz w:val="24"/>
          <w:szCs w:val="24"/>
        </w:rPr>
        <w:t xml:space="preserve"> may be violated.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Potential problem with lower isolation levels:</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b/>
          <w:bCs/>
          <w:sz w:val="24"/>
          <w:szCs w:val="24"/>
        </w:rPr>
        <w:t>Dirty Read</w:t>
      </w:r>
      <w:r w:rsidRPr="006E05A1">
        <w:rPr>
          <w:rFonts w:ascii="Times New Roman" w:hAnsi="Times New Roman" w:cs="Times New Roman"/>
          <w:sz w:val="24"/>
          <w:szCs w:val="24"/>
        </w:rPr>
        <w:t xml:space="preserve">: </w:t>
      </w:r>
    </w:p>
    <w:p w:rsidR="006E05A1" w:rsidRPr="006E05A1" w:rsidRDefault="006E05A1" w:rsidP="006E05A1">
      <w:pPr>
        <w:numPr>
          <w:ilvl w:val="1"/>
          <w:numId w:val="9"/>
        </w:numPr>
        <w:ind w:left="360"/>
        <w:rPr>
          <w:rFonts w:ascii="Times New Roman" w:hAnsi="Times New Roman" w:cs="Times New Roman"/>
          <w:sz w:val="24"/>
          <w:szCs w:val="24"/>
        </w:rPr>
      </w:pPr>
      <w:r w:rsidRPr="006E05A1">
        <w:rPr>
          <w:rFonts w:ascii="Times New Roman" w:hAnsi="Times New Roman" w:cs="Times New Roman"/>
          <w:sz w:val="24"/>
          <w:szCs w:val="24"/>
        </w:rPr>
        <w:t>Reading a value that was written by a transaction which failed.</w:t>
      </w:r>
    </w:p>
    <w:p w:rsidR="006E05A1" w:rsidRPr="006E05A1" w:rsidRDefault="006E05A1" w:rsidP="006E05A1">
      <w:pPr>
        <w:ind w:left="360"/>
        <w:rPr>
          <w:rFonts w:ascii="Times New Roman" w:hAnsi="Times New Roman" w:cs="Times New Roman"/>
          <w:sz w:val="24"/>
          <w:szCs w:val="24"/>
        </w:rPr>
      </w:pPr>
      <w:proofErr w:type="spellStart"/>
      <w:r w:rsidRPr="006E05A1">
        <w:rPr>
          <w:rFonts w:ascii="Times New Roman" w:hAnsi="Times New Roman" w:cs="Times New Roman"/>
          <w:b/>
          <w:bCs/>
          <w:sz w:val="24"/>
          <w:szCs w:val="24"/>
        </w:rPr>
        <w:t>Nonrepeatable</w:t>
      </w:r>
      <w:proofErr w:type="spellEnd"/>
      <w:r w:rsidRPr="006E05A1">
        <w:rPr>
          <w:rFonts w:ascii="Times New Roman" w:hAnsi="Times New Roman" w:cs="Times New Roman"/>
          <w:b/>
          <w:bCs/>
          <w:sz w:val="24"/>
          <w:szCs w:val="24"/>
        </w:rPr>
        <w:t xml:space="preserve"> Read</w:t>
      </w:r>
      <w:r w:rsidRPr="006E05A1">
        <w:rPr>
          <w:rFonts w:ascii="Times New Roman" w:hAnsi="Times New Roman" w:cs="Times New Roman"/>
          <w:sz w:val="24"/>
          <w:szCs w:val="24"/>
        </w:rPr>
        <w:t xml:space="preserve">: </w:t>
      </w:r>
    </w:p>
    <w:p w:rsidR="006E05A1" w:rsidRPr="006E05A1" w:rsidRDefault="006E05A1" w:rsidP="006E05A1">
      <w:pPr>
        <w:numPr>
          <w:ilvl w:val="1"/>
          <w:numId w:val="9"/>
        </w:numPr>
        <w:ind w:left="360"/>
        <w:rPr>
          <w:rFonts w:ascii="Times New Roman" w:hAnsi="Times New Roman" w:cs="Times New Roman"/>
          <w:sz w:val="24"/>
          <w:szCs w:val="24"/>
        </w:rPr>
      </w:pPr>
      <w:r w:rsidRPr="006E05A1">
        <w:rPr>
          <w:rFonts w:ascii="Times New Roman" w:hAnsi="Times New Roman" w:cs="Times New Roman"/>
          <w:sz w:val="24"/>
          <w:szCs w:val="24"/>
        </w:rPr>
        <w:t xml:space="preserve">Allowing another transaction to write a new value between multiple reads of one transaction. </w:t>
      </w:r>
    </w:p>
    <w:p w:rsidR="006E05A1" w:rsidRPr="006E05A1" w:rsidRDefault="006E05A1" w:rsidP="006E05A1">
      <w:pPr>
        <w:numPr>
          <w:ilvl w:val="1"/>
          <w:numId w:val="9"/>
        </w:numPr>
        <w:ind w:left="360"/>
        <w:rPr>
          <w:rFonts w:ascii="Times New Roman" w:hAnsi="Times New Roman" w:cs="Times New Roman"/>
          <w:sz w:val="24"/>
          <w:szCs w:val="24"/>
        </w:rPr>
      </w:pPr>
      <w:r w:rsidRPr="006E05A1">
        <w:rPr>
          <w:rFonts w:ascii="Times New Roman" w:hAnsi="Times New Roman" w:cs="Times New Roman"/>
          <w:sz w:val="24"/>
          <w:szCs w:val="24"/>
        </w:rPr>
        <w:lastRenderedPageBreak/>
        <w:t xml:space="preserve">A transaction T1 may read a given value from a table. If another transaction T2 later updates that value and T1 reads that value again, T1 will see a different value.  </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Consider that T1 reads the employee salary for Smith. Next, T2 updates the salary for Smith.  If T1 reads Smith's salary again, then it will see a different value for Smith's salary.</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Phantoms:</w:t>
      </w:r>
    </w:p>
    <w:p w:rsidR="006E05A1" w:rsidRPr="006E05A1" w:rsidRDefault="006E05A1" w:rsidP="006E05A1">
      <w:pPr>
        <w:ind w:left="360"/>
        <w:rPr>
          <w:rFonts w:ascii="Times New Roman" w:hAnsi="Times New Roman" w:cs="Times New Roman"/>
          <w:sz w:val="24"/>
          <w:szCs w:val="24"/>
        </w:rPr>
      </w:pPr>
      <w:r w:rsidRPr="006E05A1">
        <w:rPr>
          <w:rFonts w:ascii="Times New Roman" w:hAnsi="Times New Roman" w:cs="Times New Roman"/>
          <w:sz w:val="24"/>
          <w:szCs w:val="24"/>
        </w:rPr>
        <w:t xml:space="preserve">New rows being read using the same read with a condition. </w:t>
      </w:r>
    </w:p>
    <w:p w:rsidR="006E05A1" w:rsidRPr="006E05A1" w:rsidRDefault="006E05A1" w:rsidP="006E05A1">
      <w:pPr>
        <w:numPr>
          <w:ilvl w:val="3"/>
          <w:numId w:val="10"/>
        </w:numPr>
        <w:tabs>
          <w:tab w:val="clear" w:pos="2880"/>
          <w:tab w:val="left" w:pos="2700"/>
        </w:tabs>
        <w:ind w:left="360"/>
        <w:rPr>
          <w:rFonts w:ascii="Times New Roman" w:hAnsi="Times New Roman" w:cs="Times New Roman"/>
          <w:sz w:val="24"/>
          <w:szCs w:val="24"/>
        </w:rPr>
      </w:pPr>
      <w:r w:rsidRPr="006E05A1">
        <w:rPr>
          <w:rFonts w:ascii="Times New Roman" w:hAnsi="Times New Roman" w:cs="Times New Roman"/>
          <w:sz w:val="24"/>
          <w:szCs w:val="24"/>
        </w:rPr>
        <w:t xml:space="preserve">A transaction </w:t>
      </w:r>
      <w:proofErr w:type="gramStart"/>
      <w:r w:rsidRPr="006E05A1">
        <w:rPr>
          <w:rFonts w:ascii="Times New Roman" w:hAnsi="Times New Roman" w:cs="Times New Roman"/>
          <w:sz w:val="24"/>
          <w:szCs w:val="24"/>
        </w:rPr>
        <w:t>T1  may</w:t>
      </w:r>
      <w:proofErr w:type="gramEnd"/>
      <w:r w:rsidRPr="006E05A1">
        <w:rPr>
          <w:rFonts w:ascii="Times New Roman" w:hAnsi="Times New Roman" w:cs="Times New Roman"/>
          <w:sz w:val="24"/>
          <w:szCs w:val="24"/>
        </w:rPr>
        <w:t xml:space="preserve"> read a set of rows from a table, perhaps based on some condition specified in the SQL WHERE clause.</w:t>
      </w:r>
    </w:p>
    <w:p w:rsidR="006E05A1" w:rsidRPr="006E05A1" w:rsidRDefault="006E05A1" w:rsidP="006E05A1">
      <w:pPr>
        <w:numPr>
          <w:ilvl w:val="3"/>
          <w:numId w:val="10"/>
        </w:numPr>
        <w:tabs>
          <w:tab w:val="clear" w:pos="2880"/>
          <w:tab w:val="left" w:pos="2700"/>
        </w:tabs>
        <w:ind w:left="360"/>
        <w:rPr>
          <w:rFonts w:ascii="Times New Roman" w:hAnsi="Times New Roman" w:cs="Times New Roman"/>
          <w:sz w:val="24"/>
          <w:szCs w:val="24"/>
        </w:rPr>
      </w:pPr>
      <w:r w:rsidRPr="006E05A1">
        <w:rPr>
          <w:rFonts w:ascii="Times New Roman" w:hAnsi="Times New Roman" w:cs="Times New Roman"/>
          <w:sz w:val="24"/>
          <w:szCs w:val="24"/>
        </w:rPr>
        <w:t xml:space="preserve">Now suppose that a transaction T2 inserts a new row that also satisfies the WHERE clause condition of T1, into the table used by T1. </w:t>
      </w:r>
    </w:p>
    <w:p w:rsidR="006E05A1" w:rsidRPr="006E05A1" w:rsidRDefault="006E05A1" w:rsidP="006E05A1">
      <w:pPr>
        <w:numPr>
          <w:ilvl w:val="3"/>
          <w:numId w:val="10"/>
        </w:numPr>
        <w:tabs>
          <w:tab w:val="clear" w:pos="2880"/>
          <w:tab w:val="left" w:pos="2700"/>
        </w:tabs>
        <w:ind w:left="360"/>
        <w:rPr>
          <w:rFonts w:ascii="Times New Roman" w:hAnsi="Times New Roman" w:cs="Times New Roman"/>
          <w:sz w:val="24"/>
          <w:szCs w:val="24"/>
        </w:rPr>
      </w:pPr>
      <w:r w:rsidRPr="006E05A1">
        <w:rPr>
          <w:rFonts w:ascii="Times New Roman" w:hAnsi="Times New Roman" w:cs="Times New Roman"/>
          <w:sz w:val="24"/>
          <w:szCs w:val="24"/>
        </w:rPr>
        <w:t xml:space="preserve">If T1 is repeated, then T1 will see a row that previously did not exist, called a phantom. </w:t>
      </w:r>
    </w:p>
    <w:p w:rsidR="003373E6" w:rsidRDefault="003373E6" w:rsidP="006E05A1">
      <w:pPr>
        <w:pStyle w:val="ListParagraph"/>
        <w:tabs>
          <w:tab w:val="left" w:pos="2700"/>
        </w:tabs>
        <w:ind w:left="450"/>
      </w:pPr>
    </w:p>
    <w:sectPr w:rsidR="003373E6" w:rsidSect="00C16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474"/>
    <w:multiLevelType w:val="hybridMultilevel"/>
    <w:tmpl w:val="97F644CE"/>
    <w:lvl w:ilvl="0" w:tplc="5B5EB3B4">
      <w:start w:val="1"/>
      <w:numFmt w:val="bullet"/>
      <w:lvlText w:val=""/>
      <w:lvlJc w:val="left"/>
      <w:pPr>
        <w:tabs>
          <w:tab w:val="num" w:pos="720"/>
        </w:tabs>
        <w:ind w:left="720" w:hanging="360"/>
      </w:pPr>
      <w:rPr>
        <w:rFonts w:ascii="Wingdings" w:hAnsi="Wingdings" w:hint="default"/>
      </w:rPr>
    </w:lvl>
    <w:lvl w:ilvl="1" w:tplc="A1EEB218">
      <w:start w:val="1082"/>
      <w:numFmt w:val="bullet"/>
      <w:lvlText w:val=""/>
      <w:lvlJc w:val="left"/>
      <w:pPr>
        <w:tabs>
          <w:tab w:val="num" w:pos="1440"/>
        </w:tabs>
        <w:ind w:left="1440" w:hanging="360"/>
      </w:pPr>
      <w:rPr>
        <w:rFonts w:ascii="Wingdings" w:hAnsi="Wingdings" w:hint="default"/>
      </w:rPr>
    </w:lvl>
    <w:lvl w:ilvl="2" w:tplc="F18ABE2A">
      <w:start w:val="1082"/>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F800AEB8" w:tentative="1">
      <w:start w:val="1"/>
      <w:numFmt w:val="bullet"/>
      <w:lvlText w:val=""/>
      <w:lvlJc w:val="left"/>
      <w:pPr>
        <w:tabs>
          <w:tab w:val="num" w:pos="3600"/>
        </w:tabs>
        <w:ind w:left="3600" w:hanging="360"/>
      </w:pPr>
      <w:rPr>
        <w:rFonts w:ascii="Wingdings" w:hAnsi="Wingdings" w:hint="default"/>
      </w:rPr>
    </w:lvl>
    <w:lvl w:ilvl="5" w:tplc="4C3E423C" w:tentative="1">
      <w:start w:val="1"/>
      <w:numFmt w:val="bullet"/>
      <w:lvlText w:val=""/>
      <w:lvlJc w:val="left"/>
      <w:pPr>
        <w:tabs>
          <w:tab w:val="num" w:pos="4320"/>
        </w:tabs>
        <w:ind w:left="4320" w:hanging="360"/>
      </w:pPr>
      <w:rPr>
        <w:rFonts w:ascii="Wingdings" w:hAnsi="Wingdings" w:hint="default"/>
      </w:rPr>
    </w:lvl>
    <w:lvl w:ilvl="6" w:tplc="428C446C" w:tentative="1">
      <w:start w:val="1"/>
      <w:numFmt w:val="bullet"/>
      <w:lvlText w:val=""/>
      <w:lvlJc w:val="left"/>
      <w:pPr>
        <w:tabs>
          <w:tab w:val="num" w:pos="5040"/>
        </w:tabs>
        <w:ind w:left="5040" w:hanging="360"/>
      </w:pPr>
      <w:rPr>
        <w:rFonts w:ascii="Wingdings" w:hAnsi="Wingdings" w:hint="default"/>
      </w:rPr>
    </w:lvl>
    <w:lvl w:ilvl="7" w:tplc="3E801B2A" w:tentative="1">
      <w:start w:val="1"/>
      <w:numFmt w:val="bullet"/>
      <w:lvlText w:val=""/>
      <w:lvlJc w:val="left"/>
      <w:pPr>
        <w:tabs>
          <w:tab w:val="num" w:pos="5760"/>
        </w:tabs>
        <w:ind w:left="5760" w:hanging="360"/>
      </w:pPr>
      <w:rPr>
        <w:rFonts w:ascii="Wingdings" w:hAnsi="Wingdings" w:hint="default"/>
      </w:rPr>
    </w:lvl>
    <w:lvl w:ilvl="8" w:tplc="9A0E7E08" w:tentative="1">
      <w:start w:val="1"/>
      <w:numFmt w:val="bullet"/>
      <w:lvlText w:val=""/>
      <w:lvlJc w:val="left"/>
      <w:pPr>
        <w:tabs>
          <w:tab w:val="num" w:pos="6480"/>
        </w:tabs>
        <w:ind w:left="6480" w:hanging="360"/>
      </w:pPr>
      <w:rPr>
        <w:rFonts w:ascii="Wingdings" w:hAnsi="Wingdings" w:hint="default"/>
      </w:rPr>
    </w:lvl>
  </w:abstractNum>
  <w:abstractNum w:abstractNumId="1">
    <w:nsid w:val="0608068A"/>
    <w:multiLevelType w:val="hybridMultilevel"/>
    <w:tmpl w:val="E16A26D4"/>
    <w:lvl w:ilvl="0" w:tplc="02D048C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5A2EAEA" w:tentative="1">
      <w:start w:val="1"/>
      <w:numFmt w:val="bullet"/>
      <w:lvlText w:val=""/>
      <w:lvlJc w:val="left"/>
      <w:pPr>
        <w:tabs>
          <w:tab w:val="num" w:pos="2160"/>
        </w:tabs>
        <w:ind w:left="2160" w:hanging="360"/>
      </w:pPr>
      <w:rPr>
        <w:rFonts w:ascii="Wingdings" w:hAnsi="Wingdings" w:hint="default"/>
      </w:rPr>
    </w:lvl>
    <w:lvl w:ilvl="3" w:tplc="B3345096" w:tentative="1">
      <w:start w:val="1"/>
      <w:numFmt w:val="bullet"/>
      <w:lvlText w:val=""/>
      <w:lvlJc w:val="left"/>
      <w:pPr>
        <w:tabs>
          <w:tab w:val="num" w:pos="2880"/>
        </w:tabs>
        <w:ind w:left="2880" w:hanging="360"/>
      </w:pPr>
      <w:rPr>
        <w:rFonts w:ascii="Wingdings" w:hAnsi="Wingdings" w:hint="default"/>
      </w:rPr>
    </w:lvl>
    <w:lvl w:ilvl="4" w:tplc="1422CEAE" w:tentative="1">
      <w:start w:val="1"/>
      <w:numFmt w:val="bullet"/>
      <w:lvlText w:val=""/>
      <w:lvlJc w:val="left"/>
      <w:pPr>
        <w:tabs>
          <w:tab w:val="num" w:pos="3600"/>
        </w:tabs>
        <w:ind w:left="3600" w:hanging="360"/>
      </w:pPr>
      <w:rPr>
        <w:rFonts w:ascii="Wingdings" w:hAnsi="Wingdings" w:hint="default"/>
      </w:rPr>
    </w:lvl>
    <w:lvl w:ilvl="5" w:tplc="5DD67162" w:tentative="1">
      <w:start w:val="1"/>
      <w:numFmt w:val="bullet"/>
      <w:lvlText w:val=""/>
      <w:lvlJc w:val="left"/>
      <w:pPr>
        <w:tabs>
          <w:tab w:val="num" w:pos="4320"/>
        </w:tabs>
        <w:ind w:left="4320" w:hanging="360"/>
      </w:pPr>
      <w:rPr>
        <w:rFonts w:ascii="Wingdings" w:hAnsi="Wingdings" w:hint="default"/>
      </w:rPr>
    </w:lvl>
    <w:lvl w:ilvl="6" w:tplc="2688A4A0" w:tentative="1">
      <w:start w:val="1"/>
      <w:numFmt w:val="bullet"/>
      <w:lvlText w:val=""/>
      <w:lvlJc w:val="left"/>
      <w:pPr>
        <w:tabs>
          <w:tab w:val="num" w:pos="5040"/>
        </w:tabs>
        <w:ind w:left="5040" w:hanging="360"/>
      </w:pPr>
      <w:rPr>
        <w:rFonts w:ascii="Wingdings" w:hAnsi="Wingdings" w:hint="default"/>
      </w:rPr>
    </w:lvl>
    <w:lvl w:ilvl="7" w:tplc="15EEB7EE" w:tentative="1">
      <w:start w:val="1"/>
      <w:numFmt w:val="bullet"/>
      <w:lvlText w:val=""/>
      <w:lvlJc w:val="left"/>
      <w:pPr>
        <w:tabs>
          <w:tab w:val="num" w:pos="5760"/>
        </w:tabs>
        <w:ind w:left="5760" w:hanging="360"/>
      </w:pPr>
      <w:rPr>
        <w:rFonts w:ascii="Wingdings" w:hAnsi="Wingdings" w:hint="default"/>
      </w:rPr>
    </w:lvl>
    <w:lvl w:ilvl="8" w:tplc="99607C4A" w:tentative="1">
      <w:start w:val="1"/>
      <w:numFmt w:val="bullet"/>
      <w:lvlText w:val=""/>
      <w:lvlJc w:val="left"/>
      <w:pPr>
        <w:tabs>
          <w:tab w:val="num" w:pos="6480"/>
        </w:tabs>
        <w:ind w:left="6480" w:hanging="360"/>
      </w:pPr>
      <w:rPr>
        <w:rFonts w:ascii="Wingdings" w:hAnsi="Wingdings" w:hint="default"/>
      </w:rPr>
    </w:lvl>
  </w:abstractNum>
  <w:abstractNum w:abstractNumId="2">
    <w:nsid w:val="15937029"/>
    <w:multiLevelType w:val="hybridMultilevel"/>
    <w:tmpl w:val="85F0EAB6"/>
    <w:lvl w:ilvl="0" w:tplc="7B04E64C">
      <w:start w:val="1"/>
      <w:numFmt w:val="bullet"/>
      <w:lvlText w:val=""/>
      <w:lvlJc w:val="left"/>
      <w:pPr>
        <w:tabs>
          <w:tab w:val="num" w:pos="720"/>
        </w:tabs>
        <w:ind w:left="720" w:hanging="360"/>
      </w:pPr>
      <w:rPr>
        <w:rFonts w:ascii="Wingdings" w:hAnsi="Wingdings" w:hint="default"/>
      </w:rPr>
    </w:lvl>
    <w:lvl w:ilvl="1" w:tplc="A8B6CE8E">
      <w:start w:val="895"/>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1260"/>
        </w:tabs>
        <w:ind w:left="1260" w:hanging="360"/>
      </w:pPr>
      <w:rPr>
        <w:rFonts w:ascii="Courier New" w:hAnsi="Courier New" w:cs="Courier New" w:hint="default"/>
      </w:rPr>
    </w:lvl>
    <w:lvl w:ilvl="3" w:tplc="AC9ED8A6" w:tentative="1">
      <w:start w:val="1"/>
      <w:numFmt w:val="bullet"/>
      <w:lvlText w:val=""/>
      <w:lvlJc w:val="left"/>
      <w:pPr>
        <w:tabs>
          <w:tab w:val="num" w:pos="2880"/>
        </w:tabs>
        <w:ind w:left="2880" w:hanging="360"/>
      </w:pPr>
      <w:rPr>
        <w:rFonts w:ascii="Wingdings" w:hAnsi="Wingdings" w:hint="default"/>
      </w:rPr>
    </w:lvl>
    <w:lvl w:ilvl="4" w:tplc="07F6E122" w:tentative="1">
      <w:start w:val="1"/>
      <w:numFmt w:val="bullet"/>
      <w:lvlText w:val=""/>
      <w:lvlJc w:val="left"/>
      <w:pPr>
        <w:tabs>
          <w:tab w:val="num" w:pos="3600"/>
        </w:tabs>
        <w:ind w:left="3600" w:hanging="360"/>
      </w:pPr>
      <w:rPr>
        <w:rFonts w:ascii="Wingdings" w:hAnsi="Wingdings" w:hint="default"/>
      </w:rPr>
    </w:lvl>
    <w:lvl w:ilvl="5" w:tplc="5674FD2E" w:tentative="1">
      <w:start w:val="1"/>
      <w:numFmt w:val="bullet"/>
      <w:lvlText w:val=""/>
      <w:lvlJc w:val="left"/>
      <w:pPr>
        <w:tabs>
          <w:tab w:val="num" w:pos="4320"/>
        </w:tabs>
        <w:ind w:left="4320" w:hanging="360"/>
      </w:pPr>
      <w:rPr>
        <w:rFonts w:ascii="Wingdings" w:hAnsi="Wingdings" w:hint="default"/>
      </w:rPr>
    </w:lvl>
    <w:lvl w:ilvl="6" w:tplc="681C7CAC" w:tentative="1">
      <w:start w:val="1"/>
      <w:numFmt w:val="bullet"/>
      <w:lvlText w:val=""/>
      <w:lvlJc w:val="left"/>
      <w:pPr>
        <w:tabs>
          <w:tab w:val="num" w:pos="5040"/>
        </w:tabs>
        <w:ind w:left="5040" w:hanging="360"/>
      </w:pPr>
      <w:rPr>
        <w:rFonts w:ascii="Wingdings" w:hAnsi="Wingdings" w:hint="default"/>
      </w:rPr>
    </w:lvl>
    <w:lvl w:ilvl="7" w:tplc="64069A4C" w:tentative="1">
      <w:start w:val="1"/>
      <w:numFmt w:val="bullet"/>
      <w:lvlText w:val=""/>
      <w:lvlJc w:val="left"/>
      <w:pPr>
        <w:tabs>
          <w:tab w:val="num" w:pos="5760"/>
        </w:tabs>
        <w:ind w:left="5760" w:hanging="360"/>
      </w:pPr>
      <w:rPr>
        <w:rFonts w:ascii="Wingdings" w:hAnsi="Wingdings" w:hint="default"/>
      </w:rPr>
    </w:lvl>
    <w:lvl w:ilvl="8" w:tplc="C4BE3D6C" w:tentative="1">
      <w:start w:val="1"/>
      <w:numFmt w:val="bullet"/>
      <w:lvlText w:val=""/>
      <w:lvlJc w:val="left"/>
      <w:pPr>
        <w:tabs>
          <w:tab w:val="num" w:pos="6480"/>
        </w:tabs>
        <w:ind w:left="6480" w:hanging="360"/>
      </w:pPr>
      <w:rPr>
        <w:rFonts w:ascii="Wingdings" w:hAnsi="Wingdings" w:hint="default"/>
      </w:rPr>
    </w:lvl>
  </w:abstractNum>
  <w:abstractNum w:abstractNumId="3">
    <w:nsid w:val="19B60FAB"/>
    <w:multiLevelType w:val="hybridMultilevel"/>
    <w:tmpl w:val="9638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3EC3"/>
    <w:multiLevelType w:val="hybridMultilevel"/>
    <w:tmpl w:val="39803ABE"/>
    <w:lvl w:ilvl="0" w:tplc="297A72A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F36298EC" w:tentative="1">
      <w:start w:val="1"/>
      <w:numFmt w:val="bullet"/>
      <w:lvlText w:val=""/>
      <w:lvlJc w:val="left"/>
      <w:pPr>
        <w:tabs>
          <w:tab w:val="num" w:pos="2160"/>
        </w:tabs>
        <w:ind w:left="2160" w:hanging="360"/>
      </w:pPr>
      <w:rPr>
        <w:rFonts w:ascii="Wingdings" w:hAnsi="Wingdings" w:hint="default"/>
      </w:rPr>
    </w:lvl>
    <w:lvl w:ilvl="3" w:tplc="010C89FA" w:tentative="1">
      <w:start w:val="1"/>
      <w:numFmt w:val="bullet"/>
      <w:lvlText w:val=""/>
      <w:lvlJc w:val="left"/>
      <w:pPr>
        <w:tabs>
          <w:tab w:val="num" w:pos="2880"/>
        </w:tabs>
        <w:ind w:left="2880" w:hanging="360"/>
      </w:pPr>
      <w:rPr>
        <w:rFonts w:ascii="Wingdings" w:hAnsi="Wingdings" w:hint="default"/>
      </w:rPr>
    </w:lvl>
    <w:lvl w:ilvl="4" w:tplc="DD7ED038" w:tentative="1">
      <w:start w:val="1"/>
      <w:numFmt w:val="bullet"/>
      <w:lvlText w:val=""/>
      <w:lvlJc w:val="left"/>
      <w:pPr>
        <w:tabs>
          <w:tab w:val="num" w:pos="3600"/>
        </w:tabs>
        <w:ind w:left="3600" w:hanging="360"/>
      </w:pPr>
      <w:rPr>
        <w:rFonts w:ascii="Wingdings" w:hAnsi="Wingdings" w:hint="default"/>
      </w:rPr>
    </w:lvl>
    <w:lvl w:ilvl="5" w:tplc="8474FBB6" w:tentative="1">
      <w:start w:val="1"/>
      <w:numFmt w:val="bullet"/>
      <w:lvlText w:val=""/>
      <w:lvlJc w:val="left"/>
      <w:pPr>
        <w:tabs>
          <w:tab w:val="num" w:pos="4320"/>
        </w:tabs>
        <w:ind w:left="4320" w:hanging="360"/>
      </w:pPr>
      <w:rPr>
        <w:rFonts w:ascii="Wingdings" w:hAnsi="Wingdings" w:hint="default"/>
      </w:rPr>
    </w:lvl>
    <w:lvl w:ilvl="6" w:tplc="0474575E" w:tentative="1">
      <w:start w:val="1"/>
      <w:numFmt w:val="bullet"/>
      <w:lvlText w:val=""/>
      <w:lvlJc w:val="left"/>
      <w:pPr>
        <w:tabs>
          <w:tab w:val="num" w:pos="5040"/>
        </w:tabs>
        <w:ind w:left="5040" w:hanging="360"/>
      </w:pPr>
      <w:rPr>
        <w:rFonts w:ascii="Wingdings" w:hAnsi="Wingdings" w:hint="default"/>
      </w:rPr>
    </w:lvl>
    <w:lvl w:ilvl="7" w:tplc="15A262E0" w:tentative="1">
      <w:start w:val="1"/>
      <w:numFmt w:val="bullet"/>
      <w:lvlText w:val=""/>
      <w:lvlJc w:val="left"/>
      <w:pPr>
        <w:tabs>
          <w:tab w:val="num" w:pos="5760"/>
        </w:tabs>
        <w:ind w:left="5760" w:hanging="360"/>
      </w:pPr>
      <w:rPr>
        <w:rFonts w:ascii="Wingdings" w:hAnsi="Wingdings" w:hint="default"/>
      </w:rPr>
    </w:lvl>
    <w:lvl w:ilvl="8" w:tplc="B17EAE4C" w:tentative="1">
      <w:start w:val="1"/>
      <w:numFmt w:val="bullet"/>
      <w:lvlText w:val=""/>
      <w:lvlJc w:val="left"/>
      <w:pPr>
        <w:tabs>
          <w:tab w:val="num" w:pos="6480"/>
        </w:tabs>
        <w:ind w:left="6480" w:hanging="360"/>
      </w:pPr>
      <w:rPr>
        <w:rFonts w:ascii="Wingdings" w:hAnsi="Wingdings" w:hint="default"/>
      </w:rPr>
    </w:lvl>
  </w:abstractNum>
  <w:abstractNum w:abstractNumId="5">
    <w:nsid w:val="52BC3941"/>
    <w:multiLevelType w:val="hybridMultilevel"/>
    <w:tmpl w:val="6F14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673546"/>
    <w:multiLevelType w:val="hybridMultilevel"/>
    <w:tmpl w:val="05AA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143840"/>
    <w:multiLevelType w:val="hybridMultilevel"/>
    <w:tmpl w:val="6A0A6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3679B"/>
    <w:multiLevelType w:val="multilevel"/>
    <w:tmpl w:val="FA9828E0"/>
    <w:lvl w:ilvl="0">
      <w:start w:val="1"/>
      <w:numFmt w:val="decimal"/>
      <w:lvlText w:val="%1"/>
      <w:lvlJc w:val="left"/>
      <w:pPr>
        <w:ind w:left="405" w:hanging="405"/>
      </w:pPr>
      <w:rPr>
        <w:rFonts w:hint="default"/>
      </w:rPr>
    </w:lvl>
    <w:lvl w:ilvl="1">
      <w:start w:val="1"/>
      <w:numFmt w:val="decimal"/>
      <w:lvlText w:val="13.1.%2."/>
      <w:lvlJc w:val="left"/>
      <w:pPr>
        <w:ind w:left="405" w:hanging="40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A8E43A8"/>
    <w:multiLevelType w:val="hybridMultilevel"/>
    <w:tmpl w:val="A330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E27B42"/>
    <w:multiLevelType w:val="hybridMultilevel"/>
    <w:tmpl w:val="B35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0E5B"/>
    <w:multiLevelType w:val="hybridMultilevel"/>
    <w:tmpl w:val="F81E3674"/>
    <w:lvl w:ilvl="0" w:tplc="1D84CAB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80ED38C" w:tentative="1">
      <w:start w:val="1"/>
      <w:numFmt w:val="bullet"/>
      <w:lvlText w:val=""/>
      <w:lvlJc w:val="left"/>
      <w:pPr>
        <w:tabs>
          <w:tab w:val="num" w:pos="2160"/>
        </w:tabs>
        <w:ind w:left="2160" w:hanging="360"/>
      </w:pPr>
      <w:rPr>
        <w:rFonts w:ascii="Wingdings" w:hAnsi="Wingdings" w:hint="default"/>
      </w:rPr>
    </w:lvl>
    <w:lvl w:ilvl="3" w:tplc="577457CA" w:tentative="1">
      <w:start w:val="1"/>
      <w:numFmt w:val="bullet"/>
      <w:lvlText w:val=""/>
      <w:lvlJc w:val="left"/>
      <w:pPr>
        <w:tabs>
          <w:tab w:val="num" w:pos="2880"/>
        </w:tabs>
        <w:ind w:left="2880" w:hanging="360"/>
      </w:pPr>
      <w:rPr>
        <w:rFonts w:ascii="Wingdings" w:hAnsi="Wingdings" w:hint="default"/>
      </w:rPr>
    </w:lvl>
    <w:lvl w:ilvl="4" w:tplc="3E9E8690" w:tentative="1">
      <w:start w:val="1"/>
      <w:numFmt w:val="bullet"/>
      <w:lvlText w:val=""/>
      <w:lvlJc w:val="left"/>
      <w:pPr>
        <w:tabs>
          <w:tab w:val="num" w:pos="3600"/>
        </w:tabs>
        <w:ind w:left="3600" w:hanging="360"/>
      </w:pPr>
      <w:rPr>
        <w:rFonts w:ascii="Wingdings" w:hAnsi="Wingdings" w:hint="default"/>
      </w:rPr>
    </w:lvl>
    <w:lvl w:ilvl="5" w:tplc="ED187A60" w:tentative="1">
      <w:start w:val="1"/>
      <w:numFmt w:val="bullet"/>
      <w:lvlText w:val=""/>
      <w:lvlJc w:val="left"/>
      <w:pPr>
        <w:tabs>
          <w:tab w:val="num" w:pos="4320"/>
        </w:tabs>
        <w:ind w:left="4320" w:hanging="360"/>
      </w:pPr>
      <w:rPr>
        <w:rFonts w:ascii="Wingdings" w:hAnsi="Wingdings" w:hint="default"/>
      </w:rPr>
    </w:lvl>
    <w:lvl w:ilvl="6" w:tplc="50B22C92" w:tentative="1">
      <w:start w:val="1"/>
      <w:numFmt w:val="bullet"/>
      <w:lvlText w:val=""/>
      <w:lvlJc w:val="left"/>
      <w:pPr>
        <w:tabs>
          <w:tab w:val="num" w:pos="5040"/>
        </w:tabs>
        <w:ind w:left="5040" w:hanging="360"/>
      </w:pPr>
      <w:rPr>
        <w:rFonts w:ascii="Wingdings" w:hAnsi="Wingdings" w:hint="default"/>
      </w:rPr>
    </w:lvl>
    <w:lvl w:ilvl="7" w:tplc="2E42F58C" w:tentative="1">
      <w:start w:val="1"/>
      <w:numFmt w:val="bullet"/>
      <w:lvlText w:val=""/>
      <w:lvlJc w:val="left"/>
      <w:pPr>
        <w:tabs>
          <w:tab w:val="num" w:pos="5760"/>
        </w:tabs>
        <w:ind w:left="5760" w:hanging="360"/>
      </w:pPr>
      <w:rPr>
        <w:rFonts w:ascii="Wingdings" w:hAnsi="Wingdings" w:hint="default"/>
      </w:rPr>
    </w:lvl>
    <w:lvl w:ilvl="8" w:tplc="8598868C" w:tentative="1">
      <w:start w:val="1"/>
      <w:numFmt w:val="bullet"/>
      <w:lvlText w:val=""/>
      <w:lvlJc w:val="left"/>
      <w:pPr>
        <w:tabs>
          <w:tab w:val="num" w:pos="6480"/>
        </w:tabs>
        <w:ind w:left="6480" w:hanging="360"/>
      </w:pPr>
      <w:rPr>
        <w:rFonts w:ascii="Wingdings" w:hAnsi="Wingdings" w:hint="default"/>
      </w:rPr>
    </w:lvl>
  </w:abstractNum>
  <w:abstractNum w:abstractNumId="12">
    <w:nsid w:val="5F545E8E"/>
    <w:multiLevelType w:val="multilevel"/>
    <w:tmpl w:val="52E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D92880"/>
    <w:multiLevelType w:val="hybridMultilevel"/>
    <w:tmpl w:val="C0FE4272"/>
    <w:lvl w:ilvl="0" w:tplc="DC88D1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1CFAE1CA" w:tentative="1">
      <w:start w:val="1"/>
      <w:numFmt w:val="bullet"/>
      <w:lvlText w:val=""/>
      <w:lvlJc w:val="left"/>
      <w:pPr>
        <w:tabs>
          <w:tab w:val="num" w:pos="2160"/>
        </w:tabs>
        <w:ind w:left="2160" w:hanging="360"/>
      </w:pPr>
      <w:rPr>
        <w:rFonts w:ascii="Wingdings" w:hAnsi="Wingdings" w:hint="default"/>
      </w:rPr>
    </w:lvl>
    <w:lvl w:ilvl="3" w:tplc="B9B290B4" w:tentative="1">
      <w:start w:val="1"/>
      <w:numFmt w:val="bullet"/>
      <w:lvlText w:val=""/>
      <w:lvlJc w:val="left"/>
      <w:pPr>
        <w:tabs>
          <w:tab w:val="num" w:pos="2880"/>
        </w:tabs>
        <w:ind w:left="2880" w:hanging="360"/>
      </w:pPr>
      <w:rPr>
        <w:rFonts w:ascii="Wingdings" w:hAnsi="Wingdings" w:hint="default"/>
      </w:rPr>
    </w:lvl>
    <w:lvl w:ilvl="4" w:tplc="B1D0275C" w:tentative="1">
      <w:start w:val="1"/>
      <w:numFmt w:val="bullet"/>
      <w:lvlText w:val=""/>
      <w:lvlJc w:val="left"/>
      <w:pPr>
        <w:tabs>
          <w:tab w:val="num" w:pos="3600"/>
        </w:tabs>
        <w:ind w:left="3600" w:hanging="360"/>
      </w:pPr>
      <w:rPr>
        <w:rFonts w:ascii="Wingdings" w:hAnsi="Wingdings" w:hint="default"/>
      </w:rPr>
    </w:lvl>
    <w:lvl w:ilvl="5" w:tplc="6E8EE172" w:tentative="1">
      <w:start w:val="1"/>
      <w:numFmt w:val="bullet"/>
      <w:lvlText w:val=""/>
      <w:lvlJc w:val="left"/>
      <w:pPr>
        <w:tabs>
          <w:tab w:val="num" w:pos="4320"/>
        </w:tabs>
        <w:ind w:left="4320" w:hanging="360"/>
      </w:pPr>
      <w:rPr>
        <w:rFonts w:ascii="Wingdings" w:hAnsi="Wingdings" w:hint="default"/>
      </w:rPr>
    </w:lvl>
    <w:lvl w:ilvl="6" w:tplc="592ED2C6" w:tentative="1">
      <w:start w:val="1"/>
      <w:numFmt w:val="bullet"/>
      <w:lvlText w:val=""/>
      <w:lvlJc w:val="left"/>
      <w:pPr>
        <w:tabs>
          <w:tab w:val="num" w:pos="5040"/>
        </w:tabs>
        <w:ind w:left="5040" w:hanging="360"/>
      </w:pPr>
      <w:rPr>
        <w:rFonts w:ascii="Wingdings" w:hAnsi="Wingdings" w:hint="default"/>
      </w:rPr>
    </w:lvl>
    <w:lvl w:ilvl="7" w:tplc="813A11EE" w:tentative="1">
      <w:start w:val="1"/>
      <w:numFmt w:val="bullet"/>
      <w:lvlText w:val=""/>
      <w:lvlJc w:val="left"/>
      <w:pPr>
        <w:tabs>
          <w:tab w:val="num" w:pos="5760"/>
        </w:tabs>
        <w:ind w:left="5760" w:hanging="360"/>
      </w:pPr>
      <w:rPr>
        <w:rFonts w:ascii="Wingdings" w:hAnsi="Wingdings" w:hint="default"/>
      </w:rPr>
    </w:lvl>
    <w:lvl w:ilvl="8" w:tplc="5B044172" w:tentative="1">
      <w:start w:val="1"/>
      <w:numFmt w:val="bullet"/>
      <w:lvlText w:val=""/>
      <w:lvlJc w:val="left"/>
      <w:pPr>
        <w:tabs>
          <w:tab w:val="num" w:pos="6480"/>
        </w:tabs>
        <w:ind w:left="6480" w:hanging="360"/>
      </w:pPr>
      <w:rPr>
        <w:rFonts w:ascii="Wingdings" w:hAnsi="Wingdings" w:hint="default"/>
      </w:rPr>
    </w:lvl>
  </w:abstractNum>
  <w:abstractNum w:abstractNumId="14">
    <w:nsid w:val="67C6669E"/>
    <w:multiLevelType w:val="hybridMultilevel"/>
    <w:tmpl w:val="DE32BAFC"/>
    <w:lvl w:ilvl="0" w:tplc="0276C45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5CA25BE" w:tentative="1">
      <w:start w:val="1"/>
      <w:numFmt w:val="bullet"/>
      <w:lvlText w:val=""/>
      <w:lvlJc w:val="left"/>
      <w:pPr>
        <w:tabs>
          <w:tab w:val="num" w:pos="2160"/>
        </w:tabs>
        <w:ind w:left="2160" w:hanging="360"/>
      </w:pPr>
      <w:rPr>
        <w:rFonts w:ascii="Wingdings" w:hAnsi="Wingdings" w:hint="default"/>
      </w:rPr>
    </w:lvl>
    <w:lvl w:ilvl="3" w:tplc="4A88C522" w:tentative="1">
      <w:start w:val="1"/>
      <w:numFmt w:val="bullet"/>
      <w:lvlText w:val=""/>
      <w:lvlJc w:val="left"/>
      <w:pPr>
        <w:tabs>
          <w:tab w:val="num" w:pos="2880"/>
        </w:tabs>
        <w:ind w:left="2880" w:hanging="360"/>
      </w:pPr>
      <w:rPr>
        <w:rFonts w:ascii="Wingdings" w:hAnsi="Wingdings" w:hint="default"/>
      </w:rPr>
    </w:lvl>
    <w:lvl w:ilvl="4" w:tplc="3C34F4A0" w:tentative="1">
      <w:start w:val="1"/>
      <w:numFmt w:val="bullet"/>
      <w:lvlText w:val=""/>
      <w:lvlJc w:val="left"/>
      <w:pPr>
        <w:tabs>
          <w:tab w:val="num" w:pos="3600"/>
        </w:tabs>
        <w:ind w:left="3600" w:hanging="360"/>
      </w:pPr>
      <w:rPr>
        <w:rFonts w:ascii="Wingdings" w:hAnsi="Wingdings" w:hint="default"/>
      </w:rPr>
    </w:lvl>
    <w:lvl w:ilvl="5" w:tplc="43D6C56A" w:tentative="1">
      <w:start w:val="1"/>
      <w:numFmt w:val="bullet"/>
      <w:lvlText w:val=""/>
      <w:lvlJc w:val="left"/>
      <w:pPr>
        <w:tabs>
          <w:tab w:val="num" w:pos="4320"/>
        </w:tabs>
        <w:ind w:left="4320" w:hanging="360"/>
      </w:pPr>
      <w:rPr>
        <w:rFonts w:ascii="Wingdings" w:hAnsi="Wingdings" w:hint="default"/>
      </w:rPr>
    </w:lvl>
    <w:lvl w:ilvl="6" w:tplc="2A36B49E" w:tentative="1">
      <w:start w:val="1"/>
      <w:numFmt w:val="bullet"/>
      <w:lvlText w:val=""/>
      <w:lvlJc w:val="left"/>
      <w:pPr>
        <w:tabs>
          <w:tab w:val="num" w:pos="5040"/>
        </w:tabs>
        <w:ind w:left="5040" w:hanging="360"/>
      </w:pPr>
      <w:rPr>
        <w:rFonts w:ascii="Wingdings" w:hAnsi="Wingdings" w:hint="default"/>
      </w:rPr>
    </w:lvl>
    <w:lvl w:ilvl="7" w:tplc="84C877C8" w:tentative="1">
      <w:start w:val="1"/>
      <w:numFmt w:val="bullet"/>
      <w:lvlText w:val=""/>
      <w:lvlJc w:val="left"/>
      <w:pPr>
        <w:tabs>
          <w:tab w:val="num" w:pos="5760"/>
        </w:tabs>
        <w:ind w:left="5760" w:hanging="360"/>
      </w:pPr>
      <w:rPr>
        <w:rFonts w:ascii="Wingdings" w:hAnsi="Wingdings" w:hint="default"/>
      </w:rPr>
    </w:lvl>
    <w:lvl w:ilvl="8" w:tplc="D2B065EE" w:tentative="1">
      <w:start w:val="1"/>
      <w:numFmt w:val="bullet"/>
      <w:lvlText w:val=""/>
      <w:lvlJc w:val="left"/>
      <w:pPr>
        <w:tabs>
          <w:tab w:val="num" w:pos="6480"/>
        </w:tabs>
        <w:ind w:left="6480" w:hanging="360"/>
      </w:pPr>
      <w:rPr>
        <w:rFonts w:ascii="Wingdings" w:hAnsi="Wingdings" w:hint="default"/>
      </w:rPr>
    </w:lvl>
  </w:abstractNum>
  <w:abstractNum w:abstractNumId="15">
    <w:nsid w:val="72FF7B58"/>
    <w:multiLevelType w:val="hybridMultilevel"/>
    <w:tmpl w:val="25348484"/>
    <w:lvl w:ilvl="0" w:tplc="B806492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23A4B14" w:tentative="1">
      <w:start w:val="1"/>
      <w:numFmt w:val="bullet"/>
      <w:lvlText w:val=""/>
      <w:lvlJc w:val="left"/>
      <w:pPr>
        <w:tabs>
          <w:tab w:val="num" w:pos="2160"/>
        </w:tabs>
        <w:ind w:left="2160" w:hanging="360"/>
      </w:pPr>
      <w:rPr>
        <w:rFonts w:ascii="Wingdings" w:hAnsi="Wingdings" w:hint="default"/>
      </w:rPr>
    </w:lvl>
    <w:lvl w:ilvl="3" w:tplc="B54A6CE0" w:tentative="1">
      <w:start w:val="1"/>
      <w:numFmt w:val="bullet"/>
      <w:lvlText w:val=""/>
      <w:lvlJc w:val="left"/>
      <w:pPr>
        <w:tabs>
          <w:tab w:val="num" w:pos="2880"/>
        </w:tabs>
        <w:ind w:left="2880" w:hanging="360"/>
      </w:pPr>
      <w:rPr>
        <w:rFonts w:ascii="Wingdings" w:hAnsi="Wingdings" w:hint="default"/>
      </w:rPr>
    </w:lvl>
    <w:lvl w:ilvl="4" w:tplc="4CE6A1A6" w:tentative="1">
      <w:start w:val="1"/>
      <w:numFmt w:val="bullet"/>
      <w:lvlText w:val=""/>
      <w:lvlJc w:val="left"/>
      <w:pPr>
        <w:tabs>
          <w:tab w:val="num" w:pos="3600"/>
        </w:tabs>
        <w:ind w:left="3600" w:hanging="360"/>
      </w:pPr>
      <w:rPr>
        <w:rFonts w:ascii="Wingdings" w:hAnsi="Wingdings" w:hint="default"/>
      </w:rPr>
    </w:lvl>
    <w:lvl w:ilvl="5" w:tplc="DE8AD03A" w:tentative="1">
      <w:start w:val="1"/>
      <w:numFmt w:val="bullet"/>
      <w:lvlText w:val=""/>
      <w:lvlJc w:val="left"/>
      <w:pPr>
        <w:tabs>
          <w:tab w:val="num" w:pos="4320"/>
        </w:tabs>
        <w:ind w:left="4320" w:hanging="360"/>
      </w:pPr>
      <w:rPr>
        <w:rFonts w:ascii="Wingdings" w:hAnsi="Wingdings" w:hint="default"/>
      </w:rPr>
    </w:lvl>
    <w:lvl w:ilvl="6" w:tplc="CEBA3E46" w:tentative="1">
      <w:start w:val="1"/>
      <w:numFmt w:val="bullet"/>
      <w:lvlText w:val=""/>
      <w:lvlJc w:val="left"/>
      <w:pPr>
        <w:tabs>
          <w:tab w:val="num" w:pos="5040"/>
        </w:tabs>
        <w:ind w:left="5040" w:hanging="360"/>
      </w:pPr>
      <w:rPr>
        <w:rFonts w:ascii="Wingdings" w:hAnsi="Wingdings" w:hint="default"/>
      </w:rPr>
    </w:lvl>
    <w:lvl w:ilvl="7" w:tplc="882C845A" w:tentative="1">
      <w:start w:val="1"/>
      <w:numFmt w:val="bullet"/>
      <w:lvlText w:val=""/>
      <w:lvlJc w:val="left"/>
      <w:pPr>
        <w:tabs>
          <w:tab w:val="num" w:pos="5760"/>
        </w:tabs>
        <w:ind w:left="5760" w:hanging="360"/>
      </w:pPr>
      <w:rPr>
        <w:rFonts w:ascii="Wingdings" w:hAnsi="Wingdings" w:hint="default"/>
      </w:rPr>
    </w:lvl>
    <w:lvl w:ilvl="8" w:tplc="056A039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14"/>
  </w:num>
  <w:num w:numId="4">
    <w:abstractNumId w:val="1"/>
  </w:num>
  <w:num w:numId="5">
    <w:abstractNumId w:val="15"/>
  </w:num>
  <w:num w:numId="6">
    <w:abstractNumId w:val="13"/>
  </w:num>
  <w:num w:numId="7">
    <w:abstractNumId w:val="2"/>
  </w:num>
  <w:num w:numId="8">
    <w:abstractNumId w:val="11"/>
  </w:num>
  <w:num w:numId="9">
    <w:abstractNumId w:val="4"/>
  </w:num>
  <w:num w:numId="10">
    <w:abstractNumId w:val="0"/>
  </w:num>
  <w:num w:numId="11">
    <w:abstractNumId w:val="6"/>
  </w:num>
  <w:num w:numId="12">
    <w:abstractNumId w:val="10"/>
  </w:num>
  <w:num w:numId="13">
    <w:abstractNumId w:val="8"/>
  </w:num>
  <w:num w:numId="14">
    <w:abstractNumId w:val="5"/>
  </w:num>
  <w:num w:numId="15">
    <w:abstractNumId w:val="7"/>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73E6"/>
    <w:rsid w:val="003373E6"/>
    <w:rsid w:val="003A232C"/>
    <w:rsid w:val="00617125"/>
    <w:rsid w:val="006E05A1"/>
    <w:rsid w:val="0081039B"/>
    <w:rsid w:val="00AA0A36"/>
    <w:rsid w:val="00C16C11"/>
    <w:rsid w:val="00C9102A"/>
    <w:rsid w:val="00D2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11"/>
  </w:style>
  <w:style w:type="paragraph" w:styleId="Heading2">
    <w:name w:val="heading 2"/>
    <w:basedOn w:val="Normal"/>
    <w:link w:val="Heading2Char"/>
    <w:uiPriority w:val="9"/>
    <w:qFormat/>
    <w:rsid w:val="006E0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0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3E6"/>
    <w:pPr>
      <w:ind w:left="720"/>
      <w:contextualSpacing/>
    </w:pPr>
  </w:style>
  <w:style w:type="paragraph" w:styleId="NormalWeb">
    <w:name w:val="Normal (Web)"/>
    <w:basedOn w:val="Normal"/>
    <w:uiPriority w:val="99"/>
    <w:unhideWhenUsed/>
    <w:rsid w:val="00C91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102A"/>
  </w:style>
  <w:style w:type="character" w:styleId="Hyperlink">
    <w:name w:val="Hyperlink"/>
    <w:basedOn w:val="DefaultParagraphFont"/>
    <w:uiPriority w:val="99"/>
    <w:semiHidden/>
    <w:unhideWhenUsed/>
    <w:rsid w:val="00C9102A"/>
    <w:rPr>
      <w:color w:val="0000FF"/>
      <w:u w:val="single"/>
    </w:rPr>
  </w:style>
  <w:style w:type="paragraph" w:styleId="BalloonText">
    <w:name w:val="Balloon Text"/>
    <w:basedOn w:val="Normal"/>
    <w:link w:val="BalloonTextChar"/>
    <w:uiPriority w:val="99"/>
    <w:semiHidden/>
    <w:unhideWhenUsed/>
    <w:rsid w:val="00C9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2A"/>
    <w:rPr>
      <w:rFonts w:ascii="Tahoma" w:hAnsi="Tahoma" w:cs="Tahoma"/>
      <w:sz w:val="16"/>
      <w:szCs w:val="16"/>
    </w:rPr>
  </w:style>
  <w:style w:type="table" w:styleId="TableGrid">
    <w:name w:val="Table Grid"/>
    <w:basedOn w:val="TableNormal"/>
    <w:uiPriority w:val="59"/>
    <w:rsid w:val="00D276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27634"/>
    <w:pPr>
      <w:widowControl w:val="0"/>
      <w:autoSpaceDE w:val="0"/>
      <w:autoSpaceDN w:val="0"/>
      <w:adjustRightInd w:val="0"/>
      <w:spacing w:after="0" w:line="240" w:lineRule="auto"/>
    </w:pPr>
    <w:rPr>
      <w:rFonts w:ascii="Stencil" w:eastAsiaTheme="minorEastAsia" w:hAnsi="Stencil" w:cs="Stencil"/>
      <w:color w:val="000000"/>
      <w:sz w:val="24"/>
      <w:szCs w:val="24"/>
    </w:rPr>
  </w:style>
  <w:style w:type="character" w:customStyle="1" w:styleId="Heading2Char">
    <w:name w:val="Heading 2 Char"/>
    <w:basedOn w:val="DefaultParagraphFont"/>
    <w:link w:val="Heading2"/>
    <w:uiPriority w:val="9"/>
    <w:rsid w:val="006E05A1"/>
    <w:rPr>
      <w:rFonts w:ascii="Times New Roman" w:eastAsia="Times New Roman" w:hAnsi="Times New Roman" w:cs="Times New Roman"/>
      <w:b/>
      <w:bCs/>
      <w:sz w:val="36"/>
      <w:szCs w:val="36"/>
    </w:rPr>
  </w:style>
  <w:style w:type="character" w:styleId="Strong">
    <w:name w:val="Strong"/>
    <w:basedOn w:val="DefaultParagraphFont"/>
    <w:uiPriority w:val="22"/>
    <w:qFormat/>
    <w:rsid w:val="006E05A1"/>
    <w:rPr>
      <w:b/>
      <w:bCs/>
    </w:rPr>
  </w:style>
  <w:style w:type="paragraph" w:customStyle="1" w:styleId="style4">
    <w:name w:val="style4"/>
    <w:basedOn w:val="Normal"/>
    <w:rsid w:val="006E05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6E0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E05A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224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rmstrong%27s_axioms"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Schema_(logi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mpleteness_(logic)" TargetMode="External"/><Relationship Id="rId10" Type="http://schemas.openxmlformats.org/officeDocument/2006/relationships/hyperlink" Target="https://en.wikipedia.org/wiki/Inference_ru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xiom" TargetMode="External"/><Relationship Id="rId14" Type="http://schemas.openxmlformats.org/officeDocument/2006/relationships/hyperlink" Target="https://en.wikipedia.org/wiki/Sou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39D2-2101-414D-994B-8DA6575D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2015-11-05T05:38:00Z</dcterms:created>
  <dcterms:modified xsi:type="dcterms:W3CDTF">2015-11-05T06:38:00Z</dcterms:modified>
</cp:coreProperties>
</file>