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164" w:rsidRPr="0029172D" w:rsidRDefault="00577164" w:rsidP="00577164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9172D">
        <w:rPr>
          <w:rFonts w:ascii="Times New Roman" w:hAnsi="Times New Roman" w:cs="Times New Roman"/>
          <w:spacing w:val="2"/>
          <w:sz w:val="44"/>
          <w:szCs w:val="44"/>
        </w:rPr>
        <w:t>S</w:t>
      </w:r>
      <w:r w:rsidRPr="0029172D">
        <w:rPr>
          <w:rFonts w:ascii="Times New Roman" w:hAnsi="Times New Roman" w:cs="Times New Roman"/>
          <w:sz w:val="44"/>
          <w:szCs w:val="44"/>
        </w:rPr>
        <w:t>T. XAVIER</w:t>
      </w:r>
      <w:r w:rsidRPr="0029172D">
        <w:rPr>
          <w:rFonts w:ascii="Times New Roman" w:hAnsi="Times New Roman" w:cs="Times New Roman"/>
          <w:spacing w:val="2"/>
          <w:sz w:val="44"/>
          <w:szCs w:val="44"/>
        </w:rPr>
        <w:t>’</w:t>
      </w:r>
      <w:r w:rsidRPr="0029172D">
        <w:rPr>
          <w:rFonts w:ascii="Times New Roman" w:hAnsi="Times New Roman" w:cs="Times New Roman"/>
          <w:sz w:val="44"/>
          <w:szCs w:val="44"/>
        </w:rPr>
        <w:t>S COLLEGE</w:t>
      </w:r>
    </w:p>
    <w:p w:rsidR="00577164" w:rsidRPr="0029172D" w:rsidRDefault="00577164" w:rsidP="005771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29172D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29172D">
        <w:rPr>
          <w:rFonts w:ascii="Times New Roman" w:hAnsi="Times New Roman" w:cs="Times New Roman"/>
          <w:b/>
          <w:bCs/>
          <w:spacing w:val="1"/>
          <w:sz w:val="28"/>
          <w:szCs w:val="28"/>
        </w:rPr>
        <w:t>a</w:t>
      </w:r>
      <w:r w:rsidRPr="0029172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9172D">
        <w:rPr>
          <w:rFonts w:ascii="Times New Roman" w:hAnsi="Times New Roman" w:cs="Times New Roman"/>
          <w:b/>
          <w:bCs/>
          <w:spacing w:val="-1"/>
          <w:sz w:val="28"/>
          <w:szCs w:val="28"/>
        </w:rPr>
        <w:t>t</w:t>
      </w:r>
      <w:r w:rsidRPr="0029172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9172D">
        <w:rPr>
          <w:rFonts w:ascii="Times New Roman" w:hAnsi="Times New Roman" w:cs="Times New Roman"/>
          <w:b/>
          <w:bCs/>
          <w:spacing w:val="2"/>
          <w:sz w:val="28"/>
          <w:szCs w:val="28"/>
        </w:rPr>
        <w:t>g</w:t>
      </w:r>
      <w:r w:rsidRPr="0029172D"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Pr="0029172D">
        <w:rPr>
          <w:rFonts w:ascii="Times New Roman" w:hAnsi="Times New Roman" w:cs="Times New Roman"/>
          <w:b/>
          <w:bCs/>
          <w:spacing w:val="1"/>
          <w:sz w:val="28"/>
          <w:szCs w:val="28"/>
        </w:rPr>
        <w:t>r</w:t>
      </w:r>
      <w:r w:rsidRPr="0029172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9172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 w:rsidRPr="0029172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a</w:t>
      </w:r>
      <w:r w:rsidRPr="0029172D">
        <w:rPr>
          <w:rFonts w:ascii="Times New Roman" w:hAnsi="Times New Roman" w:cs="Times New Roman"/>
          <w:b/>
          <w:bCs/>
          <w:w w:val="99"/>
          <w:sz w:val="28"/>
          <w:szCs w:val="28"/>
        </w:rPr>
        <w:t>t</w:t>
      </w:r>
      <w:r w:rsidRPr="0029172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h</w:t>
      </w:r>
      <w:r w:rsidRPr="0029172D">
        <w:rPr>
          <w:rFonts w:ascii="Times New Roman" w:hAnsi="Times New Roman" w:cs="Times New Roman"/>
          <w:b/>
          <w:bCs/>
          <w:w w:val="99"/>
          <w:sz w:val="28"/>
          <w:szCs w:val="28"/>
        </w:rPr>
        <w:t>man</w:t>
      </w:r>
      <w:r w:rsidRPr="0029172D">
        <w:rPr>
          <w:rFonts w:ascii="Times New Roman" w:hAnsi="Times New Roman" w:cs="Times New Roman"/>
          <w:b/>
          <w:bCs/>
          <w:spacing w:val="2"/>
          <w:w w:val="99"/>
          <w:sz w:val="28"/>
          <w:szCs w:val="28"/>
        </w:rPr>
        <w:t>d</w:t>
      </w:r>
      <w:r w:rsidRPr="0029172D">
        <w:rPr>
          <w:rFonts w:ascii="Times New Roman" w:hAnsi="Times New Roman" w:cs="Times New Roman"/>
          <w:b/>
          <w:bCs/>
          <w:w w:val="99"/>
          <w:sz w:val="28"/>
          <w:szCs w:val="28"/>
        </w:rPr>
        <w:t>u</w:t>
      </w:r>
    </w:p>
    <w:p w:rsidR="00577164" w:rsidRPr="0029172D" w:rsidRDefault="00577164" w:rsidP="0057716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29172D">
        <w:rPr>
          <w:rFonts w:ascii="Times New Roman" w:hAnsi="Times New Roman" w:cs="Times New Roman"/>
          <w:b/>
          <w:bCs/>
          <w:w w:val="99"/>
          <w:sz w:val="28"/>
          <w:szCs w:val="28"/>
        </w:rPr>
        <w:t>(Affiliated to Tribhuvan University)</w:t>
      </w:r>
    </w:p>
    <w:p w:rsidR="00577164" w:rsidRPr="006A7BC8" w:rsidRDefault="00577164" w:rsidP="005771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4"/>
          <w:szCs w:val="24"/>
        </w:rPr>
      </w:pPr>
    </w:p>
    <w:p w:rsidR="00577164" w:rsidRPr="006A7BC8" w:rsidRDefault="00577164" w:rsidP="005771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2185456"/>
            <wp:effectExtent l="0" t="0" r="0" b="0"/>
            <wp:docPr id="1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925" cy="21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64" w:rsidRPr="006A7BC8" w:rsidRDefault="00577164" w:rsidP="005771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7164" w:rsidRPr="0029172D" w:rsidRDefault="00577164" w:rsidP="0057716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2"/>
          <w:sz w:val="28"/>
          <w:szCs w:val="28"/>
          <w:u w:val="thick"/>
        </w:rPr>
      </w:pPr>
      <w:r w:rsidRPr="0029172D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 xml:space="preserve">Database Management System  </w:t>
      </w:r>
    </w:p>
    <w:p w:rsidR="00577164" w:rsidRPr="0029172D" w:rsidRDefault="00577164" w:rsidP="00577164">
      <w:pPr>
        <w:widowControl w:val="0"/>
        <w:autoSpaceDE w:val="0"/>
        <w:autoSpaceDN w:val="0"/>
        <w:adjustRightInd w:val="0"/>
        <w:spacing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 xml:space="preserve">Theory </w:t>
      </w:r>
      <w:r w:rsidRPr="0029172D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 xml:space="preserve"> A</w:t>
      </w:r>
      <w:r w:rsidRPr="0029172D">
        <w:rPr>
          <w:rFonts w:ascii="Times New Roman" w:hAnsi="Times New Roman" w:cs="Times New Roman"/>
          <w:b/>
          <w:bCs/>
          <w:sz w:val="28"/>
          <w:szCs w:val="28"/>
          <w:u w:val="thick"/>
        </w:rPr>
        <w:t>ssi</w:t>
      </w:r>
      <w:r w:rsidRPr="0029172D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>g</w:t>
      </w:r>
      <w:r w:rsidRPr="0029172D">
        <w:rPr>
          <w:rFonts w:ascii="Times New Roman" w:hAnsi="Times New Roman" w:cs="Times New Roman"/>
          <w:b/>
          <w:bCs/>
          <w:sz w:val="28"/>
          <w:szCs w:val="28"/>
          <w:u w:val="thick"/>
        </w:rPr>
        <w:t>n</w:t>
      </w:r>
      <w:r w:rsidRPr="0029172D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m</w:t>
      </w:r>
      <w:r w:rsidRPr="0029172D">
        <w:rPr>
          <w:rFonts w:ascii="Times New Roman" w:hAnsi="Times New Roman" w:cs="Times New Roman"/>
          <w:b/>
          <w:bCs/>
          <w:spacing w:val="3"/>
          <w:sz w:val="28"/>
          <w:szCs w:val="28"/>
          <w:u w:val="thick"/>
        </w:rPr>
        <w:t>e</w:t>
      </w:r>
      <w:r w:rsidRPr="0029172D">
        <w:rPr>
          <w:rFonts w:ascii="Times New Roman" w:hAnsi="Times New Roman" w:cs="Times New Roman"/>
          <w:b/>
          <w:bCs/>
          <w:sz w:val="28"/>
          <w:szCs w:val="28"/>
          <w:u w:val="thick"/>
        </w:rPr>
        <w:t>nt #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4</w:t>
      </w:r>
    </w:p>
    <w:p w:rsidR="00577164" w:rsidRPr="006A7BC8" w:rsidRDefault="00577164" w:rsidP="0057716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77164" w:rsidRPr="0029172D" w:rsidRDefault="00577164" w:rsidP="005771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72D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577164" w:rsidRPr="006A7BC8" w:rsidRDefault="00577164" w:rsidP="005771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Ajita Khatiwada</w:t>
      </w:r>
    </w:p>
    <w:p w:rsidR="00577164" w:rsidRPr="006A7BC8" w:rsidRDefault="00577164" w:rsidP="005771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B.Sc. CSIT</w:t>
      </w:r>
    </w:p>
    <w:p w:rsidR="00577164" w:rsidRPr="006A7BC8" w:rsidRDefault="00577164" w:rsidP="005771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Year II/IV Semester</w:t>
      </w:r>
    </w:p>
    <w:p w:rsidR="00577164" w:rsidRPr="006A7BC8" w:rsidRDefault="00577164" w:rsidP="005771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013BSCIT004</w:t>
      </w:r>
    </w:p>
    <w:p w:rsidR="00577164" w:rsidRPr="0029172D" w:rsidRDefault="00577164" w:rsidP="005771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72D">
        <w:rPr>
          <w:rFonts w:ascii="Times New Roman" w:hAnsi="Times New Roman" w:cs="Times New Roman"/>
          <w:b/>
          <w:sz w:val="28"/>
          <w:szCs w:val="28"/>
          <w:u w:val="single"/>
        </w:rPr>
        <w:t>Submitted To:</w:t>
      </w:r>
    </w:p>
    <w:p w:rsidR="00577164" w:rsidRPr="006A7BC8" w:rsidRDefault="00577164" w:rsidP="005771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7BC8">
        <w:rPr>
          <w:rFonts w:ascii="Times New Roman" w:hAnsi="Times New Roman" w:cs="Times New Roman"/>
          <w:sz w:val="24"/>
          <w:szCs w:val="24"/>
        </w:rPr>
        <w:t xml:space="preserve">Er. Sanjay Kumar Yadav </w:t>
      </w:r>
    </w:p>
    <w:p w:rsidR="00577164" w:rsidRPr="006A7BC8" w:rsidRDefault="00577164" w:rsidP="005771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Lecturer,</w:t>
      </w:r>
    </w:p>
    <w:p w:rsidR="00577164" w:rsidRPr="006A7BC8" w:rsidRDefault="00577164" w:rsidP="005771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577164" w:rsidRPr="006A7BC8" w:rsidRDefault="00577164" w:rsidP="005771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St. Xavier’s College</w:t>
      </w:r>
    </w:p>
    <w:p w:rsidR="00577164" w:rsidRPr="006A7BC8" w:rsidRDefault="00577164" w:rsidP="005771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Maitighar, Kathmandu</w:t>
      </w:r>
    </w:p>
    <w:p w:rsidR="00577164" w:rsidRPr="0029172D" w:rsidRDefault="00577164" w:rsidP="005771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72D">
        <w:rPr>
          <w:rFonts w:ascii="Times New Roman" w:hAnsi="Times New Roman" w:cs="Times New Roman"/>
          <w:b/>
          <w:sz w:val="28"/>
          <w:szCs w:val="28"/>
          <w:u w:val="single"/>
        </w:rPr>
        <w:t>Submitted On:</w:t>
      </w:r>
    </w:p>
    <w:p w:rsidR="00577164" w:rsidRPr="006A7BC8" w:rsidRDefault="00577164" w:rsidP="0057716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A7B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6A7BC8">
        <w:rPr>
          <w:rFonts w:ascii="Times New Roman" w:hAnsi="Times New Roman" w:cs="Times New Roman"/>
          <w:sz w:val="24"/>
          <w:szCs w:val="24"/>
        </w:rPr>
        <w:t xml:space="preserve"> August , 2015</w:t>
      </w:r>
    </w:p>
    <w:p w:rsidR="00952ED6" w:rsidRDefault="00952ED6"/>
    <w:p w:rsidR="000C13B4" w:rsidRDefault="000C13B4"/>
    <w:p w:rsidR="005228DC" w:rsidRDefault="005228DC" w:rsidP="00937406">
      <w:pPr>
        <w:rPr>
          <w:rFonts w:ascii="Times New Roman" w:hAnsi="Times New Roman" w:cs="Times New Roman"/>
          <w:b/>
          <w:sz w:val="28"/>
          <w:szCs w:val="28"/>
        </w:rPr>
      </w:pPr>
    </w:p>
    <w:p w:rsidR="005228DC" w:rsidRDefault="005228DC" w:rsidP="00937406">
      <w:pPr>
        <w:rPr>
          <w:rFonts w:ascii="Times New Roman" w:hAnsi="Times New Roman" w:cs="Times New Roman"/>
          <w:b/>
          <w:sz w:val="28"/>
          <w:szCs w:val="28"/>
        </w:rPr>
      </w:pPr>
    </w:p>
    <w:p w:rsidR="00C47301" w:rsidRDefault="00C47301" w:rsidP="00C47301">
      <w:pPr>
        <w:pStyle w:val="Heading1"/>
      </w:pPr>
      <w:r w:rsidRPr="00810A4D">
        <w:t>Design</w:t>
      </w:r>
    </w:p>
    <w:p w:rsidR="00C47301" w:rsidRPr="00C47301" w:rsidRDefault="00C47301" w:rsidP="00C47301"/>
    <w:p w:rsidR="00C47301" w:rsidRPr="00C47301" w:rsidRDefault="00C47301" w:rsidP="00C473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47301">
        <w:rPr>
          <w:rFonts w:ascii="Times New Roman" w:hAnsi="Times New Roman" w:cs="Times New Roman"/>
          <w:b/>
          <w:sz w:val="28"/>
          <w:szCs w:val="28"/>
        </w:rPr>
        <w:t>Functional Design:</w:t>
      </w:r>
    </w:p>
    <w:p w:rsidR="00C47301" w:rsidRPr="00C47301" w:rsidRDefault="00C47301" w:rsidP="00C47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30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Functional Design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is a paradigm used to simplify the design of hardware and software devices such as computer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sz w:val="28"/>
          <w:szCs w:val="28"/>
          <w:shd w:val="clear" w:color="auto" w:fill="FFFFFF"/>
        </w:rPr>
        <w:t>software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and increasingly,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sz w:val="28"/>
          <w:szCs w:val="28"/>
          <w:shd w:val="clear" w:color="auto" w:fill="FFFFFF"/>
        </w:rPr>
        <w:t>3D models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</w:p>
    <w:p w:rsidR="00C47301" w:rsidRPr="00C47301" w:rsidRDefault="00C47301" w:rsidP="00C47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sz w:val="28"/>
          <w:szCs w:val="28"/>
          <w:shd w:val="clear" w:color="auto" w:fill="FFFFFF"/>
        </w:rPr>
        <w:t>functional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design assures that each modular part of a device has only one responsibility and performs that responsibility with the minimum of side effects on other parts. </w:t>
      </w:r>
    </w:p>
    <w:p w:rsidR="00C47301" w:rsidRPr="00C47301" w:rsidRDefault="00C47301" w:rsidP="00C4730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04" w:lineRule="atLeast"/>
        <w:rPr>
          <w:color w:val="252525"/>
          <w:sz w:val="28"/>
          <w:szCs w:val="28"/>
        </w:rPr>
      </w:pPr>
      <w:r w:rsidRPr="00C47301">
        <w:rPr>
          <w:color w:val="252525"/>
          <w:sz w:val="28"/>
          <w:szCs w:val="28"/>
        </w:rPr>
        <w:t>The advantage for implementation is that if a software module has a single purpose, it will be simpler, and therefore easier and less expensive, to design and implement.</w:t>
      </w:r>
    </w:p>
    <w:p w:rsidR="00C47301" w:rsidRPr="00C47301" w:rsidRDefault="00C47301" w:rsidP="00C4730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04" w:lineRule="atLeast"/>
        <w:rPr>
          <w:color w:val="252525"/>
          <w:sz w:val="28"/>
          <w:szCs w:val="28"/>
        </w:rPr>
      </w:pPr>
      <w:r w:rsidRPr="00C47301">
        <w:rPr>
          <w:color w:val="252525"/>
          <w:sz w:val="28"/>
          <w:szCs w:val="28"/>
        </w:rPr>
        <w:t>Systems with functionally designed parts are easier to modify because each part does only what it claims to do.</w:t>
      </w:r>
    </w:p>
    <w:p w:rsidR="00C47301" w:rsidRPr="00C47301" w:rsidRDefault="00C47301" w:rsidP="00C4730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04" w:lineRule="atLeast"/>
        <w:rPr>
          <w:color w:val="252525"/>
          <w:sz w:val="28"/>
          <w:szCs w:val="28"/>
        </w:rPr>
      </w:pPr>
      <w:r w:rsidRPr="00C47301">
        <w:rPr>
          <w:color w:val="252525"/>
          <w:sz w:val="28"/>
          <w:szCs w:val="28"/>
        </w:rPr>
        <w:t>Since maintenance is more than 3/4 of a successful system's life,this feature is a crucial advantage. It also makes the system easier to understand and document, which simplifies training. The result is that the practical lifetime of a functional system is longer.</w:t>
      </w:r>
    </w:p>
    <w:p w:rsidR="00C47301" w:rsidRPr="00C47301" w:rsidRDefault="00C47301" w:rsidP="00C4730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04" w:lineRule="atLeast"/>
        <w:rPr>
          <w:color w:val="252525"/>
          <w:sz w:val="28"/>
          <w:szCs w:val="28"/>
        </w:rPr>
      </w:pPr>
      <w:r w:rsidRPr="00C47301">
        <w:rPr>
          <w:color w:val="252525"/>
          <w:sz w:val="28"/>
          <w:szCs w:val="28"/>
        </w:rPr>
        <w:t>In a system of programs, a functional module will be easier to reuse because it is less likely to have side effects that appear in other parts of the system.</w:t>
      </w:r>
    </w:p>
    <w:p w:rsidR="00C47301" w:rsidRPr="00C47301" w:rsidRDefault="00C47301" w:rsidP="00C47301">
      <w:pPr>
        <w:pStyle w:val="ListParagraph"/>
        <w:numPr>
          <w:ilvl w:val="0"/>
          <w:numId w:val="7"/>
        </w:numPr>
        <w:tabs>
          <w:tab w:val="left" w:pos="720"/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 w:rsidRPr="00C47301">
        <w:rPr>
          <w:rFonts w:ascii="Times New Roman" w:hAnsi="Times New Roman" w:cs="Times New Roman"/>
          <w:b/>
          <w:sz w:val="28"/>
          <w:szCs w:val="28"/>
        </w:rPr>
        <w:t>Database Design:</w:t>
      </w:r>
    </w:p>
    <w:p w:rsidR="00C47301" w:rsidRPr="00C47301" w:rsidRDefault="00C47301" w:rsidP="00C47301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C4730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Database design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is the process of producing a detailed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sz w:val="28"/>
          <w:szCs w:val="28"/>
          <w:shd w:val="clear" w:color="auto" w:fill="FFFFFF"/>
        </w:rPr>
        <w:t>data model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of a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sz w:val="28"/>
          <w:szCs w:val="28"/>
          <w:shd w:val="clear" w:color="auto" w:fill="FFFFFF"/>
        </w:rPr>
        <w:t>database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</w:p>
    <w:p w:rsidR="00C47301" w:rsidRPr="00C47301" w:rsidRDefault="00C47301" w:rsidP="00C47301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This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sz w:val="28"/>
          <w:szCs w:val="28"/>
          <w:shd w:val="clear" w:color="auto" w:fill="FFFFFF"/>
        </w:rPr>
        <w:t>logical data model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contains all the needed logical and physical design choices and physical storage parameters needed to generate a design in a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sz w:val="28"/>
          <w:szCs w:val="28"/>
          <w:shd w:val="clear" w:color="auto" w:fill="FFFFFF"/>
        </w:rPr>
        <w:t>data definition language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which can then be used to create a database. </w:t>
      </w:r>
    </w:p>
    <w:p w:rsidR="00C47301" w:rsidRPr="00C47301" w:rsidRDefault="00C47301" w:rsidP="00C47301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 fully attributed data model contains detailed attributes for each entity.</w:t>
      </w:r>
    </w:p>
    <w:p w:rsidR="00C47301" w:rsidRPr="00C47301" w:rsidRDefault="00C47301" w:rsidP="00C47301">
      <w:pPr>
        <w:pStyle w:val="ListParagraph"/>
        <w:numPr>
          <w:ilvl w:val="0"/>
          <w:numId w:val="3"/>
        </w:numPr>
        <w:shd w:val="clear" w:color="auto" w:fill="FFFFFF"/>
        <w:spacing w:before="120" w:after="120" w:line="304" w:lineRule="atLeas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C47301">
        <w:rPr>
          <w:rFonts w:ascii="Times New Roman" w:eastAsia="Times New Roman" w:hAnsi="Times New Roman" w:cs="Times New Roman"/>
          <w:color w:val="252525"/>
          <w:sz w:val="28"/>
          <w:szCs w:val="28"/>
        </w:rPr>
        <w:lastRenderedPageBreak/>
        <w:t>The process of doing database design generally consists of a number of steps which will be carried out by the database designer. Usually, the designer must:</w:t>
      </w:r>
    </w:p>
    <w:p w:rsidR="00C47301" w:rsidRPr="00C47301" w:rsidRDefault="00C47301" w:rsidP="00C47301">
      <w:pPr>
        <w:pStyle w:val="ListParagraph"/>
        <w:numPr>
          <w:ilvl w:val="1"/>
          <w:numId w:val="3"/>
        </w:numPr>
        <w:shd w:val="clear" w:color="auto" w:fill="FFFFFF"/>
        <w:spacing w:before="120" w:after="120" w:line="304" w:lineRule="atLeas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C47301">
        <w:rPr>
          <w:rFonts w:ascii="Times New Roman" w:eastAsia="Times New Roman" w:hAnsi="Times New Roman" w:cs="Times New Roman"/>
          <w:color w:val="252525"/>
          <w:sz w:val="28"/>
          <w:szCs w:val="28"/>
        </w:rPr>
        <w:t>Determine the relationships between the different data elements.</w:t>
      </w:r>
    </w:p>
    <w:p w:rsidR="00C47301" w:rsidRPr="00C47301" w:rsidRDefault="00C47301" w:rsidP="00C47301">
      <w:pPr>
        <w:pStyle w:val="ListParagraph"/>
        <w:numPr>
          <w:ilvl w:val="1"/>
          <w:numId w:val="3"/>
        </w:numPr>
        <w:shd w:val="clear" w:color="auto" w:fill="FFFFFF"/>
        <w:spacing w:before="120" w:after="120" w:line="304" w:lineRule="atLeas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C47301">
        <w:rPr>
          <w:rFonts w:ascii="Times New Roman" w:eastAsia="Times New Roman" w:hAnsi="Times New Roman" w:cs="Times New Roman"/>
          <w:color w:val="252525"/>
          <w:sz w:val="28"/>
          <w:szCs w:val="28"/>
        </w:rPr>
        <w:t>Superimpose a logical structure upon the data on the basis of these relationships.</w:t>
      </w:r>
    </w:p>
    <w:p w:rsidR="00C47301" w:rsidRPr="00C47301" w:rsidRDefault="00C47301" w:rsidP="00C47301">
      <w:pPr>
        <w:pStyle w:val="ListParagraph"/>
        <w:shd w:val="clear" w:color="auto" w:fill="FFFFFF"/>
        <w:spacing w:before="120" w:after="120" w:line="304" w:lineRule="atLeast"/>
        <w:ind w:left="2520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:rsidR="00C47301" w:rsidRPr="00C47301" w:rsidRDefault="00C47301" w:rsidP="00C47301">
      <w:pPr>
        <w:pStyle w:val="ListParagraph"/>
        <w:numPr>
          <w:ilvl w:val="0"/>
          <w:numId w:val="7"/>
        </w:numPr>
        <w:tabs>
          <w:tab w:val="left" w:pos="720"/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 w:rsidRPr="00C47301">
        <w:rPr>
          <w:rFonts w:ascii="Times New Roman" w:hAnsi="Times New Roman" w:cs="Times New Roman"/>
          <w:b/>
          <w:sz w:val="28"/>
          <w:szCs w:val="28"/>
        </w:rPr>
        <w:t>Conceptual Database Design:</w:t>
      </w:r>
    </w:p>
    <w:p w:rsidR="00C47301" w:rsidRPr="00C47301" w:rsidRDefault="00C47301" w:rsidP="00C47301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Once a database designer is aware of the data which is to be stored within the database, they must then determine where dependency is within the data. </w:t>
      </w:r>
    </w:p>
    <w:p w:rsidR="00C47301" w:rsidRPr="00C47301" w:rsidRDefault="00C47301" w:rsidP="00C47301">
      <w:pPr>
        <w:pStyle w:val="ListParagraph"/>
        <w:tabs>
          <w:tab w:val="left" w:pos="720"/>
          <w:tab w:val="left" w:pos="1080"/>
        </w:tabs>
        <w:ind w:left="252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Sometimes when data is changed you can be changing other data that is not visible. </w:t>
      </w:r>
    </w:p>
    <w:p w:rsidR="00C47301" w:rsidRPr="00C47301" w:rsidRDefault="00C47301" w:rsidP="00C47301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For example, in a list of names and addresses, assuming a situation where multiple people can have the same address, but one person cannot have more than one address, the address is dependent upon the name. When provided a name and the list the address can be uniquely determined; however, the inverse does not hold - when given an address and the list, a name cannot be uniquely determined because multiple people can reside at an address. Because an address is determined by a name, an address is considered dependent on a name.</w:t>
      </w:r>
    </w:p>
    <w:p w:rsidR="00C47301" w:rsidRPr="00C47301" w:rsidRDefault="00C47301" w:rsidP="00C47301">
      <w:pPr>
        <w:pStyle w:val="ListParagraph"/>
        <w:tabs>
          <w:tab w:val="left" w:pos="720"/>
          <w:tab w:val="left" w:pos="1080"/>
        </w:tabs>
        <w:ind w:left="2520"/>
        <w:rPr>
          <w:rFonts w:ascii="Times New Roman" w:hAnsi="Times New Roman" w:cs="Times New Roman"/>
          <w:sz w:val="28"/>
          <w:szCs w:val="28"/>
        </w:rPr>
      </w:pPr>
    </w:p>
    <w:p w:rsidR="00C47301" w:rsidRPr="00C47301" w:rsidRDefault="00C47301" w:rsidP="00C47301">
      <w:pPr>
        <w:pStyle w:val="ListParagraph"/>
        <w:numPr>
          <w:ilvl w:val="2"/>
          <w:numId w:val="7"/>
        </w:numPr>
        <w:tabs>
          <w:tab w:val="left" w:pos="72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C47301">
        <w:rPr>
          <w:rFonts w:ascii="Times New Roman" w:hAnsi="Times New Roman" w:cs="Times New Roman"/>
          <w:sz w:val="28"/>
          <w:szCs w:val="28"/>
        </w:rPr>
        <w:t>Logical Database Design:</w:t>
      </w:r>
    </w:p>
    <w:p w:rsidR="00C47301" w:rsidRPr="00C47301" w:rsidRDefault="00C47301" w:rsidP="00C47301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Once the relationships and dependencies amongst the various pieces of information have been determined, it is possible to arrange the data into a logical structure which can then be mapped into the storage objects supported by the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sz w:val="28"/>
          <w:szCs w:val="28"/>
          <w:shd w:val="clear" w:color="auto" w:fill="FFFFFF"/>
        </w:rPr>
        <w:t>database management system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</w:p>
    <w:p w:rsidR="00C47301" w:rsidRPr="00C47301" w:rsidRDefault="00C47301" w:rsidP="00C47301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In the case of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sz w:val="28"/>
          <w:szCs w:val="28"/>
          <w:shd w:val="clear" w:color="auto" w:fill="FFFFFF"/>
        </w:rPr>
        <w:t>relational databases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the storage objects are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sz w:val="28"/>
          <w:szCs w:val="28"/>
          <w:shd w:val="clear" w:color="auto" w:fill="FFFFFF"/>
        </w:rPr>
        <w:t>tables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which store data in rows and columns.</w:t>
      </w:r>
    </w:p>
    <w:p w:rsidR="00C47301" w:rsidRPr="00C47301" w:rsidRDefault="00C47301" w:rsidP="00C47301">
      <w:pPr>
        <w:pStyle w:val="ListParagraph"/>
        <w:numPr>
          <w:ilvl w:val="2"/>
          <w:numId w:val="7"/>
        </w:numPr>
        <w:tabs>
          <w:tab w:val="left" w:pos="72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C47301">
        <w:rPr>
          <w:rFonts w:ascii="Times New Roman" w:hAnsi="Times New Roman" w:cs="Times New Roman"/>
          <w:sz w:val="28"/>
          <w:szCs w:val="28"/>
        </w:rPr>
        <w:t>Physical Database Design:</w:t>
      </w:r>
    </w:p>
    <w:p w:rsidR="00C47301" w:rsidRPr="00C47301" w:rsidRDefault="00C47301" w:rsidP="00C47301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The physical design of the database specifies the physical configuration of the database on the storage media. </w:t>
      </w:r>
    </w:p>
    <w:p w:rsidR="00C47301" w:rsidRPr="00C47301" w:rsidRDefault="00C47301" w:rsidP="00C47301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This includes detailed specification of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sz w:val="28"/>
          <w:szCs w:val="28"/>
          <w:shd w:val="clear" w:color="auto" w:fill="FFFFFF"/>
        </w:rPr>
        <w:t>data elements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sz w:val="28"/>
          <w:szCs w:val="28"/>
          <w:shd w:val="clear" w:color="auto" w:fill="FFFFFF"/>
        </w:rPr>
        <w:t>data types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r w:rsidRPr="00C47301">
        <w:rPr>
          <w:rFonts w:ascii="Times New Roman" w:hAnsi="Times New Roman" w:cs="Times New Roman"/>
          <w:sz w:val="28"/>
          <w:szCs w:val="28"/>
          <w:shd w:val="clear" w:color="auto" w:fill="FFFFFF"/>
        </w:rPr>
        <w:t>indexing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options and other parameters residing in the DBMS</w:t>
      </w:r>
      <w:r w:rsidRPr="00C4730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47301">
        <w:rPr>
          <w:rFonts w:ascii="Times New Roman" w:hAnsi="Times New Roman" w:cs="Times New Roman"/>
          <w:sz w:val="28"/>
          <w:szCs w:val="28"/>
          <w:shd w:val="clear" w:color="auto" w:fill="FFFFFF"/>
        </w:rPr>
        <w:t>data dictionary</w:t>
      </w: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</w:p>
    <w:p w:rsidR="00C47301" w:rsidRPr="00C47301" w:rsidRDefault="00C47301" w:rsidP="00C47301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473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It is the detailed design of a system that includes modules &amp; the database's hardware &amp; software specifications of the system.</w:t>
      </w:r>
    </w:p>
    <w:p w:rsidR="00C47301" w:rsidRPr="00C47301" w:rsidRDefault="00C47301" w:rsidP="00937406">
      <w:r w:rsidRPr="00C73D1C">
        <w:t>.</w:t>
      </w:r>
    </w:p>
    <w:p w:rsidR="00937406" w:rsidRPr="00937406" w:rsidRDefault="00937406" w:rsidP="00937406">
      <w:pPr>
        <w:rPr>
          <w:rFonts w:ascii="Times New Roman" w:hAnsi="Times New Roman" w:cs="Times New Roman"/>
          <w:b/>
          <w:sz w:val="28"/>
          <w:szCs w:val="28"/>
        </w:rPr>
      </w:pPr>
      <w:r w:rsidRPr="00937406">
        <w:rPr>
          <w:rFonts w:ascii="Times New Roman" w:hAnsi="Times New Roman" w:cs="Times New Roman"/>
          <w:b/>
          <w:sz w:val="28"/>
          <w:szCs w:val="28"/>
        </w:rPr>
        <w:t xml:space="preserve">Mapping Algorithm </w:t>
      </w:r>
    </w:p>
    <w:p w:rsidR="00937406" w:rsidRDefault="00937406" w:rsidP="009374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37406">
        <w:rPr>
          <w:rFonts w:ascii="Times New Roman" w:hAnsi="Times New Roman" w:cs="Times New Roman"/>
          <w:b/>
          <w:sz w:val="28"/>
          <w:szCs w:val="28"/>
        </w:rPr>
        <w:t>Mapping of Regular Entity Types.</w:t>
      </w:r>
    </w:p>
    <w:p w:rsidR="00937406" w:rsidRPr="00937406" w:rsidRDefault="00937406" w:rsidP="009374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37406" w:rsidRPr="00937406" w:rsidRDefault="00937406" w:rsidP="00937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7406">
        <w:rPr>
          <w:rFonts w:ascii="Times New Roman" w:hAnsi="Times New Roman" w:cs="Times New Roman"/>
          <w:sz w:val="28"/>
          <w:szCs w:val="28"/>
        </w:rPr>
        <w:t>◦ For each regular (strong) entity type E, create a</w:t>
      </w:r>
      <w:r w:rsidRPr="00937406">
        <w:rPr>
          <w:rFonts w:ascii="Times New Roman" w:hAnsi="Times New Roman" w:cs="Times New Roman"/>
          <w:sz w:val="28"/>
          <w:szCs w:val="28"/>
        </w:rPr>
        <w:t xml:space="preserve"> </w:t>
      </w:r>
      <w:r w:rsidRPr="00937406">
        <w:rPr>
          <w:rFonts w:ascii="Times New Roman" w:hAnsi="Times New Roman" w:cs="Times New Roman"/>
          <w:sz w:val="28"/>
          <w:szCs w:val="28"/>
        </w:rPr>
        <w:t>relation R that includes all the simple attributes of E.</w:t>
      </w:r>
    </w:p>
    <w:p w:rsidR="00937406" w:rsidRPr="00937406" w:rsidRDefault="00937406" w:rsidP="00937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7406">
        <w:rPr>
          <w:rFonts w:ascii="Times New Roman" w:hAnsi="Times New Roman" w:cs="Times New Roman"/>
          <w:sz w:val="28"/>
          <w:szCs w:val="28"/>
        </w:rPr>
        <w:t>◦ Choose one of the keys of E as the primary key for R.</w:t>
      </w:r>
    </w:p>
    <w:p w:rsidR="00937406" w:rsidRPr="00937406" w:rsidRDefault="00937406" w:rsidP="00937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7406">
        <w:rPr>
          <w:rFonts w:ascii="Times New Roman" w:hAnsi="Times New Roman" w:cs="Times New Roman"/>
          <w:sz w:val="28"/>
          <w:szCs w:val="28"/>
        </w:rPr>
        <w:t>◦ If the chosen key of E is composite, the set of simple</w:t>
      </w:r>
    </w:p>
    <w:p w:rsidR="00937406" w:rsidRDefault="00937406" w:rsidP="00937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7406">
        <w:rPr>
          <w:rFonts w:ascii="Times New Roman" w:hAnsi="Times New Roman" w:cs="Times New Roman"/>
          <w:sz w:val="28"/>
          <w:szCs w:val="28"/>
        </w:rPr>
        <w:t>attributes together form the primary key of R.</w:t>
      </w:r>
    </w:p>
    <w:p w:rsidR="00937406" w:rsidRPr="00937406" w:rsidRDefault="00937406" w:rsidP="009374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7406" w:rsidRPr="00937406" w:rsidRDefault="00937406" w:rsidP="00937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7406">
        <w:rPr>
          <w:rFonts w:ascii="Times New Roman" w:hAnsi="Times New Roman" w:cs="Times New Roman"/>
          <w:sz w:val="28"/>
          <w:szCs w:val="28"/>
        </w:rPr>
        <w:t>Exampl</w:t>
      </w:r>
      <w:r w:rsidRPr="00937406">
        <w:rPr>
          <w:rFonts w:ascii="Times New Roman" w:hAnsi="Times New Roman" w:cs="Times New Roman"/>
          <w:sz w:val="28"/>
          <w:szCs w:val="28"/>
        </w:rPr>
        <w:t>e</w:t>
      </w:r>
      <w:r w:rsidRPr="00937406">
        <w:rPr>
          <w:rFonts w:ascii="Times New Roman" w:hAnsi="Times New Roman" w:cs="Times New Roman"/>
          <w:sz w:val="28"/>
          <w:szCs w:val="28"/>
        </w:rPr>
        <w:t>: Create the relations EMPLOYEE,</w:t>
      </w:r>
    </w:p>
    <w:p w:rsidR="00937406" w:rsidRPr="00937406" w:rsidRDefault="00937406" w:rsidP="00937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7406">
        <w:rPr>
          <w:rFonts w:ascii="Times New Roman" w:hAnsi="Times New Roman" w:cs="Times New Roman"/>
          <w:sz w:val="28"/>
          <w:szCs w:val="28"/>
        </w:rPr>
        <w:t>DEPARTMENT, a OJ C co espo g to nd PROJECT corresponding to</w:t>
      </w:r>
    </w:p>
    <w:p w:rsidR="00937406" w:rsidRPr="00937406" w:rsidRDefault="00937406" w:rsidP="00937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7406">
        <w:rPr>
          <w:rFonts w:ascii="Times New Roman" w:hAnsi="Times New Roman" w:cs="Times New Roman"/>
          <w:sz w:val="28"/>
          <w:szCs w:val="28"/>
        </w:rPr>
        <w:t>the regular entities in the ER diagram.</w:t>
      </w:r>
    </w:p>
    <w:p w:rsidR="00937406" w:rsidRPr="00937406" w:rsidRDefault="00937406" w:rsidP="00937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7406">
        <w:rPr>
          <w:rFonts w:ascii="Times New Roman" w:hAnsi="Times New Roman" w:cs="Times New Roman"/>
          <w:sz w:val="28"/>
          <w:szCs w:val="28"/>
        </w:rPr>
        <w:t>◦ SSN, DNUMBER, and PNUMBER are the primary keys</w:t>
      </w:r>
    </w:p>
    <w:p w:rsidR="00937406" w:rsidRPr="00937406" w:rsidRDefault="00937406" w:rsidP="00937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7406">
        <w:rPr>
          <w:rFonts w:ascii="Times New Roman" w:hAnsi="Times New Roman" w:cs="Times New Roman"/>
          <w:sz w:val="28"/>
          <w:szCs w:val="28"/>
        </w:rPr>
        <w:t>for the relations EMPLOYEE, DEPARTMENT, and</w:t>
      </w:r>
    </w:p>
    <w:p w:rsidR="00937406" w:rsidRPr="00937406" w:rsidRDefault="00937406" w:rsidP="00937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7406">
        <w:rPr>
          <w:rFonts w:ascii="Times New Roman" w:hAnsi="Times New Roman" w:cs="Times New Roman"/>
          <w:sz w:val="28"/>
          <w:szCs w:val="28"/>
        </w:rPr>
        <w:t>PROJECT as shown.</w:t>
      </w:r>
    </w:p>
    <w:p w:rsidR="00937406" w:rsidRDefault="00937406" w:rsidP="00937406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95752" cy="1354238"/>
            <wp:effectExtent l="19050" t="0" r="469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8238" r="-11" b="18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756" cy="135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3B4" w:rsidRDefault="00937406" w:rsidP="00937406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Fig :E-R diagram for regular entity types.</w:t>
      </w:r>
    </w:p>
    <w:p w:rsidR="00937406" w:rsidRDefault="00937406" w:rsidP="00937406">
      <w:pPr>
        <w:spacing w:after="0"/>
        <w:ind w:left="720" w:firstLine="720"/>
        <w:rPr>
          <w:sz w:val="28"/>
          <w:szCs w:val="28"/>
        </w:rPr>
      </w:pPr>
    </w:p>
    <w:p w:rsidR="00937406" w:rsidRPr="00937406" w:rsidRDefault="00937406" w:rsidP="00937406">
      <w:pPr>
        <w:spacing w:after="0"/>
        <w:rPr>
          <w:b/>
        </w:rPr>
      </w:pPr>
      <w:r w:rsidRPr="00937406">
        <w:rPr>
          <w:b/>
        </w:rPr>
        <w:t xml:space="preserve">Mapping of Weak Entity Types </w:t>
      </w:r>
    </w:p>
    <w:p w:rsidR="00211D9D" w:rsidRPr="00211D9D" w:rsidRDefault="00937406" w:rsidP="00211D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lastRenderedPageBreak/>
        <w:t xml:space="preserve">◦ For each weak entity type W in the ER schema with owner entity create a relation R &amp; include all simple attributes (or simple components of composite attributes) of W as attributes of R. </w:t>
      </w:r>
    </w:p>
    <w:p w:rsidR="00211D9D" w:rsidRPr="00211D9D" w:rsidRDefault="00937406" w:rsidP="00211D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 xml:space="preserve">◦ Also, include as foreign key attributes of R the primary key attribute(s) of the owner(s). </w:t>
      </w:r>
    </w:p>
    <w:p w:rsidR="00937406" w:rsidRDefault="00937406" w:rsidP="00211D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>◦ The primary key of R is the combination of the primary key(s) of the owner(s) and the partial key of the weak entity type W, if any.</w:t>
      </w:r>
    </w:p>
    <w:p w:rsidR="00211D9D" w:rsidRDefault="00211D9D" w:rsidP="00211D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9045" cy="2210765"/>
            <wp:effectExtent l="19050" t="0" r="33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-5" b="5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045" cy="221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9D" w:rsidRDefault="00211D9D" w:rsidP="00211D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1D9D" w:rsidRDefault="00211D9D" w:rsidP="00211D9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11D9D">
        <w:rPr>
          <w:rFonts w:ascii="Times New Roman" w:hAnsi="Times New Roman" w:cs="Times New Roman"/>
          <w:b/>
          <w:sz w:val="28"/>
          <w:szCs w:val="28"/>
        </w:rPr>
        <w:t>Mapping of Binary 1:1 Relation</w:t>
      </w:r>
    </w:p>
    <w:p w:rsidR="00211D9D" w:rsidRPr="00211D9D" w:rsidRDefault="00211D9D" w:rsidP="00211D9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211D9D" w:rsidRDefault="00211D9D" w:rsidP="00211D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 xml:space="preserve">Types ◦ For each binary  1:1 relationship type R in the ER schema, identify the relations S and T that correspond to the entity types participating in R. </w:t>
      </w:r>
    </w:p>
    <w:p w:rsidR="00211D9D" w:rsidRPr="00211D9D" w:rsidRDefault="00211D9D" w:rsidP="00211D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1D9D" w:rsidRDefault="00211D9D" w:rsidP="00211D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 xml:space="preserve"> Three possible approaches:</w:t>
      </w:r>
    </w:p>
    <w:p w:rsidR="00211D9D" w:rsidRPr="00211D9D" w:rsidRDefault="00211D9D" w:rsidP="00211D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1D9D" w:rsidRDefault="00211D9D" w:rsidP="00211D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sym w:font="Symbol" w:char="F097"/>
      </w:r>
      <w:r w:rsidRPr="00211D9D">
        <w:rPr>
          <w:rFonts w:ascii="Times New Roman" w:hAnsi="Times New Roman" w:cs="Times New Roman"/>
          <w:sz w:val="28"/>
          <w:szCs w:val="28"/>
        </w:rPr>
        <w:t xml:space="preserve"> 1. Foreign Key approach: Choose one of the relations-say Sand include a foreign key in S the primary key of T. It is better to choose an entity type with total participation in R in the role of S role of S.  Example: 1:1 relation MANAGES is mapped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D9D">
        <w:rPr>
          <w:rFonts w:ascii="Times New Roman" w:hAnsi="Times New Roman" w:cs="Times New Roman"/>
          <w:sz w:val="28"/>
          <w:szCs w:val="28"/>
        </w:rPr>
        <w:t>choosing the participating entity type DEPARTMENT to serve in the role of S, because its participation in the MANAGES relationship type is total.</w:t>
      </w:r>
    </w:p>
    <w:p w:rsidR="00211D9D" w:rsidRPr="00211D9D" w:rsidRDefault="00211D9D" w:rsidP="00211D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1D9D" w:rsidRDefault="00211D9D" w:rsidP="00211D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>2. Merged relation option:</w:t>
      </w:r>
    </w:p>
    <w:p w:rsidR="00211D9D" w:rsidRDefault="00211D9D" w:rsidP="00211D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 xml:space="preserve">An alternate mapping of a 1:1 relationship type is possible by merging the two entity yp p t es and the relationship into a single relation. This may be appropriate when both participations are total. </w:t>
      </w:r>
    </w:p>
    <w:p w:rsidR="00211D9D" w:rsidRDefault="00211D9D" w:rsidP="00211D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>3. Cross-reference or relationship relation option:</w:t>
      </w:r>
    </w:p>
    <w:p w:rsidR="00211D9D" w:rsidRPr="00211D9D" w:rsidRDefault="00211D9D" w:rsidP="00211D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>The third alternative is to set up a third relation R for the purpose of cross-referencing the primary keys of the two relations S and T representing the entity types.</w:t>
      </w:r>
    </w:p>
    <w:p w:rsidR="00937406" w:rsidRDefault="00211D9D" w:rsidP="00937406">
      <w:pPr>
        <w:spacing w:after="0"/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79586" cy="2338086"/>
            <wp:effectExtent l="19050" t="0" r="186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13" t="2358" r="1463" b="2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86" cy="233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9D" w:rsidRDefault="00211D9D" w:rsidP="00937406">
      <w:pPr>
        <w:spacing w:after="0"/>
        <w:ind w:left="720" w:firstLine="720"/>
        <w:rPr>
          <w:sz w:val="28"/>
          <w:szCs w:val="28"/>
        </w:rPr>
      </w:pPr>
    </w:p>
    <w:p w:rsidR="00211D9D" w:rsidRDefault="00211D9D" w:rsidP="00211D9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11D9D">
        <w:rPr>
          <w:rFonts w:ascii="Times New Roman" w:hAnsi="Times New Roman" w:cs="Times New Roman"/>
          <w:b/>
          <w:sz w:val="28"/>
          <w:szCs w:val="28"/>
        </w:rPr>
        <w:t>Mapping of Binary 1:N Relationship Types.</w:t>
      </w:r>
    </w:p>
    <w:p w:rsidR="00211D9D" w:rsidRDefault="00211D9D" w:rsidP="00937406">
      <w:pPr>
        <w:spacing w:after="0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211D9D" w:rsidRDefault="00211D9D" w:rsidP="00937406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 xml:space="preserve"> ◦ For each regular binary 1:N relationship type R For each regular binary 1:N relationship type R, identify the relation S that represent the participating entity type at the N-side of the relationship type.</w:t>
      </w: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 xml:space="preserve"> ◦ Include as foreign key in S the primary key of the relation T that rep y yp resents the other entity type participating in R. </w:t>
      </w: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>◦ Include any simple attributes of the 1:N relation type as attributes of S</w:t>
      </w: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5188" cy="2280213"/>
            <wp:effectExtent l="19050" t="0" r="721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188" cy="228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11D9D">
        <w:rPr>
          <w:rFonts w:ascii="Times New Roman" w:hAnsi="Times New Roman" w:cs="Times New Roman"/>
          <w:b/>
          <w:sz w:val="28"/>
          <w:szCs w:val="28"/>
        </w:rPr>
        <w:t>Mapping of Binary M:N Relationship Types.</w:t>
      </w:r>
      <w:r w:rsidRPr="00211D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 xml:space="preserve"> For each regular binary M:N relationship type R, create a new relation S to represent R. </w:t>
      </w: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 xml:space="preserve">◦ Include as foreign key attributes in S the primary keys of the relations that represent the participating entity types; their combination will form the primary key of S. </w:t>
      </w: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>◦ Also include any simple attributes of the M:N relationship type (or simple components of composite attributes) as attributes of S.</w:t>
      </w:r>
    </w:p>
    <w:p w:rsidR="00211D9D" w:rsidRDefault="00211D9D" w:rsidP="00211D9D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70020" cy="23152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211D9D">
        <w:rPr>
          <w:rFonts w:ascii="Times New Roman" w:hAnsi="Times New Roman" w:cs="Times New Roman"/>
          <w:b/>
          <w:sz w:val="28"/>
          <w:szCs w:val="28"/>
        </w:rPr>
        <w:t xml:space="preserve">Mapping of Multivalued attributes. </w:t>
      </w:r>
    </w:p>
    <w:p w:rsidR="00211D9D" w:rsidRDefault="00211D9D" w:rsidP="00211D9D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 xml:space="preserve">◦ For each multivalued attribute A, create a new relation R. </w:t>
      </w:r>
    </w:p>
    <w:p w:rsidR="005228DC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>◦ This relation R will include an attribute corresponding to A, plus the primary key attribute K-as a foreign key in R-</w:t>
      </w:r>
      <w:r w:rsidR="005228DC">
        <w:rPr>
          <w:rFonts w:ascii="Times New Roman" w:hAnsi="Times New Roman" w:cs="Times New Roman"/>
          <w:sz w:val="28"/>
          <w:szCs w:val="28"/>
        </w:rPr>
        <w:t xml:space="preserve">of the relation that </w:t>
      </w:r>
      <w:r w:rsidRPr="00211D9D">
        <w:rPr>
          <w:rFonts w:ascii="Times New Roman" w:hAnsi="Times New Roman" w:cs="Times New Roman"/>
          <w:sz w:val="28"/>
          <w:szCs w:val="28"/>
        </w:rPr>
        <w:t>re</w:t>
      </w:r>
      <w:r w:rsidR="005228DC">
        <w:rPr>
          <w:rFonts w:ascii="Times New Roman" w:hAnsi="Times New Roman" w:cs="Times New Roman"/>
          <w:sz w:val="28"/>
          <w:szCs w:val="28"/>
        </w:rPr>
        <w:t>pre</w:t>
      </w:r>
      <w:r w:rsidRPr="00211D9D">
        <w:rPr>
          <w:rFonts w:ascii="Times New Roman" w:hAnsi="Times New Roman" w:cs="Times New Roman"/>
          <w:sz w:val="28"/>
          <w:szCs w:val="28"/>
        </w:rPr>
        <w:t xml:space="preserve">sents the entity type of relationship type that has A as an attribute. </w:t>
      </w:r>
    </w:p>
    <w:p w:rsidR="00211D9D" w:rsidRDefault="00211D9D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11D9D">
        <w:rPr>
          <w:rFonts w:ascii="Times New Roman" w:hAnsi="Times New Roman" w:cs="Times New Roman"/>
          <w:sz w:val="28"/>
          <w:szCs w:val="28"/>
        </w:rPr>
        <w:t>◦ The primary key of R is the combination of A and K. If the multivalued attribute is composite, we include its simple components.</w:t>
      </w:r>
    </w:p>
    <w:p w:rsidR="005228DC" w:rsidRDefault="005228DC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07105" cy="17360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8DC" w:rsidRDefault="005228DC" w:rsidP="00211D9D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5228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Mapping of N-ary Relationship Types. </w:t>
      </w:r>
    </w:p>
    <w:p w:rsidR="005228DC" w:rsidRPr="005228DC" w:rsidRDefault="005228DC" w:rsidP="00211D9D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5228DC" w:rsidRDefault="005228DC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228DC">
        <w:rPr>
          <w:rFonts w:ascii="Times New Roman" w:hAnsi="Times New Roman" w:cs="Times New Roman"/>
          <w:sz w:val="28"/>
          <w:szCs w:val="28"/>
        </w:rPr>
        <w:t>◦ For each n-ary relationship type R where n&gt;2 ary relationship type R, where n&gt;2, create a new relation S to represent R.</w:t>
      </w:r>
    </w:p>
    <w:p w:rsidR="005228DC" w:rsidRDefault="005228DC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228DC">
        <w:rPr>
          <w:rFonts w:ascii="Times New Roman" w:hAnsi="Times New Roman" w:cs="Times New Roman"/>
          <w:sz w:val="28"/>
          <w:szCs w:val="28"/>
        </w:rPr>
        <w:t xml:space="preserve"> ◦ Include as foreign key attributes in S the primary keys of the relations that represent the participating entity types. </w:t>
      </w:r>
    </w:p>
    <w:p w:rsidR="005228DC" w:rsidRDefault="005228DC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228DC">
        <w:rPr>
          <w:rFonts w:ascii="Times New Roman" w:hAnsi="Times New Roman" w:cs="Times New Roman"/>
          <w:sz w:val="28"/>
          <w:szCs w:val="28"/>
        </w:rPr>
        <w:t>◦ Also include any simple attributes of the n-ary relationship type (or simple components of composite attributes) as attributes of S.</w:t>
      </w:r>
      <w:r>
        <w:rPr>
          <w:rFonts w:ascii="Times New Roman" w:hAnsi="Times New Roman" w:cs="Times New Roman"/>
          <w:sz w:val="28"/>
          <w:szCs w:val="28"/>
        </w:rPr>
        <w:t>[1]</w:t>
      </w:r>
    </w:p>
    <w:p w:rsidR="005228DC" w:rsidRPr="005228DC" w:rsidRDefault="005228DC" w:rsidP="00211D9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6838" cy="2095018"/>
            <wp:effectExtent l="19050" t="0" r="176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-118" b="3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838" cy="209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8DC" w:rsidRDefault="005228DC" w:rsidP="005228D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7406" w:rsidRDefault="00937406" w:rsidP="005228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28DC">
        <w:rPr>
          <w:rFonts w:ascii="Times New Roman" w:hAnsi="Times New Roman" w:cs="Times New Roman"/>
          <w:sz w:val="28"/>
          <w:szCs w:val="28"/>
        </w:rPr>
        <w:t xml:space="preserve">References : </w:t>
      </w:r>
    </w:p>
    <w:p w:rsidR="005228DC" w:rsidRPr="005228DC" w:rsidRDefault="005228DC" w:rsidP="005228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[]“</w:t>
      </w:r>
      <w:r w:rsidRPr="005228DC">
        <w:rPr>
          <w:rFonts w:ascii="Times New Roman" w:hAnsi="Times New Roman" w:cs="Times New Roman"/>
          <w:sz w:val="28"/>
          <w:szCs w:val="28"/>
        </w:rPr>
        <w:t>https://courses.cs.washington.edu/courses/cse444/12sp/lectures/lecture02-relational-model.pdf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937406" w:rsidRPr="00937406" w:rsidRDefault="00937406" w:rsidP="005228DC">
      <w:pPr>
        <w:spacing w:after="0"/>
        <w:rPr>
          <w:sz w:val="28"/>
          <w:szCs w:val="28"/>
        </w:rPr>
      </w:pPr>
      <w:r>
        <w:rPr>
          <w:sz w:val="28"/>
          <w:szCs w:val="28"/>
        </w:rPr>
        <w:t>[</w:t>
      </w:r>
      <w:r w:rsidR="005228DC">
        <w:rPr>
          <w:sz w:val="28"/>
          <w:szCs w:val="28"/>
        </w:rPr>
        <w:t>1</w:t>
      </w:r>
      <w:r>
        <w:rPr>
          <w:sz w:val="28"/>
          <w:szCs w:val="28"/>
        </w:rPr>
        <w:t>]”</w:t>
      </w:r>
      <w:hyperlink r:id="rId15" w:history="1">
        <w:r w:rsidRPr="00937406">
          <w:rPr>
            <w:rStyle w:val="Hyperlink"/>
            <w:color w:val="000000" w:themeColor="text1"/>
            <w:sz w:val="28"/>
            <w:szCs w:val="28"/>
          </w:rPr>
          <w:t>http://www.csie.ndhu.edu.tw/~showyang/DB2010f/09ERtoRelational.pdf, August</w:t>
        </w:r>
      </w:hyperlink>
      <w:r w:rsidRPr="00937406">
        <w:rPr>
          <w:color w:val="000000" w:themeColor="text1"/>
          <w:sz w:val="28"/>
          <w:szCs w:val="28"/>
        </w:rPr>
        <w:t>-</w:t>
      </w:r>
      <w:r>
        <w:rPr>
          <w:sz w:val="28"/>
          <w:szCs w:val="28"/>
        </w:rPr>
        <w:t xml:space="preserve">10-2015. </w:t>
      </w:r>
    </w:p>
    <w:sectPr w:rsidR="00937406" w:rsidRPr="00937406" w:rsidSect="00C4730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45F" w:rsidRDefault="0093745F" w:rsidP="00C47301">
      <w:pPr>
        <w:spacing w:after="0" w:line="240" w:lineRule="auto"/>
      </w:pPr>
      <w:r>
        <w:separator/>
      </w:r>
    </w:p>
  </w:endnote>
  <w:endnote w:type="continuationSeparator" w:id="1">
    <w:p w:rsidR="0093745F" w:rsidRDefault="0093745F" w:rsidP="00C47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301" w:rsidRDefault="00C473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013BSCCSIT004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C47301">
        <w:rPr>
          <w:rFonts w:asciiTheme="majorHAnsi" w:hAnsiTheme="majorHAnsi"/>
          <w:noProof/>
        </w:rPr>
        <w:t>2</w:t>
      </w:r>
    </w:fldSimple>
  </w:p>
  <w:p w:rsidR="00C47301" w:rsidRDefault="00C473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45F" w:rsidRDefault="0093745F" w:rsidP="00C47301">
      <w:pPr>
        <w:spacing w:after="0" w:line="240" w:lineRule="auto"/>
      </w:pPr>
      <w:r>
        <w:separator/>
      </w:r>
    </w:p>
  </w:footnote>
  <w:footnote w:type="continuationSeparator" w:id="1">
    <w:p w:rsidR="0093745F" w:rsidRDefault="0093745F" w:rsidP="00C47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301" w:rsidRDefault="00C47301">
    <w:pPr>
      <w:pStyle w:val="Header"/>
    </w:pPr>
    <w:r>
      <w:t>DBMS LAB#4</w:t>
    </w:r>
  </w:p>
  <w:p w:rsidR="00C47301" w:rsidRDefault="00C473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F44"/>
    <w:multiLevelType w:val="hybridMultilevel"/>
    <w:tmpl w:val="5AD032F4"/>
    <w:lvl w:ilvl="0" w:tplc="18A83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983AA6"/>
    <w:multiLevelType w:val="hybridMultilevel"/>
    <w:tmpl w:val="75FE033A"/>
    <w:lvl w:ilvl="0" w:tplc="F79006C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763272"/>
    <w:multiLevelType w:val="hybridMultilevel"/>
    <w:tmpl w:val="15FA56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DC57806"/>
    <w:multiLevelType w:val="hybridMultilevel"/>
    <w:tmpl w:val="928EF6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03C7C10"/>
    <w:multiLevelType w:val="multilevel"/>
    <w:tmpl w:val="7318D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7A1E2881"/>
    <w:multiLevelType w:val="hybridMultilevel"/>
    <w:tmpl w:val="43C8BC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A2779F4"/>
    <w:multiLevelType w:val="hybridMultilevel"/>
    <w:tmpl w:val="A1DE74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7164"/>
    <w:rsid w:val="000C13B4"/>
    <w:rsid w:val="00211D9D"/>
    <w:rsid w:val="005228DC"/>
    <w:rsid w:val="00577164"/>
    <w:rsid w:val="00937406"/>
    <w:rsid w:val="0093745F"/>
    <w:rsid w:val="00952ED6"/>
    <w:rsid w:val="00C47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64"/>
  </w:style>
  <w:style w:type="paragraph" w:styleId="Heading1">
    <w:name w:val="heading 1"/>
    <w:basedOn w:val="Normal"/>
    <w:next w:val="Normal"/>
    <w:link w:val="Heading1Char"/>
    <w:uiPriority w:val="9"/>
    <w:qFormat/>
    <w:rsid w:val="00C47301"/>
    <w:pPr>
      <w:jc w:val="both"/>
      <w:outlineLvl w:val="0"/>
    </w:pPr>
    <w:rPr>
      <w:rFonts w:ascii="Times New Roman" w:hAnsi="Times New Roman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301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740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7301"/>
    <w:rPr>
      <w:rFonts w:ascii="Times New Roman" w:hAnsi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301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C473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7301"/>
  </w:style>
  <w:style w:type="paragraph" w:styleId="NormalWeb">
    <w:name w:val="Normal (Web)"/>
    <w:basedOn w:val="Normal"/>
    <w:uiPriority w:val="99"/>
    <w:semiHidden/>
    <w:unhideWhenUsed/>
    <w:rsid w:val="00C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4730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7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301"/>
  </w:style>
  <w:style w:type="paragraph" w:styleId="Footer">
    <w:name w:val="footer"/>
    <w:basedOn w:val="Normal"/>
    <w:link w:val="FooterChar"/>
    <w:uiPriority w:val="99"/>
    <w:unhideWhenUsed/>
    <w:rsid w:val="00C47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3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csie.ndhu.edu.tw/~showyang/DB2010f/09ERtoRelational.pdf,%20Augus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2015-08-10T03:19:00Z</dcterms:created>
  <dcterms:modified xsi:type="dcterms:W3CDTF">2015-08-10T03:19:00Z</dcterms:modified>
</cp:coreProperties>
</file>