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2D6" w:rsidRPr="002D57CE" w:rsidRDefault="00BC22D6" w:rsidP="00BC22D6">
      <w:pPr>
        <w:spacing w:after="0"/>
        <w:jc w:val="center"/>
        <w:rPr>
          <w:rFonts w:ascii="Stencil" w:hAnsi="Stencil" w:cs="Stencil"/>
          <w:sz w:val="52"/>
          <w:szCs w:val="60"/>
        </w:rPr>
      </w:pPr>
      <w:r w:rsidRPr="002D57CE">
        <w:rPr>
          <w:rFonts w:ascii="Stencil" w:hAnsi="Stencil" w:cs="Stencil"/>
          <w:spacing w:val="2"/>
          <w:sz w:val="52"/>
          <w:szCs w:val="60"/>
        </w:rPr>
        <w:t>S</w:t>
      </w:r>
      <w:r w:rsidRPr="002D57CE">
        <w:rPr>
          <w:rFonts w:ascii="Stencil" w:hAnsi="Stencil" w:cs="Stencil"/>
          <w:sz w:val="52"/>
          <w:szCs w:val="60"/>
        </w:rPr>
        <w:t>T. XAVIER</w:t>
      </w:r>
      <w:r w:rsidRPr="002D57CE">
        <w:rPr>
          <w:rFonts w:ascii="Stencil" w:hAnsi="Stencil" w:cs="Stencil"/>
          <w:spacing w:val="2"/>
          <w:sz w:val="52"/>
          <w:szCs w:val="60"/>
        </w:rPr>
        <w:t>’</w:t>
      </w:r>
      <w:r w:rsidRPr="002D57CE">
        <w:rPr>
          <w:rFonts w:ascii="Stencil" w:hAnsi="Stencil" w:cs="Stencil"/>
          <w:sz w:val="52"/>
          <w:szCs w:val="60"/>
        </w:rPr>
        <w:t>S COLLEGE</w:t>
      </w:r>
    </w:p>
    <w:p w:rsidR="00BC22D6" w:rsidRPr="002D57CE" w:rsidRDefault="00BC22D6" w:rsidP="00BC22D6">
      <w:pPr>
        <w:widowControl w:val="0"/>
        <w:autoSpaceDE w:val="0"/>
        <w:autoSpaceDN w:val="0"/>
        <w:adjustRightInd w:val="0"/>
        <w:spacing w:after="0"/>
        <w:jc w:val="center"/>
        <w:rPr>
          <w:rFonts w:ascii="Palatino Linotype" w:hAnsi="Palatino Linotype" w:cs="Palatino Linotype"/>
          <w:b/>
          <w:bCs/>
          <w:w w:val="99"/>
          <w:sz w:val="28"/>
          <w:szCs w:val="32"/>
        </w:rPr>
      </w:pPr>
      <w:proofErr w:type="spellStart"/>
      <w:r w:rsidRPr="002D57CE">
        <w:rPr>
          <w:rFonts w:ascii="Palatino Linotype" w:hAnsi="Palatino Linotype" w:cs="Palatino Linotype"/>
          <w:b/>
          <w:bCs/>
          <w:sz w:val="28"/>
          <w:szCs w:val="32"/>
        </w:rPr>
        <w:t>M</w:t>
      </w:r>
      <w:r w:rsidRPr="002D57CE">
        <w:rPr>
          <w:rFonts w:ascii="Palatino Linotype" w:hAnsi="Palatino Linotype" w:cs="Palatino Linotype"/>
          <w:b/>
          <w:bCs/>
          <w:spacing w:val="1"/>
          <w:sz w:val="28"/>
          <w:szCs w:val="32"/>
        </w:rPr>
        <w:t>a</w:t>
      </w:r>
      <w:r w:rsidRPr="002D57CE">
        <w:rPr>
          <w:rFonts w:ascii="Palatino Linotype" w:hAnsi="Palatino Linotype" w:cs="Palatino Linotype"/>
          <w:b/>
          <w:bCs/>
          <w:sz w:val="28"/>
          <w:szCs w:val="32"/>
        </w:rPr>
        <w:t>i</w:t>
      </w:r>
      <w:r w:rsidRPr="002D57CE">
        <w:rPr>
          <w:rFonts w:ascii="Palatino Linotype" w:hAnsi="Palatino Linotype" w:cs="Palatino Linotype"/>
          <w:b/>
          <w:bCs/>
          <w:spacing w:val="-1"/>
          <w:sz w:val="28"/>
          <w:szCs w:val="32"/>
        </w:rPr>
        <w:t>t</w:t>
      </w:r>
      <w:r w:rsidRPr="002D57CE">
        <w:rPr>
          <w:rFonts w:ascii="Palatino Linotype" w:hAnsi="Palatino Linotype" w:cs="Palatino Linotype"/>
          <w:b/>
          <w:bCs/>
          <w:sz w:val="28"/>
          <w:szCs w:val="32"/>
        </w:rPr>
        <w:t>i</w:t>
      </w:r>
      <w:r w:rsidRPr="002D57CE">
        <w:rPr>
          <w:rFonts w:ascii="Palatino Linotype" w:hAnsi="Palatino Linotype" w:cs="Palatino Linotype"/>
          <w:b/>
          <w:bCs/>
          <w:spacing w:val="2"/>
          <w:sz w:val="28"/>
          <w:szCs w:val="32"/>
        </w:rPr>
        <w:t>g</w:t>
      </w:r>
      <w:r w:rsidRPr="002D57CE">
        <w:rPr>
          <w:rFonts w:ascii="Palatino Linotype" w:hAnsi="Palatino Linotype" w:cs="Palatino Linotype"/>
          <w:b/>
          <w:bCs/>
          <w:sz w:val="28"/>
          <w:szCs w:val="32"/>
        </w:rPr>
        <w:t>ha</w:t>
      </w:r>
      <w:r w:rsidRPr="002D57CE">
        <w:rPr>
          <w:rFonts w:ascii="Palatino Linotype" w:hAnsi="Palatino Linotype" w:cs="Palatino Linotype"/>
          <w:b/>
          <w:bCs/>
          <w:spacing w:val="1"/>
          <w:sz w:val="28"/>
          <w:szCs w:val="32"/>
        </w:rPr>
        <w:t>r</w:t>
      </w:r>
      <w:proofErr w:type="spellEnd"/>
      <w:r w:rsidRPr="002D57CE">
        <w:rPr>
          <w:rFonts w:ascii="Palatino Linotype" w:hAnsi="Palatino Linotype" w:cs="Palatino Linotype"/>
          <w:b/>
          <w:bCs/>
          <w:sz w:val="28"/>
          <w:szCs w:val="32"/>
        </w:rPr>
        <w:t xml:space="preserve">, </w:t>
      </w:r>
      <w:r w:rsidRPr="002D57CE">
        <w:rPr>
          <w:rFonts w:ascii="Palatino Linotype" w:hAnsi="Palatino Linotype" w:cs="Palatino Linotype"/>
          <w:b/>
          <w:bCs/>
          <w:spacing w:val="-1"/>
          <w:w w:val="99"/>
          <w:sz w:val="28"/>
          <w:szCs w:val="32"/>
        </w:rPr>
        <w:t>K</w:t>
      </w:r>
      <w:r w:rsidRPr="002D57CE">
        <w:rPr>
          <w:rFonts w:ascii="Palatino Linotype" w:hAnsi="Palatino Linotype" w:cs="Palatino Linotype"/>
          <w:b/>
          <w:bCs/>
          <w:spacing w:val="1"/>
          <w:w w:val="99"/>
          <w:sz w:val="28"/>
          <w:szCs w:val="32"/>
        </w:rPr>
        <w:t>a</w:t>
      </w:r>
      <w:r w:rsidRPr="002D57CE">
        <w:rPr>
          <w:rFonts w:ascii="Palatino Linotype" w:hAnsi="Palatino Linotype" w:cs="Palatino Linotype"/>
          <w:b/>
          <w:bCs/>
          <w:w w:val="99"/>
          <w:sz w:val="28"/>
          <w:szCs w:val="32"/>
        </w:rPr>
        <w:t>t</w:t>
      </w:r>
      <w:r w:rsidRPr="002D57CE">
        <w:rPr>
          <w:rFonts w:ascii="Palatino Linotype" w:hAnsi="Palatino Linotype" w:cs="Palatino Linotype"/>
          <w:b/>
          <w:bCs/>
          <w:spacing w:val="1"/>
          <w:w w:val="99"/>
          <w:sz w:val="28"/>
          <w:szCs w:val="32"/>
        </w:rPr>
        <w:t>h</w:t>
      </w:r>
      <w:r w:rsidRPr="002D57CE">
        <w:rPr>
          <w:rFonts w:ascii="Palatino Linotype" w:hAnsi="Palatino Linotype" w:cs="Palatino Linotype"/>
          <w:b/>
          <w:bCs/>
          <w:w w:val="99"/>
          <w:sz w:val="28"/>
          <w:szCs w:val="32"/>
        </w:rPr>
        <w:t>man</w:t>
      </w:r>
      <w:r w:rsidRPr="002D57CE">
        <w:rPr>
          <w:rFonts w:ascii="Palatino Linotype" w:hAnsi="Palatino Linotype" w:cs="Palatino Linotype"/>
          <w:b/>
          <w:bCs/>
          <w:spacing w:val="2"/>
          <w:w w:val="99"/>
          <w:sz w:val="28"/>
          <w:szCs w:val="32"/>
        </w:rPr>
        <w:t>d</w:t>
      </w:r>
      <w:r w:rsidRPr="002D57CE">
        <w:rPr>
          <w:rFonts w:ascii="Palatino Linotype" w:hAnsi="Palatino Linotype" w:cs="Palatino Linotype"/>
          <w:b/>
          <w:bCs/>
          <w:w w:val="99"/>
          <w:sz w:val="28"/>
          <w:szCs w:val="32"/>
        </w:rPr>
        <w:t>u</w:t>
      </w:r>
    </w:p>
    <w:p w:rsidR="00BC22D6" w:rsidRPr="002D57CE" w:rsidRDefault="00BC22D6" w:rsidP="00BC22D6">
      <w:pPr>
        <w:widowControl w:val="0"/>
        <w:autoSpaceDE w:val="0"/>
        <w:autoSpaceDN w:val="0"/>
        <w:adjustRightInd w:val="0"/>
        <w:jc w:val="center"/>
        <w:rPr>
          <w:rFonts w:ascii="Palatino Linotype" w:hAnsi="Palatino Linotype" w:cs="Palatino Linotype"/>
          <w:b/>
          <w:bCs/>
          <w:w w:val="99"/>
          <w:sz w:val="28"/>
          <w:szCs w:val="32"/>
        </w:rPr>
      </w:pPr>
      <w:r w:rsidRPr="002D57CE">
        <w:rPr>
          <w:rFonts w:ascii="Palatino Linotype" w:hAnsi="Palatino Linotype" w:cs="Palatino Linotype"/>
          <w:b/>
          <w:bCs/>
          <w:w w:val="99"/>
          <w:sz w:val="28"/>
          <w:szCs w:val="32"/>
        </w:rPr>
        <w:t xml:space="preserve">(Affiliated to </w:t>
      </w:r>
      <w:proofErr w:type="spellStart"/>
      <w:r w:rsidRPr="002D57CE">
        <w:rPr>
          <w:rFonts w:ascii="Palatino Linotype" w:hAnsi="Palatino Linotype" w:cs="Palatino Linotype"/>
          <w:b/>
          <w:bCs/>
          <w:w w:val="99"/>
          <w:sz w:val="28"/>
          <w:szCs w:val="32"/>
        </w:rPr>
        <w:t>Tribhuvan</w:t>
      </w:r>
      <w:proofErr w:type="spellEnd"/>
      <w:r w:rsidRPr="002D57CE">
        <w:rPr>
          <w:rFonts w:ascii="Palatino Linotype" w:hAnsi="Palatino Linotype" w:cs="Palatino Linotype"/>
          <w:b/>
          <w:bCs/>
          <w:w w:val="99"/>
          <w:sz w:val="28"/>
          <w:szCs w:val="32"/>
        </w:rPr>
        <w:t xml:space="preserve"> University)</w:t>
      </w:r>
    </w:p>
    <w:p w:rsidR="00BC22D6" w:rsidRPr="002D57CE" w:rsidRDefault="00BC22D6" w:rsidP="00BC22D6">
      <w:pPr>
        <w:widowControl w:val="0"/>
        <w:autoSpaceDE w:val="0"/>
        <w:autoSpaceDN w:val="0"/>
        <w:adjustRightInd w:val="0"/>
        <w:jc w:val="center"/>
        <w:rPr>
          <w:rFonts w:ascii="Palatino Linotype" w:hAnsi="Palatino Linotype" w:cs="Palatino Linotype"/>
          <w:b/>
          <w:bCs/>
          <w:w w:val="99"/>
          <w:sz w:val="28"/>
          <w:szCs w:val="32"/>
        </w:rPr>
      </w:pPr>
    </w:p>
    <w:p w:rsidR="00BC22D6" w:rsidRPr="002D57CE" w:rsidRDefault="00BC22D6" w:rsidP="00BC22D6">
      <w:pPr>
        <w:widowControl w:val="0"/>
        <w:autoSpaceDE w:val="0"/>
        <w:autoSpaceDN w:val="0"/>
        <w:adjustRightInd w:val="0"/>
        <w:spacing w:after="0"/>
        <w:jc w:val="center"/>
        <w:rPr>
          <w:rFonts w:ascii="Times New Roman" w:hAnsi="Times New Roman"/>
          <w:sz w:val="32"/>
          <w:szCs w:val="20"/>
        </w:rPr>
      </w:pPr>
      <w:r w:rsidRPr="002D57CE">
        <w:rPr>
          <w:noProof/>
        </w:rPr>
        <w:drawing>
          <wp:inline distT="0" distB="0" distL="0" distR="0">
            <wp:extent cx="1495425" cy="1980630"/>
            <wp:effectExtent l="19050" t="0" r="9525" b="0"/>
            <wp:docPr id="2" name="Picture 1" descr="C:\Users\Students\Downloads\St. Xavier New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s\Downloads\St. Xavier New Logo (2).jpg"/>
                    <pic:cNvPicPr>
                      <a:picLocks noChangeAspect="1" noChangeArrowheads="1"/>
                    </pic:cNvPicPr>
                  </pic:nvPicPr>
                  <pic:blipFill>
                    <a:blip r:embed="rId7" cstate="print"/>
                    <a:srcRect/>
                    <a:stretch>
                      <a:fillRect/>
                    </a:stretch>
                  </pic:blipFill>
                  <pic:spPr bwMode="auto">
                    <a:xfrm>
                      <a:off x="0" y="0"/>
                      <a:ext cx="1495425" cy="1980630"/>
                    </a:xfrm>
                    <a:prstGeom prst="rect">
                      <a:avLst/>
                    </a:prstGeom>
                    <a:noFill/>
                    <a:ln w="9525">
                      <a:noFill/>
                      <a:miter lim="800000"/>
                      <a:headEnd/>
                      <a:tailEnd/>
                    </a:ln>
                  </pic:spPr>
                </pic:pic>
              </a:graphicData>
            </a:graphic>
          </wp:inline>
        </w:drawing>
      </w:r>
    </w:p>
    <w:p w:rsidR="00BC22D6" w:rsidRPr="002D57CE" w:rsidRDefault="00BC22D6" w:rsidP="00BC22D6">
      <w:pPr>
        <w:widowControl w:val="0"/>
        <w:autoSpaceDE w:val="0"/>
        <w:autoSpaceDN w:val="0"/>
        <w:adjustRightInd w:val="0"/>
        <w:spacing w:after="0"/>
        <w:jc w:val="center"/>
        <w:rPr>
          <w:rFonts w:ascii="Times New Roman" w:hAnsi="Times New Roman"/>
          <w:sz w:val="32"/>
          <w:szCs w:val="20"/>
        </w:rPr>
      </w:pPr>
    </w:p>
    <w:p w:rsidR="00BC22D6" w:rsidRPr="002D57CE" w:rsidRDefault="00BC22D6" w:rsidP="00BC22D6">
      <w:pPr>
        <w:jc w:val="center"/>
        <w:rPr>
          <w:rFonts w:ascii="Palatino Linotype" w:hAnsi="Palatino Linotype" w:cs="Palatino Linotype"/>
          <w:b/>
          <w:bCs/>
          <w:spacing w:val="1"/>
          <w:sz w:val="28"/>
          <w:szCs w:val="32"/>
          <w:u w:val="single"/>
        </w:rPr>
      </w:pPr>
      <w:r>
        <w:rPr>
          <w:rFonts w:ascii="Palatino Linotype" w:hAnsi="Palatino Linotype" w:cs="Palatino Linotype"/>
          <w:b/>
          <w:bCs/>
          <w:spacing w:val="1"/>
          <w:sz w:val="28"/>
          <w:szCs w:val="32"/>
          <w:u w:val="single"/>
        </w:rPr>
        <w:t>Database Management System</w:t>
      </w:r>
    </w:p>
    <w:p w:rsidR="00BC22D6" w:rsidRPr="002D57CE" w:rsidRDefault="00BC22D6" w:rsidP="00BC22D6">
      <w:pPr>
        <w:spacing w:after="0"/>
        <w:jc w:val="center"/>
        <w:rPr>
          <w:rFonts w:ascii="Palatino Linotype" w:hAnsi="Palatino Linotype"/>
          <w:b/>
          <w:sz w:val="24"/>
          <w:u w:val="single"/>
        </w:rPr>
      </w:pPr>
      <w:r>
        <w:rPr>
          <w:rFonts w:ascii="Palatino Linotype" w:hAnsi="Palatino Linotype"/>
          <w:b/>
          <w:sz w:val="24"/>
          <w:u w:val="single"/>
        </w:rPr>
        <w:t>Theory Assignment #6</w:t>
      </w:r>
    </w:p>
    <w:p w:rsidR="00BC22D6" w:rsidRDefault="00BC22D6" w:rsidP="00BC22D6">
      <w:pPr>
        <w:jc w:val="center"/>
        <w:rPr>
          <w:rFonts w:ascii="Palatino Linotype" w:hAnsi="Palatino Linotype"/>
          <w:b/>
          <w:sz w:val="24"/>
        </w:rPr>
      </w:pPr>
    </w:p>
    <w:p w:rsidR="00BC22D6" w:rsidRPr="002D57CE" w:rsidRDefault="00BC22D6" w:rsidP="00BC22D6">
      <w:pPr>
        <w:jc w:val="center"/>
        <w:rPr>
          <w:rFonts w:ascii="Palatino Linotype" w:hAnsi="Palatino Linotype"/>
          <w:b/>
          <w:sz w:val="24"/>
          <w:u w:val="single"/>
        </w:rPr>
      </w:pPr>
      <w:r w:rsidRPr="002D57CE">
        <w:rPr>
          <w:rFonts w:ascii="Palatino Linotype" w:hAnsi="Palatino Linotype"/>
          <w:b/>
          <w:sz w:val="24"/>
          <w:u w:val="single"/>
        </w:rPr>
        <w:t>Submitted By</w:t>
      </w:r>
    </w:p>
    <w:p w:rsidR="00BC22D6" w:rsidRDefault="00BC22D6" w:rsidP="00BC22D6">
      <w:pPr>
        <w:jc w:val="center"/>
        <w:rPr>
          <w:rFonts w:ascii="Palatino Linotype" w:hAnsi="Palatino Linotype"/>
          <w:sz w:val="24"/>
        </w:rPr>
      </w:pPr>
      <w:proofErr w:type="spellStart"/>
      <w:r>
        <w:rPr>
          <w:rFonts w:ascii="Palatino Linotype" w:hAnsi="Palatino Linotype"/>
          <w:sz w:val="24"/>
        </w:rPr>
        <w:t>Sneha</w:t>
      </w:r>
      <w:proofErr w:type="spellEnd"/>
      <w:r>
        <w:rPr>
          <w:rFonts w:ascii="Palatino Linotype" w:hAnsi="Palatino Linotype"/>
          <w:sz w:val="24"/>
        </w:rPr>
        <w:t xml:space="preserve"> </w:t>
      </w:r>
      <w:proofErr w:type="spellStart"/>
      <w:r>
        <w:rPr>
          <w:rFonts w:ascii="Palatino Linotype" w:hAnsi="Palatino Linotype"/>
          <w:sz w:val="24"/>
        </w:rPr>
        <w:t>Prasai</w:t>
      </w:r>
      <w:proofErr w:type="spellEnd"/>
    </w:p>
    <w:p w:rsidR="00BC22D6" w:rsidRDefault="00BC22D6" w:rsidP="00BC22D6">
      <w:pPr>
        <w:jc w:val="center"/>
        <w:rPr>
          <w:rFonts w:ascii="Palatino Linotype" w:hAnsi="Palatino Linotype"/>
          <w:sz w:val="24"/>
        </w:rPr>
      </w:pPr>
      <w:r>
        <w:rPr>
          <w:rFonts w:ascii="Palatino Linotype" w:hAnsi="Palatino Linotype"/>
          <w:sz w:val="24"/>
        </w:rPr>
        <w:t>013BSCCSIT040</w:t>
      </w:r>
    </w:p>
    <w:p w:rsidR="009C1B6A" w:rsidRPr="002D57CE" w:rsidRDefault="009C1B6A" w:rsidP="00BC22D6">
      <w:pPr>
        <w:jc w:val="center"/>
        <w:rPr>
          <w:rFonts w:ascii="Palatino Linotype" w:hAnsi="Palatino Linotype"/>
          <w:sz w:val="24"/>
        </w:rPr>
      </w:pPr>
    </w:p>
    <w:p w:rsidR="00BC22D6" w:rsidRPr="002D57CE" w:rsidRDefault="00BC22D6" w:rsidP="00BC22D6">
      <w:pPr>
        <w:jc w:val="center"/>
        <w:rPr>
          <w:rFonts w:ascii="Palatino Linotype" w:hAnsi="Palatino Linotype"/>
          <w:b/>
          <w:sz w:val="24"/>
          <w:u w:val="single"/>
        </w:rPr>
      </w:pPr>
      <w:r w:rsidRPr="002D57CE">
        <w:rPr>
          <w:rFonts w:ascii="Palatino Linotype" w:hAnsi="Palatino Linotype"/>
          <w:b/>
          <w:sz w:val="24"/>
          <w:u w:val="single"/>
        </w:rPr>
        <w:t>Submitted To</w:t>
      </w:r>
    </w:p>
    <w:p w:rsidR="00BC22D6" w:rsidRPr="002D57CE" w:rsidRDefault="00BC22D6" w:rsidP="00BC22D6">
      <w:pPr>
        <w:spacing w:after="0"/>
        <w:jc w:val="center"/>
        <w:rPr>
          <w:rFonts w:ascii="Palatino Linotype" w:hAnsi="Palatino Linotype"/>
          <w:sz w:val="24"/>
        </w:rPr>
      </w:pPr>
      <w:proofErr w:type="spellStart"/>
      <w:r>
        <w:rPr>
          <w:rFonts w:ascii="Palatino Linotype" w:hAnsi="Palatino Linotype"/>
          <w:sz w:val="24"/>
        </w:rPr>
        <w:t>Er</w:t>
      </w:r>
      <w:proofErr w:type="spellEnd"/>
      <w:r>
        <w:rPr>
          <w:rFonts w:ascii="Palatino Linotype" w:hAnsi="Palatino Linotype"/>
          <w:sz w:val="24"/>
        </w:rPr>
        <w:t xml:space="preserve">. Sanjay Kumar </w:t>
      </w:r>
      <w:proofErr w:type="spellStart"/>
      <w:r>
        <w:rPr>
          <w:rFonts w:ascii="Palatino Linotype" w:hAnsi="Palatino Linotype"/>
          <w:sz w:val="24"/>
        </w:rPr>
        <w:t>Yadav</w:t>
      </w:r>
      <w:proofErr w:type="spellEnd"/>
    </w:p>
    <w:p w:rsidR="00BC22D6" w:rsidRPr="002D57CE" w:rsidRDefault="00BC22D6" w:rsidP="00BC22D6">
      <w:pPr>
        <w:spacing w:after="0"/>
        <w:jc w:val="center"/>
        <w:rPr>
          <w:rFonts w:ascii="Palatino Linotype" w:hAnsi="Palatino Linotype"/>
          <w:sz w:val="24"/>
        </w:rPr>
      </w:pPr>
      <w:r w:rsidRPr="002D57CE">
        <w:rPr>
          <w:rFonts w:ascii="Palatino Linotype" w:hAnsi="Palatino Linotype"/>
          <w:sz w:val="24"/>
        </w:rPr>
        <w:t>Lecturer</w:t>
      </w:r>
    </w:p>
    <w:p w:rsidR="00BC22D6" w:rsidRPr="002D57CE" w:rsidRDefault="00BC22D6" w:rsidP="00BC22D6">
      <w:pPr>
        <w:spacing w:after="0"/>
        <w:jc w:val="center"/>
        <w:rPr>
          <w:rFonts w:ascii="Palatino Linotype" w:hAnsi="Palatino Linotype"/>
          <w:sz w:val="24"/>
        </w:rPr>
      </w:pPr>
      <w:r w:rsidRPr="002D57CE">
        <w:rPr>
          <w:rFonts w:ascii="Palatino Linotype" w:hAnsi="Palatino Linotype"/>
          <w:sz w:val="24"/>
        </w:rPr>
        <w:t>Department of Computer Science</w:t>
      </w:r>
    </w:p>
    <w:p w:rsidR="00BC22D6" w:rsidRPr="002D57CE" w:rsidRDefault="00BC22D6" w:rsidP="00BC22D6">
      <w:pPr>
        <w:spacing w:after="0"/>
        <w:jc w:val="center"/>
        <w:rPr>
          <w:rFonts w:ascii="Palatino Linotype" w:hAnsi="Palatino Linotype"/>
          <w:sz w:val="24"/>
        </w:rPr>
      </w:pPr>
      <w:r w:rsidRPr="002D57CE">
        <w:rPr>
          <w:rFonts w:ascii="Palatino Linotype" w:hAnsi="Palatino Linotype"/>
          <w:sz w:val="24"/>
        </w:rPr>
        <w:t>St. Xavier’s College</w:t>
      </w:r>
    </w:p>
    <w:p w:rsidR="00BC22D6" w:rsidRPr="002D57CE" w:rsidRDefault="00BC22D6" w:rsidP="00BC22D6">
      <w:pPr>
        <w:jc w:val="center"/>
        <w:rPr>
          <w:rFonts w:ascii="Palatino Linotype" w:hAnsi="Palatino Linotype"/>
          <w:sz w:val="24"/>
        </w:rPr>
      </w:pPr>
      <w:proofErr w:type="spellStart"/>
      <w:r w:rsidRPr="002D57CE">
        <w:rPr>
          <w:rFonts w:ascii="Palatino Linotype" w:hAnsi="Palatino Linotype"/>
          <w:sz w:val="24"/>
        </w:rPr>
        <w:t>Maitighar</w:t>
      </w:r>
      <w:proofErr w:type="spellEnd"/>
      <w:r w:rsidRPr="002D57CE">
        <w:rPr>
          <w:rFonts w:ascii="Palatino Linotype" w:hAnsi="Palatino Linotype"/>
          <w:sz w:val="24"/>
        </w:rPr>
        <w:t>, Kathmandu</w:t>
      </w:r>
    </w:p>
    <w:p w:rsidR="00BC22D6" w:rsidRDefault="00BC22D6" w:rsidP="00316057">
      <w:pPr>
        <w:pStyle w:val="ListParagraph"/>
      </w:pPr>
    </w:p>
    <w:p w:rsidR="00A32838" w:rsidRDefault="00316057" w:rsidP="009C1B6A">
      <w:pPr>
        <w:pStyle w:val="Heading1"/>
        <w:rPr>
          <w:color w:val="auto"/>
        </w:rPr>
      </w:pPr>
      <w:r w:rsidRPr="009C1B6A">
        <w:rPr>
          <w:color w:val="auto"/>
        </w:rPr>
        <w:lastRenderedPageBreak/>
        <w:t>JOIN</w:t>
      </w:r>
    </w:p>
    <w:p w:rsidR="009C1B6A" w:rsidRPr="009C1B6A" w:rsidRDefault="009C1B6A" w:rsidP="009C1B6A"/>
    <w:p w:rsidR="00316057" w:rsidRPr="00316057" w:rsidRDefault="00316057" w:rsidP="009C1B6A">
      <w:pPr>
        <w:shd w:val="clear" w:color="auto" w:fill="FFFFFF"/>
        <w:spacing w:after="0" w:line="240" w:lineRule="auto"/>
        <w:rPr>
          <w:rFonts w:ascii="Arial" w:eastAsia="Times New Roman" w:hAnsi="Arial" w:cs="Arial"/>
          <w:color w:val="222222"/>
          <w:sz w:val="20"/>
          <w:szCs w:val="20"/>
        </w:rPr>
      </w:pPr>
      <w:r w:rsidRPr="00316057">
        <w:rPr>
          <w:rFonts w:ascii="Arial" w:eastAsia="Times New Roman" w:hAnsi="Arial" w:cs="Arial"/>
          <w:color w:val="222222"/>
          <w:sz w:val="24"/>
          <w:szCs w:val="24"/>
        </w:rPr>
        <w:t>A SQL </w:t>
      </w:r>
      <w:r w:rsidRPr="00316057">
        <w:rPr>
          <w:rFonts w:ascii="Arial" w:eastAsia="Times New Roman" w:hAnsi="Arial" w:cs="Arial"/>
          <w:b/>
          <w:bCs/>
          <w:color w:val="222222"/>
          <w:sz w:val="24"/>
          <w:szCs w:val="24"/>
        </w:rPr>
        <w:t>join</w:t>
      </w:r>
      <w:r w:rsidRPr="00316057">
        <w:rPr>
          <w:rFonts w:ascii="Arial" w:eastAsia="Times New Roman" w:hAnsi="Arial" w:cs="Arial"/>
          <w:color w:val="222222"/>
          <w:sz w:val="24"/>
          <w:szCs w:val="24"/>
        </w:rPr>
        <w:t> clause combines records from two or more tables in a relational database. It creates a set that can be saved as a table or used as it is. A </w:t>
      </w:r>
      <w:r w:rsidRPr="00316057">
        <w:rPr>
          <w:rFonts w:ascii="Arial" w:eastAsia="Times New Roman" w:hAnsi="Arial" w:cs="Arial"/>
          <w:b/>
          <w:bCs/>
          <w:color w:val="222222"/>
          <w:sz w:val="24"/>
          <w:szCs w:val="24"/>
        </w:rPr>
        <w:t>JOIN</w:t>
      </w:r>
      <w:r w:rsidRPr="00316057">
        <w:rPr>
          <w:rFonts w:ascii="Arial" w:eastAsia="Times New Roman" w:hAnsi="Arial" w:cs="Arial"/>
          <w:color w:val="222222"/>
          <w:sz w:val="24"/>
          <w:szCs w:val="24"/>
        </w:rPr>
        <w:t> is a means for combining fields from two tables (or more) by using values common to each.</w:t>
      </w:r>
    </w:p>
    <w:p w:rsidR="00A32838" w:rsidRDefault="00A32838" w:rsidP="009C1B6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most common type of join is:</w:t>
      </w:r>
      <w:r>
        <w:rPr>
          <w:rStyle w:val="apple-converted-space"/>
          <w:rFonts w:ascii="Verdana" w:hAnsi="Verdana"/>
          <w:color w:val="000000"/>
          <w:sz w:val="23"/>
          <w:szCs w:val="23"/>
        </w:rPr>
        <w:t> </w:t>
      </w:r>
      <w:r>
        <w:rPr>
          <w:rStyle w:val="Strong"/>
          <w:rFonts w:ascii="Verdana" w:hAnsi="Verdana"/>
          <w:color w:val="000000"/>
          <w:sz w:val="23"/>
          <w:szCs w:val="23"/>
        </w:rPr>
        <w:t>SQL INNER JOIN (simple join)</w:t>
      </w:r>
      <w:r>
        <w:rPr>
          <w:rFonts w:ascii="Verdana" w:hAnsi="Verdana"/>
          <w:color w:val="000000"/>
          <w:sz w:val="23"/>
          <w:szCs w:val="23"/>
        </w:rPr>
        <w:t>. An SQL INNER JOIN return all rows from multiple tables where the join condition is met.</w:t>
      </w:r>
    </w:p>
    <w:p w:rsidR="00316057" w:rsidRDefault="00316057" w:rsidP="009C1B6A">
      <w:pPr>
        <w:pStyle w:val="NormalWeb"/>
        <w:shd w:val="clear" w:color="auto" w:fill="FFFFFF"/>
        <w:spacing w:line="338" w:lineRule="atLeast"/>
        <w:rPr>
          <w:rFonts w:ascii="Verdana" w:hAnsi="Verdana"/>
          <w:color w:val="000000"/>
          <w:sz w:val="23"/>
          <w:szCs w:val="23"/>
        </w:rPr>
      </w:pPr>
      <w:r>
        <w:rPr>
          <w:rFonts w:ascii="Verdana" w:hAnsi="Verdana"/>
          <w:noProof/>
          <w:color w:val="000000"/>
          <w:sz w:val="23"/>
          <w:szCs w:val="23"/>
        </w:rPr>
        <w:drawing>
          <wp:inline distT="0" distB="0" distL="0" distR="0">
            <wp:extent cx="5943600" cy="152730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1527303"/>
                    </a:xfrm>
                    <a:prstGeom prst="rect">
                      <a:avLst/>
                    </a:prstGeom>
                    <a:noFill/>
                    <a:ln w="9525">
                      <a:noFill/>
                      <a:miter lim="800000"/>
                      <a:headEnd/>
                      <a:tailEnd/>
                    </a:ln>
                  </pic:spPr>
                </pic:pic>
              </a:graphicData>
            </a:graphic>
          </wp:inline>
        </w:drawing>
      </w:r>
    </w:p>
    <w:p w:rsidR="00316057" w:rsidRDefault="00316057" w:rsidP="009C1B6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Types of join:</w:t>
      </w:r>
    </w:p>
    <w:p w:rsidR="00316057" w:rsidRDefault="00316057" w:rsidP="009C1B6A">
      <w:pPr>
        <w:pStyle w:val="NormalWeb"/>
        <w:numPr>
          <w:ilvl w:val="0"/>
          <w:numId w:val="4"/>
        </w:numPr>
        <w:shd w:val="clear" w:color="auto" w:fill="FFFFFF"/>
        <w:spacing w:line="338" w:lineRule="atLeast"/>
        <w:ind w:left="360"/>
        <w:rPr>
          <w:rFonts w:ascii="Verdana" w:hAnsi="Verdana"/>
          <w:color w:val="000000"/>
          <w:sz w:val="23"/>
          <w:szCs w:val="23"/>
        </w:rPr>
      </w:pPr>
      <w:r>
        <w:rPr>
          <w:rFonts w:ascii="Verdana" w:hAnsi="Verdana"/>
          <w:color w:val="000000"/>
          <w:sz w:val="23"/>
          <w:szCs w:val="23"/>
        </w:rPr>
        <w:t>Theta Join</w:t>
      </w:r>
    </w:p>
    <w:p w:rsidR="00316057" w:rsidRDefault="00316057" w:rsidP="009C1B6A">
      <w:pPr>
        <w:pStyle w:val="NormalWeb"/>
        <w:numPr>
          <w:ilvl w:val="0"/>
          <w:numId w:val="4"/>
        </w:numPr>
        <w:shd w:val="clear" w:color="auto" w:fill="FFFFFF"/>
        <w:spacing w:line="338" w:lineRule="atLeast"/>
        <w:ind w:left="360"/>
        <w:rPr>
          <w:rFonts w:ascii="Verdana" w:hAnsi="Verdana"/>
          <w:color w:val="000000"/>
          <w:sz w:val="23"/>
          <w:szCs w:val="23"/>
        </w:rPr>
      </w:pPr>
      <w:proofErr w:type="spellStart"/>
      <w:r>
        <w:rPr>
          <w:rFonts w:ascii="Verdana" w:hAnsi="Verdana"/>
          <w:color w:val="000000"/>
          <w:sz w:val="23"/>
          <w:szCs w:val="23"/>
        </w:rPr>
        <w:t>Equi</w:t>
      </w:r>
      <w:proofErr w:type="spellEnd"/>
      <w:r>
        <w:rPr>
          <w:rFonts w:ascii="Verdana" w:hAnsi="Verdana"/>
          <w:color w:val="000000"/>
          <w:sz w:val="23"/>
          <w:szCs w:val="23"/>
        </w:rPr>
        <w:t xml:space="preserve"> Join</w:t>
      </w:r>
    </w:p>
    <w:p w:rsidR="00316057" w:rsidRDefault="00316057" w:rsidP="009C1B6A">
      <w:pPr>
        <w:pStyle w:val="NormalWeb"/>
        <w:numPr>
          <w:ilvl w:val="0"/>
          <w:numId w:val="4"/>
        </w:numPr>
        <w:shd w:val="clear" w:color="auto" w:fill="FFFFFF"/>
        <w:spacing w:line="338" w:lineRule="atLeast"/>
        <w:ind w:left="360"/>
        <w:rPr>
          <w:rFonts w:ascii="Verdana" w:hAnsi="Verdana"/>
          <w:color w:val="000000"/>
          <w:sz w:val="23"/>
          <w:szCs w:val="23"/>
        </w:rPr>
      </w:pPr>
      <w:r>
        <w:rPr>
          <w:rFonts w:ascii="Verdana" w:hAnsi="Verdana"/>
          <w:color w:val="000000"/>
          <w:sz w:val="23"/>
          <w:szCs w:val="23"/>
        </w:rPr>
        <w:t>Semi Join</w:t>
      </w:r>
    </w:p>
    <w:p w:rsidR="00316057" w:rsidRDefault="00316057" w:rsidP="009C1B6A">
      <w:pPr>
        <w:pStyle w:val="NormalWeb"/>
        <w:numPr>
          <w:ilvl w:val="0"/>
          <w:numId w:val="4"/>
        </w:numPr>
        <w:shd w:val="clear" w:color="auto" w:fill="FFFFFF"/>
        <w:spacing w:line="338" w:lineRule="atLeast"/>
        <w:ind w:left="360"/>
        <w:rPr>
          <w:rFonts w:ascii="Verdana" w:hAnsi="Verdana"/>
          <w:color w:val="000000"/>
          <w:sz w:val="23"/>
          <w:szCs w:val="23"/>
        </w:rPr>
      </w:pPr>
      <w:r>
        <w:rPr>
          <w:rFonts w:ascii="Verdana" w:hAnsi="Verdana"/>
          <w:color w:val="000000"/>
          <w:sz w:val="23"/>
          <w:szCs w:val="23"/>
        </w:rPr>
        <w:t>Natural Join</w:t>
      </w:r>
    </w:p>
    <w:p w:rsidR="00316057" w:rsidRDefault="00316057" w:rsidP="009C1B6A">
      <w:pPr>
        <w:pStyle w:val="NormalWeb"/>
        <w:numPr>
          <w:ilvl w:val="0"/>
          <w:numId w:val="4"/>
        </w:numPr>
        <w:shd w:val="clear" w:color="auto" w:fill="FFFFFF"/>
        <w:spacing w:line="338" w:lineRule="atLeast"/>
        <w:ind w:left="360"/>
        <w:rPr>
          <w:rFonts w:ascii="Verdana" w:hAnsi="Verdana"/>
          <w:color w:val="000000"/>
          <w:sz w:val="23"/>
          <w:szCs w:val="23"/>
        </w:rPr>
      </w:pPr>
      <w:r>
        <w:rPr>
          <w:rFonts w:ascii="Verdana" w:hAnsi="Verdana"/>
          <w:color w:val="000000"/>
          <w:sz w:val="23"/>
          <w:szCs w:val="23"/>
        </w:rPr>
        <w:t>Outer Join</w:t>
      </w:r>
    </w:p>
    <w:p w:rsidR="00316057" w:rsidRPr="00015D4C" w:rsidRDefault="00316057" w:rsidP="00015D4C">
      <w:pPr>
        <w:pStyle w:val="Heading1"/>
        <w:rPr>
          <w:color w:val="auto"/>
        </w:rPr>
      </w:pPr>
      <w:r w:rsidRPr="00015D4C">
        <w:rPr>
          <w:color w:val="auto"/>
        </w:rPr>
        <w:t>Theta Join:</w:t>
      </w:r>
    </w:p>
    <w:p w:rsidR="008C52B1" w:rsidRPr="008C52B1" w:rsidRDefault="008C52B1" w:rsidP="009C1B6A">
      <w:pPr>
        <w:shd w:val="clear" w:color="auto" w:fill="FFFFFF"/>
        <w:spacing w:after="150" w:line="240" w:lineRule="auto"/>
        <w:rPr>
          <w:rFonts w:ascii="Helvetica" w:eastAsia="Times New Roman" w:hAnsi="Helvetica" w:cs="Times New Roman"/>
          <w:color w:val="333333"/>
          <w:sz w:val="21"/>
          <w:szCs w:val="21"/>
        </w:rPr>
      </w:pPr>
      <w:r w:rsidRPr="008C52B1">
        <w:rPr>
          <w:rFonts w:ascii="Helvetica" w:eastAsia="Times New Roman" w:hAnsi="Helvetica" w:cs="Times New Roman"/>
          <w:color w:val="333333"/>
          <w:sz w:val="21"/>
          <w:szCs w:val="21"/>
        </w:rPr>
        <w:t>A</w:t>
      </w:r>
      <w:r w:rsidRPr="008C52B1">
        <w:rPr>
          <w:rFonts w:ascii="Helvetica" w:eastAsia="Times New Roman" w:hAnsi="Helvetica" w:cs="Times New Roman"/>
          <w:color w:val="333333"/>
          <w:sz w:val="21"/>
        </w:rPr>
        <w:t> </w:t>
      </w:r>
      <w:r w:rsidRPr="008C52B1">
        <w:rPr>
          <w:rFonts w:ascii="Helvetica" w:eastAsia="Times New Roman" w:hAnsi="Helvetica" w:cs="Times New Roman"/>
          <w:i/>
          <w:iCs/>
          <w:color w:val="333333"/>
          <w:sz w:val="21"/>
        </w:rPr>
        <w:t>theta-join</w:t>
      </w:r>
      <w:r w:rsidRPr="008C52B1">
        <w:rPr>
          <w:rFonts w:ascii="Helvetica" w:eastAsia="Times New Roman" w:hAnsi="Helvetica" w:cs="Times New Roman"/>
          <w:color w:val="333333"/>
          <w:sz w:val="21"/>
        </w:rPr>
        <w:t> </w:t>
      </w:r>
      <w:r w:rsidRPr="008C52B1">
        <w:rPr>
          <w:rFonts w:ascii="Helvetica" w:eastAsia="Times New Roman" w:hAnsi="Helvetica" w:cs="Times New Roman"/>
          <w:color w:val="333333"/>
          <w:sz w:val="21"/>
          <w:szCs w:val="21"/>
        </w:rPr>
        <w:t>is any Cartesian product that's filtered by a condition which compares values from both Tables. That is, the general theta-join form is:</w:t>
      </w:r>
    </w:p>
    <w:p w:rsidR="008C52B1" w:rsidRPr="008C52B1" w:rsidRDefault="008C52B1" w:rsidP="008C52B1">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rPr>
      </w:pPr>
      <w:r w:rsidRPr="008C52B1">
        <w:rPr>
          <w:rFonts w:ascii="Consolas" w:eastAsia="Times New Roman" w:hAnsi="Consolas" w:cs="Consolas"/>
          <w:color w:val="333333"/>
          <w:sz w:val="20"/>
          <w:szCs w:val="20"/>
        </w:rPr>
        <w:t xml:space="preserve">&lt;Table_1.Column&gt; </w:t>
      </w:r>
      <w:proofErr w:type="spellStart"/>
      <w:r w:rsidRPr="008C52B1">
        <w:rPr>
          <w:rFonts w:ascii="Consolas" w:eastAsia="Times New Roman" w:hAnsi="Consolas" w:cs="Consolas"/>
          <w:color w:val="333333"/>
          <w:sz w:val="20"/>
          <w:szCs w:val="20"/>
        </w:rPr>
        <w:t>relator</w:t>
      </w:r>
      <w:proofErr w:type="spellEnd"/>
      <w:r w:rsidRPr="008C52B1">
        <w:rPr>
          <w:rFonts w:ascii="Consolas" w:eastAsia="Times New Roman" w:hAnsi="Consolas" w:cs="Consolas"/>
          <w:color w:val="333333"/>
          <w:sz w:val="20"/>
          <w:szCs w:val="20"/>
        </w:rPr>
        <w:t xml:space="preserve"> &lt;Table_2.Column&gt;</w:t>
      </w:r>
    </w:p>
    <w:p w:rsidR="008C52B1" w:rsidRPr="008C52B1" w:rsidRDefault="008C52B1" w:rsidP="008C52B1">
      <w:pPr>
        <w:shd w:val="clear" w:color="auto" w:fill="FFFFFF"/>
        <w:spacing w:after="150" w:line="240" w:lineRule="auto"/>
        <w:rPr>
          <w:rFonts w:ascii="Helvetica" w:eastAsia="Times New Roman" w:hAnsi="Helvetica" w:cs="Times New Roman"/>
          <w:color w:val="333333"/>
          <w:sz w:val="21"/>
          <w:szCs w:val="21"/>
        </w:rPr>
      </w:pPr>
      <w:proofErr w:type="gramStart"/>
      <w:r w:rsidRPr="008C52B1">
        <w:rPr>
          <w:rFonts w:ascii="Helvetica" w:eastAsia="Times New Roman" w:hAnsi="Helvetica" w:cs="Times New Roman"/>
          <w:color w:val="333333"/>
          <w:sz w:val="21"/>
          <w:szCs w:val="21"/>
        </w:rPr>
        <w:t>where</w:t>
      </w:r>
      <w:proofErr w:type="gramEnd"/>
      <w:r w:rsidRPr="008C52B1">
        <w:rPr>
          <w:rFonts w:ascii="Helvetica" w:eastAsia="Times New Roman" w:hAnsi="Helvetica" w:cs="Times New Roman"/>
          <w:color w:val="333333"/>
          <w:sz w:val="21"/>
          <w:szCs w:val="21"/>
        </w:rPr>
        <w:t xml:space="preserve"> the </w:t>
      </w:r>
      <w:proofErr w:type="spellStart"/>
      <w:r w:rsidRPr="008C52B1">
        <w:rPr>
          <w:rFonts w:ascii="Helvetica" w:eastAsia="Times New Roman" w:hAnsi="Helvetica" w:cs="Times New Roman"/>
          <w:color w:val="333333"/>
          <w:sz w:val="21"/>
          <w:szCs w:val="21"/>
        </w:rPr>
        <w:t>relator</w:t>
      </w:r>
      <w:proofErr w:type="spellEnd"/>
      <w:r w:rsidRPr="008C52B1">
        <w:rPr>
          <w:rFonts w:ascii="Helvetica" w:eastAsia="Times New Roman" w:hAnsi="Helvetica" w:cs="Times New Roman"/>
          <w:color w:val="333333"/>
          <w:sz w:val="21"/>
          <w:szCs w:val="21"/>
        </w:rPr>
        <w:t xml:space="preserve"> is almost always "=", as in this example:</w:t>
      </w:r>
    </w:p>
    <w:p w:rsidR="008C52B1" w:rsidRPr="008C52B1" w:rsidRDefault="008C52B1" w:rsidP="008C52B1">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333333"/>
          <w:sz w:val="20"/>
          <w:szCs w:val="20"/>
        </w:rPr>
      </w:pPr>
      <w:proofErr w:type="spellStart"/>
      <w:r w:rsidRPr="008C52B1">
        <w:rPr>
          <w:rFonts w:ascii="Consolas" w:eastAsia="Times New Roman" w:hAnsi="Consolas" w:cs="Consolas"/>
          <w:color w:val="333333"/>
          <w:sz w:val="20"/>
          <w:szCs w:val="20"/>
        </w:rPr>
        <w:t>Sellers.seller_name</w:t>
      </w:r>
      <w:proofErr w:type="spellEnd"/>
      <w:r w:rsidRPr="008C52B1">
        <w:rPr>
          <w:rFonts w:ascii="Consolas" w:eastAsia="Times New Roman" w:hAnsi="Consolas" w:cs="Consolas"/>
          <w:color w:val="333333"/>
          <w:sz w:val="20"/>
          <w:szCs w:val="20"/>
        </w:rPr>
        <w:t xml:space="preserve"> </w:t>
      </w:r>
      <w:r w:rsidRPr="008C52B1">
        <w:rPr>
          <w:rFonts w:ascii="Consolas" w:eastAsia="Times New Roman" w:hAnsi="Consolas" w:cs="Consolas"/>
          <w:color w:val="303030"/>
          <w:sz w:val="20"/>
          <w:szCs w:val="20"/>
        </w:rPr>
        <w:t>=</w:t>
      </w:r>
      <w:r w:rsidRPr="008C52B1">
        <w:rPr>
          <w:rFonts w:ascii="Consolas" w:eastAsia="Times New Roman" w:hAnsi="Consolas" w:cs="Consolas"/>
          <w:color w:val="333333"/>
          <w:sz w:val="20"/>
          <w:szCs w:val="20"/>
        </w:rPr>
        <w:t xml:space="preserve"> </w:t>
      </w:r>
      <w:proofErr w:type="spellStart"/>
      <w:r w:rsidRPr="008C52B1">
        <w:rPr>
          <w:rFonts w:ascii="Consolas" w:eastAsia="Times New Roman" w:hAnsi="Consolas" w:cs="Consolas"/>
          <w:color w:val="333333"/>
          <w:sz w:val="20"/>
          <w:szCs w:val="20"/>
        </w:rPr>
        <w:t>Sales.seller_name</w:t>
      </w:r>
      <w:proofErr w:type="spellEnd"/>
    </w:p>
    <w:p w:rsidR="008C52B1" w:rsidRPr="008C52B1" w:rsidRDefault="008C52B1" w:rsidP="008C52B1">
      <w:pPr>
        <w:shd w:val="clear" w:color="auto" w:fill="FFFFFF"/>
        <w:spacing w:after="150" w:line="240" w:lineRule="auto"/>
        <w:rPr>
          <w:rFonts w:ascii="Helvetica" w:eastAsia="Times New Roman" w:hAnsi="Helvetica" w:cs="Times New Roman"/>
          <w:color w:val="333333"/>
          <w:sz w:val="21"/>
          <w:szCs w:val="21"/>
        </w:rPr>
      </w:pPr>
      <w:r w:rsidRPr="008C52B1">
        <w:rPr>
          <w:rFonts w:ascii="Helvetica" w:eastAsia="Times New Roman" w:hAnsi="Helvetica" w:cs="Times New Roman"/>
          <w:color w:val="333333"/>
          <w:sz w:val="21"/>
          <w:szCs w:val="21"/>
        </w:rPr>
        <w:t>This special case of theta-join</w:t>
      </w:r>
      <w:r w:rsidRPr="008C52B1">
        <w:rPr>
          <w:rFonts w:ascii="Helvetica" w:eastAsia="Times New Roman" w:hAnsi="Helvetica" w:cs="Times New Roman"/>
          <w:color w:val="333333"/>
          <w:sz w:val="21"/>
        </w:rPr>
        <w:t> </w:t>
      </w:r>
      <w:r w:rsidRPr="008C52B1">
        <w:rPr>
          <w:rFonts w:ascii="Helvetica" w:eastAsia="Times New Roman" w:hAnsi="Helvetica" w:cs="Times New Roman"/>
          <w:color w:val="333333"/>
          <w:sz w:val="21"/>
          <w:szCs w:val="21"/>
        </w:rPr>
        <w:t>—</w:t>
      </w:r>
      <w:r w:rsidRPr="008C52B1">
        <w:rPr>
          <w:rFonts w:ascii="Helvetica" w:eastAsia="Times New Roman" w:hAnsi="Helvetica" w:cs="Times New Roman"/>
          <w:color w:val="333333"/>
          <w:sz w:val="21"/>
        </w:rPr>
        <w:t> </w:t>
      </w:r>
      <w:r w:rsidRPr="008C52B1">
        <w:rPr>
          <w:rFonts w:ascii="Helvetica" w:eastAsia="Times New Roman" w:hAnsi="Helvetica" w:cs="Times New Roman"/>
          <w:color w:val="333333"/>
          <w:sz w:val="21"/>
          <w:szCs w:val="21"/>
        </w:rPr>
        <w:t>where the relation is equality</w:t>
      </w:r>
      <w:r w:rsidRPr="008C52B1">
        <w:rPr>
          <w:rFonts w:ascii="Helvetica" w:eastAsia="Times New Roman" w:hAnsi="Helvetica" w:cs="Times New Roman"/>
          <w:color w:val="333333"/>
          <w:sz w:val="21"/>
        </w:rPr>
        <w:t> </w:t>
      </w:r>
      <w:r w:rsidRPr="008C52B1">
        <w:rPr>
          <w:rFonts w:ascii="Helvetica" w:eastAsia="Times New Roman" w:hAnsi="Helvetica" w:cs="Times New Roman"/>
          <w:color w:val="333333"/>
          <w:sz w:val="21"/>
          <w:szCs w:val="21"/>
        </w:rPr>
        <w:t>—</w:t>
      </w:r>
      <w:r w:rsidRPr="008C52B1">
        <w:rPr>
          <w:rFonts w:ascii="Helvetica" w:eastAsia="Times New Roman" w:hAnsi="Helvetica" w:cs="Times New Roman"/>
          <w:color w:val="333333"/>
          <w:sz w:val="21"/>
        </w:rPr>
        <w:t> </w:t>
      </w:r>
      <w:r w:rsidRPr="008C52B1">
        <w:rPr>
          <w:rFonts w:ascii="Helvetica" w:eastAsia="Times New Roman" w:hAnsi="Helvetica" w:cs="Times New Roman"/>
          <w:color w:val="333333"/>
          <w:sz w:val="21"/>
          <w:szCs w:val="21"/>
        </w:rPr>
        <w:t>is called an</w:t>
      </w:r>
      <w:r w:rsidRPr="008C52B1">
        <w:rPr>
          <w:rFonts w:ascii="Helvetica" w:eastAsia="Times New Roman" w:hAnsi="Helvetica" w:cs="Times New Roman"/>
          <w:color w:val="333333"/>
          <w:sz w:val="21"/>
        </w:rPr>
        <w:t> </w:t>
      </w:r>
      <w:r w:rsidRPr="008C52B1">
        <w:rPr>
          <w:rFonts w:ascii="Helvetica" w:eastAsia="Times New Roman" w:hAnsi="Helvetica" w:cs="Times New Roman"/>
          <w:i/>
          <w:iCs/>
          <w:color w:val="333333"/>
          <w:sz w:val="21"/>
        </w:rPr>
        <w:t>equijoin</w:t>
      </w:r>
      <w:r w:rsidRPr="008C52B1">
        <w:rPr>
          <w:rFonts w:ascii="Helvetica" w:eastAsia="Times New Roman" w:hAnsi="Helvetica" w:cs="Times New Roman"/>
          <w:color w:val="333333"/>
          <w:sz w:val="21"/>
          <w:szCs w:val="21"/>
        </w:rPr>
        <w:t>.</w:t>
      </w:r>
    </w:p>
    <w:p w:rsidR="008C52B1" w:rsidRPr="00316057" w:rsidRDefault="008C52B1" w:rsidP="008C52B1">
      <w:pPr>
        <w:ind w:left="720"/>
        <w:rPr>
          <w:rFonts w:ascii="Arial" w:hAnsi="Arial" w:cs="Arial"/>
        </w:rPr>
      </w:pPr>
    </w:p>
    <w:p w:rsidR="00316057" w:rsidRPr="00015D4C" w:rsidRDefault="00316057" w:rsidP="009C1B6A">
      <w:pPr>
        <w:pStyle w:val="Heading1"/>
        <w:rPr>
          <w:color w:val="auto"/>
        </w:rPr>
      </w:pPr>
      <w:r w:rsidRPr="00015D4C">
        <w:rPr>
          <w:color w:val="auto"/>
        </w:rPr>
        <w:lastRenderedPageBreak/>
        <w:t>Natural Join:</w:t>
      </w:r>
    </w:p>
    <w:p w:rsidR="008C52B1" w:rsidRPr="008C52B1" w:rsidRDefault="008C52B1" w:rsidP="009C1B6A">
      <w:pPr>
        <w:ind w:firstLine="90"/>
        <w:rPr>
          <w:rFonts w:ascii="Arial" w:hAnsi="Arial" w:cs="Arial"/>
        </w:rPr>
      </w:pPr>
      <w:r w:rsidRPr="008C52B1">
        <w:rPr>
          <w:rFonts w:ascii="Arial" w:hAnsi="Arial" w:cs="Arial"/>
        </w:rPr>
        <w:t>This is the most common and general form of join. If we simply say join, it means the natural join. It is same as equi</w:t>
      </w:r>
      <w:r w:rsidRPr="008C52B1">
        <w:rPr>
          <w:rFonts w:ascii="Arial" w:hAnsi="Arial" w:cs="Arial"/>
        </w:rPr>
        <w:softHyphen/>
        <w:t>join but the difference is that in natural join, the common attribute appears only once. Now, it does not matter which common attribute should be part of the output relation as the values in both are same.</w:t>
      </w:r>
    </w:p>
    <w:p w:rsidR="00BF1D8A" w:rsidRPr="00757125" w:rsidRDefault="00BF1D8A" w:rsidP="00BF1D8A">
      <w:pPr>
        <w:autoSpaceDE w:val="0"/>
        <w:autoSpaceDN w:val="0"/>
        <w:adjustRightInd w:val="0"/>
        <w:spacing w:after="360" w:line="360" w:lineRule="auto"/>
        <w:jc w:val="both"/>
        <w:rPr>
          <w:rFonts w:ascii="Times New Roman" w:hAnsi="Times New Roman" w:cs="Times New Roman"/>
          <w:b/>
          <w:sz w:val="28"/>
          <w:szCs w:val="24"/>
        </w:rPr>
      </w:pPr>
      <w:r w:rsidRPr="00757125">
        <w:rPr>
          <w:rFonts w:ascii="Times New Roman" w:hAnsi="Times New Roman" w:cs="Times New Roman"/>
          <w:b/>
          <w:sz w:val="28"/>
          <w:szCs w:val="24"/>
        </w:rPr>
        <w:t>Left Join</w:t>
      </w:r>
    </w:p>
    <w:p w:rsidR="00BF1D8A" w:rsidRPr="00AC564D" w:rsidRDefault="00BF1D8A" w:rsidP="00BF1D8A">
      <w:pPr>
        <w:autoSpaceDE w:val="0"/>
        <w:autoSpaceDN w:val="0"/>
        <w:adjustRightInd w:val="0"/>
        <w:spacing w:after="360" w:line="360" w:lineRule="auto"/>
        <w:jc w:val="both"/>
        <w:rPr>
          <w:rFonts w:ascii="Times New Roman" w:hAnsi="Times New Roman" w:cs="Times New Roman"/>
          <w:color w:val="222222"/>
          <w:sz w:val="24"/>
          <w:szCs w:val="24"/>
          <w:shd w:val="clear" w:color="auto" w:fill="FFFFFF"/>
        </w:rPr>
      </w:pPr>
      <w:r w:rsidRPr="00AC564D">
        <w:rPr>
          <w:rFonts w:ascii="Times New Roman" w:hAnsi="Times New Roman" w:cs="Times New Roman"/>
          <w:color w:val="222222"/>
          <w:sz w:val="24"/>
          <w:szCs w:val="24"/>
          <w:shd w:val="clear" w:color="auto" w:fill="FFFFFF"/>
        </w:rPr>
        <w:t>This join returns all the rows from the left table in conjunction with the matching rows from the right table. If there are no columns matching in the right table, it returns NULL values.</w:t>
      </w:r>
    </w:p>
    <w:p w:rsidR="00BF1D8A" w:rsidRPr="00AC564D" w:rsidRDefault="00BF1D8A" w:rsidP="00BF1D8A">
      <w:pPr>
        <w:autoSpaceDE w:val="0"/>
        <w:autoSpaceDN w:val="0"/>
        <w:adjustRightInd w:val="0"/>
        <w:spacing w:after="360" w:line="360" w:lineRule="auto"/>
        <w:jc w:val="both"/>
        <w:rPr>
          <w:rFonts w:ascii="Times New Roman" w:hAnsi="Times New Roman" w:cs="Times New Roman"/>
          <w:color w:val="000000"/>
          <w:sz w:val="24"/>
          <w:szCs w:val="24"/>
          <w:shd w:val="clear" w:color="auto" w:fill="FFFFFF"/>
        </w:rPr>
      </w:pPr>
      <w:r w:rsidRPr="00AC564D">
        <w:rPr>
          <w:rFonts w:ascii="Times New Roman" w:hAnsi="Times New Roman" w:cs="Times New Roman"/>
          <w:color w:val="000000"/>
          <w:sz w:val="24"/>
          <w:szCs w:val="24"/>
          <w:shd w:val="clear" w:color="auto" w:fill="FFFFFF"/>
        </w:rPr>
        <w:t xml:space="preserve">All the </w:t>
      </w:r>
      <w:proofErr w:type="spellStart"/>
      <w:r w:rsidRPr="00AC564D">
        <w:rPr>
          <w:rFonts w:ascii="Times New Roman" w:hAnsi="Times New Roman" w:cs="Times New Roman"/>
          <w:color w:val="000000"/>
          <w:sz w:val="24"/>
          <w:szCs w:val="24"/>
          <w:shd w:val="clear" w:color="auto" w:fill="FFFFFF"/>
        </w:rPr>
        <w:t>tuples</w:t>
      </w:r>
      <w:proofErr w:type="spellEnd"/>
      <w:r w:rsidRPr="00AC564D">
        <w:rPr>
          <w:rFonts w:ascii="Times New Roman" w:hAnsi="Times New Roman" w:cs="Times New Roman"/>
          <w:color w:val="000000"/>
          <w:sz w:val="24"/>
          <w:szCs w:val="24"/>
          <w:shd w:val="clear" w:color="auto" w:fill="FFFFFF"/>
        </w:rPr>
        <w:t xml:space="preserve"> from the Left relation, R, are included in the resulting relation. If there are </w:t>
      </w:r>
      <w:proofErr w:type="spellStart"/>
      <w:r w:rsidRPr="00AC564D">
        <w:rPr>
          <w:rFonts w:ascii="Times New Roman" w:hAnsi="Times New Roman" w:cs="Times New Roman"/>
          <w:color w:val="000000"/>
          <w:sz w:val="24"/>
          <w:szCs w:val="24"/>
          <w:shd w:val="clear" w:color="auto" w:fill="FFFFFF"/>
        </w:rPr>
        <w:t>tuples</w:t>
      </w:r>
      <w:proofErr w:type="spellEnd"/>
      <w:r w:rsidRPr="00AC564D">
        <w:rPr>
          <w:rFonts w:ascii="Times New Roman" w:hAnsi="Times New Roman" w:cs="Times New Roman"/>
          <w:color w:val="000000"/>
          <w:sz w:val="24"/>
          <w:szCs w:val="24"/>
          <w:shd w:val="clear" w:color="auto" w:fill="FFFFFF"/>
        </w:rPr>
        <w:t xml:space="preserve"> in R without any matching </w:t>
      </w:r>
      <w:proofErr w:type="spellStart"/>
      <w:r w:rsidRPr="00AC564D">
        <w:rPr>
          <w:rFonts w:ascii="Times New Roman" w:hAnsi="Times New Roman" w:cs="Times New Roman"/>
          <w:color w:val="000000"/>
          <w:sz w:val="24"/>
          <w:szCs w:val="24"/>
          <w:shd w:val="clear" w:color="auto" w:fill="FFFFFF"/>
        </w:rPr>
        <w:t>tuple</w:t>
      </w:r>
      <w:proofErr w:type="spellEnd"/>
      <w:r w:rsidRPr="00AC564D">
        <w:rPr>
          <w:rFonts w:ascii="Times New Roman" w:hAnsi="Times New Roman" w:cs="Times New Roman"/>
          <w:color w:val="000000"/>
          <w:sz w:val="24"/>
          <w:szCs w:val="24"/>
          <w:shd w:val="clear" w:color="auto" w:fill="FFFFFF"/>
        </w:rPr>
        <w:t xml:space="preserve"> in the Right relation S, then the S-attributes of the resulting relation are made NULL.</w:t>
      </w:r>
    </w:p>
    <w:p w:rsidR="00BF1D8A" w:rsidRPr="00C2788D" w:rsidRDefault="00BF1D8A" w:rsidP="00BF1D8A">
      <w:pPr>
        <w:autoSpaceDE w:val="0"/>
        <w:autoSpaceDN w:val="0"/>
        <w:adjustRightInd w:val="0"/>
        <w:spacing w:after="0" w:line="360" w:lineRule="auto"/>
        <w:jc w:val="both"/>
        <w:rPr>
          <w:rFonts w:ascii="Times New Roman" w:hAnsi="Times New Roman" w:cs="Times New Roman"/>
          <w:b/>
          <w:color w:val="222222"/>
          <w:sz w:val="24"/>
          <w:szCs w:val="24"/>
          <w:shd w:val="clear" w:color="auto" w:fill="FFFFFF"/>
        </w:rPr>
      </w:pPr>
      <w:proofErr w:type="spellStart"/>
      <w:r w:rsidRPr="00C2788D">
        <w:rPr>
          <w:rFonts w:ascii="Times New Roman" w:hAnsi="Times New Roman" w:cs="Times New Roman"/>
          <w:b/>
          <w:color w:val="222222"/>
          <w:sz w:val="24"/>
          <w:szCs w:val="24"/>
          <w:shd w:val="clear" w:color="auto" w:fill="FFFFFF"/>
        </w:rPr>
        <w:t>Eg</w:t>
      </w:r>
      <w:proofErr w:type="spellEnd"/>
      <w:r w:rsidRPr="00C2788D">
        <w:rPr>
          <w:rFonts w:ascii="Times New Roman" w:hAnsi="Times New Roman" w:cs="Times New Roman"/>
          <w:b/>
          <w:color w:val="222222"/>
          <w:sz w:val="24"/>
          <w:szCs w:val="24"/>
          <w:shd w:val="clear" w:color="auto" w:fill="FFFFFF"/>
        </w:rPr>
        <w:t>:</w:t>
      </w:r>
    </w:p>
    <w:p w:rsidR="00BF1D8A" w:rsidRPr="00AC564D" w:rsidRDefault="00BF1D8A" w:rsidP="00BF1D8A">
      <w:pPr>
        <w:pStyle w:val="HTMLPreformatted"/>
        <w:spacing w:line="360" w:lineRule="auto"/>
        <w:rPr>
          <w:rStyle w:val="HTMLCode"/>
          <w:rFonts w:ascii="Times New Roman" w:hAnsi="Times New Roman" w:cs="Times New Roman"/>
          <w:color w:val="000000"/>
          <w:sz w:val="24"/>
          <w:szCs w:val="24"/>
        </w:rPr>
      </w:pPr>
      <w:r w:rsidRPr="00AC564D">
        <w:rPr>
          <w:rStyle w:val="HTMLCode"/>
          <w:rFonts w:ascii="Times New Roman" w:hAnsi="Times New Roman" w:cs="Times New Roman"/>
          <w:color w:val="000000"/>
          <w:sz w:val="24"/>
          <w:szCs w:val="24"/>
        </w:rPr>
        <w:tab/>
        <w:t>SELECT user.name, course.name</w:t>
      </w:r>
    </w:p>
    <w:p w:rsidR="00BF1D8A" w:rsidRPr="00AC564D" w:rsidRDefault="00BF1D8A" w:rsidP="00BF1D8A">
      <w:pPr>
        <w:pStyle w:val="HTMLPreformatted"/>
        <w:spacing w:line="360" w:lineRule="auto"/>
        <w:rPr>
          <w:rStyle w:val="HTMLCode"/>
          <w:rFonts w:ascii="Times New Roman" w:hAnsi="Times New Roman" w:cs="Times New Roman"/>
          <w:color w:val="000000"/>
          <w:sz w:val="24"/>
          <w:szCs w:val="24"/>
        </w:rPr>
      </w:pPr>
      <w:r w:rsidRPr="00AC564D">
        <w:rPr>
          <w:rStyle w:val="HTMLCode"/>
          <w:rFonts w:ascii="Times New Roman" w:hAnsi="Times New Roman" w:cs="Times New Roman"/>
          <w:color w:val="000000"/>
          <w:sz w:val="24"/>
          <w:szCs w:val="24"/>
        </w:rPr>
        <w:tab/>
        <w:t>FROM `user`</w:t>
      </w:r>
    </w:p>
    <w:p w:rsidR="00BF1D8A" w:rsidRPr="00757125" w:rsidRDefault="00BF1D8A" w:rsidP="00BF1D8A">
      <w:pPr>
        <w:pStyle w:val="HTMLPreformatted"/>
        <w:spacing w:after="360" w:line="360" w:lineRule="auto"/>
        <w:rPr>
          <w:rFonts w:ascii="Times New Roman" w:hAnsi="Times New Roman" w:cs="Times New Roman"/>
          <w:color w:val="000000"/>
          <w:sz w:val="24"/>
          <w:szCs w:val="24"/>
        </w:rPr>
      </w:pPr>
      <w:r w:rsidRPr="00AC564D">
        <w:rPr>
          <w:rStyle w:val="HTMLCode"/>
          <w:rFonts w:ascii="Times New Roman" w:hAnsi="Times New Roman" w:cs="Times New Roman"/>
          <w:color w:val="000000"/>
          <w:sz w:val="24"/>
          <w:szCs w:val="24"/>
        </w:rPr>
        <w:tab/>
        <w:t xml:space="preserve">LEFT JOIN `course` on </w:t>
      </w:r>
      <w:proofErr w:type="spellStart"/>
      <w:r w:rsidRPr="00AC564D">
        <w:rPr>
          <w:rStyle w:val="HTMLCode"/>
          <w:rFonts w:ascii="Times New Roman" w:hAnsi="Times New Roman" w:cs="Times New Roman"/>
          <w:color w:val="000000"/>
          <w:sz w:val="24"/>
          <w:szCs w:val="24"/>
        </w:rPr>
        <w:t>user.course</w:t>
      </w:r>
      <w:proofErr w:type="spellEnd"/>
      <w:r w:rsidRPr="00AC564D">
        <w:rPr>
          <w:rStyle w:val="HTMLCode"/>
          <w:rFonts w:ascii="Times New Roman" w:hAnsi="Times New Roman" w:cs="Times New Roman"/>
          <w:color w:val="000000"/>
          <w:sz w:val="24"/>
          <w:szCs w:val="24"/>
        </w:rPr>
        <w:t xml:space="preserve"> = course.id;</w:t>
      </w:r>
    </w:p>
    <w:p w:rsidR="00BF1D8A" w:rsidRPr="00FC5911" w:rsidRDefault="00BF1D8A" w:rsidP="00BF1D8A">
      <w:pPr>
        <w:autoSpaceDE w:val="0"/>
        <w:autoSpaceDN w:val="0"/>
        <w:adjustRightInd w:val="0"/>
        <w:spacing w:after="360" w:line="360" w:lineRule="auto"/>
        <w:jc w:val="both"/>
        <w:rPr>
          <w:rFonts w:ascii="Times New Roman" w:hAnsi="Times New Roman" w:cs="Times New Roman"/>
          <w:b/>
          <w:sz w:val="28"/>
          <w:szCs w:val="24"/>
        </w:rPr>
      </w:pPr>
      <w:r w:rsidRPr="00FC5911">
        <w:rPr>
          <w:rFonts w:ascii="Times New Roman" w:hAnsi="Times New Roman" w:cs="Times New Roman"/>
          <w:b/>
          <w:sz w:val="28"/>
          <w:szCs w:val="24"/>
        </w:rPr>
        <w:t>Right Join</w:t>
      </w:r>
    </w:p>
    <w:p w:rsidR="00BF1D8A" w:rsidRPr="00AC564D" w:rsidRDefault="00BF1D8A" w:rsidP="00BF1D8A">
      <w:pPr>
        <w:autoSpaceDE w:val="0"/>
        <w:autoSpaceDN w:val="0"/>
        <w:adjustRightInd w:val="0"/>
        <w:spacing w:after="360" w:line="360" w:lineRule="auto"/>
        <w:jc w:val="both"/>
        <w:rPr>
          <w:rFonts w:ascii="Times New Roman" w:hAnsi="Times New Roman" w:cs="Times New Roman"/>
          <w:color w:val="222222"/>
          <w:sz w:val="24"/>
          <w:szCs w:val="24"/>
          <w:shd w:val="clear" w:color="auto" w:fill="FFFFFF"/>
        </w:rPr>
      </w:pPr>
      <w:r w:rsidRPr="00AC564D">
        <w:rPr>
          <w:rFonts w:ascii="Times New Roman" w:hAnsi="Times New Roman" w:cs="Times New Roman"/>
          <w:color w:val="222222"/>
          <w:sz w:val="24"/>
          <w:szCs w:val="24"/>
          <w:shd w:val="clear" w:color="auto" w:fill="FFFFFF"/>
        </w:rPr>
        <w:t>This join returns all the rows from the right table in conjunction with the matching rows from the left table. If there are no columns matching in the left table, it returns NULL values.</w:t>
      </w:r>
    </w:p>
    <w:p w:rsidR="00BF1D8A" w:rsidRPr="00AC564D" w:rsidRDefault="00BF1D8A" w:rsidP="00BF1D8A">
      <w:pPr>
        <w:autoSpaceDE w:val="0"/>
        <w:autoSpaceDN w:val="0"/>
        <w:adjustRightInd w:val="0"/>
        <w:spacing w:after="360" w:line="360" w:lineRule="auto"/>
        <w:jc w:val="both"/>
        <w:rPr>
          <w:rFonts w:ascii="Times New Roman" w:hAnsi="Times New Roman" w:cs="Times New Roman"/>
          <w:color w:val="222222"/>
          <w:sz w:val="24"/>
          <w:szCs w:val="24"/>
          <w:shd w:val="clear" w:color="auto" w:fill="FFFFFF"/>
        </w:rPr>
      </w:pPr>
      <w:r w:rsidRPr="00AC564D">
        <w:rPr>
          <w:rFonts w:ascii="Times New Roman" w:hAnsi="Times New Roman" w:cs="Times New Roman"/>
          <w:color w:val="000000"/>
          <w:sz w:val="24"/>
          <w:szCs w:val="24"/>
          <w:shd w:val="clear" w:color="auto" w:fill="FFFFFF"/>
        </w:rPr>
        <w:t xml:space="preserve">All the </w:t>
      </w:r>
      <w:proofErr w:type="spellStart"/>
      <w:r w:rsidRPr="00AC564D">
        <w:rPr>
          <w:rFonts w:ascii="Times New Roman" w:hAnsi="Times New Roman" w:cs="Times New Roman"/>
          <w:color w:val="000000"/>
          <w:sz w:val="24"/>
          <w:szCs w:val="24"/>
          <w:shd w:val="clear" w:color="auto" w:fill="FFFFFF"/>
        </w:rPr>
        <w:t>tuples</w:t>
      </w:r>
      <w:proofErr w:type="spellEnd"/>
      <w:r w:rsidRPr="00AC564D">
        <w:rPr>
          <w:rFonts w:ascii="Times New Roman" w:hAnsi="Times New Roman" w:cs="Times New Roman"/>
          <w:color w:val="000000"/>
          <w:sz w:val="24"/>
          <w:szCs w:val="24"/>
          <w:shd w:val="clear" w:color="auto" w:fill="FFFFFF"/>
        </w:rPr>
        <w:t xml:space="preserve"> from the Right relation, S, are included in the resulting relation. If there are </w:t>
      </w:r>
      <w:proofErr w:type="spellStart"/>
      <w:r w:rsidRPr="00AC564D">
        <w:rPr>
          <w:rFonts w:ascii="Times New Roman" w:hAnsi="Times New Roman" w:cs="Times New Roman"/>
          <w:color w:val="000000"/>
          <w:sz w:val="24"/>
          <w:szCs w:val="24"/>
          <w:shd w:val="clear" w:color="auto" w:fill="FFFFFF"/>
        </w:rPr>
        <w:t>tuples</w:t>
      </w:r>
      <w:proofErr w:type="spellEnd"/>
      <w:r w:rsidRPr="00AC564D">
        <w:rPr>
          <w:rFonts w:ascii="Times New Roman" w:hAnsi="Times New Roman" w:cs="Times New Roman"/>
          <w:color w:val="000000"/>
          <w:sz w:val="24"/>
          <w:szCs w:val="24"/>
          <w:shd w:val="clear" w:color="auto" w:fill="FFFFFF"/>
        </w:rPr>
        <w:t xml:space="preserve"> in S without any matching </w:t>
      </w:r>
      <w:proofErr w:type="spellStart"/>
      <w:r w:rsidRPr="00AC564D">
        <w:rPr>
          <w:rFonts w:ascii="Times New Roman" w:hAnsi="Times New Roman" w:cs="Times New Roman"/>
          <w:color w:val="000000"/>
          <w:sz w:val="24"/>
          <w:szCs w:val="24"/>
          <w:shd w:val="clear" w:color="auto" w:fill="FFFFFF"/>
        </w:rPr>
        <w:t>tuple</w:t>
      </w:r>
      <w:proofErr w:type="spellEnd"/>
      <w:r w:rsidRPr="00AC564D">
        <w:rPr>
          <w:rFonts w:ascii="Times New Roman" w:hAnsi="Times New Roman" w:cs="Times New Roman"/>
          <w:color w:val="000000"/>
          <w:sz w:val="24"/>
          <w:szCs w:val="24"/>
          <w:shd w:val="clear" w:color="auto" w:fill="FFFFFF"/>
        </w:rPr>
        <w:t xml:space="preserve"> in R, then the R-attributes of resulting relation are made NULL.</w:t>
      </w:r>
    </w:p>
    <w:p w:rsidR="00BF1D8A" w:rsidRPr="00C2788D" w:rsidRDefault="00BF1D8A" w:rsidP="00BF1D8A">
      <w:pPr>
        <w:autoSpaceDE w:val="0"/>
        <w:autoSpaceDN w:val="0"/>
        <w:adjustRightInd w:val="0"/>
        <w:spacing w:after="0" w:line="360" w:lineRule="auto"/>
        <w:jc w:val="both"/>
        <w:rPr>
          <w:rFonts w:ascii="Times New Roman" w:hAnsi="Times New Roman" w:cs="Times New Roman"/>
          <w:b/>
          <w:color w:val="222222"/>
          <w:sz w:val="24"/>
          <w:szCs w:val="24"/>
          <w:shd w:val="clear" w:color="auto" w:fill="FFFFFF"/>
        </w:rPr>
      </w:pPr>
      <w:proofErr w:type="spellStart"/>
      <w:r w:rsidRPr="00C2788D">
        <w:rPr>
          <w:rFonts w:ascii="Times New Roman" w:hAnsi="Times New Roman" w:cs="Times New Roman"/>
          <w:b/>
          <w:color w:val="222222"/>
          <w:sz w:val="24"/>
          <w:szCs w:val="24"/>
          <w:shd w:val="clear" w:color="auto" w:fill="FFFFFF"/>
        </w:rPr>
        <w:t>Eg</w:t>
      </w:r>
      <w:proofErr w:type="spellEnd"/>
      <w:r w:rsidRPr="00C2788D">
        <w:rPr>
          <w:rFonts w:ascii="Times New Roman" w:hAnsi="Times New Roman" w:cs="Times New Roman"/>
          <w:b/>
          <w:color w:val="222222"/>
          <w:sz w:val="24"/>
          <w:szCs w:val="24"/>
          <w:shd w:val="clear" w:color="auto" w:fill="FFFFFF"/>
        </w:rPr>
        <w:t>:</w:t>
      </w:r>
    </w:p>
    <w:p w:rsidR="00BF1D8A" w:rsidRPr="00AC564D" w:rsidRDefault="00BF1D8A" w:rsidP="00BF1D8A">
      <w:pPr>
        <w:pStyle w:val="HTMLPreformatted"/>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Pr="00AC564D">
        <w:rPr>
          <w:rFonts w:ascii="Times New Roman" w:hAnsi="Times New Roman" w:cs="Times New Roman"/>
          <w:color w:val="000000"/>
          <w:sz w:val="24"/>
          <w:szCs w:val="24"/>
        </w:rPr>
        <w:t>SELECT user.name, course.name</w:t>
      </w:r>
    </w:p>
    <w:p w:rsidR="00BF1D8A" w:rsidRPr="00AC564D" w:rsidRDefault="00BF1D8A" w:rsidP="00BF1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AC564D">
        <w:rPr>
          <w:rFonts w:ascii="Times New Roman" w:eastAsia="Times New Roman" w:hAnsi="Times New Roman" w:cs="Times New Roman"/>
          <w:color w:val="000000"/>
          <w:sz w:val="24"/>
          <w:szCs w:val="24"/>
        </w:rPr>
        <w:t>FROM `user`</w:t>
      </w:r>
    </w:p>
    <w:p w:rsidR="00BF1D8A" w:rsidRPr="00CD68E8" w:rsidRDefault="00BF1D8A" w:rsidP="00BF1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AC564D">
        <w:rPr>
          <w:rFonts w:ascii="Times New Roman" w:eastAsia="Times New Roman" w:hAnsi="Times New Roman" w:cs="Times New Roman"/>
          <w:color w:val="000000"/>
          <w:sz w:val="24"/>
          <w:szCs w:val="24"/>
        </w:rPr>
        <w:t xml:space="preserve">RIGHT JOIN `course` on </w:t>
      </w:r>
      <w:proofErr w:type="spellStart"/>
      <w:r w:rsidRPr="00AC564D">
        <w:rPr>
          <w:rFonts w:ascii="Times New Roman" w:eastAsia="Times New Roman" w:hAnsi="Times New Roman" w:cs="Times New Roman"/>
          <w:color w:val="000000"/>
          <w:sz w:val="24"/>
          <w:szCs w:val="24"/>
        </w:rPr>
        <w:t>user.course</w:t>
      </w:r>
      <w:proofErr w:type="spellEnd"/>
      <w:r w:rsidRPr="00AC564D">
        <w:rPr>
          <w:rFonts w:ascii="Times New Roman" w:eastAsia="Times New Roman" w:hAnsi="Times New Roman" w:cs="Times New Roman"/>
          <w:color w:val="000000"/>
          <w:sz w:val="24"/>
          <w:szCs w:val="24"/>
        </w:rPr>
        <w:t xml:space="preserve"> = course.id;</w:t>
      </w:r>
    </w:p>
    <w:p w:rsidR="00BF1D8A" w:rsidRPr="00AC564D" w:rsidRDefault="00BF1D8A" w:rsidP="00BF1D8A">
      <w:pPr>
        <w:pStyle w:val="HTMLPreformatted"/>
        <w:spacing w:after="360" w:line="360" w:lineRule="auto"/>
        <w:rPr>
          <w:rFonts w:ascii="Times New Roman" w:hAnsi="Times New Roman" w:cs="Times New Roman"/>
          <w:color w:val="222222"/>
          <w:sz w:val="24"/>
          <w:szCs w:val="24"/>
          <w:shd w:val="clear" w:color="auto" w:fill="FFFFFF"/>
        </w:rPr>
      </w:pPr>
    </w:p>
    <w:p w:rsidR="00BF1D8A" w:rsidRPr="00AC564D" w:rsidRDefault="00BF1D8A" w:rsidP="00BF1D8A">
      <w:pPr>
        <w:autoSpaceDE w:val="0"/>
        <w:autoSpaceDN w:val="0"/>
        <w:adjustRightInd w:val="0"/>
        <w:spacing w:after="360" w:line="360" w:lineRule="auto"/>
        <w:jc w:val="both"/>
        <w:rPr>
          <w:rFonts w:ascii="Times New Roman" w:hAnsi="Times New Roman" w:cs="Times New Roman"/>
          <w:color w:val="222222"/>
          <w:sz w:val="24"/>
          <w:szCs w:val="24"/>
          <w:shd w:val="clear" w:color="auto" w:fill="FFFFFF"/>
        </w:rPr>
      </w:pPr>
    </w:p>
    <w:p w:rsidR="00BF1D8A" w:rsidRPr="008F5297" w:rsidRDefault="00BF1D8A" w:rsidP="00BF1D8A">
      <w:pPr>
        <w:autoSpaceDE w:val="0"/>
        <w:autoSpaceDN w:val="0"/>
        <w:adjustRightInd w:val="0"/>
        <w:spacing w:after="360" w:line="360" w:lineRule="auto"/>
        <w:jc w:val="both"/>
        <w:rPr>
          <w:rFonts w:ascii="Times New Roman" w:hAnsi="Times New Roman" w:cs="Times New Roman"/>
          <w:b/>
          <w:sz w:val="28"/>
          <w:szCs w:val="24"/>
        </w:rPr>
      </w:pPr>
      <w:r w:rsidRPr="008F5297">
        <w:rPr>
          <w:rFonts w:ascii="Times New Roman" w:hAnsi="Times New Roman" w:cs="Times New Roman"/>
          <w:b/>
          <w:sz w:val="28"/>
          <w:szCs w:val="24"/>
        </w:rPr>
        <w:t>Inner Join</w:t>
      </w:r>
    </w:p>
    <w:p w:rsidR="00BF1D8A" w:rsidRPr="00CC3842" w:rsidRDefault="00BF1D8A" w:rsidP="00BF1D8A">
      <w:pPr>
        <w:shd w:val="clear" w:color="auto" w:fill="FFFFFF"/>
        <w:spacing w:after="360" w:line="360" w:lineRule="auto"/>
        <w:rPr>
          <w:rFonts w:ascii="Times New Roman" w:eastAsia="Times New Roman" w:hAnsi="Times New Roman" w:cs="Times New Roman"/>
          <w:color w:val="222222"/>
          <w:sz w:val="24"/>
          <w:szCs w:val="24"/>
        </w:rPr>
      </w:pPr>
      <w:r w:rsidRPr="00CC3842">
        <w:rPr>
          <w:rFonts w:ascii="Times New Roman" w:eastAsia="Times New Roman" w:hAnsi="Times New Roman" w:cs="Times New Roman"/>
          <w:color w:val="222222"/>
          <w:sz w:val="24"/>
          <w:szCs w:val="24"/>
        </w:rPr>
        <w:t>In this kind of a JOIN, we get all records that match the condition in both the tables, and records in both the tables that do not match are not reported.</w:t>
      </w:r>
    </w:p>
    <w:p w:rsidR="00BF1D8A" w:rsidRPr="00CC3842" w:rsidRDefault="00BF1D8A" w:rsidP="00BF1D8A">
      <w:pPr>
        <w:shd w:val="clear" w:color="auto" w:fill="FFFFFF"/>
        <w:spacing w:after="360" w:line="360" w:lineRule="auto"/>
        <w:rPr>
          <w:rFonts w:ascii="Times New Roman" w:eastAsia="Times New Roman" w:hAnsi="Times New Roman" w:cs="Times New Roman"/>
          <w:color w:val="222222"/>
          <w:sz w:val="24"/>
          <w:szCs w:val="24"/>
        </w:rPr>
      </w:pPr>
      <w:r w:rsidRPr="00CC3842">
        <w:rPr>
          <w:rFonts w:ascii="Times New Roman" w:eastAsia="Times New Roman" w:hAnsi="Times New Roman" w:cs="Times New Roman"/>
          <w:color w:val="222222"/>
          <w:sz w:val="24"/>
          <w:szCs w:val="24"/>
        </w:rPr>
        <w:t>In other words, INNER JOIN i</w:t>
      </w:r>
      <w:r>
        <w:rPr>
          <w:rFonts w:ascii="Times New Roman" w:eastAsia="Times New Roman" w:hAnsi="Times New Roman" w:cs="Times New Roman"/>
          <w:color w:val="222222"/>
          <w:sz w:val="24"/>
          <w:szCs w:val="24"/>
        </w:rPr>
        <w:t>s based on the single fact that</w:t>
      </w:r>
      <w:r w:rsidRPr="00CC3842">
        <w:rPr>
          <w:rFonts w:ascii="Times New Roman" w:eastAsia="Times New Roman" w:hAnsi="Times New Roman" w:cs="Times New Roman"/>
          <w:color w:val="222222"/>
          <w:sz w:val="24"/>
          <w:szCs w:val="24"/>
        </w:rPr>
        <w:t>: ONLY the matching entries in BOTH the tables SHOULD be listed.</w:t>
      </w:r>
    </w:p>
    <w:p w:rsidR="00BF1D8A" w:rsidRPr="00CC3842" w:rsidRDefault="00BF1D8A" w:rsidP="00BF1D8A">
      <w:pPr>
        <w:shd w:val="clear" w:color="auto" w:fill="FFFFFF"/>
        <w:spacing w:after="360" w:line="360" w:lineRule="auto"/>
        <w:rPr>
          <w:rFonts w:ascii="Times New Roman" w:eastAsia="Times New Roman" w:hAnsi="Times New Roman" w:cs="Times New Roman"/>
          <w:color w:val="222222"/>
          <w:sz w:val="24"/>
          <w:szCs w:val="24"/>
        </w:rPr>
      </w:pPr>
      <w:r w:rsidRPr="00CC3842">
        <w:rPr>
          <w:rFonts w:ascii="Times New Roman" w:eastAsia="Times New Roman" w:hAnsi="Times New Roman" w:cs="Times New Roman"/>
          <w:color w:val="222222"/>
          <w:sz w:val="24"/>
          <w:szCs w:val="24"/>
        </w:rPr>
        <w:t>Note that a JOIN without any other JOIN keywords (like INNER, OUTER, LEFT, etc) is an INNER JOIN.</w:t>
      </w:r>
      <w:r w:rsidRPr="00AC564D">
        <w:rPr>
          <w:rFonts w:ascii="Times New Roman" w:eastAsia="Times New Roman" w:hAnsi="Times New Roman" w:cs="Times New Roman"/>
          <w:color w:val="222222"/>
          <w:sz w:val="24"/>
          <w:szCs w:val="24"/>
        </w:rPr>
        <w:t> </w:t>
      </w:r>
    </w:p>
    <w:p w:rsidR="00BF1D8A" w:rsidRPr="00C2788D" w:rsidRDefault="00BF1D8A" w:rsidP="00BF1D8A">
      <w:pPr>
        <w:autoSpaceDE w:val="0"/>
        <w:autoSpaceDN w:val="0"/>
        <w:adjustRightInd w:val="0"/>
        <w:spacing w:after="0" w:line="360" w:lineRule="auto"/>
        <w:jc w:val="both"/>
        <w:rPr>
          <w:rFonts w:ascii="Times New Roman" w:hAnsi="Times New Roman" w:cs="Times New Roman"/>
          <w:b/>
          <w:sz w:val="24"/>
          <w:szCs w:val="24"/>
        </w:rPr>
      </w:pPr>
      <w:proofErr w:type="spellStart"/>
      <w:r w:rsidRPr="00C2788D">
        <w:rPr>
          <w:rFonts w:ascii="Times New Roman" w:hAnsi="Times New Roman" w:cs="Times New Roman"/>
          <w:b/>
          <w:sz w:val="24"/>
          <w:szCs w:val="24"/>
        </w:rPr>
        <w:t>Eg</w:t>
      </w:r>
      <w:proofErr w:type="spellEnd"/>
      <w:r w:rsidRPr="00C2788D">
        <w:rPr>
          <w:rFonts w:ascii="Times New Roman" w:hAnsi="Times New Roman" w:cs="Times New Roman"/>
          <w:b/>
          <w:sz w:val="24"/>
          <w:szCs w:val="24"/>
        </w:rPr>
        <w:t>:</w:t>
      </w:r>
    </w:p>
    <w:p w:rsidR="00BF1D8A" w:rsidRPr="00AC564D" w:rsidRDefault="00BF1D8A" w:rsidP="00BF1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AC564D">
        <w:rPr>
          <w:rFonts w:ascii="Times New Roman" w:eastAsia="Times New Roman" w:hAnsi="Times New Roman" w:cs="Times New Roman"/>
          <w:color w:val="000000"/>
          <w:sz w:val="24"/>
          <w:szCs w:val="24"/>
        </w:rPr>
        <w:tab/>
        <w:t xml:space="preserve">SELECT </w:t>
      </w:r>
      <w:proofErr w:type="spellStart"/>
      <w:r w:rsidRPr="00AC564D">
        <w:rPr>
          <w:rFonts w:ascii="Times New Roman" w:eastAsia="Times New Roman" w:hAnsi="Times New Roman" w:cs="Times New Roman"/>
          <w:color w:val="000000"/>
          <w:sz w:val="24"/>
          <w:szCs w:val="24"/>
        </w:rPr>
        <w:t>cFirstName</w:t>
      </w:r>
      <w:proofErr w:type="spellEnd"/>
      <w:r w:rsidRPr="00AC564D">
        <w:rPr>
          <w:rFonts w:ascii="Times New Roman" w:eastAsia="Times New Roman" w:hAnsi="Times New Roman" w:cs="Times New Roman"/>
          <w:color w:val="000000"/>
          <w:sz w:val="24"/>
          <w:szCs w:val="24"/>
        </w:rPr>
        <w:t xml:space="preserve">, </w:t>
      </w:r>
      <w:proofErr w:type="spellStart"/>
      <w:r w:rsidRPr="00AC564D">
        <w:rPr>
          <w:rFonts w:ascii="Times New Roman" w:eastAsia="Times New Roman" w:hAnsi="Times New Roman" w:cs="Times New Roman"/>
          <w:color w:val="000000"/>
          <w:sz w:val="24"/>
          <w:szCs w:val="24"/>
        </w:rPr>
        <w:t>cLastName</w:t>
      </w:r>
      <w:proofErr w:type="spellEnd"/>
      <w:r w:rsidRPr="00AC564D">
        <w:rPr>
          <w:rFonts w:ascii="Times New Roman" w:eastAsia="Times New Roman" w:hAnsi="Times New Roman" w:cs="Times New Roman"/>
          <w:color w:val="000000"/>
          <w:sz w:val="24"/>
          <w:szCs w:val="24"/>
        </w:rPr>
        <w:t xml:space="preserve">, </w:t>
      </w:r>
      <w:proofErr w:type="spellStart"/>
      <w:r w:rsidRPr="00AC564D">
        <w:rPr>
          <w:rFonts w:ascii="Times New Roman" w:eastAsia="Times New Roman" w:hAnsi="Times New Roman" w:cs="Times New Roman"/>
          <w:color w:val="000000"/>
          <w:sz w:val="24"/>
          <w:szCs w:val="24"/>
        </w:rPr>
        <w:t>orderDate</w:t>
      </w:r>
      <w:proofErr w:type="spellEnd"/>
    </w:p>
    <w:p w:rsidR="00BF1D8A" w:rsidRPr="00AC564D" w:rsidRDefault="00BF1D8A" w:rsidP="00BF1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AC564D">
        <w:rPr>
          <w:rFonts w:ascii="Times New Roman" w:eastAsia="Times New Roman" w:hAnsi="Times New Roman" w:cs="Times New Roman"/>
          <w:color w:val="000000"/>
          <w:sz w:val="24"/>
          <w:szCs w:val="24"/>
        </w:rPr>
        <w:tab/>
        <w:t>FROM customers INNER JOIN orders</w:t>
      </w:r>
    </w:p>
    <w:p w:rsidR="00BF1D8A" w:rsidRPr="00B2008C" w:rsidRDefault="00BF1D8A" w:rsidP="00BF1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uto"/>
        <w:rPr>
          <w:rFonts w:ascii="Times New Roman" w:eastAsia="Times New Roman" w:hAnsi="Times New Roman" w:cs="Times New Roman"/>
          <w:color w:val="000000"/>
          <w:sz w:val="24"/>
          <w:szCs w:val="24"/>
        </w:rPr>
      </w:pPr>
      <w:r w:rsidRPr="00AC564D">
        <w:rPr>
          <w:rFonts w:ascii="Times New Roman" w:eastAsia="Times New Roman" w:hAnsi="Times New Roman" w:cs="Times New Roman"/>
          <w:color w:val="000000"/>
          <w:sz w:val="24"/>
          <w:szCs w:val="24"/>
        </w:rPr>
        <w:tab/>
        <w:t>USING (</w:t>
      </w:r>
      <w:proofErr w:type="spellStart"/>
      <w:r w:rsidRPr="00AC564D">
        <w:rPr>
          <w:rFonts w:ascii="Times New Roman" w:eastAsia="Times New Roman" w:hAnsi="Times New Roman" w:cs="Times New Roman"/>
          <w:color w:val="000000"/>
          <w:sz w:val="24"/>
          <w:szCs w:val="24"/>
        </w:rPr>
        <w:t>custID</w:t>
      </w:r>
      <w:proofErr w:type="spellEnd"/>
      <w:r w:rsidRPr="00AC564D">
        <w:rPr>
          <w:rFonts w:ascii="Times New Roman" w:eastAsia="Times New Roman" w:hAnsi="Times New Roman" w:cs="Times New Roman"/>
          <w:color w:val="000000"/>
          <w:sz w:val="24"/>
          <w:szCs w:val="24"/>
        </w:rPr>
        <w:t>);</w:t>
      </w:r>
    </w:p>
    <w:p w:rsidR="00BF1D8A" w:rsidRDefault="00BF1D8A" w:rsidP="009C1B6A">
      <w:pPr>
        <w:pStyle w:val="Heading1"/>
        <w:tabs>
          <w:tab w:val="center" w:pos="4680"/>
        </w:tabs>
        <w:rPr>
          <w:color w:val="auto"/>
        </w:rPr>
      </w:pPr>
    </w:p>
    <w:p w:rsidR="00A32838" w:rsidRPr="00192F9D" w:rsidRDefault="005F7CCB" w:rsidP="009C1B6A">
      <w:pPr>
        <w:pStyle w:val="Heading1"/>
        <w:tabs>
          <w:tab w:val="center" w:pos="4680"/>
        </w:tabs>
        <w:rPr>
          <w:color w:val="auto"/>
        </w:rPr>
      </w:pPr>
      <w:r w:rsidRPr="00192F9D">
        <w:rPr>
          <w:color w:val="auto"/>
        </w:rPr>
        <w:t>R</w:t>
      </w:r>
      <w:r w:rsidR="00A32838" w:rsidRPr="00192F9D">
        <w:rPr>
          <w:color w:val="auto"/>
        </w:rPr>
        <w:t>ename operation</w:t>
      </w:r>
      <w:r w:rsidR="008C52B1" w:rsidRPr="00192F9D">
        <w:rPr>
          <w:color w:val="auto"/>
        </w:rPr>
        <w:t>:</w:t>
      </w:r>
      <w:r w:rsidR="009C1B6A">
        <w:rPr>
          <w:color w:val="auto"/>
        </w:rPr>
        <w:tab/>
      </w:r>
    </w:p>
    <w:p w:rsidR="008C52B1" w:rsidRDefault="008C52B1" w:rsidP="008C52B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results of relational algebra are also relations but without any name. The rename operation allows us to rename the output relation. '</w:t>
      </w:r>
      <w:proofErr w:type="gramStart"/>
      <w:r>
        <w:rPr>
          <w:rFonts w:ascii="Arial" w:hAnsi="Arial" w:cs="Arial"/>
          <w:color w:val="000000"/>
          <w:sz w:val="21"/>
          <w:szCs w:val="21"/>
        </w:rPr>
        <w:t>rename</w:t>
      </w:r>
      <w:proofErr w:type="gramEnd"/>
      <w:r>
        <w:rPr>
          <w:rFonts w:ascii="Arial" w:hAnsi="Arial" w:cs="Arial"/>
          <w:color w:val="000000"/>
          <w:sz w:val="21"/>
          <w:szCs w:val="21"/>
        </w:rPr>
        <w:t>' operation is denoted with small Greek letter</w:t>
      </w:r>
      <w:r>
        <w:rPr>
          <w:rStyle w:val="apple-converted-space"/>
          <w:rFonts w:ascii="Arial" w:hAnsi="Arial" w:cs="Arial"/>
          <w:color w:val="000000"/>
          <w:sz w:val="21"/>
          <w:szCs w:val="21"/>
        </w:rPr>
        <w:t> </w:t>
      </w:r>
      <w:r>
        <w:rPr>
          <w:rFonts w:ascii="Arial" w:hAnsi="Arial" w:cs="Arial"/>
          <w:b/>
          <w:bCs/>
          <w:color w:val="000000"/>
          <w:sz w:val="21"/>
          <w:szCs w:val="21"/>
        </w:rPr>
        <w:t>rho</w:t>
      </w:r>
      <w:r>
        <w:rPr>
          <w:rStyle w:val="apple-converted-space"/>
          <w:rFonts w:ascii="Arial" w:hAnsi="Arial" w:cs="Arial"/>
          <w:color w:val="000000"/>
          <w:sz w:val="21"/>
          <w:szCs w:val="21"/>
        </w:rPr>
        <w:t> </w:t>
      </w:r>
      <w:r>
        <w:rPr>
          <w:rFonts w:ascii="Arial" w:hAnsi="Arial" w:cs="Arial"/>
          <w:i/>
          <w:iCs/>
          <w:color w:val="000000"/>
          <w:sz w:val="21"/>
          <w:szCs w:val="21"/>
        </w:rPr>
        <w:t>ρ</w:t>
      </w:r>
      <w:r>
        <w:rPr>
          <w:rFonts w:ascii="Arial" w:hAnsi="Arial" w:cs="Arial"/>
          <w:color w:val="000000"/>
          <w:sz w:val="21"/>
          <w:szCs w:val="21"/>
        </w:rPr>
        <w:t>.</w:t>
      </w:r>
    </w:p>
    <w:p w:rsidR="008C52B1" w:rsidRDefault="008C52B1" w:rsidP="008C52B1">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Notation</w:t>
      </w:r>
      <w:r>
        <w:rPr>
          <w:rStyle w:val="apple-converted-space"/>
          <w:rFonts w:ascii="Arial" w:hAnsi="Arial" w:cs="Arial"/>
          <w:color w:val="000000"/>
          <w:sz w:val="21"/>
          <w:szCs w:val="21"/>
        </w:rPr>
        <w:t> </w:t>
      </w:r>
      <w:r>
        <w:rPr>
          <w:rFonts w:ascii="Arial" w:hAnsi="Arial" w:cs="Arial"/>
          <w:color w:val="000000"/>
          <w:sz w:val="21"/>
          <w:szCs w:val="21"/>
        </w:rPr>
        <w:t>−</w:t>
      </w:r>
      <w:r>
        <w:rPr>
          <w:rStyle w:val="apple-converted-space"/>
          <w:rFonts w:ascii="Arial" w:hAnsi="Arial" w:cs="Arial"/>
          <w:color w:val="000000"/>
          <w:sz w:val="21"/>
          <w:szCs w:val="21"/>
        </w:rPr>
        <w:t> </w:t>
      </w:r>
      <w:r>
        <w:rPr>
          <w:rFonts w:ascii="Arial" w:hAnsi="Arial" w:cs="Arial"/>
          <w:i/>
          <w:iCs/>
          <w:color w:val="000000"/>
          <w:sz w:val="21"/>
          <w:szCs w:val="21"/>
        </w:rPr>
        <w:t>ρ</w:t>
      </w:r>
      <w:r>
        <w:rPr>
          <w:rStyle w:val="apple-converted-space"/>
          <w:rFonts w:ascii="Arial" w:hAnsi="Arial" w:cs="Arial"/>
          <w:color w:val="000000"/>
          <w:sz w:val="21"/>
          <w:szCs w:val="21"/>
        </w:rPr>
        <w:t> </w:t>
      </w:r>
      <w:r>
        <w:rPr>
          <w:rFonts w:ascii="Arial" w:hAnsi="Arial" w:cs="Arial"/>
          <w:color w:val="000000"/>
          <w:sz w:val="21"/>
          <w:szCs w:val="21"/>
          <w:vertAlign w:val="subscript"/>
        </w:rPr>
        <w:t>x</w:t>
      </w:r>
      <w:r>
        <w:rPr>
          <w:rStyle w:val="apple-converted-space"/>
          <w:rFonts w:ascii="Arial" w:hAnsi="Arial" w:cs="Arial"/>
          <w:color w:val="000000"/>
          <w:sz w:val="21"/>
          <w:szCs w:val="21"/>
        </w:rPr>
        <w:t> </w:t>
      </w:r>
      <w:r>
        <w:rPr>
          <w:rFonts w:ascii="Arial" w:hAnsi="Arial" w:cs="Arial"/>
          <w:color w:val="000000"/>
          <w:sz w:val="21"/>
          <w:szCs w:val="21"/>
        </w:rPr>
        <w:t>(E)</w:t>
      </w:r>
    </w:p>
    <w:p w:rsidR="008C52B1" w:rsidRDefault="008C52B1" w:rsidP="008C52B1">
      <w:pPr>
        <w:pStyle w:val="NormalWeb"/>
        <w:spacing w:before="0" w:beforeAutospacing="0" w:after="240" w:afterAutospacing="0" w:line="360" w:lineRule="atLeast"/>
        <w:ind w:left="48" w:right="48"/>
        <w:jc w:val="both"/>
        <w:rPr>
          <w:rFonts w:ascii="Arial" w:hAnsi="Arial" w:cs="Arial"/>
          <w:color w:val="000000"/>
          <w:sz w:val="21"/>
          <w:szCs w:val="21"/>
        </w:rPr>
      </w:pPr>
      <w:proofErr w:type="gramStart"/>
      <w:r>
        <w:rPr>
          <w:rFonts w:ascii="Arial" w:hAnsi="Arial" w:cs="Arial"/>
          <w:color w:val="000000"/>
          <w:sz w:val="21"/>
          <w:szCs w:val="21"/>
        </w:rPr>
        <w:t>Where the result of expression</w:t>
      </w:r>
      <w:r>
        <w:rPr>
          <w:rStyle w:val="apple-converted-space"/>
          <w:rFonts w:ascii="Arial" w:hAnsi="Arial" w:cs="Arial"/>
          <w:color w:val="000000"/>
          <w:sz w:val="21"/>
          <w:szCs w:val="21"/>
        </w:rPr>
        <w:t> </w:t>
      </w:r>
      <w:r>
        <w:rPr>
          <w:rFonts w:ascii="Arial" w:hAnsi="Arial" w:cs="Arial"/>
          <w:b/>
          <w:bCs/>
          <w:color w:val="000000"/>
          <w:sz w:val="21"/>
          <w:szCs w:val="21"/>
        </w:rPr>
        <w:t>E</w:t>
      </w:r>
      <w:r>
        <w:rPr>
          <w:rStyle w:val="apple-converted-space"/>
          <w:rFonts w:ascii="Arial" w:hAnsi="Arial" w:cs="Arial"/>
          <w:color w:val="000000"/>
          <w:sz w:val="21"/>
          <w:szCs w:val="21"/>
        </w:rPr>
        <w:t> </w:t>
      </w:r>
      <w:r>
        <w:rPr>
          <w:rFonts w:ascii="Arial" w:hAnsi="Arial" w:cs="Arial"/>
          <w:color w:val="000000"/>
          <w:sz w:val="21"/>
          <w:szCs w:val="21"/>
        </w:rPr>
        <w:t>is saved with name of</w:t>
      </w:r>
      <w:r>
        <w:rPr>
          <w:rStyle w:val="apple-converted-space"/>
          <w:rFonts w:ascii="Arial" w:hAnsi="Arial" w:cs="Arial"/>
          <w:color w:val="000000"/>
          <w:sz w:val="21"/>
          <w:szCs w:val="21"/>
        </w:rPr>
        <w:t> </w:t>
      </w:r>
      <w:r>
        <w:rPr>
          <w:rFonts w:ascii="Arial" w:hAnsi="Arial" w:cs="Arial"/>
          <w:b/>
          <w:bCs/>
          <w:color w:val="000000"/>
          <w:sz w:val="21"/>
          <w:szCs w:val="21"/>
        </w:rPr>
        <w:t>x</w:t>
      </w:r>
      <w:r>
        <w:rPr>
          <w:rFonts w:ascii="Arial" w:hAnsi="Arial" w:cs="Arial"/>
          <w:color w:val="000000"/>
          <w:sz w:val="21"/>
          <w:szCs w:val="21"/>
        </w:rPr>
        <w:t>.</w:t>
      </w:r>
      <w:proofErr w:type="gramEnd"/>
    </w:p>
    <w:p w:rsidR="008C52B1" w:rsidRDefault="008C52B1" w:rsidP="00A32838"/>
    <w:p w:rsidR="005F7CCB" w:rsidRPr="0027702A" w:rsidRDefault="00A32838" w:rsidP="005F7CCB">
      <w:pPr>
        <w:shd w:val="clear" w:color="auto" w:fill="FFFFFF"/>
        <w:spacing w:before="300" w:after="150" w:line="240" w:lineRule="auto"/>
        <w:outlineLvl w:val="1"/>
        <w:rPr>
          <w:rFonts w:eastAsia="Times New Roman" w:cstheme="minorHAnsi"/>
          <w:b/>
          <w:sz w:val="36"/>
          <w:szCs w:val="36"/>
        </w:rPr>
      </w:pPr>
      <w:r>
        <w:t xml:space="preserve"> </w:t>
      </w:r>
      <w:r w:rsidR="005F7CCB" w:rsidRPr="0027702A">
        <w:rPr>
          <w:rFonts w:eastAsia="Times New Roman" w:cstheme="minorHAnsi"/>
          <w:b/>
          <w:sz w:val="36"/>
          <w:szCs w:val="36"/>
        </w:rPr>
        <w:t>ASSIGNMENT OPERATOR</w:t>
      </w:r>
    </w:p>
    <w:p w:rsidR="005F7CCB" w:rsidRPr="00B9767F" w:rsidRDefault="005F7CCB" w:rsidP="005F7CCB">
      <w:pPr>
        <w:spacing w:after="0"/>
        <w:ind w:firstLine="720"/>
        <w:jc w:val="both"/>
        <w:rPr>
          <w:rFonts w:ascii="Times New Roman" w:hAnsi="Times New Roman" w:cs="Times New Roman"/>
          <w:sz w:val="24"/>
          <w:szCs w:val="24"/>
        </w:rPr>
      </w:pPr>
      <w:r>
        <w:rPr>
          <w:rFonts w:ascii="Times New Roman" w:hAnsi="Times New Roman" w:cs="Times New Roman"/>
          <w:sz w:val="24"/>
          <w:szCs w:val="24"/>
        </w:rPr>
        <w:t>P</w:t>
      </w:r>
      <w:r w:rsidRPr="00B9767F">
        <w:rPr>
          <w:rFonts w:ascii="Times New Roman" w:hAnsi="Times New Roman" w:cs="Times New Roman"/>
          <w:sz w:val="24"/>
          <w:szCs w:val="24"/>
        </w:rPr>
        <w:t>articularly with division, that relational algebra feels</w:t>
      </w:r>
      <w:r>
        <w:rPr>
          <w:rFonts w:ascii="Times New Roman" w:hAnsi="Times New Roman" w:cs="Times New Roman"/>
          <w:sz w:val="24"/>
          <w:szCs w:val="24"/>
        </w:rPr>
        <w:t xml:space="preserve"> </w:t>
      </w:r>
      <w:r w:rsidRPr="00B9767F">
        <w:rPr>
          <w:rFonts w:ascii="Times New Roman" w:hAnsi="Times New Roman" w:cs="Times New Roman"/>
          <w:sz w:val="24"/>
          <w:szCs w:val="24"/>
        </w:rPr>
        <w:t>a lot like programming: there are many steps to some expressions, with intermediate</w:t>
      </w:r>
      <w:r>
        <w:rPr>
          <w:rFonts w:ascii="Times New Roman" w:hAnsi="Times New Roman" w:cs="Times New Roman"/>
          <w:sz w:val="24"/>
          <w:szCs w:val="24"/>
        </w:rPr>
        <w:t xml:space="preserve"> </w:t>
      </w:r>
      <w:r w:rsidRPr="00B9767F">
        <w:rPr>
          <w:rFonts w:ascii="Times New Roman" w:hAnsi="Times New Roman" w:cs="Times New Roman"/>
          <w:sz w:val="24"/>
          <w:szCs w:val="24"/>
        </w:rPr>
        <w:t>or temporary relations along the way.</w:t>
      </w:r>
      <w:r>
        <w:rPr>
          <w:rFonts w:ascii="Times New Roman" w:hAnsi="Times New Roman" w:cs="Times New Roman"/>
          <w:sz w:val="24"/>
          <w:szCs w:val="24"/>
        </w:rPr>
        <w:t xml:space="preserve"> </w:t>
      </w:r>
      <w:r w:rsidRPr="00B9767F">
        <w:rPr>
          <w:rFonts w:ascii="Times New Roman" w:hAnsi="Times New Roman" w:cs="Times New Roman"/>
          <w:sz w:val="24"/>
          <w:szCs w:val="24"/>
        </w:rPr>
        <w:t xml:space="preserve">For this </w:t>
      </w:r>
      <w:r w:rsidRPr="00B9767F">
        <w:rPr>
          <w:rFonts w:ascii="Times New Roman" w:hAnsi="Times New Roman" w:cs="Times New Roman"/>
          <w:sz w:val="24"/>
          <w:szCs w:val="24"/>
        </w:rPr>
        <w:lastRenderedPageBreak/>
        <w:t>very reason, we have the assignment operation, which works a lot like assignments</w:t>
      </w:r>
      <w:r>
        <w:rPr>
          <w:rFonts w:ascii="Times New Roman" w:hAnsi="Times New Roman" w:cs="Times New Roman"/>
          <w:sz w:val="24"/>
          <w:szCs w:val="24"/>
        </w:rPr>
        <w:t xml:space="preserve"> </w:t>
      </w:r>
      <w:r w:rsidRPr="00B9767F">
        <w:rPr>
          <w:rFonts w:ascii="Times New Roman" w:hAnsi="Times New Roman" w:cs="Times New Roman"/>
          <w:sz w:val="24"/>
          <w:szCs w:val="24"/>
        </w:rPr>
        <w:t>in a programming language. It is notated with the left-pointing arrow ←:</w:t>
      </w:r>
    </w:p>
    <w:p w:rsidR="005F7CCB" w:rsidRPr="00B9767F" w:rsidRDefault="005F7CCB" w:rsidP="005F7CCB">
      <w:pPr>
        <w:spacing w:after="0"/>
        <w:jc w:val="center"/>
        <w:rPr>
          <w:rFonts w:ascii="Times New Roman" w:hAnsi="Times New Roman" w:cs="Times New Roman"/>
          <w:sz w:val="24"/>
          <w:szCs w:val="24"/>
        </w:rPr>
      </w:pPr>
      <w:proofErr w:type="gramStart"/>
      <w:r w:rsidRPr="00B9767F">
        <w:rPr>
          <w:rFonts w:ascii="Times New Roman" w:hAnsi="Times New Roman" w:cs="Times New Roman"/>
          <w:sz w:val="24"/>
          <w:szCs w:val="24"/>
        </w:rPr>
        <w:t>variable</w:t>
      </w:r>
      <w:proofErr w:type="gramEnd"/>
      <w:r w:rsidRPr="00B9767F">
        <w:rPr>
          <w:rFonts w:ascii="Times New Roman" w:hAnsi="Times New Roman" w:cs="Times New Roman"/>
          <w:sz w:val="24"/>
          <w:szCs w:val="24"/>
        </w:rPr>
        <w:t xml:space="preserve"> ← E</w:t>
      </w:r>
    </w:p>
    <w:p w:rsidR="005F7CCB" w:rsidRPr="00B9767F" w:rsidRDefault="005F7CCB" w:rsidP="005F7CCB">
      <w:pPr>
        <w:spacing w:after="0"/>
        <w:jc w:val="both"/>
        <w:rPr>
          <w:rFonts w:ascii="Times New Roman" w:hAnsi="Times New Roman" w:cs="Times New Roman"/>
          <w:sz w:val="24"/>
          <w:szCs w:val="24"/>
        </w:rPr>
      </w:pPr>
      <w:proofErr w:type="gramStart"/>
      <w:r w:rsidRPr="00B9767F">
        <w:rPr>
          <w:rFonts w:ascii="Times New Roman" w:hAnsi="Times New Roman" w:cs="Times New Roman"/>
          <w:sz w:val="24"/>
          <w:szCs w:val="24"/>
        </w:rPr>
        <w:t>where</w:t>
      </w:r>
      <w:proofErr w:type="gramEnd"/>
      <w:r w:rsidRPr="00B9767F">
        <w:rPr>
          <w:rFonts w:ascii="Times New Roman" w:hAnsi="Times New Roman" w:cs="Times New Roman"/>
          <w:sz w:val="24"/>
          <w:szCs w:val="24"/>
        </w:rPr>
        <w:t xml:space="preserve"> E is any relational algebra expression.</w:t>
      </w:r>
    </w:p>
    <w:p w:rsidR="005F7CCB" w:rsidRPr="00B9767F" w:rsidRDefault="005F7CCB" w:rsidP="005F7CCB">
      <w:pPr>
        <w:spacing w:after="0"/>
        <w:jc w:val="both"/>
        <w:rPr>
          <w:rFonts w:ascii="Times New Roman" w:hAnsi="Times New Roman" w:cs="Times New Roman"/>
          <w:sz w:val="24"/>
          <w:szCs w:val="24"/>
        </w:rPr>
      </w:pPr>
      <w:r w:rsidRPr="00B9767F">
        <w:rPr>
          <w:rFonts w:ascii="Times New Roman" w:hAnsi="Times New Roman" w:cs="Times New Roman"/>
          <w:sz w:val="24"/>
          <w:szCs w:val="24"/>
        </w:rPr>
        <w:t>• The assignment operation is more of a notational convenience rather than a real relational</w:t>
      </w:r>
    </w:p>
    <w:p w:rsidR="005F7CCB" w:rsidRPr="00B9767F" w:rsidRDefault="005F7CCB" w:rsidP="005F7CCB">
      <w:pPr>
        <w:spacing w:after="0"/>
        <w:jc w:val="both"/>
        <w:rPr>
          <w:rFonts w:ascii="Times New Roman" w:hAnsi="Times New Roman" w:cs="Times New Roman"/>
          <w:sz w:val="24"/>
          <w:szCs w:val="24"/>
        </w:rPr>
      </w:pPr>
      <w:proofErr w:type="gramStart"/>
      <w:r w:rsidRPr="00B9767F">
        <w:rPr>
          <w:rFonts w:ascii="Times New Roman" w:hAnsi="Times New Roman" w:cs="Times New Roman"/>
          <w:sz w:val="24"/>
          <w:szCs w:val="24"/>
        </w:rPr>
        <w:t>operation</w:t>
      </w:r>
      <w:proofErr w:type="gramEnd"/>
      <w:r w:rsidRPr="00B9767F">
        <w:rPr>
          <w:rFonts w:ascii="Times New Roman" w:hAnsi="Times New Roman" w:cs="Times New Roman"/>
          <w:sz w:val="24"/>
          <w:szCs w:val="24"/>
        </w:rPr>
        <w:t xml:space="preserve"> — it helps human beings with writing out complex relational expressions</w:t>
      </w:r>
    </w:p>
    <w:p w:rsidR="005F7CCB" w:rsidRDefault="005F7CCB" w:rsidP="005F7CCB">
      <w:pPr>
        <w:spacing w:after="0"/>
        <w:jc w:val="both"/>
        <w:rPr>
          <w:rFonts w:ascii="Times New Roman" w:hAnsi="Times New Roman" w:cs="Times New Roman"/>
          <w:sz w:val="24"/>
          <w:szCs w:val="24"/>
        </w:rPr>
      </w:pPr>
      <w:proofErr w:type="gramStart"/>
      <w:r w:rsidRPr="00B9767F">
        <w:rPr>
          <w:rFonts w:ascii="Times New Roman" w:hAnsi="Times New Roman" w:cs="Times New Roman"/>
          <w:sz w:val="24"/>
          <w:szCs w:val="24"/>
        </w:rPr>
        <w:t>in</w:t>
      </w:r>
      <w:proofErr w:type="gramEnd"/>
      <w:r w:rsidRPr="00B9767F">
        <w:rPr>
          <w:rFonts w:ascii="Times New Roman" w:hAnsi="Times New Roman" w:cs="Times New Roman"/>
          <w:sz w:val="24"/>
          <w:szCs w:val="24"/>
        </w:rPr>
        <w:t xml:space="preserve"> steps so that they can be more easily understood.</w:t>
      </w:r>
    </w:p>
    <w:p w:rsidR="005F7CCB" w:rsidRPr="00B9767F" w:rsidRDefault="005F7CCB" w:rsidP="005F7CCB">
      <w:pPr>
        <w:spacing w:after="0"/>
        <w:jc w:val="both"/>
        <w:rPr>
          <w:rFonts w:ascii="Times New Roman" w:hAnsi="Times New Roman" w:cs="Times New Roman"/>
          <w:sz w:val="24"/>
          <w:szCs w:val="24"/>
        </w:rPr>
      </w:pPr>
    </w:p>
    <w:p w:rsidR="005F7CCB" w:rsidRPr="00B9767F" w:rsidRDefault="005F7CCB" w:rsidP="005F7CCB">
      <w:pPr>
        <w:spacing w:after="0"/>
        <w:jc w:val="both"/>
        <w:rPr>
          <w:rFonts w:ascii="Times New Roman" w:hAnsi="Times New Roman" w:cs="Times New Roman"/>
          <w:sz w:val="24"/>
          <w:szCs w:val="24"/>
        </w:rPr>
      </w:pPr>
      <w:r w:rsidRPr="00B9767F">
        <w:rPr>
          <w:rFonts w:ascii="Times New Roman" w:hAnsi="Times New Roman" w:cs="Times New Roman"/>
          <w:sz w:val="24"/>
          <w:szCs w:val="24"/>
        </w:rPr>
        <w:t>• Revisiting the breakdown of the division operation, we can use assignment to rewrite this way:</w:t>
      </w:r>
    </w:p>
    <w:p w:rsidR="005F7CCB" w:rsidRPr="00B9767F" w:rsidRDefault="005F7CCB" w:rsidP="005F7CCB">
      <w:pPr>
        <w:spacing w:after="0"/>
        <w:jc w:val="both"/>
        <w:rPr>
          <w:rFonts w:ascii="Times New Roman" w:hAnsi="Times New Roman" w:cs="Times New Roman"/>
          <w:sz w:val="24"/>
          <w:szCs w:val="24"/>
        </w:rPr>
      </w:pPr>
      <w:r w:rsidRPr="00B9767F">
        <w:rPr>
          <w:rFonts w:ascii="Times New Roman" w:hAnsi="Times New Roman" w:cs="Times New Roman"/>
          <w:sz w:val="24"/>
          <w:szCs w:val="24"/>
        </w:rPr>
        <w:t>temp1 ← ΠR−S(r)</w:t>
      </w:r>
    </w:p>
    <w:p w:rsidR="005F7CCB" w:rsidRPr="00B9767F" w:rsidRDefault="005F7CCB" w:rsidP="005F7CCB">
      <w:pPr>
        <w:spacing w:after="0"/>
        <w:jc w:val="both"/>
        <w:rPr>
          <w:rFonts w:ascii="Times New Roman" w:hAnsi="Times New Roman" w:cs="Times New Roman"/>
          <w:sz w:val="24"/>
          <w:szCs w:val="24"/>
        </w:rPr>
      </w:pPr>
      <w:r w:rsidRPr="00B9767F">
        <w:rPr>
          <w:rFonts w:ascii="Times New Roman" w:hAnsi="Times New Roman" w:cs="Times New Roman"/>
          <w:sz w:val="24"/>
          <w:szCs w:val="24"/>
        </w:rPr>
        <w:t>temp2 ← ΠR−</w:t>
      </w:r>
      <w:proofErr w:type="gramStart"/>
      <w:r w:rsidRPr="00B9767F">
        <w:rPr>
          <w:rFonts w:ascii="Times New Roman" w:hAnsi="Times New Roman" w:cs="Times New Roman"/>
          <w:sz w:val="24"/>
          <w:szCs w:val="24"/>
        </w:rPr>
        <w:t>S(</w:t>
      </w:r>
      <w:proofErr w:type="gramEnd"/>
      <w:r w:rsidRPr="00B9767F">
        <w:rPr>
          <w:rFonts w:ascii="Times New Roman" w:hAnsi="Times New Roman" w:cs="Times New Roman"/>
          <w:sz w:val="24"/>
          <w:szCs w:val="24"/>
        </w:rPr>
        <w:t>(temp1 × s) − ΠR−S,S(r))</w:t>
      </w:r>
    </w:p>
    <w:p w:rsidR="005F7CCB" w:rsidRDefault="005F7CCB" w:rsidP="005F7CCB">
      <w:pPr>
        <w:spacing w:before="100" w:beforeAutospacing="1" w:after="0" w:line="240" w:lineRule="auto"/>
        <w:rPr>
          <w:rFonts w:ascii="Times New Roman" w:hAnsi="Times New Roman" w:cs="Times New Roman"/>
          <w:sz w:val="24"/>
          <w:szCs w:val="24"/>
        </w:rPr>
      </w:pPr>
      <w:r w:rsidRPr="00B9767F">
        <w:rPr>
          <w:rFonts w:ascii="Times New Roman" w:hAnsi="Times New Roman" w:cs="Times New Roman"/>
          <w:sz w:val="24"/>
          <w:szCs w:val="24"/>
        </w:rPr>
        <w:t>r ÷ s = temp1 − temp2</w:t>
      </w:r>
      <w:r w:rsidRPr="00B9767F">
        <w:rPr>
          <w:rFonts w:ascii="Times New Roman" w:hAnsi="Times New Roman" w:cs="Times New Roman"/>
          <w:sz w:val="24"/>
          <w:szCs w:val="24"/>
        </w:rPr>
        <w:cr/>
      </w:r>
    </w:p>
    <w:p w:rsidR="005F7CCB" w:rsidRPr="00943598" w:rsidRDefault="005F7CCB" w:rsidP="005F7CCB">
      <w:pPr>
        <w:spacing w:before="100" w:beforeAutospacing="1" w:after="0" w:line="240" w:lineRule="auto"/>
        <w:rPr>
          <w:rFonts w:ascii="Times New Roman" w:hAnsi="Times New Roman" w:cs="Times New Roman"/>
          <w:color w:val="000000"/>
          <w:sz w:val="32"/>
          <w:szCs w:val="36"/>
        </w:rPr>
      </w:pPr>
      <w:r w:rsidRPr="00943598">
        <w:rPr>
          <w:rFonts w:ascii="Times New Roman" w:hAnsi="Times New Roman" w:cs="Times New Roman"/>
          <w:b/>
          <w:bCs/>
          <w:color w:val="000000"/>
          <w:sz w:val="32"/>
          <w:szCs w:val="36"/>
        </w:rPr>
        <w:t>THE DIVISION OPERATION</w:t>
      </w:r>
    </w:p>
    <w:p w:rsidR="005F7CCB" w:rsidRPr="005C71AF" w:rsidRDefault="005F7CCB" w:rsidP="005F7CCB">
      <w:pPr>
        <w:spacing w:after="0" w:line="240" w:lineRule="auto"/>
        <w:ind w:firstLine="720"/>
        <w:rPr>
          <w:rFonts w:ascii="Times New Roman" w:eastAsia="Times New Roman" w:hAnsi="Times New Roman" w:cs="Times New Roman"/>
          <w:sz w:val="24"/>
          <w:szCs w:val="24"/>
        </w:rPr>
      </w:pPr>
      <w:r w:rsidRPr="005C71AF">
        <w:rPr>
          <w:rFonts w:ascii="Times New Roman" w:eastAsia="Times New Roman" w:hAnsi="Times New Roman" w:cs="Times New Roman"/>
          <w:sz w:val="24"/>
          <w:szCs w:val="24"/>
          <w:shd w:val="clear" w:color="auto" w:fill="FFFFFF"/>
        </w:rPr>
        <w:t>Let</w:t>
      </w:r>
      <w:r>
        <w:rPr>
          <w:rFonts w:ascii="Times New Roman" w:eastAsia="Times New Roman" w:hAnsi="Times New Roman" w:cs="Times New Roman"/>
          <w:sz w:val="24"/>
          <w:szCs w:val="24"/>
          <w:shd w:val="clear" w:color="auto" w:fill="FFFFFF"/>
        </w:rPr>
        <w:t xml:space="preserve"> </w:t>
      </w:r>
      <w:r w:rsidRPr="005C71AF">
        <w:rPr>
          <w:rFonts w:ascii="Times New Roman" w:eastAsia="Times New Roman" w:hAnsi="Times New Roman" w:cs="Times New Roman"/>
          <w:sz w:val="24"/>
          <w:szCs w:val="24"/>
          <w:shd w:val="clear" w:color="auto" w:fill="FFFFFF"/>
        </w:rPr>
        <w:t>r(R) and s(S) be relations</w:t>
      </w:r>
      <w:r>
        <w:rPr>
          <w:rFonts w:ascii="Times New Roman" w:eastAsia="Times New Roman" w:hAnsi="Times New Roman" w:cs="Times New Roman"/>
          <w:sz w:val="24"/>
          <w:szCs w:val="24"/>
        </w:rPr>
        <w:t xml:space="preserve"> </w:t>
      </w:r>
      <w:r w:rsidRPr="005C71AF">
        <w:rPr>
          <w:rFonts w:ascii="Times New Roman" w:eastAsia="Times New Roman" w:hAnsi="Times New Roman" w:cs="Times New Roman"/>
          <w:b/>
          <w:bCs/>
          <w:sz w:val="24"/>
          <w:szCs w:val="24"/>
          <w:shd w:val="clear" w:color="auto" w:fill="FFFFFF"/>
        </w:rPr>
        <w:t>r</w:t>
      </w:r>
      <w:r w:rsidRPr="004D3F6F">
        <w:rPr>
          <w:rFonts w:ascii="Times New Roman" w:eastAsia="Times New Roman" w:hAnsi="Times New Roman" w:cs="Times New Roman"/>
          <w:b/>
          <w:bCs/>
          <w:sz w:val="24"/>
          <w:szCs w:val="24"/>
        </w:rPr>
        <w:t> </w:t>
      </w:r>
      <w:r w:rsidRPr="005C71AF">
        <w:rPr>
          <w:rFonts w:ascii="Times New Roman" w:eastAsia="Times New Roman" w:hAnsi="Times New Roman" w:cs="Times New Roman"/>
          <w:b/>
          <w:bCs/>
          <w:sz w:val="24"/>
          <w:szCs w:val="24"/>
          <w:shd w:val="clear" w:color="auto" w:fill="FFFFFF"/>
        </w:rPr>
        <w:t>÷ s: -</w:t>
      </w:r>
      <w:r w:rsidRPr="004D3F6F">
        <w:rPr>
          <w:rFonts w:ascii="Times New Roman" w:eastAsia="Times New Roman" w:hAnsi="Times New Roman" w:cs="Times New Roman"/>
          <w:sz w:val="24"/>
          <w:szCs w:val="24"/>
        </w:rPr>
        <w:t> </w:t>
      </w:r>
      <w:r w:rsidRPr="005C71AF">
        <w:rPr>
          <w:rFonts w:ascii="Times New Roman" w:eastAsia="Times New Roman" w:hAnsi="Times New Roman" w:cs="Times New Roman"/>
          <w:sz w:val="24"/>
          <w:szCs w:val="24"/>
          <w:shd w:val="clear" w:color="auto" w:fill="FFFFFF"/>
        </w:rPr>
        <w:t xml:space="preserve">the result consists of the restrictions of </w:t>
      </w:r>
      <w:proofErr w:type="spellStart"/>
      <w:r w:rsidRPr="005C71AF">
        <w:rPr>
          <w:rFonts w:ascii="Times New Roman" w:eastAsia="Times New Roman" w:hAnsi="Times New Roman" w:cs="Times New Roman"/>
          <w:sz w:val="24"/>
          <w:szCs w:val="24"/>
          <w:shd w:val="clear" w:color="auto" w:fill="FFFFFF"/>
        </w:rPr>
        <w:t>tuples</w:t>
      </w:r>
      <w:proofErr w:type="spellEnd"/>
      <w:r w:rsidRPr="005C71AF">
        <w:rPr>
          <w:rFonts w:ascii="Times New Roman" w:eastAsia="Times New Roman" w:hAnsi="Times New Roman" w:cs="Times New Roman"/>
          <w:sz w:val="24"/>
          <w:szCs w:val="24"/>
          <w:shd w:val="clear" w:color="auto" w:fill="FFFFFF"/>
        </w:rPr>
        <w:t xml:space="preserve"> in r to the attribute names unique to R, i.e. in the Header of r but not in the Header of s, for which it holds that all their combinations with </w:t>
      </w:r>
      <w:proofErr w:type="spellStart"/>
      <w:r w:rsidRPr="005C71AF">
        <w:rPr>
          <w:rFonts w:ascii="Times New Roman" w:eastAsia="Times New Roman" w:hAnsi="Times New Roman" w:cs="Times New Roman"/>
          <w:sz w:val="24"/>
          <w:szCs w:val="24"/>
          <w:shd w:val="clear" w:color="auto" w:fill="FFFFFF"/>
        </w:rPr>
        <w:t>tuples</w:t>
      </w:r>
      <w:proofErr w:type="spellEnd"/>
      <w:r w:rsidRPr="005C71AF">
        <w:rPr>
          <w:rFonts w:ascii="Times New Roman" w:eastAsia="Times New Roman" w:hAnsi="Times New Roman" w:cs="Times New Roman"/>
          <w:sz w:val="24"/>
          <w:szCs w:val="24"/>
          <w:shd w:val="clear" w:color="auto" w:fill="FFFFFF"/>
        </w:rPr>
        <w:t xml:space="preserve"> in s are present in r.</w:t>
      </w:r>
      <w:r w:rsidRPr="005C71AF">
        <w:rPr>
          <w:rFonts w:ascii="Times New Roman" w:eastAsia="Times New Roman" w:hAnsi="Times New Roman" w:cs="Times New Roman"/>
          <w:sz w:val="24"/>
          <w:szCs w:val="24"/>
        </w:rPr>
        <w:br/>
      </w:r>
      <w:r w:rsidRPr="005C71AF">
        <w:rPr>
          <w:rFonts w:ascii="Times New Roman" w:eastAsia="Times New Roman" w:hAnsi="Times New Roman" w:cs="Times New Roman"/>
          <w:sz w:val="24"/>
          <w:szCs w:val="24"/>
        </w:rPr>
        <w:br/>
      </w:r>
      <w:r w:rsidRPr="005C71AF">
        <w:rPr>
          <w:rFonts w:ascii="Times New Roman" w:eastAsia="Times New Roman" w:hAnsi="Times New Roman" w:cs="Times New Roman"/>
          <w:sz w:val="24"/>
          <w:szCs w:val="24"/>
          <w:shd w:val="clear" w:color="auto" w:fill="FFFFFF"/>
        </w:rPr>
        <w:t>Example:</w:t>
      </w:r>
      <w:r w:rsidRPr="005C71AF">
        <w:rPr>
          <w:rFonts w:ascii="Times New Roman" w:eastAsia="Times New Roman" w:hAnsi="Times New Roman" w:cs="Times New Roman"/>
          <w:sz w:val="24"/>
          <w:szCs w:val="24"/>
        </w:rPr>
        <w:br/>
      </w:r>
    </w:p>
    <w:tbl>
      <w:tblPr>
        <w:tblStyle w:val="TableGrid"/>
        <w:tblW w:w="0" w:type="auto"/>
        <w:tblLook w:val="04A0"/>
      </w:tblPr>
      <w:tblGrid>
        <w:gridCol w:w="2865"/>
        <w:gridCol w:w="2866"/>
        <w:gridCol w:w="2588"/>
      </w:tblGrid>
      <w:tr w:rsidR="005F7CCB" w:rsidRPr="004D3F6F" w:rsidTr="003B32F1">
        <w:trPr>
          <w:trHeight w:val="69"/>
        </w:trPr>
        <w:tc>
          <w:tcPr>
            <w:tcW w:w="2865" w:type="dxa"/>
          </w:tcPr>
          <w:p w:rsidR="005F7CCB" w:rsidRPr="004D3F6F" w:rsidRDefault="005F7CCB" w:rsidP="003B32F1">
            <w:pPr>
              <w:spacing w:after="37" w:line="384" w:lineRule="atLeast"/>
              <w:jc w:val="center"/>
              <w:rPr>
                <w:rFonts w:ascii="Times New Roman" w:eastAsia="Times New Roman" w:hAnsi="Times New Roman" w:cs="Times New Roman"/>
                <w:sz w:val="20"/>
                <w:szCs w:val="20"/>
              </w:rPr>
            </w:pPr>
            <w:r w:rsidRPr="005C71AF">
              <w:rPr>
                <w:rFonts w:ascii="Times New Roman" w:eastAsia="Times New Roman" w:hAnsi="Times New Roman" w:cs="Times New Roman"/>
                <w:sz w:val="20"/>
                <w:szCs w:val="20"/>
                <w:shd w:val="clear" w:color="auto" w:fill="FFFFFF"/>
              </w:rPr>
              <w:t>Relation or table "r":-</w:t>
            </w:r>
          </w:p>
        </w:tc>
        <w:tc>
          <w:tcPr>
            <w:tcW w:w="2866" w:type="dxa"/>
          </w:tcPr>
          <w:p w:rsidR="005F7CCB" w:rsidRPr="004D3F6F" w:rsidRDefault="005F7CCB" w:rsidP="003B32F1">
            <w:pPr>
              <w:spacing w:after="37" w:line="384" w:lineRule="atLeast"/>
              <w:jc w:val="center"/>
              <w:rPr>
                <w:rFonts w:ascii="Times New Roman" w:eastAsia="Times New Roman" w:hAnsi="Times New Roman" w:cs="Times New Roman"/>
                <w:sz w:val="20"/>
                <w:szCs w:val="20"/>
              </w:rPr>
            </w:pPr>
            <w:r w:rsidRPr="004D3F6F">
              <w:rPr>
                <w:rFonts w:ascii="Times New Roman" w:eastAsia="Times New Roman" w:hAnsi="Times New Roman" w:cs="Times New Roman"/>
                <w:sz w:val="20"/>
                <w:szCs w:val="20"/>
                <w:shd w:val="clear" w:color="auto" w:fill="FFFFFF"/>
              </w:rPr>
              <w:t>Relation or table "s</w:t>
            </w:r>
            <w:r w:rsidRPr="005C71AF">
              <w:rPr>
                <w:rFonts w:ascii="Times New Roman" w:eastAsia="Times New Roman" w:hAnsi="Times New Roman" w:cs="Times New Roman"/>
                <w:sz w:val="20"/>
                <w:szCs w:val="20"/>
                <w:shd w:val="clear" w:color="auto" w:fill="FFFFFF"/>
              </w:rPr>
              <w:t>":-</w:t>
            </w:r>
          </w:p>
        </w:tc>
        <w:tc>
          <w:tcPr>
            <w:tcW w:w="2588" w:type="dxa"/>
          </w:tcPr>
          <w:p w:rsidR="005F7CCB" w:rsidRPr="004D3F6F" w:rsidRDefault="005F7CCB" w:rsidP="003B32F1">
            <w:pPr>
              <w:jc w:val="center"/>
              <w:rPr>
                <w:rFonts w:ascii="Times New Roman" w:eastAsia="Times New Roman" w:hAnsi="Times New Roman" w:cs="Times New Roman"/>
                <w:sz w:val="20"/>
                <w:szCs w:val="20"/>
              </w:rPr>
            </w:pPr>
            <w:r w:rsidRPr="005C71AF">
              <w:rPr>
                <w:rFonts w:ascii="Times New Roman" w:eastAsia="Times New Roman" w:hAnsi="Times New Roman" w:cs="Times New Roman"/>
                <w:sz w:val="20"/>
                <w:szCs w:val="20"/>
                <w:shd w:val="clear" w:color="auto" w:fill="FFFFFF"/>
              </w:rPr>
              <w:t>Therefore, r ÷ s</w:t>
            </w:r>
          </w:p>
        </w:tc>
      </w:tr>
      <w:tr w:rsidR="005F7CCB" w:rsidRPr="004D3F6F" w:rsidTr="003B32F1">
        <w:trPr>
          <w:trHeight w:val="62"/>
        </w:trPr>
        <w:tc>
          <w:tcPr>
            <w:tcW w:w="2865" w:type="dxa"/>
          </w:tcPr>
          <w:p w:rsidR="005F7CCB" w:rsidRPr="004D3F6F" w:rsidRDefault="005F7CCB" w:rsidP="003B32F1">
            <w:pPr>
              <w:shd w:val="clear" w:color="auto" w:fill="FFFFFF"/>
              <w:spacing w:after="37" w:line="384" w:lineRule="atLeast"/>
              <w:jc w:val="center"/>
              <w:rPr>
                <w:rFonts w:ascii="Times New Roman" w:eastAsia="Times New Roman" w:hAnsi="Times New Roman" w:cs="Times New Roman"/>
                <w:sz w:val="20"/>
                <w:szCs w:val="20"/>
              </w:rPr>
            </w:pPr>
            <w:r w:rsidRPr="005C71AF">
              <w:rPr>
                <w:rFonts w:ascii="Times New Roman" w:eastAsia="Times New Roman" w:hAnsi="Times New Roman" w:cs="Times New Roman"/>
                <w:sz w:val="20"/>
                <w:szCs w:val="20"/>
              </w:rPr>
              <w:t>Code:</w:t>
            </w:r>
          </w:p>
        </w:tc>
        <w:tc>
          <w:tcPr>
            <w:tcW w:w="2866" w:type="dxa"/>
          </w:tcPr>
          <w:p w:rsidR="005F7CCB" w:rsidRPr="004D3F6F" w:rsidRDefault="005F7CCB" w:rsidP="003B32F1">
            <w:pPr>
              <w:spacing w:after="37" w:line="384" w:lineRule="atLeast"/>
              <w:jc w:val="center"/>
              <w:rPr>
                <w:rFonts w:ascii="Times New Roman" w:eastAsia="Times New Roman" w:hAnsi="Times New Roman" w:cs="Times New Roman"/>
                <w:sz w:val="20"/>
                <w:szCs w:val="20"/>
              </w:rPr>
            </w:pPr>
            <w:r w:rsidRPr="005C71AF">
              <w:rPr>
                <w:rFonts w:ascii="Times New Roman" w:eastAsia="Times New Roman" w:hAnsi="Times New Roman" w:cs="Times New Roman"/>
                <w:sz w:val="20"/>
                <w:szCs w:val="20"/>
              </w:rPr>
              <w:t>Code:</w:t>
            </w:r>
          </w:p>
        </w:tc>
        <w:tc>
          <w:tcPr>
            <w:tcW w:w="2588" w:type="dxa"/>
          </w:tcPr>
          <w:p w:rsidR="005F7CCB" w:rsidRPr="004D3F6F" w:rsidRDefault="005F7CCB" w:rsidP="003B32F1">
            <w:pPr>
              <w:spacing w:after="37" w:line="384" w:lineRule="atLeast"/>
              <w:jc w:val="center"/>
              <w:rPr>
                <w:rFonts w:ascii="Times New Roman" w:eastAsia="Times New Roman" w:hAnsi="Times New Roman" w:cs="Times New Roman"/>
                <w:sz w:val="20"/>
                <w:szCs w:val="20"/>
              </w:rPr>
            </w:pPr>
            <w:r w:rsidRPr="004D3F6F">
              <w:rPr>
                <w:rFonts w:ascii="Times New Roman" w:eastAsia="Times New Roman" w:hAnsi="Times New Roman" w:cs="Times New Roman"/>
                <w:sz w:val="20"/>
                <w:szCs w:val="20"/>
              </w:rPr>
              <w:t>Code:</w:t>
            </w:r>
          </w:p>
        </w:tc>
      </w:tr>
      <w:tr w:rsidR="005F7CCB" w:rsidRPr="004D3F6F" w:rsidTr="003B32F1">
        <w:trPr>
          <w:trHeight w:val="1331"/>
        </w:trPr>
        <w:tc>
          <w:tcPr>
            <w:tcW w:w="2865" w:type="dxa"/>
          </w:tcPr>
          <w:p w:rsidR="005F7CCB" w:rsidRPr="004D3F6F" w:rsidRDefault="005F7CCB" w:rsidP="003B32F1">
            <w:pPr>
              <w:jc w:val="center"/>
              <w:rPr>
                <w:rFonts w:ascii="Times New Roman" w:hAnsi="Times New Roman" w:cs="Times New Roman"/>
                <w:sz w:val="20"/>
                <w:szCs w:val="20"/>
              </w:rPr>
            </w:pPr>
            <w:r w:rsidRPr="004D3F6F">
              <w:rPr>
                <w:rFonts w:ascii="Times New Roman" w:hAnsi="Times New Roman" w:cs="Times New Roman"/>
                <w:sz w:val="20"/>
                <w:szCs w:val="20"/>
              </w:rPr>
              <w:t>|  A     | B     |</w:t>
            </w:r>
          </w:p>
          <w:p w:rsidR="005F7CCB" w:rsidRPr="004D3F6F" w:rsidRDefault="005F7CCB" w:rsidP="003B32F1">
            <w:pPr>
              <w:jc w:val="center"/>
              <w:rPr>
                <w:rFonts w:ascii="Times New Roman" w:hAnsi="Times New Roman" w:cs="Times New Roman"/>
                <w:sz w:val="20"/>
                <w:szCs w:val="20"/>
              </w:rPr>
            </w:pPr>
            <w:r>
              <w:rPr>
                <w:rFonts w:ascii="Times New Roman" w:hAnsi="Times New Roman" w:cs="Times New Roman"/>
                <w:sz w:val="20"/>
                <w:szCs w:val="20"/>
              </w:rPr>
              <w:t>_________</w:t>
            </w:r>
          </w:p>
          <w:p w:rsidR="005F7CCB" w:rsidRPr="004D3F6F" w:rsidRDefault="005F7CCB" w:rsidP="003B32F1">
            <w:pPr>
              <w:jc w:val="center"/>
              <w:rPr>
                <w:rFonts w:ascii="Times New Roman" w:hAnsi="Times New Roman" w:cs="Times New Roman"/>
                <w:sz w:val="20"/>
                <w:szCs w:val="20"/>
              </w:rPr>
            </w:pPr>
            <w:r w:rsidRPr="004D3F6F">
              <w:rPr>
                <w:rFonts w:ascii="Times New Roman" w:hAnsi="Times New Roman" w:cs="Times New Roman"/>
                <w:sz w:val="20"/>
                <w:szCs w:val="20"/>
              </w:rPr>
              <w:t>|   a    |   1   |</w:t>
            </w:r>
          </w:p>
          <w:p w:rsidR="005F7CCB" w:rsidRPr="004D3F6F" w:rsidRDefault="005F7CCB" w:rsidP="003B32F1">
            <w:pPr>
              <w:jc w:val="center"/>
              <w:rPr>
                <w:rFonts w:ascii="Times New Roman" w:hAnsi="Times New Roman" w:cs="Times New Roman"/>
                <w:sz w:val="20"/>
                <w:szCs w:val="20"/>
              </w:rPr>
            </w:pPr>
            <w:r w:rsidRPr="004D3F6F">
              <w:rPr>
                <w:rFonts w:ascii="Times New Roman" w:hAnsi="Times New Roman" w:cs="Times New Roman"/>
                <w:sz w:val="20"/>
                <w:szCs w:val="20"/>
              </w:rPr>
              <w:t>|   b    |   2   |</w:t>
            </w:r>
          </w:p>
          <w:p w:rsidR="005F7CCB" w:rsidRPr="004D3F6F" w:rsidRDefault="005F7CCB" w:rsidP="003B32F1">
            <w:pPr>
              <w:jc w:val="center"/>
              <w:rPr>
                <w:rFonts w:ascii="Times New Roman" w:hAnsi="Times New Roman" w:cs="Times New Roman"/>
                <w:sz w:val="20"/>
                <w:szCs w:val="20"/>
              </w:rPr>
            </w:pPr>
            <w:r w:rsidRPr="004D3F6F">
              <w:rPr>
                <w:rFonts w:ascii="Times New Roman" w:hAnsi="Times New Roman" w:cs="Times New Roman"/>
                <w:sz w:val="20"/>
                <w:szCs w:val="20"/>
              </w:rPr>
              <w:t>|   a    |   2   |</w:t>
            </w:r>
          </w:p>
          <w:p w:rsidR="005F7CCB" w:rsidRPr="004D3F6F" w:rsidRDefault="005F7CCB" w:rsidP="003B32F1">
            <w:pPr>
              <w:jc w:val="center"/>
              <w:rPr>
                <w:rFonts w:ascii="Times New Roman" w:hAnsi="Times New Roman" w:cs="Times New Roman"/>
                <w:sz w:val="20"/>
                <w:szCs w:val="20"/>
              </w:rPr>
            </w:pPr>
            <w:r w:rsidRPr="004D3F6F">
              <w:rPr>
                <w:rFonts w:ascii="Times New Roman" w:hAnsi="Times New Roman" w:cs="Times New Roman"/>
                <w:sz w:val="20"/>
                <w:szCs w:val="20"/>
              </w:rPr>
              <w:t>|   p    |   3   |</w:t>
            </w:r>
          </w:p>
          <w:p w:rsidR="005F7CCB" w:rsidRPr="004D3F6F" w:rsidRDefault="005F7CCB" w:rsidP="003B32F1">
            <w:pPr>
              <w:jc w:val="center"/>
              <w:rPr>
                <w:rFonts w:ascii="Times New Roman" w:hAnsi="Times New Roman" w:cs="Times New Roman"/>
                <w:sz w:val="20"/>
                <w:szCs w:val="20"/>
              </w:rPr>
            </w:pPr>
            <w:r w:rsidRPr="004D3F6F">
              <w:rPr>
                <w:rFonts w:ascii="Times New Roman" w:hAnsi="Times New Roman" w:cs="Times New Roman"/>
                <w:sz w:val="20"/>
                <w:szCs w:val="20"/>
              </w:rPr>
              <w:t>|   p    |   4   |</w:t>
            </w:r>
          </w:p>
        </w:tc>
        <w:tc>
          <w:tcPr>
            <w:tcW w:w="2866" w:type="dxa"/>
          </w:tcPr>
          <w:p w:rsidR="005F7CCB" w:rsidRPr="004D3F6F" w:rsidRDefault="005F7CCB" w:rsidP="003B32F1">
            <w:pPr>
              <w:jc w:val="center"/>
              <w:rPr>
                <w:rFonts w:ascii="Times New Roman" w:hAnsi="Times New Roman" w:cs="Times New Roman"/>
                <w:sz w:val="20"/>
                <w:szCs w:val="20"/>
              </w:rPr>
            </w:pPr>
            <w:r w:rsidRPr="004D3F6F">
              <w:rPr>
                <w:rFonts w:ascii="Times New Roman" w:hAnsi="Times New Roman" w:cs="Times New Roman"/>
                <w:sz w:val="20"/>
                <w:szCs w:val="20"/>
              </w:rPr>
              <w:t>|  B   |</w:t>
            </w:r>
          </w:p>
          <w:p w:rsidR="005F7CCB" w:rsidRPr="004D3F6F" w:rsidRDefault="005F7CCB" w:rsidP="003B32F1">
            <w:pPr>
              <w:jc w:val="center"/>
              <w:rPr>
                <w:rFonts w:ascii="Times New Roman" w:hAnsi="Times New Roman" w:cs="Times New Roman"/>
                <w:sz w:val="20"/>
                <w:szCs w:val="20"/>
              </w:rPr>
            </w:pPr>
            <w:r>
              <w:rPr>
                <w:rFonts w:ascii="Times New Roman" w:hAnsi="Times New Roman" w:cs="Times New Roman"/>
                <w:sz w:val="20"/>
                <w:szCs w:val="20"/>
              </w:rPr>
              <w:t>____</w:t>
            </w:r>
          </w:p>
          <w:p w:rsidR="005F7CCB" w:rsidRPr="004D3F6F" w:rsidRDefault="005F7CCB" w:rsidP="003B32F1">
            <w:pPr>
              <w:jc w:val="center"/>
              <w:rPr>
                <w:rFonts w:ascii="Times New Roman" w:hAnsi="Times New Roman" w:cs="Times New Roman"/>
                <w:sz w:val="20"/>
                <w:szCs w:val="20"/>
              </w:rPr>
            </w:pPr>
            <w:r w:rsidRPr="004D3F6F">
              <w:rPr>
                <w:rFonts w:ascii="Times New Roman" w:hAnsi="Times New Roman" w:cs="Times New Roman"/>
                <w:sz w:val="20"/>
                <w:szCs w:val="20"/>
              </w:rPr>
              <w:t>|  2   |</w:t>
            </w:r>
          </w:p>
          <w:p w:rsidR="005F7CCB" w:rsidRPr="004D3F6F" w:rsidRDefault="005F7CCB" w:rsidP="003B32F1">
            <w:pPr>
              <w:jc w:val="center"/>
              <w:rPr>
                <w:rFonts w:ascii="Times New Roman" w:hAnsi="Times New Roman" w:cs="Times New Roman"/>
                <w:sz w:val="20"/>
                <w:szCs w:val="20"/>
              </w:rPr>
            </w:pPr>
            <w:r w:rsidRPr="004D3F6F">
              <w:rPr>
                <w:rFonts w:ascii="Times New Roman" w:hAnsi="Times New Roman" w:cs="Times New Roman"/>
                <w:sz w:val="20"/>
                <w:szCs w:val="20"/>
              </w:rPr>
              <w:t>|  3   |</w:t>
            </w:r>
          </w:p>
          <w:p w:rsidR="005F7CCB" w:rsidRPr="004D3F6F" w:rsidRDefault="005F7CCB" w:rsidP="003B32F1">
            <w:pPr>
              <w:jc w:val="center"/>
              <w:rPr>
                <w:rFonts w:ascii="Times New Roman" w:hAnsi="Times New Roman" w:cs="Times New Roman"/>
                <w:sz w:val="20"/>
                <w:szCs w:val="20"/>
              </w:rPr>
            </w:pPr>
            <w:r>
              <w:rPr>
                <w:rFonts w:ascii="Times New Roman" w:hAnsi="Times New Roman" w:cs="Times New Roman"/>
                <w:sz w:val="20"/>
                <w:szCs w:val="20"/>
              </w:rPr>
              <w:t>____</w:t>
            </w:r>
          </w:p>
        </w:tc>
        <w:tc>
          <w:tcPr>
            <w:tcW w:w="2588" w:type="dxa"/>
          </w:tcPr>
          <w:p w:rsidR="005F7CCB" w:rsidRPr="004D3F6F" w:rsidRDefault="005F7CCB" w:rsidP="003B32F1">
            <w:pPr>
              <w:jc w:val="center"/>
              <w:rPr>
                <w:rFonts w:ascii="Times New Roman" w:hAnsi="Times New Roman" w:cs="Times New Roman"/>
                <w:sz w:val="20"/>
                <w:szCs w:val="20"/>
              </w:rPr>
            </w:pPr>
            <w:r w:rsidRPr="004D3F6F">
              <w:rPr>
                <w:rFonts w:ascii="Times New Roman" w:hAnsi="Times New Roman" w:cs="Times New Roman"/>
                <w:sz w:val="20"/>
                <w:szCs w:val="20"/>
              </w:rPr>
              <w:t>|  A   |</w:t>
            </w:r>
          </w:p>
          <w:p w:rsidR="005F7CCB" w:rsidRPr="004D3F6F" w:rsidRDefault="005F7CCB" w:rsidP="003B32F1">
            <w:pPr>
              <w:jc w:val="center"/>
              <w:rPr>
                <w:rFonts w:ascii="Times New Roman" w:hAnsi="Times New Roman" w:cs="Times New Roman"/>
                <w:sz w:val="20"/>
                <w:szCs w:val="20"/>
              </w:rPr>
            </w:pPr>
            <w:r>
              <w:rPr>
                <w:rFonts w:ascii="Times New Roman" w:hAnsi="Times New Roman" w:cs="Times New Roman"/>
                <w:sz w:val="20"/>
                <w:szCs w:val="20"/>
              </w:rPr>
              <w:t>____</w:t>
            </w:r>
          </w:p>
          <w:p w:rsidR="005F7CCB" w:rsidRPr="004D3F6F" w:rsidRDefault="005F7CCB" w:rsidP="003B32F1">
            <w:pPr>
              <w:jc w:val="center"/>
              <w:rPr>
                <w:rFonts w:ascii="Times New Roman" w:hAnsi="Times New Roman" w:cs="Times New Roman"/>
                <w:sz w:val="20"/>
                <w:szCs w:val="20"/>
              </w:rPr>
            </w:pPr>
            <w:r w:rsidRPr="004D3F6F">
              <w:rPr>
                <w:rFonts w:ascii="Times New Roman" w:hAnsi="Times New Roman" w:cs="Times New Roman"/>
                <w:sz w:val="20"/>
                <w:szCs w:val="20"/>
              </w:rPr>
              <w:t>|  b   |</w:t>
            </w:r>
          </w:p>
          <w:p w:rsidR="005F7CCB" w:rsidRPr="004D3F6F" w:rsidRDefault="005F7CCB" w:rsidP="003B32F1">
            <w:pPr>
              <w:jc w:val="center"/>
              <w:rPr>
                <w:rFonts w:ascii="Times New Roman" w:hAnsi="Times New Roman" w:cs="Times New Roman"/>
                <w:sz w:val="20"/>
                <w:szCs w:val="20"/>
              </w:rPr>
            </w:pPr>
            <w:r w:rsidRPr="004D3F6F">
              <w:rPr>
                <w:rFonts w:ascii="Times New Roman" w:hAnsi="Times New Roman" w:cs="Times New Roman"/>
                <w:sz w:val="20"/>
                <w:szCs w:val="20"/>
              </w:rPr>
              <w:t>|  a   |</w:t>
            </w:r>
          </w:p>
          <w:p w:rsidR="005F7CCB" w:rsidRPr="004D3F6F" w:rsidRDefault="005F7CCB" w:rsidP="003B32F1">
            <w:pPr>
              <w:jc w:val="center"/>
              <w:rPr>
                <w:rFonts w:ascii="Times New Roman" w:hAnsi="Times New Roman" w:cs="Times New Roman"/>
                <w:sz w:val="20"/>
                <w:szCs w:val="20"/>
              </w:rPr>
            </w:pPr>
            <w:r w:rsidRPr="004D3F6F">
              <w:rPr>
                <w:rFonts w:ascii="Times New Roman" w:hAnsi="Times New Roman" w:cs="Times New Roman"/>
                <w:sz w:val="20"/>
                <w:szCs w:val="20"/>
              </w:rPr>
              <w:t>|  p   |</w:t>
            </w:r>
          </w:p>
          <w:p w:rsidR="005F7CCB" w:rsidRPr="004D3F6F" w:rsidRDefault="005F7CCB" w:rsidP="003B32F1">
            <w:pPr>
              <w:jc w:val="center"/>
              <w:rPr>
                <w:rFonts w:ascii="Times New Roman" w:hAnsi="Times New Roman" w:cs="Times New Roman"/>
                <w:sz w:val="20"/>
                <w:szCs w:val="20"/>
              </w:rPr>
            </w:pPr>
            <w:r>
              <w:rPr>
                <w:rFonts w:ascii="Times New Roman" w:hAnsi="Times New Roman" w:cs="Times New Roman"/>
                <w:sz w:val="20"/>
                <w:szCs w:val="20"/>
              </w:rPr>
              <w:t>____</w:t>
            </w:r>
          </w:p>
        </w:tc>
      </w:tr>
    </w:tbl>
    <w:p w:rsidR="005F7CCB" w:rsidRDefault="005F7CCB" w:rsidP="005F7CCB"/>
    <w:p w:rsidR="005F7CCB" w:rsidRPr="00943598" w:rsidRDefault="005F7CCB" w:rsidP="005F7CCB">
      <w:pPr>
        <w:rPr>
          <w:rFonts w:ascii="Times New Roman" w:hAnsi="Times New Roman" w:cs="Times New Roman"/>
          <w:b/>
          <w:sz w:val="28"/>
          <w:szCs w:val="24"/>
        </w:rPr>
      </w:pPr>
      <w:r w:rsidRPr="00943598">
        <w:rPr>
          <w:rFonts w:ascii="Times New Roman" w:hAnsi="Times New Roman" w:cs="Times New Roman"/>
          <w:b/>
          <w:sz w:val="28"/>
          <w:szCs w:val="24"/>
        </w:rPr>
        <w:t>ADDITIONAL OPERATION</w:t>
      </w:r>
    </w:p>
    <w:p w:rsidR="005F7CCB" w:rsidRPr="00B9767F" w:rsidRDefault="005F7CCB" w:rsidP="005F7CCB">
      <w:pPr>
        <w:jc w:val="both"/>
        <w:rPr>
          <w:rFonts w:ascii="Times New Roman" w:hAnsi="Times New Roman" w:cs="Times New Roman"/>
          <w:sz w:val="24"/>
          <w:szCs w:val="24"/>
        </w:rPr>
      </w:pPr>
      <w:r w:rsidRPr="00B9767F">
        <w:rPr>
          <w:rFonts w:ascii="Times New Roman" w:hAnsi="Times New Roman" w:cs="Times New Roman"/>
          <w:sz w:val="24"/>
          <w:szCs w:val="24"/>
        </w:rPr>
        <w:t xml:space="preserve">• “Additional operations” refer to relational algebra operations that can be expressed in terms of the fundamentals — select, project, union, set-difference, </w:t>
      </w:r>
      <w:proofErr w:type="spellStart"/>
      <w:r w:rsidRPr="00B9767F">
        <w:rPr>
          <w:rFonts w:ascii="Times New Roman" w:hAnsi="Times New Roman" w:cs="Times New Roman"/>
          <w:sz w:val="24"/>
          <w:szCs w:val="24"/>
        </w:rPr>
        <w:t>cartesian</w:t>
      </w:r>
      <w:proofErr w:type="spellEnd"/>
      <w:r w:rsidRPr="00B9767F">
        <w:rPr>
          <w:rFonts w:ascii="Times New Roman" w:hAnsi="Times New Roman" w:cs="Times New Roman"/>
          <w:sz w:val="24"/>
          <w:szCs w:val="24"/>
        </w:rPr>
        <w:t xml:space="preserve">-product, and rename. </w:t>
      </w:r>
    </w:p>
    <w:p w:rsidR="005F7CCB" w:rsidRPr="00B9767F" w:rsidRDefault="005F7CCB" w:rsidP="005F7CCB">
      <w:pPr>
        <w:jc w:val="both"/>
        <w:rPr>
          <w:rFonts w:ascii="Times New Roman" w:hAnsi="Times New Roman" w:cs="Times New Roman"/>
          <w:sz w:val="24"/>
          <w:szCs w:val="24"/>
        </w:rPr>
      </w:pPr>
      <w:r w:rsidRPr="00B9767F">
        <w:rPr>
          <w:rFonts w:ascii="Times New Roman" w:hAnsi="Times New Roman" w:cs="Times New Roman"/>
          <w:sz w:val="24"/>
          <w:szCs w:val="24"/>
        </w:rPr>
        <w:t xml:space="preserve">• The compositions of these operations are so lengthy, yet so common, that we define new operations for them, based on the fundamentals. </w:t>
      </w:r>
      <w:proofErr w:type="gramStart"/>
      <w:r w:rsidRPr="00B9767F">
        <w:rPr>
          <w:rFonts w:ascii="Times New Roman" w:hAnsi="Times New Roman" w:cs="Times New Roman"/>
          <w:sz w:val="24"/>
          <w:szCs w:val="24"/>
        </w:rPr>
        <w:t>Kind of a mathematical “syntactic sugar.”</w:t>
      </w:r>
      <w:proofErr w:type="gramEnd"/>
      <w:r w:rsidRPr="00B9767F">
        <w:rPr>
          <w:rFonts w:ascii="Times New Roman" w:hAnsi="Times New Roman" w:cs="Times New Roman"/>
          <w:sz w:val="24"/>
          <w:szCs w:val="24"/>
        </w:rPr>
        <w:t xml:space="preserve"> </w:t>
      </w:r>
    </w:p>
    <w:p w:rsidR="00BF1D8A" w:rsidRDefault="00BF1D8A" w:rsidP="005F7CCB">
      <w:pPr>
        <w:rPr>
          <w:b/>
          <w:sz w:val="28"/>
          <w:szCs w:val="24"/>
        </w:rPr>
      </w:pPr>
    </w:p>
    <w:p w:rsidR="00BF1D8A" w:rsidRDefault="00BF1D8A" w:rsidP="005F7CCB">
      <w:pPr>
        <w:rPr>
          <w:b/>
          <w:sz w:val="28"/>
          <w:szCs w:val="24"/>
        </w:rPr>
      </w:pPr>
    </w:p>
    <w:p w:rsidR="005F7CCB" w:rsidRPr="00906EA9" w:rsidRDefault="005F7CCB" w:rsidP="005F7CCB">
      <w:pPr>
        <w:rPr>
          <w:b/>
          <w:sz w:val="28"/>
          <w:szCs w:val="24"/>
        </w:rPr>
      </w:pPr>
      <w:r w:rsidRPr="00906EA9">
        <w:rPr>
          <w:b/>
          <w:sz w:val="28"/>
          <w:szCs w:val="24"/>
        </w:rPr>
        <w:lastRenderedPageBreak/>
        <w:t xml:space="preserve">SET-INTERSECTION </w:t>
      </w:r>
    </w:p>
    <w:p w:rsidR="005F7CCB" w:rsidRPr="00B9767F" w:rsidRDefault="005F7CCB" w:rsidP="005F7CCB">
      <w:pPr>
        <w:ind w:firstLine="720"/>
        <w:jc w:val="both"/>
        <w:rPr>
          <w:rFonts w:ascii="Times New Roman" w:hAnsi="Times New Roman" w:cs="Times New Roman"/>
          <w:sz w:val="24"/>
          <w:szCs w:val="24"/>
        </w:rPr>
      </w:pPr>
      <w:r w:rsidRPr="00B9767F">
        <w:rPr>
          <w:rFonts w:ascii="Times New Roman" w:hAnsi="Times New Roman" w:cs="Times New Roman"/>
          <w:sz w:val="24"/>
          <w:szCs w:val="24"/>
        </w:rPr>
        <w:t xml:space="preserve">The set-intersection operation is a binary operation on relations r and s that is denoted by the traditional intersection symbol, ∩. </w:t>
      </w:r>
      <w:proofErr w:type="gramStart"/>
      <w:r w:rsidRPr="00B9767F">
        <w:rPr>
          <w:rFonts w:ascii="Times New Roman" w:hAnsi="Times New Roman" w:cs="Times New Roman"/>
          <w:sz w:val="24"/>
          <w:szCs w:val="24"/>
        </w:rPr>
        <w:t>r</w:t>
      </w:r>
      <w:proofErr w:type="gramEnd"/>
      <w:r w:rsidRPr="00B9767F">
        <w:rPr>
          <w:rFonts w:ascii="Times New Roman" w:hAnsi="Times New Roman" w:cs="Times New Roman"/>
          <w:sz w:val="24"/>
          <w:szCs w:val="24"/>
        </w:rPr>
        <w:t xml:space="preserve"> ∩ s results in all </w:t>
      </w:r>
      <w:proofErr w:type="spellStart"/>
      <w:r w:rsidRPr="00B9767F">
        <w:rPr>
          <w:rFonts w:ascii="Times New Roman" w:hAnsi="Times New Roman" w:cs="Times New Roman"/>
          <w:sz w:val="24"/>
          <w:szCs w:val="24"/>
        </w:rPr>
        <w:t>tuples</w:t>
      </w:r>
      <w:proofErr w:type="spellEnd"/>
      <w:r w:rsidRPr="00B9767F">
        <w:rPr>
          <w:rFonts w:ascii="Times New Roman" w:hAnsi="Times New Roman" w:cs="Times New Roman"/>
          <w:sz w:val="24"/>
          <w:szCs w:val="24"/>
        </w:rPr>
        <w:t xml:space="preserve"> t such that (t </w:t>
      </w:r>
      <w:r w:rsidRPr="00B9767F">
        <w:rPr>
          <w:rFonts w:ascii="Cambria Math" w:hAnsi="Cambria Math" w:cs="Times New Roman"/>
          <w:sz w:val="24"/>
          <w:szCs w:val="24"/>
        </w:rPr>
        <w:t>∈</w:t>
      </w:r>
      <w:r w:rsidRPr="00B9767F">
        <w:rPr>
          <w:rFonts w:ascii="Times New Roman" w:hAnsi="Times New Roman" w:cs="Times New Roman"/>
          <w:sz w:val="24"/>
          <w:szCs w:val="24"/>
        </w:rPr>
        <w:t xml:space="preserve"> r) </w:t>
      </w:r>
      <w:r w:rsidRPr="00B9767F">
        <w:rPr>
          <w:rFonts w:ascii="Cambria Math" w:hAnsi="Cambria Math" w:cs="Times New Roman"/>
          <w:sz w:val="24"/>
          <w:szCs w:val="24"/>
        </w:rPr>
        <w:t>∧</w:t>
      </w:r>
      <w:r w:rsidRPr="00B9767F">
        <w:rPr>
          <w:rFonts w:ascii="Times New Roman" w:hAnsi="Times New Roman" w:cs="Times New Roman"/>
          <w:sz w:val="24"/>
          <w:szCs w:val="24"/>
        </w:rPr>
        <w:t xml:space="preserve"> (t </w:t>
      </w:r>
      <w:r w:rsidRPr="00B9767F">
        <w:rPr>
          <w:rFonts w:ascii="Cambria Math" w:hAnsi="Cambria Math" w:cs="Times New Roman"/>
          <w:sz w:val="24"/>
          <w:szCs w:val="24"/>
        </w:rPr>
        <w:t>∈</w:t>
      </w:r>
      <w:r w:rsidRPr="00B9767F">
        <w:rPr>
          <w:rFonts w:ascii="Times New Roman" w:hAnsi="Times New Roman" w:cs="Times New Roman"/>
          <w:sz w:val="24"/>
          <w:szCs w:val="24"/>
        </w:rPr>
        <w:t xml:space="preserve"> s). 1</w:t>
      </w:r>
    </w:p>
    <w:p w:rsidR="00CB7A8D" w:rsidRDefault="005F7CCB" w:rsidP="00CB7A8D">
      <w:pPr>
        <w:jc w:val="both"/>
      </w:pPr>
      <w:r>
        <w:rPr>
          <w:rFonts w:ascii="Times New Roman" w:hAnsi="Times New Roman" w:cs="Times New Roman"/>
          <w:sz w:val="24"/>
          <w:szCs w:val="24"/>
        </w:rPr>
        <w:t xml:space="preserve"> </w:t>
      </w:r>
      <w:r w:rsidRPr="00B9767F">
        <w:rPr>
          <w:rFonts w:ascii="Times New Roman" w:hAnsi="Times New Roman" w:cs="Times New Roman"/>
          <w:sz w:val="24"/>
          <w:szCs w:val="24"/>
        </w:rPr>
        <w:t xml:space="preserve">Set-intersection is defined in terms of set-difference: r ∩ s = r − (r − s) </w:t>
      </w:r>
    </w:p>
    <w:p w:rsidR="00942C18" w:rsidRPr="00CB7A8D" w:rsidRDefault="005F7CCB" w:rsidP="00CB7A8D">
      <w:pPr>
        <w:pStyle w:val="Heading1"/>
        <w:rPr>
          <w:rFonts w:ascii="Times New Roman" w:hAnsi="Times New Roman" w:cs="Times New Roman"/>
          <w:color w:val="auto"/>
          <w:sz w:val="24"/>
          <w:szCs w:val="24"/>
        </w:rPr>
      </w:pPr>
      <w:r>
        <w:t xml:space="preserve"> </w:t>
      </w:r>
      <w:r w:rsidRPr="00CB7A8D">
        <w:rPr>
          <w:color w:val="auto"/>
        </w:rPr>
        <w:t>N</w:t>
      </w:r>
      <w:r w:rsidR="00A32838" w:rsidRPr="00CB7A8D">
        <w:rPr>
          <w:color w:val="auto"/>
        </w:rPr>
        <w:t>atural join operation</w:t>
      </w:r>
      <w:r w:rsidR="00BC22D6" w:rsidRPr="00CB7A8D">
        <w:rPr>
          <w:color w:val="auto"/>
        </w:rPr>
        <w:t>:</w:t>
      </w:r>
    </w:p>
    <w:p w:rsidR="00BC22D6" w:rsidRDefault="00BC22D6" w:rsidP="009C1B6A">
      <w:pPr>
        <w:ind w:firstLine="720"/>
      </w:pPr>
      <w:r>
        <w:t xml:space="preserve">The natural-join operation is a binary operation on relations r(R) and s(S) that is denoted by the </w:t>
      </w:r>
      <w:proofErr w:type="gramStart"/>
      <w:r>
        <w:t>symbol ./</w:t>
      </w:r>
      <w:proofErr w:type="gramEnd"/>
      <w:r>
        <w:t xml:space="preserve">. </w:t>
      </w:r>
      <w:proofErr w:type="gramStart"/>
      <w:r>
        <w:t xml:space="preserve">Intuitively, a natural-join “matches” the </w:t>
      </w:r>
      <w:proofErr w:type="spellStart"/>
      <w:r>
        <w:t>tuples</w:t>
      </w:r>
      <w:proofErr w:type="spellEnd"/>
      <w:r>
        <w:t xml:space="preserve"> of r with the </w:t>
      </w:r>
      <w:proofErr w:type="spellStart"/>
      <w:r>
        <w:t>tuples</w:t>
      </w:r>
      <w:proofErr w:type="spellEnd"/>
      <w:r>
        <w:t xml:space="preserve"> of s based on attributes that are both in r and s.</w:t>
      </w:r>
      <w:proofErr w:type="gramEnd"/>
      <w:r>
        <w:t xml:space="preserve"> </w:t>
      </w:r>
    </w:p>
    <w:p w:rsidR="00BC22D6" w:rsidRDefault="00BC22D6" w:rsidP="00A32838">
      <w:r>
        <w:t>• If we take the relational schemas R and S as sets of attributes, then we can define “attributes that are in both r and s” as R ∩ S = {A1, A2</w:t>
      </w:r>
      <w:proofErr w:type="gramStart"/>
      <w:r>
        <w:t>, . . . ,</w:t>
      </w:r>
      <w:proofErr w:type="gramEnd"/>
      <w:r>
        <w:t xml:space="preserve"> An}. With that, we can formally define </w:t>
      </w:r>
      <w:proofErr w:type="gramStart"/>
      <w:r>
        <w:t>r ./</w:t>
      </w:r>
      <w:proofErr w:type="gramEnd"/>
      <w:r>
        <w:t xml:space="preserve"> s as:</w:t>
      </w:r>
    </w:p>
    <w:p w:rsidR="00BC22D6" w:rsidRDefault="00BC22D6" w:rsidP="00A32838">
      <w:r>
        <w:t xml:space="preserve"> </w:t>
      </w:r>
      <w:proofErr w:type="gramStart"/>
      <w:r>
        <w:t>r</w:t>
      </w:r>
      <w:proofErr w:type="gramEnd"/>
      <w:r>
        <w:t xml:space="preserve"> ./ s = ΠR </w:t>
      </w:r>
      <w:r>
        <w:rPr>
          <w:rFonts w:ascii="Cambria Math" w:hAnsi="Cambria Math" w:cs="Cambria Math"/>
        </w:rPr>
        <w:t>∪</w:t>
      </w:r>
      <w:r>
        <w:rPr>
          <w:rFonts w:ascii="Calibri" w:hAnsi="Calibri" w:cs="Calibri"/>
        </w:rPr>
        <w:t xml:space="preserve"> S(σr.A1 = s.A1 </w:t>
      </w:r>
      <w:r>
        <w:rPr>
          <w:rFonts w:ascii="Cambria Math" w:hAnsi="Cambria Math" w:cs="Cambria Math"/>
        </w:rPr>
        <w:t>∧</w:t>
      </w:r>
      <w:r>
        <w:rPr>
          <w:rFonts w:ascii="Calibri" w:hAnsi="Calibri" w:cs="Calibri"/>
        </w:rPr>
        <w:t xml:space="preserve"> r.A2 = s.A2 </w:t>
      </w:r>
      <w:r>
        <w:rPr>
          <w:rFonts w:ascii="Cambria Math" w:hAnsi="Cambria Math" w:cs="Cambria Math"/>
        </w:rPr>
        <w:t>∧</w:t>
      </w:r>
      <w:r>
        <w:rPr>
          <w:rFonts w:ascii="Calibri" w:hAnsi="Calibri" w:cs="Calibri"/>
        </w:rPr>
        <w:t xml:space="preserve"> ... </w:t>
      </w:r>
      <w:r>
        <w:rPr>
          <w:rFonts w:ascii="Cambria Math" w:hAnsi="Cambria Math" w:cs="Cambria Math"/>
        </w:rPr>
        <w:t>∧</w:t>
      </w:r>
      <w:r>
        <w:rPr>
          <w:rFonts w:ascii="Calibri" w:hAnsi="Calibri" w:cs="Calibri"/>
        </w:rPr>
        <w:t xml:space="preserve"> </w:t>
      </w:r>
      <w:proofErr w:type="spellStart"/>
      <w:r>
        <w:rPr>
          <w:rFonts w:ascii="Calibri" w:hAnsi="Calibri" w:cs="Calibri"/>
        </w:rPr>
        <w:t>r.An</w:t>
      </w:r>
      <w:proofErr w:type="spellEnd"/>
      <w:r>
        <w:rPr>
          <w:rFonts w:ascii="Calibri" w:hAnsi="Calibri" w:cs="Calibri"/>
        </w:rPr>
        <w:t xml:space="preserve"> = </w:t>
      </w:r>
      <w:proofErr w:type="spellStart"/>
      <w:r>
        <w:rPr>
          <w:rFonts w:ascii="Calibri" w:hAnsi="Calibri" w:cs="Calibri"/>
        </w:rPr>
        <w:t>s.An</w:t>
      </w:r>
      <w:proofErr w:type="spellEnd"/>
      <w:r>
        <w:t xml:space="preserve"> (r × s)) </w:t>
      </w:r>
    </w:p>
    <w:p w:rsidR="00BC22D6" w:rsidRDefault="00BC22D6" w:rsidP="00A32838">
      <w:r>
        <w:t xml:space="preserve">• Note that R </w:t>
      </w:r>
      <w:r>
        <w:rPr>
          <w:rFonts w:ascii="Cambria Math" w:hAnsi="Cambria Math" w:cs="Cambria Math"/>
        </w:rPr>
        <w:t>∪</w:t>
      </w:r>
      <w:r>
        <w:rPr>
          <w:rFonts w:ascii="Calibri" w:hAnsi="Calibri" w:cs="Calibri"/>
        </w:rPr>
        <w:t xml:space="preserve"> S removes duplicate attribute names, so </w:t>
      </w:r>
      <w:proofErr w:type="gramStart"/>
      <w:r>
        <w:rPr>
          <w:rFonts w:ascii="Calibri" w:hAnsi="Calibri" w:cs="Calibri"/>
        </w:rPr>
        <w:t>r ./</w:t>
      </w:r>
      <w:proofErr w:type="gramEnd"/>
      <w:r>
        <w:rPr>
          <w:rFonts w:ascii="Calibri" w:hAnsi="Calibri" w:cs="Calibri"/>
        </w:rPr>
        <w:t xml:space="preserve"> s will only have one</w:t>
      </w:r>
      <w:r>
        <w:t xml:space="preserve"> attribute </w:t>
      </w:r>
      <w:proofErr w:type="spellStart"/>
      <w:r>
        <w:t>Ak</w:t>
      </w:r>
      <w:proofErr w:type="spellEnd"/>
      <w:r>
        <w:t xml:space="preserve"> </w:t>
      </w:r>
      <w:r>
        <w:rPr>
          <w:rFonts w:ascii="Cambria Math" w:hAnsi="Cambria Math" w:cs="Cambria Math"/>
        </w:rPr>
        <w:t>∀</w:t>
      </w:r>
      <w:proofErr w:type="spellStart"/>
      <w:r>
        <w:rPr>
          <w:rFonts w:ascii="Calibri" w:hAnsi="Calibri" w:cs="Calibri"/>
        </w:rPr>
        <w:t>Ak</w:t>
      </w:r>
      <w:proofErr w:type="spellEnd"/>
      <w:r>
        <w:rPr>
          <w:rFonts w:ascii="Calibri" w:hAnsi="Calibri" w:cs="Calibri"/>
        </w:rPr>
        <w:t xml:space="preserve"> </w:t>
      </w:r>
      <w:r>
        <w:rPr>
          <w:rFonts w:ascii="Cambria Math" w:hAnsi="Cambria Math" w:cs="Cambria Math"/>
        </w:rPr>
        <w:t>∈</w:t>
      </w:r>
      <w:r>
        <w:rPr>
          <w:rFonts w:ascii="Calibri" w:hAnsi="Calibri" w:cs="Calibri"/>
        </w:rPr>
        <w:t xml:space="preserve"> R ∩ S.</w:t>
      </w:r>
      <w:r>
        <w:t xml:space="preserve"> </w:t>
      </w:r>
    </w:p>
    <w:p w:rsidR="00BC22D6" w:rsidRDefault="00BC22D6" w:rsidP="00A32838">
      <w:r>
        <w:t>• Natural join is associative — that is, (</w:t>
      </w:r>
      <w:proofErr w:type="gramStart"/>
      <w:r>
        <w:t>a ./</w:t>
      </w:r>
      <w:proofErr w:type="gramEnd"/>
      <w:r>
        <w:t xml:space="preserve"> b) ./ c = a ./ (b ./ c). </w:t>
      </w:r>
    </w:p>
    <w:p w:rsidR="00BC22D6" w:rsidRDefault="00BC22D6" w:rsidP="00A32838">
      <w:r>
        <w:t xml:space="preserve">• When r and s do not have any common attributes — i.e., R ∩ S = </w:t>
      </w:r>
      <w:r>
        <w:rPr>
          <w:rFonts w:ascii="Cambria Math" w:hAnsi="Cambria Math" w:cs="Cambria Math"/>
        </w:rPr>
        <w:t>∅</w:t>
      </w:r>
      <w:r>
        <w:rPr>
          <w:rFonts w:ascii="Calibri" w:hAnsi="Calibri" w:cs="Calibri"/>
        </w:rPr>
        <w:t xml:space="preserve"> — then </w:t>
      </w:r>
      <w:proofErr w:type="gramStart"/>
      <w:r>
        <w:rPr>
          <w:rFonts w:ascii="Calibri" w:hAnsi="Calibri" w:cs="Calibri"/>
        </w:rPr>
        <w:t>r ./</w:t>
      </w:r>
      <w:proofErr w:type="gramEnd"/>
      <w:r>
        <w:rPr>
          <w:rFonts w:ascii="Calibri" w:hAnsi="Calibri" w:cs="Calibri"/>
        </w:rPr>
        <w:t xml:space="preserve"> s =</w:t>
      </w:r>
      <w:r>
        <w:t xml:space="preserve"> r × s.</w:t>
      </w:r>
    </w:p>
    <w:p w:rsidR="00192F9D" w:rsidRPr="00B77F83" w:rsidRDefault="00192F9D" w:rsidP="00192F9D">
      <w:pPr>
        <w:jc w:val="both"/>
        <w:rPr>
          <w:rFonts w:ascii="Times New Roman" w:hAnsi="Times New Roman" w:cs="Times New Roman"/>
          <w:b/>
          <w:sz w:val="28"/>
          <w:szCs w:val="24"/>
        </w:rPr>
      </w:pPr>
      <w:proofErr w:type="gramStart"/>
      <w:r w:rsidRPr="00B77F83">
        <w:rPr>
          <w:rFonts w:ascii="Times New Roman" w:hAnsi="Times New Roman" w:cs="Times New Roman"/>
          <w:b/>
          <w:sz w:val="28"/>
          <w:szCs w:val="24"/>
        </w:rPr>
        <w:t>REFERENCE :</w:t>
      </w:r>
      <w:proofErr w:type="gramEnd"/>
    </w:p>
    <w:p w:rsidR="00192F9D" w:rsidRDefault="00192F9D" w:rsidP="00192F9D">
      <w:hyperlink r:id="rId9" w:history="1">
        <w:r w:rsidRPr="006B2224">
          <w:rPr>
            <w:rStyle w:val="Hyperlink"/>
          </w:rPr>
          <w:t>http://cisnet.baruch.cuny.edu/holowczak/classes/3400/relationalalgebra/</w:t>
        </w:r>
      </w:hyperlink>
    </w:p>
    <w:p w:rsidR="00BC22D6" w:rsidRDefault="009C1B6A" w:rsidP="00A32838">
      <w:hyperlink r:id="rId10" w:history="1">
        <w:r w:rsidRPr="008D39DA">
          <w:rPr>
            <w:rStyle w:val="Hyperlink"/>
          </w:rPr>
          <w:t>http://myweb.lmu.edu/dondi/share/db/relational3.pdf</w:t>
        </w:r>
      </w:hyperlink>
    </w:p>
    <w:p w:rsidR="009C1B6A" w:rsidRDefault="009C1B6A" w:rsidP="00A32838"/>
    <w:sectPr w:rsidR="009C1B6A" w:rsidSect="00015D4C">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5384" w:rsidRDefault="00DA5384" w:rsidP="00015D4C">
      <w:pPr>
        <w:spacing w:after="0" w:line="240" w:lineRule="auto"/>
      </w:pPr>
      <w:r>
        <w:separator/>
      </w:r>
    </w:p>
  </w:endnote>
  <w:endnote w:type="continuationSeparator" w:id="0">
    <w:p w:rsidR="00DA5384" w:rsidRDefault="00DA5384" w:rsidP="00015D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tencil">
    <w:altName w:val="Gabriola"/>
    <w:panose1 w:val="040409050D0802020404"/>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D4C" w:rsidRDefault="00015D4C">
    <w:pPr>
      <w:pStyle w:val="Footer"/>
      <w:pBdr>
        <w:top w:val="thinThickSmallGap" w:sz="24" w:space="1" w:color="622423" w:themeColor="accent2" w:themeShade="7F"/>
      </w:pBdr>
      <w:rPr>
        <w:rFonts w:asciiTheme="majorHAnsi" w:hAnsiTheme="majorHAnsi"/>
      </w:rPr>
    </w:pPr>
    <w:r>
      <w:rPr>
        <w:rFonts w:asciiTheme="majorHAnsi" w:hAnsiTheme="majorHAnsi"/>
      </w:rPr>
      <w:t>013BSCCSIT040</w:t>
    </w:r>
    <w:r>
      <w:rPr>
        <w:rFonts w:asciiTheme="majorHAnsi" w:hAnsiTheme="majorHAnsi"/>
      </w:rPr>
      <w:ptab w:relativeTo="margin" w:alignment="right" w:leader="none"/>
    </w:r>
    <w:r>
      <w:rPr>
        <w:rFonts w:asciiTheme="majorHAnsi" w:hAnsiTheme="majorHAnsi"/>
      </w:rPr>
      <w:t xml:space="preserve">Page </w:t>
    </w:r>
    <w:fldSimple w:instr=" PAGE   \* MERGEFORMAT ">
      <w:r w:rsidR="00CB7A8D" w:rsidRPr="00CB7A8D">
        <w:rPr>
          <w:rFonts w:asciiTheme="majorHAnsi" w:hAnsiTheme="majorHAnsi"/>
          <w:noProof/>
        </w:rPr>
        <w:t>6</w:t>
      </w:r>
    </w:fldSimple>
  </w:p>
  <w:p w:rsidR="00015D4C" w:rsidRDefault="00015D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5384" w:rsidRDefault="00DA5384" w:rsidP="00015D4C">
      <w:pPr>
        <w:spacing w:after="0" w:line="240" w:lineRule="auto"/>
      </w:pPr>
      <w:r>
        <w:separator/>
      </w:r>
    </w:p>
  </w:footnote>
  <w:footnote w:type="continuationSeparator" w:id="0">
    <w:p w:rsidR="00DA5384" w:rsidRDefault="00DA5384" w:rsidP="00015D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F5945"/>
    <w:multiLevelType w:val="multilevel"/>
    <w:tmpl w:val="D4E0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61964"/>
    <w:multiLevelType w:val="hybridMultilevel"/>
    <w:tmpl w:val="C83C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94000"/>
    <w:multiLevelType w:val="multilevel"/>
    <w:tmpl w:val="ECEA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B107D5"/>
    <w:multiLevelType w:val="hybridMultilevel"/>
    <w:tmpl w:val="1506D864"/>
    <w:lvl w:ilvl="0" w:tplc="3AE6D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32838"/>
    <w:rsid w:val="00015D4C"/>
    <w:rsid w:val="000F78E0"/>
    <w:rsid w:val="00192F9D"/>
    <w:rsid w:val="00316057"/>
    <w:rsid w:val="005F7CCB"/>
    <w:rsid w:val="008C52B1"/>
    <w:rsid w:val="008E5BF8"/>
    <w:rsid w:val="00942C18"/>
    <w:rsid w:val="009C1B6A"/>
    <w:rsid w:val="00A32838"/>
    <w:rsid w:val="00BC22D6"/>
    <w:rsid w:val="00BF1D8A"/>
    <w:rsid w:val="00C92C4A"/>
    <w:rsid w:val="00CB7A8D"/>
    <w:rsid w:val="00DA5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C18"/>
  </w:style>
  <w:style w:type="paragraph" w:styleId="Heading1">
    <w:name w:val="heading 1"/>
    <w:basedOn w:val="Normal"/>
    <w:next w:val="Normal"/>
    <w:link w:val="Heading1Char"/>
    <w:uiPriority w:val="9"/>
    <w:qFormat/>
    <w:rsid w:val="005F7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7C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838"/>
    <w:pPr>
      <w:ind w:left="720"/>
      <w:contextualSpacing/>
    </w:pPr>
  </w:style>
  <w:style w:type="paragraph" w:styleId="NormalWeb">
    <w:name w:val="Normal (Web)"/>
    <w:basedOn w:val="Normal"/>
    <w:uiPriority w:val="99"/>
    <w:semiHidden/>
    <w:unhideWhenUsed/>
    <w:rsid w:val="00A328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2838"/>
  </w:style>
  <w:style w:type="character" w:styleId="Strong">
    <w:name w:val="Strong"/>
    <w:basedOn w:val="DefaultParagraphFont"/>
    <w:uiPriority w:val="22"/>
    <w:qFormat/>
    <w:rsid w:val="00A32838"/>
    <w:rPr>
      <w:b/>
      <w:bCs/>
    </w:rPr>
  </w:style>
  <w:style w:type="paragraph" w:styleId="BalloonText">
    <w:name w:val="Balloon Text"/>
    <w:basedOn w:val="Normal"/>
    <w:link w:val="BalloonTextChar"/>
    <w:uiPriority w:val="99"/>
    <w:semiHidden/>
    <w:unhideWhenUsed/>
    <w:rsid w:val="003160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057"/>
    <w:rPr>
      <w:rFonts w:ascii="Tahoma" w:hAnsi="Tahoma" w:cs="Tahoma"/>
      <w:sz w:val="16"/>
      <w:szCs w:val="16"/>
    </w:rPr>
  </w:style>
  <w:style w:type="character" w:customStyle="1" w:styleId="tgc">
    <w:name w:val="_tgc"/>
    <w:basedOn w:val="DefaultParagraphFont"/>
    <w:rsid w:val="00316057"/>
  </w:style>
  <w:style w:type="character" w:styleId="Emphasis">
    <w:name w:val="Emphasis"/>
    <w:basedOn w:val="DefaultParagraphFont"/>
    <w:uiPriority w:val="20"/>
    <w:qFormat/>
    <w:rsid w:val="008C52B1"/>
    <w:rPr>
      <w:i/>
      <w:iCs/>
    </w:rPr>
  </w:style>
  <w:style w:type="paragraph" w:styleId="HTMLPreformatted">
    <w:name w:val="HTML Preformatted"/>
    <w:basedOn w:val="Normal"/>
    <w:link w:val="HTMLPreformattedChar"/>
    <w:uiPriority w:val="99"/>
    <w:unhideWhenUsed/>
    <w:rsid w:val="008C5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52B1"/>
    <w:rPr>
      <w:rFonts w:ascii="Courier New" w:eastAsia="Times New Roman" w:hAnsi="Courier New" w:cs="Courier New"/>
      <w:sz w:val="20"/>
      <w:szCs w:val="20"/>
    </w:rPr>
  </w:style>
  <w:style w:type="character" w:customStyle="1" w:styleId="n">
    <w:name w:val="n"/>
    <w:basedOn w:val="DefaultParagraphFont"/>
    <w:rsid w:val="008C52B1"/>
  </w:style>
  <w:style w:type="character" w:customStyle="1" w:styleId="p">
    <w:name w:val="p"/>
    <w:basedOn w:val="DefaultParagraphFont"/>
    <w:rsid w:val="008C52B1"/>
  </w:style>
  <w:style w:type="character" w:customStyle="1" w:styleId="o">
    <w:name w:val="o"/>
    <w:basedOn w:val="DefaultParagraphFont"/>
    <w:rsid w:val="008C52B1"/>
  </w:style>
  <w:style w:type="paragraph" w:customStyle="1" w:styleId="first-para">
    <w:name w:val="first-para"/>
    <w:basedOn w:val="Normal"/>
    <w:rsid w:val="000F78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0F78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0F78E0"/>
  </w:style>
  <w:style w:type="table" w:styleId="TableGrid">
    <w:name w:val="Table Grid"/>
    <w:basedOn w:val="TableNormal"/>
    <w:uiPriority w:val="59"/>
    <w:rsid w:val="005F7CCB"/>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F7CC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F7CC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92F9D"/>
    <w:rPr>
      <w:color w:val="0000FF"/>
      <w:u w:val="single"/>
    </w:rPr>
  </w:style>
  <w:style w:type="paragraph" w:styleId="Header">
    <w:name w:val="header"/>
    <w:basedOn w:val="Normal"/>
    <w:link w:val="HeaderChar"/>
    <w:uiPriority w:val="99"/>
    <w:semiHidden/>
    <w:unhideWhenUsed/>
    <w:rsid w:val="00015D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5D4C"/>
  </w:style>
  <w:style w:type="paragraph" w:styleId="Footer">
    <w:name w:val="footer"/>
    <w:basedOn w:val="Normal"/>
    <w:link w:val="FooterChar"/>
    <w:uiPriority w:val="99"/>
    <w:unhideWhenUsed/>
    <w:rsid w:val="00015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D4C"/>
  </w:style>
  <w:style w:type="character" w:styleId="HTMLCode">
    <w:name w:val="HTML Code"/>
    <w:basedOn w:val="DefaultParagraphFont"/>
    <w:uiPriority w:val="99"/>
    <w:semiHidden/>
    <w:unhideWhenUsed/>
    <w:rsid w:val="00BF1D8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4504495">
      <w:bodyDiv w:val="1"/>
      <w:marLeft w:val="0"/>
      <w:marRight w:val="0"/>
      <w:marTop w:val="0"/>
      <w:marBottom w:val="0"/>
      <w:divBdr>
        <w:top w:val="none" w:sz="0" w:space="0" w:color="auto"/>
        <w:left w:val="none" w:sz="0" w:space="0" w:color="auto"/>
        <w:bottom w:val="none" w:sz="0" w:space="0" w:color="auto"/>
        <w:right w:val="none" w:sz="0" w:space="0" w:color="auto"/>
      </w:divBdr>
      <w:divsChild>
        <w:div w:id="1860655205">
          <w:marLeft w:val="0"/>
          <w:marRight w:val="0"/>
          <w:marTop w:val="0"/>
          <w:marBottom w:val="0"/>
          <w:divBdr>
            <w:top w:val="none" w:sz="0" w:space="0" w:color="auto"/>
            <w:left w:val="none" w:sz="0" w:space="0" w:color="auto"/>
            <w:bottom w:val="none" w:sz="0" w:space="0" w:color="auto"/>
            <w:right w:val="none" w:sz="0" w:space="0" w:color="auto"/>
          </w:divBdr>
        </w:div>
        <w:div w:id="1283998939">
          <w:marLeft w:val="0"/>
          <w:marRight w:val="0"/>
          <w:marTop w:val="0"/>
          <w:marBottom w:val="0"/>
          <w:divBdr>
            <w:top w:val="none" w:sz="0" w:space="0" w:color="auto"/>
            <w:left w:val="none" w:sz="0" w:space="0" w:color="auto"/>
            <w:bottom w:val="none" w:sz="0" w:space="0" w:color="auto"/>
            <w:right w:val="none" w:sz="0" w:space="0" w:color="auto"/>
          </w:divBdr>
        </w:div>
        <w:div w:id="810025003">
          <w:marLeft w:val="0"/>
          <w:marRight w:val="0"/>
          <w:marTop w:val="0"/>
          <w:marBottom w:val="0"/>
          <w:divBdr>
            <w:top w:val="none" w:sz="0" w:space="0" w:color="auto"/>
            <w:left w:val="none" w:sz="0" w:space="0" w:color="auto"/>
            <w:bottom w:val="none" w:sz="0" w:space="0" w:color="auto"/>
            <w:right w:val="none" w:sz="0" w:space="0" w:color="auto"/>
          </w:divBdr>
        </w:div>
        <w:div w:id="204103583">
          <w:marLeft w:val="0"/>
          <w:marRight w:val="0"/>
          <w:marTop w:val="0"/>
          <w:marBottom w:val="0"/>
          <w:divBdr>
            <w:top w:val="none" w:sz="0" w:space="0" w:color="auto"/>
            <w:left w:val="none" w:sz="0" w:space="0" w:color="auto"/>
            <w:bottom w:val="none" w:sz="0" w:space="0" w:color="auto"/>
            <w:right w:val="none" w:sz="0" w:space="0" w:color="auto"/>
          </w:divBdr>
        </w:div>
      </w:divsChild>
    </w:div>
    <w:div w:id="178861837">
      <w:bodyDiv w:val="1"/>
      <w:marLeft w:val="0"/>
      <w:marRight w:val="0"/>
      <w:marTop w:val="0"/>
      <w:marBottom w:val="0"/>
      <w:divBdr>
        <w:top w:val="none" w:sz="0" w:space="0" w:color="auto"/>
        <w:left w:val="none" w:sz="0" w:space="0" w:color="auto"/>
        <w:bottom w:val="none" w:sz="0" w:space="0" w:color="auto"/>
        <w:right w:val="none" w:sz="0" w:space="0" w:color="auto"/>
      </w:divBdr>
      <w:divsChild>
        <w:div w:id="1573009614">
          <w:marLeft w:val="0"/>
          <w:marRight w:val="0"/>
          <w:marTop w:val="0"/>
          <w:marBottom w:val="0"/>
          <w:divBdr>
            <w:top w:val="none" w:sz="0" w:space="0" w:color="auto"/>
            <w:left w:val="none" w:sz="0" w:space="0" w:color="auto"/>
            <w:bottom w:val="none" w:sz="0" w:space="0" w:color="auto"/>
            <w:right w:val="none" w:sz="0" w:space="0" w:color="auto"/>
          </w:divBdr>
        </w:div>
        <w:div w:id="1539244369">
          <w:marLeft w:val="0"/>
          <w:marRight w:val="0"/>
          <w:marTop w:val="0"/>
          <w:marBottom w:val="0"/>
          <w:divBdr>
            <w:top w:val="none" w:sz="0" w:space="0" w:color="auto"/>
            <w:left w:val="none" w:sz="0" w:space="0" w:color="auto"/>
            <w:bottom w:val="none" w:sz="0" w:space="0" w:color="auto"/>
            <w:right w:val="none" w:sz="0" w:space="0" w:color="auto"/>
          </w:divBdr>
        </w:div>
      </w:divsChild>
    </w:div>
    <w:div w:id="236020653">
      <w:bodyDiv w:val="1"/>
      <w:marLeft w:val="0"/>
      <w:marRight w:val="0"/>
      <w:marTop w:val="0"/>
      <w:marBottom w:val="0"/>
      <w:divBdr>
        <w:top w:val="none" w:sz="0" w:space="0" w:color="auto"/>
        <w:left w:val="none" w:sz="0" w:space="0" w:color="auto"/>
        <w:bottom w:val="none" w:sz="0" w:space="0" w:color="auto"/>
        <w:right w:val="none" w:sz="0" w:space="0" w:color="auto"/>
      </w:divBdr>
      <w:divsChild>
        <w:div w:id="1831822694">
          <w:marLeft w:val="0"/>
          <w:marRight w:val="0"/>
          <w:marTop w:val="0"/>
          <w:marBottom w:val="0"/>
          <w:divBdr>
            <w:top w:val="none" w:sz="0" w:space="0" w:color="auto"/>
            <w:left w:val="none" w:sz="0" w:space="0" w:color="auto"/>
            <w:bottom w:val="none" w:sz="0" w:space="0" w:color="auto"/>
            <w:right w:val="none" w:sz="0" w:space="0" w:color="auto"/>
          </w:divBdr>
        </w:div>
      </w:divsChild>
    </w:div>
    <w:div w:id="472599442">
      <w:bodyDiv w:val="1"/>
      <w:marLeft w:val="0"/>
      <w:marRight w:val="0"/>
      <w:marTop w:val="0"/>
      <w:marBottom w:val="0"/>
      <w:divBdr>
        <w:top w:val="none" w:sz="0" w:space="0" w:color="auto"/>
        <w:left w:val="none" w:sz="0" w:space="0" w:color="auto"/>
        <w:bottom w:val="none" w:sz="0" w:space="0" w:color="auto"/>
        <w:right w:val="none" w:sz="0" w:space="0" w:color="auto"/>
      </w:divBdr>
      <w:divsChild>
        <w:div w:id="2073119371">
          <w:marLeft w:val="0"/>
          <w:marRight w:val="0"/>
          <w:marTop w:val="0"/>
          <w:marBottom w:val="0"/>
          <w:divBdr>
            <w:top w:val="none" w:sz="0" w:space="0" w:color="auto"/>
            <w:left w:val="none" w:sz="0" w:space="0" w:color="auto"/>
            <w:bottom w:val="none" w:sz="0" w:space="0" w:color="auto"/>
            <w:right w:val="none" w:sz="0" w:space="0" w:color="auto"/>
          </w:divBdr>
        </w:div>
        <w:div w:id="1604801846">
          <w:marLeft w:val="0"/>
          <w:marRight w:val="0"/>
          <w:marTop w:val="0"/>
          <w:marBottom w:val="0"/>
          <w:divBdr>
            <w:top w:val="none" w:sz="0" w:space="0" w:color="auto"/>
            <w:left w:val="none" w:sz="0" w:space="0" w:color="auto"/>
            <w:bottom w:val="none" w:sz="0" w:space="0" w:color="auto"/>
            <w:right w:val="none" w:sz="0" w:space="0" w:color="auto"/>
          </w:divBdr>
        </w:div>
        <w:div w:id="562984685">
          <w:marLeft w:val="0"/>
          <w:marRight w:val="0"/>
          <w:marTop w:val="0"/>
          <w:marBottom w:val="0"/>
          <w:divBdr>
            <w:top w:val="none" w:sz="0" w:space="0" w:color="auto"/>
            <w:left w:val="none" w:sz="0" w:space="0" w:color="auto"/>
            <w:bottom w:val="none" w:sz="0" w:space="0" w:color="auto"/>
            <w:right w:val="none" w:sz="0" w:space="0" w:color="auto"/>
          </w:divBdr>
        </w:div>
        <w:div w:id="532422492">
          <w:marLeft w:val="0"/>
          <w:marRight w:val="0"/>
          <w:marTop w:val="0"/>
          <w:marBottom w:val="0"/>
          <w:divBdr>
            <w:top w:val="none" w:sz="0" w:space="0" w:color="auto"/>
            <w:left w:val="none" w:sz="0" w:space="0" w:color="auto"/>
            <w:bottom w:val="none" w:sz="0" w:space="0" w:color="auto"/>
            <w:right w:val="none" w:sz="0" w:space="0" w:color="auto"/>
          </w:divBdr>
        </w:div>
      </w:divsChild>
    </w:div>
    <w:div w:id="633144426">
      <w:bodyDiv w:val="1"/>
      <w:marLeft w:val="0"/>
      <w:marRight w:val="0"/>
      <w:marTop w:val="0"/>
      <w:marBottom w:val="0"/>
      <w:divBdr>
        <w:top w:val="none" w:sz="0" w:space="0" w:color="auto"/>
        <w:left w:val="none" w:sz="0" w:space="0" w:color="auto"/>
        <w:bottom w:val="none" w:sz="0" w:space="0" w:color="auto"/>
        <w:right w:val="none" w:sz="0" w:space="0" w:color="auto"/>
      </w:divBdr>
    </w:div>
    <w:div w:id="666174126">
      <w:bodyDiv w:val="1"/>
      <w:marLeft w:val="0"/>
      <w:marRight w:val="0"/>
      <w:marTop w:val="0"/>
      <w:marBottom w:val="0"/>
      <w:divBdr>
        <w:top w:val="none" w:sz="0" w:space="0" w:color="auto"/>
        <w:left w:val="none" w:sz="0" w:space="0" w:color="auto"/>
        <w:bottom w:val="none" w:sz="0" w:space="0" w:color="auto"/>
        <w:right w:val="none" w:sz="0" w:space="0" w:color="auto"/>
      </w:divBdr>
    </w:div>
    <w:div w:id="905263038">
      <w:bodyDiv w:val="1"/>
      <w:marLeft w:val="0"/>
      <w:marRight w:val="0"/>
      <w:marTop w:val="0"/>
      <w:marBottom w:val="0"/>
      <w:divBdr>
        <w:top w:val="none" w:sz="0" w:space="0" w:color="auto"/>
        <w:left w:val="none" w:sz="0" w:space="0" w:color="auto"/>
        <w:bottom w:val="none" w:sz="0" w:space="0" w:color="auto"/>
        <w:right w:val="none" w:sz="0" w:space="0" w:color="auto"/>
      </w:divBdr>
    </w:div>
    <w:div w:id="1176579481">
      <w:bodyDiv w:val="1"/>
      <w:marLeft w:val="0"/>
      <w:marRight w:val="0"/>
      <w:marTop w:val="0"/>
      <w:marBottom w:val="0"/>
      <w:divBdr>
        <w:top w:val="none" w:sz="0" w:space="0" w:color="auto"/>
        <w:left w:val="none" w:sz="0" w:space="0" w:color="auto"/>
        <w:bottom w:val="none" w:sz="0" w:space="0" w:color="auto"/>
        <w:right w:val="none" w:sz="0" w:space="0" w:color="auto"/>
      </w:divBdr>
    </w:div>
    <w:div w:id="133622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myweb.lmu.edu/dondi/share/db/relational3.pdf" TargetMode="External"/><Relationship Id="rId4" Type="http://schemas.openxmlformats.org/officeDocument/2006/relationships/webSettings" Target="webSettings.xml"/><Relationship Id="rId9" Type="http://schemas.openxmlformats.org/officeDocument/2006/relationships/hyperlink" Target="http://cisnet.baruch.cuny.edu/holowczak/classes/3400/relationalalgeb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NARAN</cp:lastModifiedBy>
  <cp:revision>7</cp:revision>
  <dcterms:created xsi:type="dcterms:W3CDTF">2015-09-10T05:53:00Z</dcterms:created>
  <dcterms:modified xsi:type="dcterms:W3CDTF">2015-09-12T15:54:00Z</dcterms:modified>
</cp:coreProperties>
</file>