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8C7" w:rsidRPr="0063646F" w:rsidRDefault="006D78C7" w:rsidP="00A34F88">
      <w:pPr>
        <w:jc w:val="center"/>
        <w:rPr>
          <w:rFonts w:ascii="Stencil" w:hAnsi="Stencil" w:cs="Times New Roman"/>
          <w:b/>
          <w:sz w:val="40"/>
          <w:szCs w:val="40"/>
        </w:rPr>
      </w:pPr>
      <w:r w:rsidRPr="0063646F">
        <w:rPr>
          <w:rFonts w:ascii="Stencil" w:hAnsi="Stencil" w:cs="Times New Roman"/>
          <w:b/>
          <w:sz w:val="40"/>
          <w:szCs w:val="40"/>
        </w:rPr>
        <w:t>ST. XAVIER’S COLLEGE</w:t>
      </w:r>
    </w:p>
    <w:p w:rsidR="006D78C7" w:rsidRPr="00A34F88" w:rsidRDefault="006D78C7" w:rsidP="00A34F88">
      <w:pPr>
        <w:jc w:val="center"/>
        <w:rPr>
          <w:rFonts w:ascii="Times New Roman" w:hAnsi="Times New Roman" w:cs="Times New Roman"/>
          <w:b/>
          <w:sz w:val="28"/>
          <w:szCs w:val="28"/>
        </w:rPr>
      </w:pPr>
      <w:r w:rsidRPr="00A34F88">
        <w:rPr>
          <w:rFonts w:ascii="Times New Roman" w:hAnsi="Times New Roman" w:cs="Times New Roman"/>
          <w:b/>
          <w:sz w:val="28"/>
          <w:szCs w:val="28"/>
        </w:rPr>
        <w:t>(Affiliated to Tribhuvan University)</w:t>
      </w:r>
    </w:p>
    <w:p w:rsidR="006D78C7" w:rsidRPr="00A34F88" w:rsidRDefault="006D78C7" w:rsidP="00A34F88">
      <w:pPr>
        <w:jc w:val="center"/>
        <w:rPr>
          <w:rFonts w:ascii="Times New Roman" w:hAnsi="Times New Roman" w:cs="Times New Roman"/>
          <w:sz w:val="28"/>
          <w:szCs w:val="28"/>
        </w:rPr>
      </w:pPr>
      <w:r w:rsidRPr="00A34F88">
        <w:rPr>
          <w:rFonts w:ascii="Times New Roman" w:hAnsi="Times New Roman" w:cs="Times New Roman"/>
          <w:sz w:val="28"/>
          <w:szCs w:val="28"/>
        </w:rPr>
        <w:t>Maitighar, Kathmandu</w:t>
      </w:r>
    </w:p>
    <w:p w:rsidR="006D78C7" w:rsidRPr="00A34F88" w:rsidRDefault="006D78C7" w:rsidP="00A34F88">
      <w:pPr>
        <w:jc w:val="center"/>
        <w:rPr>
          <w:rFonts w:ascii="Times New Roman" w:hAnsi="Times New Roman" w:cs="Times New Roman"/>
          <w:sz w:val="28"/>
          <w:szCs w:val="28"/>
        </w:rPr>
      </w:pPr>
    </w:p>
    <w:p w:rsidR="006D78C7" w:rsidRPr="00A34F88" w:rsidRDefault="00776B2D" w:rsidP="00A34F88">
      <w:pPr>
        <w:jc w:val="center"/>
        <w:rPr>
          <w:rFonts w:ascii="Times New Roman" w:hAnsi="Times New Roman" w:cs="Times New Roman"/>
          <w:sz w:val="76"/>
          <w:szCs w:val="72"/>
        </w:rPr>
      </w:pPr>
      <w:r w:rsidRPr="00A34F88">
        <w:rPr>
          <w:rFonts w:ascii="Times New Roman" w:hAnsi="Times New Roman" w:cs="Times New Roman"/>
          <w:noProof/>
          <w:sz w:val="76"/>
          <w:szCs w:val="72"/>
        </w:rPr>
        <w:drawing>
          <wp:inline distT="0" distB="0" distL="0" distR="0">
            <wp:extent cx="2390775" cy="2857500"/>
            <wp:effectExtent l="19050" t="0" r="9525" b="0"/>
            <wp:docPr id="3" name="Picture 2" descr="st_xaviera4168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_xaviera4168d0.jpg"/>
                    <pic:cNvPicPr/>
                  </pic:nvPicPr>
                  <pic:blipFill>
                    <a:blip r:embed="rId9"/>
                    <a:stretch>
                      <a:fillRect/>
                    </a:stretch>
                  </pic:blipFill>
                  <pic:spPr>
                    <a:xfrm>
                      <a:off x="0" y="0"/>
                      <a:ext cx="2390775" cy="2857500"/>
                    </a:xfrm>
                    <a:prstGeom prst="rect">
                      <a:avLst/>
                    </a:prstGeom>
                  </pic:spPr>
                </pic:pic>
              </a:graphicData>
            </a:graphic>
          </wp:inline>
        </w:drawing>
      </w:r>
    </w:p>
    <w:p w:rsidR="006D78C7" w:rsidRPr="00A34F88" w:rsidRDefault="006D78C7" w:rsidP="00A34F88">
      <w:pPr>
        <w:jc w:val="center"/>
        <w:rPr>
          <w:rFonts w:ascii="Times New Roman" w:hAnsi="Times New Roman" w:cs="Times New Roman"/>
          <w:b/>
          <w:sz w:val="28"/>
          <w:szCs w:val="28"/>
          <w:u w:val="single"/>
        </w:rPr>
      </w:pPr>
    </w:p>
    <w:p w:rsidR="006D78C7" w:rsidRPr="00A34F88" w:rsidRDefault="00516E4A" w:rsidP="00A34F88">
      <w:pPr>
        <w:jc w:val="center"/>
        <w:rPr>
          <w:rFonts w:ascii="Times New Roman" w:hAnsi="Times New Roman" w:cs="Times New Roman"/>
          <w:b/>
          <w:sz w:val="28"/>
          <w:szCs w:val="28"/>
          <w:u w:val="single"/>
        </w:rPr>
      </w:pPr>
      <w:r w:rsidRPr="00A34F88">
        <w:rPr>
          <w:rFonts w:ascii="Times New Roman" w:hAnsi="Times New Roman" w:cs="Times New Roman"/>
          <w:b/>
          <w:sz w:val="28"/>
          <w:szCs w:val="28"/>
          <w:u w:val="single"/>
        </w:rPr>
        <w:t>DBMS</w:t>
      </w:r>
      <w:r w:rsidR="002C6AA2">
        <w:rPr>
          <w:rFonts w:ascii="Times New Roman" w:hAnsi="Times New Roman" w:cs="Times New Roman"/>
          <w:b/>
          <w:sz w:val="28"/>
          <w:szCs w:val="28"/>
          <w:u w:val="single"/>
        </w:rPr>
        <w:t xml:space="preserve"> Theory</w:t>
      </w:r>
      <w:r w:rsidR="006D78C7" w:rsidRPr="00A34F88">
        <w:rPr>
          <w:rFonts w:ascii="Times New Roman" w:hAnsi="Times New Roman" w:cs="Times New Roman"/>
          <w:b/>
          <w:sz w:val="28"/>
          <w:szCs w:val="28"/>
          <w:u w:val="single"/>
        </w:rPr>
        <w:t xml:space="preserve"> Assignment #</w:t>
      </w:r>
      <w:r w:rsidR="00BF6818">
        <w:rPr>
          <w:rFonts w:ascii="Times New Roman" w:hAnsi="Times New Roman" w:cs="Times New Roman"/>
          <w:b/>
          <w:sz w:val="28"/>
          <w:szCs w:val="28"/>
          <w:u w:val="single"/>
        </w:rPr>
        <w:t>6</w:t>
      </w:r>
    </w:p>
    <w:p w:rsidR="00EF314C" w:rsidRDefault="00A34F88" w:rsidP="00A34F88">
      <w:pPr>
        <w:spacing w:after="0"/>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6D78C7" w:rsidRPr="00A34F88">
        <w:rPr>
          <w:rFonts w:ascii="Times New Roman" w:hAnsi="Times New Roman" w:cs="Times New Roman"/>
          <w:b/>
          <w:sz w:val="28"/>
          <w:szCs w:val="28"/>
        </w:rPr>
        <w:t>Submitted by</w:t>
      </w:r>
      <w:r w:rsidR="006D78C7" w:rsidRPr="007D0AC8">
        <w:rPr>
          <w:rFonts w:ascii="Times New Roman" w:hAnsi="Times New Roman" w:cs="Times New Roman"/>
          <w:b/>
          <w:sz w:val="28"/>
          <w:szCs w:val="28"/>
        </w:rPr>
        <w:t>:</w:t>
      </w:r>
    </w:p>
    <w:p w:rsidR="00621ED5" w:rsidRDefault="00EF314C" w:rsidP="00621ED5">
      <w:pPr>
        <w:spacing w:after="0"/>
        <w:ind w:left="3600"/>
        <w:rPr>
          <w:rFonts w:ascii="Times New Roman" w:hAnsi="Times New Roman" w:cs="Times New Roman"/>
          <w:b/>
          <w:sz w:val="28"/>
          <w:szCs w:val="28"/>
        </w:rPr>
      </w:pPr>
      <w:r>
        <w:rPr>
          <w:rFonts w:ascii="Times New Roman" w:hAnsi="Times New Roman" w:cs="Times New Roman"/>
          <w:b/>
          <w:sz w:val="28"/>
          <w:szCs w:val="28"/>
        </w:rPr>
        <w:t>Suman Malla</w:t>
      </w:r>
    </w:p>
    <w:p w:rsidR="006D78C7" w:rsidRPr="00EF314C" w:rsidRDefault="00EF314C" w:rsidP="00621ED5">
      <w:pPr>
        <w:spacing w:after="0"/>
        <w:ind w:left="3600"/>
        <w:rPr>
          <w:rFonts w:ascii="Times New Roman" w:hAnsi="Times New Roman" w:cs="Times New Roman"/>
          <w:b/>
          <w:sz w:val="28"/>
          <w:szCs w:val="28"/>
        </w:rPr>
      </w:pPr>
      <w:r>
        <w:rPr>
          <w:rFonts w:ascii="Times New Roman" w:hAnsi="Times New Roman" w:cs="Times New Roman"/>
          <w:sz w:val="24"/>
          <w:szCs w:val="24"/>
        </w:rPr>
        <w:t>013BSCCSIT04</w:t>
      </w:r>
      <w:r w:rsidR="00621ED5">
        <w:rPr>
          <w:rFonts w:ascii="Times New Roman" w:hAnsi="Times New Roman" w:cs="Times New Roman"/>
          <w:sz w:val="24"/>
          <w:szCs w:val="24"/>
        </w:rPr>
        <w:t>1</w:t>
      </w:r>
    </w:p>
    <w:p w:rsidR="006D78C7" w:rsidRPr="007D0AC8" w:rsidRDefault="006D78C7" w:rsidP="00621ED5">
      <w:pPr>
        <w:rPr>
          <w:rFonts w:ascii="Times New Roman" w:hAnsi="Times New Roman" w:cs="Times New Roman"/>
          <w:b/>
          <w:sz w:val="28"/>
          <w:szCs w:val="28"/>
        </w:rPr>
      </w:pPr>
    </w:p>
    <w:p w:rsidR="006D78C7" w:rsidRPr="007D0AC8" w:rsidRDefault="006D78C7" w:rsidP="002B4C83">
      <w:pPr>
        <w:ind w:left="2880" w:firstLine="720"/>
        <w:rPr>
          <w:rFonts w:ascii="Times New Roman" w:hAnsi="Times New Roman" w:cs="Times New Roman"/>
          <w:b/>
          <w:sz w:val="28"/>
          <w:szCs w:val="28"/>
        </w:rPr>
      </w:pPr>
      <w:r w:rsidRPr="007D0AC8">
        <w:rPr>
          <w:rFonts w:ascii="Times New Roman" w:hAnsi="Times New Roman" w:cs="Times New Roman"/>
          <w:b/>
          <w:sz w:val="28"/>
          <w:szCs w:val="28"/>
        </w:rPr>
        <w:t>Submitted to:</w:t>
      </w:r>
    </w:p>
    <w:tbl>
      <w:tblPr>
        <w:tblStyle w:val="TableGrid"/>
        <w:tblW w:w="0" w:type="auto"/>
        <w:tblInd w:w="1548" w:type="dxa"/>
        <w:tblLook w:val="04A0"/>
      </w:tblPr>
      <w:tblGrid>
        <w:gridCol w:w="3073"/>
        <w:gridCol w:w="2867"/>
      </w:tblGrid>
      <w:tr w:rsidR="006D78C7" w:rsidRPr="007D0AC8" w:rsidTr="006D76F0">
        <w:trPr>
          <w:trHeight w:val="557"/>
        </w:trPr>
        <w:tc>
          <w:tcPr>
            <w:tcW w:w="3073" w:type="dxa"/>
            <w:vAlign w:val="center"/>
          </w:tcPr>
          <w:p w:rsidR="006D78C7" w:rsidRPr="007D0AC8" w:rsidRDefault="00516E4A" w:rsidP="00EE414A">
            <w:pPr>
              <w:rPr>
                <w:rFonts w:ascii="Times New Roman" w:hAnsi="Times New Roman" w:cs="Times New Roman"/>
                <w:sz w:val="24"/>
                <w:szCs w:val="24"/>
              </w:rPr>
            </w:pPr>
            <w:r>
              <w:rPr>
                <w:rFonts w:ascii="Times New Roman" w:hAnsi="Times New Roman" w:cs="Times New Roman"/>
                <w:sz w:val="24"/>
                <w:szCs w:val="24"/>
              </w:rPr>
              <w:t>Er.Sanjay Kumar Yadav</w:t>
            </w:r>
          </w:p>
          <w:p w:rsidR="006D78C7" w:rsidRPr="007D0AC8" w:rsidRDefault="006D78C7" w:rsidP="00EE414A">
            <w:pPr>
              <w:rPr>
                <w:rFonts w:ascii="Times New Roman" w:hAnsi="Times New Roman" w:cs="Times New Roman"/>
                <w:sz w:val="20"/>
                <w:szCs w:val="20"/>
              </w:rPr>
            </w:pPr>
            <w:r w:rsidRPr="007D0AC8">
              <w:rPr>
                <w:rFonts w:ascii="Times New Roman" w:hAnsi="Times New Roman" w:cs="Times New Roman"/>
                <w:sz w:val="20"/>
                <w:szCs w:val="20"/>
              </w:rPr>
              <w:t>Lecturer, St. Xavier’s College</w:t>
            </w:r>
          </w:p>
        </w:tc>
        <w:tc>
          <w:tcPr>
            <w:tcW w:w="2867" w:type="dxa"/>
          </w:tcPr>
          <w:p w:rsidR="006D78C7" w:rsidRPr="007D0AC8" w:rsidRDefault="006D78C7" w:rsidP="00EE414A">
            <w:pPr>
              <w:rPr>
                <w:rFonts w:ascii="Times New Roman" w:hAnsi="Times New Roman" w:cs="Times New Roman"/>
                <w:sz w:val="24"/>
                <w:szCs w:val="24"/>
              </w:rPr>
            </w:pPr>
          </w:p>
        </w:tc>
      </w:tr>
    </w:tbl>
    <w:p w:rsidR="00EF314C" w:rsidRDefault="007D7010" w:rsidP="00EE414A">
      <w:pPr>
        <w:spacing w:before="240"/>
        <w:rPr>
          <w:rFonts w:ascii="Times New Roman" w:hAnsi="Times New Roman" w:cs="Times New Roman"/>
          <w:b/>
          <w:sz w:val="24"/>
          <w:szCs w:val="24"/>
        </w:rPr>
      </w:pPr>
      <w:r>
        <w:rPr>
          <w:rFonts w:ascii="Times New Roman" w:hAnsi="Times New Roman" w:cs="Times New Roman"/>
          <w:b/>
          <w:sz w:val="24"/>
          <w:szCs w:val="24"/>
        </w:rPr>
        <w:t xml:space="preserve">                                 </w:t>
      </w:r>
    </w:p>
    <w:p w:rsidR="00DD43AC" w:rsidRDefault="00EF314C" w:rsidP="00EE414A">
      <w:pPr>
        <w:spacing w:before="240"/>
        <w:rPr>
          <w:rFonts w:ascii="Times New Roman" w:hAnsi="Times New Roman" w:cs="Times New Roman"/>
          <w:sz w:val="24"/>
          <w:szCs w:val="24"/>
        </w:rPr>
      </w:pPr>
      <w:r>
        <w:rPr>
          <w:rFonts w:ascii="Times New Roman" w:hAnsi="Times New Roman" w:cs="Times New Roman"/>
          <w:b/>
          <w:sz w:val="24"/>
          <w:szCs w:val="24"/>
        </w:rPr>
        <w:t xml:space="preserve">           </w:t>
      </w:r>
      <w:r w:rsidR="00621ED5">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6D78C7" w:rsidRPr="007D0AC8">
        <w:rPr>
          <w:rFonts w:ascii="Times New Roman" w:hAnsi="Times New Roman" w:cs="Times New Roman"/>
          <w:b/>
          <w:sz w:val="24"/>
          <w:szCs w:val="24"/>
        </w:rPr>
        <w:t xml:space="preserve">Date of Submission: </w:t>
      </w:r>
      <w:r w:rsidR="00BF6818">
        <w:rPr>
          <w:rFonts w:ascii="Times New Roman" w:hAnsi="Times New Roman" w:cs="Times New Roman"/>
          <w:b/>
          <w:sz w:val="24"/>
          <w:szCs w:val="24"/>
        </w:rPr>
        <w:t>Thursday, September 10, 2015</w:t>
      </w:r>
    </w:p>
    <w:p w:rsidR="00BF6818" w:rsidRPr="00FE0BE6" w:rsidRDefault="00BF6818" w:rsidP="00BF6818">
      <w:pPr>
        <w:pStyle w:val="ListParagraph"/>
        <w:numPr>
          <w:ilvl w:val="0"/>
          <w:numId w:val="13"/>
        </w:numPr>
        <w:ind w:left="360"/>
        <w:rPr>
          <w:rFonts w:asciiTheme="majorHAnsi" w:hAnsiTheme="majorHAnsi"/>
          <w:b/>
          <w:sz w:val="28"/>
          <w:szCs w:val="28"/>
          <w:u w:val="single"/>
        </w:rPr>
      </w:pPr>
      <w:r w:rsidRPr="00FE0BE6">
        <w:rPr>
          <w:rFonts w:asciiTheme="majorHAnsi" w:hAnsiTheme="majorHAnsi"/>
          <w:b/>
          <w:sz w:val="28"/>
          <w:szCs w:val="28"/>
          <w:u w:val="single"/>
        </w:rPr>
        <w:lastRenderedPageBreak/>
        <w:t>Join</w:t>
      </w:r>
    </w:p>
    <w:p w:rsidR="00BF6818" w:rsidRPr="00DF0DB7" w:rsidRDefault="00BF6818" w:rsidP="00BF6818">
      <w:pPr>
        <w:pStyle w:val="NormalWeb"/>
        <w:shd w:val="clear" w:color="auto" w:fill="FFFFFF"/>
        <w:spacing w:before="120" w:beforeAutospacing="0" w:after="120" w:afterAutospacing="0" w:line="336" w:lineRule="atLeast"/>
        <w:ind w:left="720"/>
        <w:rPr>
          <w:color w:val="000000" w:themeColor="text1"/>
          <w:sz w:val="22"/>
          <w:szCs w:val="22"/>
        </w:rPr>
      </w:pPr>
      <w:r w:rsidRPr="00DF0DB7">
        <w:rPr>
          <w:color w:val="000000" w:themeColor="text1"/>
          <w:sz w:val="22"/>
          <w:szCs w:val="22"/>
        </w:rPr>
        <w:t>A</w:t>
      </w:r>
      <w:r w:rsidRPr="00DF0DB7">
        <w:rPr>
          <w:rStyle w:val="apple-converted-space"/>
          <w:color w:val="000000" w:themeColor="text1"/>
          <w:sz w:val="22"/>
          <w:szCs w:val="22"/>
        </w:rPr>
        <w:t> </w:t>
      </w:r>
      <w:hyperlink r:id="rId10" w:tooltip="SQL" w:history="1">
        <w:r w:rsidRPr="00DF0DB7">
          <w:rPr>
            <w:rStyle w:val="Hyperlink"/>
            <w:color w:val="000000" w:themeColor="text1"/>
            <w:sz w:val="22"/>
            <w:szCs w:val="22"/>
            <w:u w:val="none"/>
          </w:rPr>
          <w:t>SQL</w:t>
        </w:r>
      </w:hyperlink>
      <w:r w:rsidRPr="00DF0DB7">
        <w:rPr>
          <w:rStyle w:val="apple-converted-space"/>
          <w:color w:val="000000" w:themeColor="text1"/>
          <w:sz w:val="22"/>
          <w:szCs w:val="22"/>
        </w:rPr>
        <w:t> </w:t>
      </w:r>
      <w:r w:rsidRPr="00DF0DB7">
        <w:rPr>
          <w:bCs/>
          <w:color w:val="000000" w:themeColor="text1"/>
          <w:sz w:val="22"/>
          <w:szCs w:val="22"/>
        </w:rPr>
        <w:t>join</w:t>
      </w:r>
      <w:r w:rsidRPr="00DF0DB7">
        <w:rPr>
          <w:rStyle w:val="apple-converted-space"/>
          <w:color w:val="000000" w:themeColor="text1"/>
          <w:sz w:val="22"/>
          <w:szCs w:val="22"/>
        </w:rPr>
        <w:t> </w:t>
      </w:r>
      <w:r w:rsidRPr="00DF0DB7">
        <w:rPr>
          <w:color w:val="000000" w:themeColor="text1"/>
          <w:sz w:val="22"/>
          <w:szCs w:val="22"/>
        </w:rPr>
        <w:t>clause combines</w:t>
      </w:r>
      <w:r w:rsidRPr="00DF0DB7">
        <w:rPr>
          <w:rStyle w:val="apple-converted-space"/>
          <w:color w:val="000000" w:themeColor="text1"/>
          <w:sz w:val="22"/>
          <w:szCs w:val="22"/>
        </w:rPr>
        <w:t> </w:t>
      </w:r>
      <w:hyperlink r:id="rId11" w:tooltip="Row (database)" w:history="1">
        <w:r w:rsidRPr="00DF0DB7">
          <w:rPr>
            <w:rStyle w:val="Hyperlink"/>
            <w:color w:val="000000" w:themeColor="text1"/>
            <w:sz w:val="22"/>
            <w:szCs w:val="22"/>
            <w:u w:val="none"/>
          </w:rPr>
          <w:t>records</w:t>
        </w:r>
      </w:hyperlink>
      <w:r w:rsidRPr="00DF0DB7">
        <w:rPr>
          <w:rStyle w:val="apple-converted-space"/>
          <w:color w:val="000000" w:themeColor="text1"/>
          <w:sz w:val="22"/>
          <w:szCs w:val="22"/>
        </w:rPr>
        <w:t> </w:t>
      </w:r>
      <w:r w:rsidRPr="00DF0DB7">
        <w:rPr>
          <w:color w:val="000000" w:themeColor="text1"/>
          <w:sz w:val="22"/>
          <w:szCs w:val="22"/>
        </w:rPr>
        <w:t>from two or more</w:t>
      </w:r>
      <w:r w:rsidRPr="00DF0DB7">
        <w:rPr>
          <w:rStyle w:val="apple-converted-space"/>
          <w:color w:val="000000" w:themeColor="text1"/>
          <w:sz w:val="22"/>
          <w:szCs w:val="22"/>
        </w:rPr>
        <w:t> </w:t>
      </w:r>
      <w:hyperlink r:id="rId12" w:tooltip="Table (database)" w:history="1">
        <w:r w:rsidRPr="00DF0DB7">
          <w:rPr>
            <w:rStyle w:val="Hyperlink"/>
            <w:color w:val="000000" w:themeColor="text1"/>
            <w:sz w:val="22"/>
            <w:szCs w:val="22"/>
            <w:u w:val="none"/>
          </w:rPr>
          <w:t>tables</w:t>
        </w:r>
      </w:hyperlink>
      <w:r w:rsidRPr="00DF0DB7">
        <w:rPr>
          <w:rStyle w:val="apple-converted-space"/>
          <w:color w:val="000000" w:themeColor="text1"/>
          <w:sz w:val="22"/>
          <w:szCs w:val="22"/>
        </w:rPr>
        <w:t> </w:t>
      </w:r>
      <w:r w:rsidRPr="00DF0DB7">
        <w:rPr>
          <w:color w:val="000000" w:themeColor="text1"/>
          <w:sz w:val="22"/>
          <w:szCs w:val="22"/>
        </w:rPr>
        <w:t>in a relational</w:t>
      </w:r>
      <w:r w:rsidRPr="00DF0DB7">
        <w:rPr>
          <w:rStyle w:val="apple-converted-space"/>
          <w:color w:val="000000" w:themeColor="text1"/>
          <w:sz w:val="22"/>
          <w:szCs w:val="22"/>
        </w:rPr>
        <w:t> </w:t>
      </w:r>
      <w:hyperlink r:id="rId13" w:tooltip="Database" w:history="1">
        <w:r w:rsidRPr="00DF0DB7">
          <w:rPr>
            <w:rStyle w:val="Hyperlink"/>
            <w:color w:val="000000" w:themeColor="text1"/>
            <w:sz w:val="22"/>
            <w:szCs w:val="22"/>
            <w:u w:val="none"/>
          </w:rPr>
          <w:t>database</w:t>
        </w:r>
      </w:hyperlink>
      <w:r w:rsidRPr="00DF0DB7">
        <w:rPr>
          <w:color w:val="000000" w:themeColor="text1"/>
          <w:sz w:val="22"/>
          <w:szCs w:val="22"/>
        </w:rPr>
        <w:t>. It creates a set that can be saved as a table or used as it is. A</w:t>
      </w:r>
      <w:r w:rsidRPr="00DF0DB7">
        <w:rPr>
          <w:rStyle w:val="apple-converted-space"/>
          <w:color w:val="000000" w:themeColor="text1"/>
          <w:sz w:val="22"/>
          <w:szCs w:val="22"/>
        </w:rPr>
        <w:t> </w:t>
      </w:r>
      <w:r w:rsidRPr="00DF0DB7">
        <w:rPr>
          <w:rStyle w:val="HTMLCode"/>
          <w:rFonts w:ascii="Times New Roman" w:hAnsi="Times New Roman" w:cs="Times New Roman"/>
          <w:color w:val="000000" w:themeColor="text1"/>
          <w:sz w:val="22"/>
          <w:szCs w:val="22"/>
          <w:bdr w:val="single" w:sz="6" w:space="1" w:color="DDDDDD" w:frame="1"/>
          <w:shd w:val="clear" w:color="auto" w:fill="F9F9F9"/>
        </w:rPr>
        <w:t>JOIN</w:t>
      </w:r>
      <w:r w:rsidRPr="00DF0DB7">
        <w:rPr>
          <w:rStyle w:val="apple-converted-space"/>
          <w:color w:val="000000" w:themeColor="text1"/>
          <w:sz w:val="22"/>
          <w:szCs w:val="22"/>
        </w:rPr>
        <w:t> </w:t>
      </w:r>
      <w:r w:rsidRPr="00DF0DB7">
        <w:rPr>
          <w:color w:val="000000" w:themeColor="text1"/>
          <w:sz w:val="22"/>
          <w:szCs w:val="22"/>
        </w:rPr>
        <w:t>is a means for combining</w:t>
      </w:r>
      <w:r w:rsidRPr="00DF0DB7">
        <w:rPr>
          <w:rStyle w:val="apple-converted-space"/>
          <w:color w:val="000000" w:themeColor="text1"/>
          <w:sz w:val="22"/>
          <w:szCs w:val="22"/>
        </w:rPr>
        <w:t> </w:t>
      </w:r>
      <w:hyperlink r:id="rId14" w:tooltip="Field (computer science)" w:history="1">
        <w:r w:rsidRPr="00DF0DB7">
          <w:rPr>
            <w:rStyle w:val="Hyperlink"/>
            <w:color w:val="000000" w:themeColor="text1"/>
            <w:sz w:val="22"/>
            <w:szCs w:val="22"/>
            <w:u w:val="none"/>
          </w:rPr>
          <w:t>fields</w:t>
        </w:r>
      </w:hyperlink>
      <w:r w:rsidRPr="00DF0DB7">
        <w:rPr>
          <w:rStyle w:val="apple-converted-space"/>
          <w:color w:val="000000" w:themeColor="text1"/>
          <w:sz w:val="22"/>
          <w:szCs w:val="22"/>
        </w:rPr>
        <w:t> </w:t>
      </w:r>
      <w:r w:rsidRPr="00DF0DB7">
        <w:rPr>
          <w:color w:val="000000" w:themeColor="text1"/>
          <w:sz w:val="22"/>
          <w:szCs w:val="22"/>
        </w:rPr>
        <w:t>from two tables (or more) by using values common to each. ANSI-standard SQL specifies five types of</w:t>
      </w:r>
      <w:r w:rsidRPr="00DF0DB7">
        <w:rPr>
          <w:rStyle w:val="apple-converted-space"/>
          <w:color w:val="000000" w:themeColor="text1"/>
          <w:sz w:val="22"/>
          <w:szCs w:val="22"/>
        </w:rPr>
        <w:t> </w:t>
      </w:r>
      <w:r w:rsidRPr="00DF0DB7">
        <w:rPr>
          <w:rStyle w:val="HTMLCode"/>
          <w:rFonts w:ascii="Times New Roman" w:hAnsi="Times New Roman" w:cs="Times New Roman"/>
          <w:color w:val="000000" w:themeColor="text1"/>
          <w:sz w:val="22"/>
          <w:szCs w:val="22"/>
          <w:bdr w:val="single" w:sz="6" w:space="1" w:color="DDDDDD" w:frame="1"/>
          <w:shd w:val="clear" w:color="auto" w:fill="F9F9F9"/>
        </w:rPr>
        <w:t>JOIN</w:t>
      </w:r>
      <w:r w:rsidRPr="00DF0DB7">
        <w:rPr>
          <w:color w:val="000000" w:themeColor="text1"/>
          <w:sz w:val="22"/>
          <w:szCs w:val="22"/>
        </w:rPr>
        <w:t>:</w:t>
      </w:r>
      <w:r w:rsidRPr="00DF0DB7">
        <w:rPr>
          <w:rStyle w:val="apple-converted-space"/>
          <w:color w:val="000000" w:themeColor="text1"/>
          <w:sz w:val="22"/>
          <w:szCs w:val="22"/>
        </w:rPr>
        <w:t> </w:t>
      </w:r>
      <w:r w:rsidRPr="00DF0DB7">
        <w:rPr>
          <w:rStyle w:val="HTMLCode"/>
          <w:rFonts w:ascii="Times New Roman" w:hAnsi="Times New Roman" w:cs="Times New Roman"/>
          <w:color w:val="000000" w:themeColor="text1"/>
          <w:sz w:val="22"/>
          <w:szCs w:val="22"/>
          <w:bdr w:val="single" w:sz="6" w:space="1" w:color="DDDDDD" w:frame="1"/>
          <w:shd w:val="clear" w:color="auto" w:fill="F9F9F9"/>
        </w:rPr>
        <w:t>INNER</w:t>
      </w:r>
      <w:r w:rsidRPr="00DF0DB7">
        <w:rPr>
          <w:color w:val="000000" w:themeColor="text1"/>
          <w:sz w:val="22"/>
          <w:szCs w:val="22"/>
        </w:rPr>
        <w:t>,</w:t>
      </w:r>
      <w:r w:rsidRPr="00DF0DB7">
        <w:rPr>
          <w:rStyle w:val="apple-converted-space"/>
          <w:color w:val="000000" w:themeColor="text1"/>
          <w:sz w:val="22"/>
          <w:szCs w:val="22"/>
        </w:rPr>
        <w:t> </w:t>
      </w:r>
      <w:r w:rsidRPr="00DF0DB7">
        <w:rPr>
          <w:rStyle w:val="HTMLCode"/>
          <w:rFonts w:ascii="Times New Roman" w:hAnsi="Times New Roman" w:cs="Times New Roman"/>
          <w:color w:val="000000" w:themeColor="text1"/>
          <w:sz w:val="22"/>
          <w:szCs w:val="22"/>
          <w:bdr w:val="single" w:sz="6" w:space="1" w:color="DDDDDD" w:frame="1"/>
          <w:shd w:val="clear" w:color="auto" w:fill="F9F9F9"/>
        </w:rPr>
        <w:t>LEFT OUTER</w:t>
      </w:r>
      <w:r w:rsidRPr="00DF0DB7">
        <w:rPr>
          <w:color w:val="000000" w:themeColor="text1"/>
          <w:sz w:val="22"/>
          <w:szCs w:val="22"/>
        </w:rPr>
        <w:t>,</w:t>
      </w:r>
      <w:r w:rsidRPr="00DF0DB7">
        <w:rPr>
          <w:rStyle w:val="apple-converted-space"/>
          <w:color w:val="000000" w:themeColor="text1"/>
          <w:sz w:val="22"/>
          <w:szCs w:val="22"/>
        </w:rPr>
        <w:t> </w:t>
      </w:r>
      <w:r w:rsidRPr="00DF0DB7">
        <w:rPr>
          <w:rStyle w:val="HTMLCode"/>
          <w:rFonts w:ascii="Times New Roman" w:hAnsi="Times New Roman" w:cs="Times New Roman"/>
          <w:color w:val="000000" w:themeColor="text1"/>
          <w:sz w:val="22"/>
          <w:szCs w:val="22"/>
          <w:bdr w:val="single" w:sz="6" w:space="1" w:color="DDDDDD" w:frame="1"/>
          <w:shd w:val="clear" w:color="auto" w:fill="F9F9F9"/>
        </w:rPr>
        <w:t>RIGHT OUTER</w:t>
      </w:r>
      <w:r w:rsidRPr="00DF0DB7">
        <w:rPr>
          <w:color w:val="000000" w:themeColor="text1"/>
          <w:sz w:val="22"/>
          <w:szCs w:val="22"/>
        </w:rPr>
        <w:t>,</w:t>
      </w:r>
      <w:r w:rsidRPr="00DF0DB7">
        <w:rPr>
          <w:rStyle w:val="apple-converted-space"/>
          <w:color w:val="000000" w:themeColor="text1"/>
          <w:sz w:val="22"/>
          <w:szCs w:val="22"/>
        </w:rPr>
        <w:t> </w:t>
      </w:r>
      <w:r w:rsidRPr="00DF0DB7">
        <w:rPr>
          <w:rStyle w:val="HTMLCode"/>
          <w:rFonts w:ascii="Times New Roman" w:hAnsi="Times New Roman" w:cs="Times New Roman"/>
          <w:color w:val="000000" w:themeColor="text1"/>
          <w:sz w:val="22"/>
          <w:szCs w:val="22"/>
          <w:bdr w:val="single" w:sz="6" w:space="1" w:color="DDDDDD" w:frame="1"/>
          <w:shd w:val="clear" w:color="auto" w:fill="F9F9F9"/>
        </w:rPr>
        <w:t>FULL OUTER</w:t>
      </w:r>
      <w:r w:rsidRPr="00DF0DB7">
        <w:rPr>
          <w:rStyle w:val="apple-converted-space"/>
          <w:color w:val="000000" w:themeColor="text1"/>
          <w:sz w:val="22"/>
          <w:szCs w:val="22"/>
        </w:rPr>
        <w:t> </w:t>
      </w:r>
      <w:r w:rsidRPr="00DF0DB7">
        <w:rPr>
          <w:color w:val="000000" w:themeColor="text1"/>
          <w:sz w:val="22"/>
          <w:szCs w:val="22"/>
        </w:rPr>
        <w:t>and</w:t>
      </w:r>
      <w:r w:rsidRPr="00DF0DB7">
        <w:rPr>
          <w:rStyle w:val="apple-converted-space"/>
          <w:color w:val="000000" w:themeColor="text1"/>
          <w:sz w:val="22"/>
          <w:szCs w:val="22"/>
        </w:rPr>
        <w:t> </w:t>
      </w:r>
      <w:r w:rsidRPr="00DF0DB7">
        <w:rPr>
          <w:rStyle w:val="HTMLCode"/>
          <w:rFonts w:ascii="Times New Roman" w:hAnsi="Times New Roman" w:cs="Times New Roman"/>
          <w:color w:val="000000" w:themeColor="text1"/>
          <w:sz w:val="22"/>
          <w:szCs w:val="22"/>
          <w:bdr w:val="single" w:sz="6" w:space="1" w:color="DDDDDD" w:frame="1"/>
          <w:shd w:val="clear" w:color="auto" w:fill="F9F9F9"/>
        </w:rPr>
        <w:t>CROSS</w:t>
      </w:r>
      <w:r w:rsidRPr="00DF0DB7">
        <w:rPr>
          <w:color w:val="000000" w:themeColor="text1"/>
          <w:sz w:val="22"/>
          <w:szCs w:val="22"/>
        </w:rPr>
        <w:t>. As a special case, a table (base table,</w:t>
      </w:r>
      <w:r w:rsidRPr="00DF0DB7">
        <w:rPr>
          <w:rStyle w:val="apple-converted-space"/>
          <w:color w:val="000000" w:themeColor="text1"/>
          <w:sz w:val="22"/>
          <w:szCs w:val="22"/>
        </w:rPr>
        <w:t> </w:t>
      </w:r>
      <w:hyperlink r:id="rId15" w:tooltip="View (database)" w:history="1">
        <w:r w:rsidRPr="00DF0DB7">
          <w:rPr>
            <w:rStyle w:val="Hyperlink"/>
            <w:color w:val="000000" w:themeColor="text1"/>
            <w:sz w:val="22"/>
            <w:szCs w:val="22"/>
            <w:u w:val="none"/>
          </w:rPr>
          <w:t>view</w:t>
        </w:r>
      </w:hyperlink>
      <w:r w:rsidRPr="00DF0DB7">
        <w:rPr>
          <w:color w:val="000000" w:themeColor="text1"/>
          <w:sz w:val="22"/>
          <w:szCs w:val="22"/>
        </w:rPr>
        <w:t>, or joined table) can</w:t>
      </w:r>
      <w:r w:rsidRPr="00DF0DB7">
        <w:rPr>
          <w:rStyle w:val="apple-converted-space"/>
          <w:color w:val="000000" w:themeColor="text1"/>
          <w:sz w:val="22"/>
          <w:szCs w:val="22"/>
        </w:rPr>
        <w:t> </w:t>
      </w:r>
      <w:r w:rsidRPr="00DF0DB7">
        <w:rPr>
          <w:rStyle w:val="HTMLCode"/>
          <w:rFonts w:ascii="Times New Roman" w:hAnsi="Times New Roman" w:cs="Times New Roman"/>
          <w:color w:val="000000" w:themeColor="text1"/>
          <w:sz w:val="22"/>
          <w:szCs w:val="22"/>
          <w:bdr w:val="single" w:sz="6" w:space="1" w:color="DDDDDD" w:frame="1"/>
          <w:shd w:val="clear" w:color="auto" w:fill="F9F9F9"/>
        </w:rPr>
        <w:t>JOIN</w:t>
      </w:r>
      <w:r w:rsidRPr="00DF0DB7">
        <w:rPr>
          <w:rStyle w:val="apple-converted-space"/>
          <w:color w:val="000000" w:themeColor="text1"/>
          <w:sz w:val="22"/>
          <w:szCs w:val="22"/>
        </w:rPr>
        <w:t> </w:t>
      </w:r>
      <w:r w:rsidRPr="00DF0DB7">
        <w:rPr>
          <w:color w:val="000000" w:themeColor="text1"/>
          <w:sz w:val="22"/>
          <w:szCs w:val="22"/>
        </w:rPr>
        <w:t>to itself in a</w:t>
      </w:r>
      <w:r w:rsidRPr="00DF0DB7">
        <w:rPr>
          <w:rStyle w:val="apple-converted-space"/>
          <w:color w:val="000000" w:themeColor="text1"/>
          <w:sz w:val="22"/>
          <w:szCs w:val="22"/>
        </w:rPr>
        <w:t> </w:t>
      </w:r>
      <w:r w:rsidRPr="00DF0DB7">
        <w:rPr>
          <w:iCs/>
          <w:color w:val="000000" w:themeColor="text1"/>
          <w:sz w:val="22"/>
          <w:szCs w:val="22"/>
        </w:rPr>
        <w:t>self-join</w:t>
      </w:r>
      <w:r w:rsidRPr="00DF0DB7">
        <w:rPr>
          <w:color w:val="000000" w:themeColor="text1"/>
          <w:sz w:val="22"/>
          <w:szCs w:val="22"/>
        </w:rPr>
        <w:t>.</w:t>
      </w:r>
    </w:p>
    <w:p w:rsidR="00BF6818" w:rsidRPr="00DF0DB7" w:rsidRDefault="00BF6818" w:rsidP="00BF6818">
      <w:pPr>
        <w:pStyle w:val="NormalWeb"/>
        <w:shd w:val="clear" w:color="auto" w:fill="FFFFFF"/>
        <w:spacing w:before="120" w:beforeAutospacing="0" w:after="120" w:afterAutospacing="0" w:line="336" w:lineRule="atLeast"/>
        <w:ind w:left="720"/>
        <w:rPr>
          <w:color w:val="000000" w:themeColor="text1"/>
          <w:sz w:val="22"/>
          <w:szCs w:val="22"/>
        </w:rPr>
      </w:pPr>
      <w:r w:rsidRPr="00DF0DB7">
        <w:rPr>
          <w:color w:val="000000" w:themeColor="text1"/>
          <w:sz w:val="22"/>
          <w:szCs w:val="22"/>
        </w:rPr>
        <w:t>A programmer writes a</w:t>
      </w:r>
      <w:r w:rsidRPr="00DF0DB7">
        <w:rPr>
          <w:rStyle w:val="apple-converted-space"/>
          <w:color w:val="000000" w:themeColor="text1"/>
          <w:sz w:val="22"/>
          <w:szCs w:val="22"/>
        </w:rPr>
        <w:t> </w:t>
      </w:r>
      <w:r>
        <w:rPr>
          <w:rStyle w:val="HTMLCode"/>
          <w:color w:val="000000" w:themeColor="text1"/>
          <w:sz w:val="22"/>
          <w:szCs w:val="22"/>
          <w:bdr w:val="single" w:sz="6" w:space="1" w:color="DDDDDD" w:frame="1"/>
          <w:shd w:val="clear" w:color="auto" w:fill="F9F9F9"/>
        </w:rPr>
        <w:t>join</w:t>
      </w:r>
      <w:r w:rsidRPr="00DF0DB7">
        <w:rPr>
          <w:color w:val="000000" w:themeColor="text1"/>
          <w:sz w:val="22"/>
          <w:szCs w:val="22"/>
        </w:rPr>
        <w:t xml:space="preserve"> statement to identify the records for joining. If the evaluated predicate is true, the combined record is then produced in the expected format, a record set or a temporary table.</w:t>
      </w:r>
      <w:r>
        <w:rPr>
          <w:color w:val="000000" w:themeColor="text1"/>
          <w:sz w:val="22"/>
          <w:szCs w:val="22"/>
        </w:rPr>
        <w:t xml:space="preserve"> It has two types and they are:-</w:t>
      </w:r>
    </w:p>
    <w:p w:rsidR="00BF6818" w:rsidRPr="00DF0DB7" w:rsidRDefault="00BF6818" w:rsidP="00BF6818">
      <w:pPr>
        <w:pStyle w:val="ListParagraph"/>
        <w:ind w:left="360"/>
        <w:rPr>
          <w:rFonts w:asciiTheme="majorHAnsi" w:hAnsiTheme="majorHAnsi"/>
          <w:sz w:val="28"/>
          <w:szCs w:val="28"/>
        </w:rPr>
      </w:pPr>
    </w:p>
    <w:p w:rsidR="00BF6818" w:rsidRPr="00FE0BE6" w:rsidRDefault="00BF6818" w:rsidP="00BF6818">
      <w:pPr>
        <w:pStyle w:val="ListParagraph"/>
        <w:numPr>
          <w:ilvl w:val="0"/>
          <w:numId w:val="14"/>
        </w:numPr>
        <w:ind w:left="1080"/>
        <w:rPr>
          <w:rFonts w:asciiTheme="majorHAnsi" w:hAnsiTheme="majorHAnsi"/>
          <w:b/>
          <w:sz w:val="28"/>
          <w:szCs w:val="28"/>
          <w:u w:val="single"/>
        </w:rPr>
      </w:pPr>
      <w:r w:rsidRPr="00FE0BE6">
        <w:rPr>
          <w:rFonts w:asciiTheme="majorHAnsi" w:hAnsiTheme="majorHAnsi"/>
          <w:b/>
          <w:sz w:val="28"/>
          <w:szCs w:val="28"/>
          <w:u w:val="single"/>
        </w:rPr>
        <w:t xml:space="preserve">Theta join </w:t>
      </w:r>
    </w:p>
    <w:p w:rsidR="00BF6818" w:rsidRDefault="00BF6818" w:rsidP="00BF6818">
      <w:pPr>
        <w:pStyle w:val="ListParagraph"/>
        <w:rPr>
          <w:rFonts w:ascii="Times New Roman" w:hAnsi="Times New Roman" w:cs="Times New Roman"/>
          <w:color w:val="000000"/>
          <w:shd w:val="clear" w:color="auto" w:fill="FFFFFF"/>
        </w:rPr>
      </w:pPr>
      <w:r w:rsidRPr="00075DAB">
        <w:rPr>
          <w:rFonts w:ascii="Times New Roman" w:hAnsi="Times New Roman" w:cs="Times New Roman"/>
          <w:color w:val="000000"/>
          <w:shd w:val="clear" w:color="auto" w:fill="FFFFFF"/>
        </w:rPr>
        <w:t xml:space="preserve">Theta join combines </w:t>
      </w:r>
      <w:r>
        <w:rPr>
          <w:rFonts w:ascii="Times New Roman" w:hAnsi="Times New Roman" w:cs="Times New Roman"/>
          <w:color w:val="000000"/>
          <w:shd w:val="clear" w:color="auto" w:fill="FFFFFF"/>
        </w:rPr>
        <w:t>tup</w:t>
      </w:r>
      <w:r w:rsidRPr="00075DAB">
        <w:rPr>
          <w:rFonts w:ascii="Times New Roman" w:hAnsi="Times New Roman" w:cs="Times New Roman"/>
          <w:color w:val="000000"/>
          <w:shd w:val="clear" w:color="auto" w:fill="FFFFFF"/>
        </w:rPr>
        <w:t>les from different relations provided they satisfy the theta condition. The join condition is denoted by the symbol</w:t>
      </w:r>
      <w:r w:rsidRPr="00075DAB">
        <w:rPr>
          <w:rStyle w:val="apple-converted-space"/>
          <w:rFonts w:ascii="Times New Roman" w:hAnsi="Times New Roman" w:cs="Times New Roman"/>
          <w:color w:val="000000"/>
          <w:shd w:val="clear" w:color="auto" w:fill="FFFFFF"/>
        </w:rPr>
        <w:t> </w:t>
      </w:r>
      <w:r w:rsidRPr="00075DAB">
        <w:rPr>
          <w:rFonts w:ascii="Times New Roman" w:hAnsi="Times New Roman" w:cs="Times New Roman"/>
          <w:b/>
          <w:bCs/>
          <w:color w:val="000000"/>
          <w:shd w:val="clear" w:color="auto" w:fill="FFFFFF"/>
        </w:rPr>
        <w:t>θ</w:t>
      </w:r>
      <w:r w:rsidRPr="00075DAB">
        <w:rPr>
          <w:rFonts w:ascii="Times New Roman" w:hAnsi="Times New Roman" w:cs="Times New Roman"/>
          <w:color w:val="000000"/>
          <w:shd w:val="clear" w:color="auto" w:fill="FFFFFF"/>
        </w:rPr>
        <w:t>.</w:t>
      </w:r>
    </w:p>
    <w:p w:rsidR="00BF6818" w:rsidRPr="00075DAB" w:rsidRDefault="00BF6818" w:rsidP="00BF6818">
      <w:pPr>
        <w:pStyle w:val="Heading3"/>
        <w:spacing w:before="48" w:after="48" w:line="360" w:lineRule="atLeast"/>
        <w:ind w:left="720" w:right="48"/>
        <w:rPr>
          <w:rFonts w:ascii="Times New Roman" w:hAnsi="Times New Roman" w:cs="Times New Roman"/>
          <w:b w:val="0"/>
          <w:bCs w:val="0"/>
          <w:color w:val="000000"/>
        </w:rPr>
      </w:pPr>
      <w:r w:rsidRPr="00075DAB">
        <w:rPr>
          <w:rFonts w:ascii="Times New Roman" w:hAnsi="Times New Roman" w:cs="Times New Roman"/>
          <w:b w:val="0"/>
          <w:bCs w:val="0"/>
          <w:color w:val="000000"/>
        </w:rPr>
        <w:t>Notation</w:t>
      </w:r>
    </w:p>
    <w:p w:rsidR="00BF6818" w:rsidRPr="00075DAB" w:rsidRDefault="00BF6818" w:rsidP="00BF681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ind w:left="720"/>
        <w:rPr>
          <w:rFonts w:ascii="Times New Roman" w:hAnsi="Times New Roman" w:cs="Times New Roman"/>
          <w:color w:val="313131"/>
          <w:sz w:val="22"/>
          <w:szCs w:val="22"/>
        </w:rPr>
      </w:pPr>
      <w:r w:rsidRPr="00075DAB">
        <w:rPr>
          <w:rFonts w:ascii="Times New Roman" w:hAnsi="Times New Roman" w:cs="Times New Roman"/>
          <w:color w:val="313131"/>
          <w:sz w:val="22"/>
          <w:szCs w:val="22"/>
        </w:rPr>
        <w:t xml:space="preserve">R1 </w:t>
      </w:r>
      <w:r w:rsidRPr="00075DAB">
        <w:rPr>
          <w:rFonts w:ascii="Cambria Math" w:hAnsi="Cambria Math" w:cs="Times New Roman"/>
          <w:color w:val="313131"/>
          <w:sz w:val="22"/>
          <w:szCs w:val="22"/>
        </w:rPr>
        <w:t>⋈</w:t>
      </w:r>
      <w:r w:rsidRPr="00075DAB">
        <w:rPr>
          <w:rFonts w:ascii="Times New Roman" w:hAnsi="Times New Roman" w:cs="Times New Roman"/>
          <w:color w:val="313131"/>
          <w:sz w:val="22"/>
          <w:szCs w:val="22"/>
          <w:vertAlign w:val="subscript"/>
        </w:rPr>
        <w:t>θ</w:t>
      </w:r>
      <w:r w:rsidRPr="00075DAB">
        <w:rPr>
          <w:rFonts w:ascii="Times New Roman" w:hAnsi="Times New Roman" w:cs="Times New Roman"/>
          <w:color w:val="313131"/>
          <w:sz w:val="22"/>
          <w:szCs w:val="22"/>
        </w:rPr>
        <w:t xml:space="preserve"> R2</w:t>
      </w:r>
    </w:p>
    <w:p w:rsidR="00BF6818" w:rsidRPr="00075DAB" w:rsidRDefault="00BF6818" w:rsidP="00BF6818">
      <w:pPr>
        <w:pStyle w:val="NormalWeb"/>
        <w:spacing w:before="0" w:beforeAutospacing="0" w:after="240" w:afterAutospacing="0" w:line="360" w:lineRule="atLeast"/>
        <w:ind w:left="768" w:right="48"/>
        <w:jc w:val="both"/>
        <w:rPr>
          <w:color w:val="000000"/>
          <w:sz w:val="22"/>
          <w:szCs w:val="22"/>
        </w:rPr>
      </w:pPr>
      <w:r w:rsidRPr="00075DAB">
        <w:rPr>
          <w:color w:val="000000"/>
          <w:sz w:val="22"/>
          <w:szCs w:val="22"/>
        </w:rPr>
        <w:t>R1 and R2 are relations having attributes (A1, A2, .., An) and (B1, B2,.. ,Bn) such that the attributes don’t have anything in common, that is R1 ∩ R2 = Φ.</w:t>
      </w:r>
    </w:p>
    <w:p w:rsidR="00BF6818" w:rsidRPr="00075DAB" w:rsidRDefault="00BF6818" w:rsidP="00BF6818">
      <w:pPr>
        <w:pStyle w:val="NormalWeb"/>
        <w:spacing w:before="0" w:beforeAutospacing="0" w:after="240" w:afterAutospacing="0" w:line="360" w:lineRule="atLeast"/>
        <w:ind w:left="768" w:right="48"/>
        <w:jc w:val="both"/>
        <w:rPr>
          <w:color w:val="000000"/>
          <w:sz w:val="22"/>
          <w:szCs w:val="22"/>
        </w:rPr>
      </w:pPr>
      <w:r w:rsidRPr="00075DAB">
        <w:rPr>
          <w:color w:val="000000"/>
          <w:sz w:val="22"/>
          <w:szCs w:val="22"/>
        </w:rPr>
        <w:t>Theta join can use all kinds of comparison operators.</w:t>
      </w:r>
    </w:p>
    <w:tbl>
      <w:tblPr>
        <w:tblW w:w="9060" w:type="dxa"/>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813"/>
        <w:gridCol w:w="3661"/>
        <w:gridCol w:w="2586"/>
      </w:tblGrid>
      <w:tr w:rsidR="00BF6818" w:rsidRPr="00075DAB" w:rsidTr="00477FB3">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6818" w:rsidRPr="00075DAB" w:rsidRDefault="00BF6818" w:rsidP="00477FB3">
            <w:pPr>
              <w:spacing w:after="300"/>
              <w:jc w:val="center"/>
              <w:rPr>
                <w:rFonts w:ascii="Times New Roman" w:hAnsi="Times New Roman" w:cs="Times New Roman"/>
                <w:b/>
                <w:bCs/>
                <w:color w:val="313131"/>
              </w:rPr>
            </w:pPr>
            <w:r w:rsidRPr="00075DAB">
              <w:rPr>
                <w:rFonts w:ascii="Times New Roman" w:hAnsi="Times New Roman" w:cs="Times New Roman"/>
                <w:b/>
                <w:bCs/>
                <w:color w:val="313131"/>
              </w:rPr>
              <w:t>Student</w:t>
            </w:r>
          </w:p>
        </w:tc>
      </w:tr>
      <w:tr w:rsidR="00BF6818" w:rsidRPr="00075DAB" w:rsidTr="00477FB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b/>
                <w:bCs/>
                <w:color w:val="313131"/>
              </w:rPr>
            </w:pPr>
            <w:r w:rsidRPr="00075DAB">
              <w:rPr>
                <w:rFonts w:ascii="Times New Roman" w:hAnsi="Times New Roman" w:cs="Times New Roman"/>
                <w:b/>
                <w:bCs/>
                <w:color w:val="313131"/>
              </w:rPr>
              <w:t>SID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b/>
                <w:bCs/>
                <w:color w:val="313131"/>
              </w:rPr>
            </w:pPr>
            <w:r w:rsidRPr="00075DAB">
              <w:rPr>
                <w:rFonts w:ascii="Times New Roman" w:hAnsi="Times New Roman" w:cs="Times New Roman"/>
                <w:b/>
                <w:bCs/>
                <w:color w:val="31313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b/>
                <w:bCs/>
                <w:color w:val="313131"/>
              </w:rPr>
            </w:pPr>
            <w:r w:rsidRPr="00075DAB">
              <w:rPr>
                <w:rFonts w:ascii="Times New Roman" w:hAnsi="Times New Roman" w:cs="Times New Roman"/>
                <w:b/>
                <w:bCs/>
                <w:color w:val="313131"/>
              </w:rPr>
              <w:t>Std</w:t>
            </w:r>
          </w:p>
        </w:tc>
      </w:tr>
      <w:tr w:rsidR="00BF6818" w:rsidRPr="00075DAB" w:rsidTr="00477F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10</w:t>
            </w:r>
          </w:p>
        </w:tc>
      </w:tr>
      <w:tr w:rsidR="00BF6818" w:rsidRPr="00075DAB" w:rsidTr="00477F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Maria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11</w:t>
            </w:r>
          </w:p>
        </w:tc>
      </w:tr>
    </w:tbl>
    <w:p w:rsidR="00BF6818" w:rsidRPr="00075DAB" w:rsidRDefault="00BF6818" w:rsidP="00BF6818">
      <w:pPr>
        <w:ind w:left="720"/>
        <w:rPr>
          <w:rFonts w:ascii="Times New Roman" w:hAnsi="Times New Roman" w:cs="Times New Roman"/>
          <w:vanish/>
        </w:rPr>
      </w:pPr>
    </w:p>
    <w:tbl>
      <w:tblPr>
        <w:tblW w:w="9060" w:type="dxa"/>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975"/>
        <w:gridCol w:w="5085"/>
      </w:tblGrid>
      <w:tr w:rsidR="00BF6818" w:rsidRPr="00075DAB" w:rsidTr="00477FB3">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6818" w:rsidRPr="00075DAB" w:rsidRDefault="00BF6818" w:rsidP="00477FB3">
            <w:pPr>
              <w:spacing w:after="300"/>
              <w:jc w:val="center"/>
              <w:rPr>
                <w:rFonts w:ascii="Times New Roman" w:hAnsi="Times New Roman" w:cs="Times New Roman"/>
                <w:b/>
                <w:bCs/>
                <w:color w:val="313131"/>
              </w:rPr>
            </w:pPr>
            <w:r w:rsidRPr="00075DAB">
              <w:rPr>
                <w:rFonts w:ascii="Times New Roman" w:hAnsi="Times New Roman" w:cs="Times New Roman"/>
                <w:b/>
                <w:bCs/>
                <w:color w:val="313131"/>
              </w:rPr>
              <w:t>Subjects</w:t>
            </w:r>
          </w:p>
        </w:tc>
      </w:tr>
      <w:tr w:rsidR="00BF6818" w:rsidRPr="00075DAB" w:rsidTr="00477FB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b/>
                <w:bCs/>
                <w:color w:val="313131"/>
              </w:rPr>
            </w:pPr>
            <w:r w:rsidRPr="00075DAB">
              <w:rPr>
                <w:rFonts w:ascii="Times New Roman" w:hAnsi="Times New Roman" w:cs="Times New Roman"/>
                <w:b/>
                <w:bCs/>
                <w:color w:val="31313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b/>
                <w:bCs/>
                <w:color w:val="313131"/>
              </w:rPr>
            </w:pPr>
            <w:r w:rsidRPr="00075DAB">
              <w:rPr>
                <w:rFonts w:ascii="Times New Roman" w:hAnsi="Times New Roman" w:cs="Times New Roman"/>
                <w:b/>
                <w:bCs/>
                <w:color w:val="313131"/>
              </w:rPr>
              <w:t>Subject</w:t>
            </w:r>
          </w:p>
        </w:tc>
      </w:tr>
      <w:tr w:rsidR="00BF6818" w:rsidRPr="00075DAB" w:rsidTr="00477F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lastRenderedPageBreak/>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Math</w:t>
            </w:r>
          </w:p>
        </w:tc>
      </w:tr>
      <w:tr w:rsidR="00BF6818" w:rsidRPr="00075DAB" w:rsidTr="00477F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English</w:t>
            </w:r>
          </w:p>
        </w:tc>
      </w:tr>
      <w:tr w:rsidR="00BF6818" w:rsidRPr="00075DAB" w:rsidTr="00477F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Music</w:t>
            </w:r>
          </w:p>
        </w:tc>
      </w:tr>
      <w:tr w:rsidR="00BF6818" w:rsidRPr="00075DAB" w:rsidTr="00477F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Sports</w:t>
            </w:r>
          </w:p>
        </w:tc>
      </w:tr>
    </w:tbl>
    <w:p w:rsidR="00BF6818" w:rsidRPr="00075DAB" w:rsidRDefault="00BF6818" w:rsidP="00BF6818">
      <w:pPr>
        <w:pStyle w:val="NormalWeb"/>
        <w:spacing w:before="0" w:beforeAutospacing="0" w:after="240" w:afterAutospacing="0" w:line="360" w:lineRule="atLeast"/>
        <w:ind w:left="768" w:right="48"/>
        <w:jc w:val="both"/>
        <w:rPr>
          <w:color w:val="000000"/>
          <w:sz w:val="22"/>
          <w:szCs w:val="22"/>
        </w:rPr>
      </w:pPr>
      <w:r w:rsidRPr="00075DAB">
        <w:rPr>
          <w:color w:val="000000"/>
          <w:sz w:val="22"/>
          <w:szCs w:val="22"/>
        </w:rPr>
        <w:t>Student_Detail −</w:t>
      </w:r>
    </w:p>
    <w:p w:rsidR="00BF6818" w:rsidRPr="00075DAB" w:rsidRDefault="00BF6818" w:rsidP="00BF681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ind w:left="720"/>
        <w:rPr>
          <w:rFonts w:ascii="Times New Roman" w:hAnsi="Times New Roman" w:cs="Times New Roman"/>
          <w:color w:val="313131"/>
          <w:sz w:val="22"/>
          <w:szCs w:val="22"/>
        </w:rPr>
      </w:pPr>
      <w:r w:rsidRPr="00075DAB">
        <w:rPr>
          <w:rFonts w:ascii="Times New Roman" w:hAnsi="Times New Roman" w:cs="Times New Roman"/>
          <w:color w:val="313131"/>
          <w:sz w:val="22"/>
          <w:szCs w:val="22"/>
        </w:rPr>
        <w:t xml:space="preserve">STUDENT </w:t>
      </w:r>
      <w:r w:rsidRPr="00075DAB">
        <w:rPr>
          <w:rFonts w:ascii="Cambria Math" w:hAnsi="Cambria Math" w:cs="Times New Roman"/>
          <w:color w:val="313131"/>
          <w:sz w:val="22"/>
          <w:szCs w:val="22"/>
        </w:rPr>
        <w:t>⋈</w:t>
      </w:r>
      <w:r w:rsidRPr="00075DAB">
        <w:rPr>
          <w:rFonts w:ascii="Times New Roman" w:hAnsi="Times New Roman" w:cs="Times New Roman"/>
          <w:color w:val="313131"/>
          <w:sz w:val="22"/>
          <w:szCs w:val="22"/>
          <w:vertAlign w:val="subscript"/>
        </w:rPr>
        <w:t>Student.Std = Subject.Class</w:t>
      </w:r>
      <w:r w:rsidRPr="00075DAB">
        <w:rPr>
          <w:rFonts w:ascii="Times New Roman" w:hAnsi="Times New Roman" w:cs="Times New Roman"/>
          <w:color w:val="313131"/>
          <w:sz w:val="22"/>
          <w:szCs w:val="22"/>
        </w:rPr>
        <w:t xml:space="preserve"> SUBJECT</w:t>
      </w:r>
    </w:p>
    <w:tbl>
      <w:tblPr>
        <w:tblW w:w="9060" w:type="dxa"/>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508"/>
        <w:gridCol w:w="1963"/>
        <w:gridCol w:w="1387"/>
        <w:gridCol w:w="1844"/>
        <w:gridCol w:w="2358"/>
      </w:tblGrid>
      <w:tr w:rsidR="00BF6818" w:rsidRPr="00075DAB" w:rsidTr="00477FB3">
        <w:tc>
          <w:tcPr>
            <w:tcW w:w="0" w:type="auto"/>
            <w:gridSpan w:val="5"/>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6818" w:rsidRPr="00075DAB" w:rsidRDefault="00BF6818" w:rsidP="00477FB3">
            <w:pPr>
              <w:spacing w:after="300"/>
              <w:jc w:val="center"/>
              <w:rPr>
                <w:rFonts w:ascii="Times New Roman" w:hAnsi="Times New Roman" w:cs="Times New Roman"/>
                <w:b/>
                <w:bCs/>
                <w:color w:val="313131"/>
              </w:rPr>
            </w:pPr>
            <w:r w:rsidRPr="00075DAB">
              <w:rPr>
                <w:rFonts w:ascii="Times New Roman" w:hAnsi="Times New Roman" w:cs="Times New Roman"/>
                <w:b/>
                <w:bCs/>
                <w:color w:val="313131"/>
              </w:rPr>
              <w:t>Student_detail</w:t>
            </w:r>
          </w:p>
        </w:tc>
      </w:tr>
      <w:tr w:rsidR="00BF6818" w:rsidRPr="00075DAB" w:rsidTr="00477FB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b/>
                <w:bCs/>
                <w:color w:val="313131"/>
              </w:rPr>
            </w:pPr>
            <w:r w:rsidRPr="00075DAB">
              <w:rPr>
                <w:rFonts w:ascii="Times New Roman" w:hAnsi="Times New Roman" w:cs="Times New Roman"/>
                <w:b/>
                <w:bCs/>
                <w:color w:val="313131"/>
              </w:rPr>
              <w:t>SID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b/>
                <w:bCs/>
                <w:color w:val="313131"/>
              </w:rPr>
            </w:pPr>
            <w:r w:rsidRPr="00075DAB">
              <w:rPr>
                <w:rFonts w:ascii="Times New Roman" w:hAnsi="Times New Roman" w:cs="Times New Roman"/>
                <w:b/>
                <w:bCs/>
                <w:color w:val="31313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b/>
                <w:bCs/>
                <w:color w:val="313131"/>
              </w:rPr>
            </w:pPr>
            <w:r w:rsidRPr="00075DAB">
              <w:rPr>
                <w:rFonts w:ascii="Times New Roman" w:hAnsi="Times New Roman" w:cs="Times New Roman"/>
                <w:b/>
                <w:bCs/>
                <w:color w:val="313131"/>
              </w:rPr>
              <w:t>Std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b/>
                <w:bCs/>
                <w:color w:val="313131"/>
              </w:rPr>
            </w:pPr>
            <w:r w:rsidRPr="00075DAB">
              <w:rPr>
                <w:rFonts w:ascii="Times New Roman" w:hAnsi="Times New Roman" w:cs="Times New Roman"/>
                <w:b/>
                <w:bCs/>
                <w:color w:val="31313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b/>
                <w:bCs/>
                <w:color w:val="313131"/>
              </w:rPr>
            </w:pPr>
            <w:r w:rsidRPr="00075DAB">
              <w:rPr>
                <w:rFonts w:ascii="Times New Roman" w:hAnsi="Times New Roman" w:cs="Times New Roman"/>
                <w:b/>
                <w:bCs/>
                <w:color w:val="313131"/>
              </w:rPr>
              <w:t>Subject</w:t>
            </w:r>
          </w:p>
        </w:tc>
      </w:tr>
      <w:tr w:rsidR="00BF6818" w:rsidRPr="00075DAB" w:rsidTr="00477F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Math</w:t>
            </w:r>
          </w:p>
        </w:tc>
      </w:tr>
      <w:tr w:rsidR="00BF6818" w:rsidRPr="00075DAB" w:rsidTr="00477F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English</w:t>
            </w:r>
          </w:p>
        </w:tc>
      </w:tr>
      <w:tr w:rsidR="00BF6818" w:rsidRPr="00075DAB" w:rsidTr="00477F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Maria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Music</w:t>
            </w:r>
          </w:p>
        </w:tc>
      </w:tr>
      <w:tr w:rsidR="00BF6818" w:rsidRPr="00075DAB" w:rsidTr="00477F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Maria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rPr>
                <w:rFonts w:ascii="Times New Roman" w:hAnsi="Times New Roman" w:cs="Times New Roman"/>
                <w:color w:val="313131"/>
              </w:rPr>
            </w:pPr>
            <w:r w:rsidRPr="00075DAB">
              <w:rPr>
                <w:rFonts w:ascii="Times New Roman" w:hAnsi="Times New Roman" w:cs="Times New Roman"/>
                <w:color w:val="313131"/>
              </w:rPr>
              <w:t>Sports</w:t>
            </w:r>
          </w:p>
        </w:tc>
      </w:tr>
    </w:tbl>
    <w:p w:rsidR="00BF6818" w:rsidRPr="00075DAB" w:rsidRDefault="00BF6818" w:rsidP="00BF6818">
      <w:pPr>
        <w:pStyle w:val="ListParagraph"/>
        <w:rPr>
          <w:rFonts w:ascii="Times New Roman" w:hAnsi="Times New Roman" w:cs="Times New Roman"/>
        </w:rPr>
      </w:pPr>
    </w:p>
    <w:p w:rsidR="00BF6818" w:rsidRPr="00075DAB" w:rsidRDefault="00BF6818" w:rsidP="00BF6818">
      <w:pPr>
        <w:pStyle w:val="ListParagraph"/>
        <w:rPr>
          <w:rFonts w:ascii="Times New Roman" w:hAnsi="Times New Roman" w:cs="Times New Roman"/>
        </w:rPr>
      </w:pPr>
    </w:p>
    <w:p w:rsidR="00BF6818" w:rsidRPr="00FE0BE6" w:rsidRDefault="00BF6818" w:rsidP="00BF6818">
      <w:pPr>
        <w:pStyle w:val="ListParagraph"/>
        <w:numPr>
          <w:ilvl w:val="0"/>
          <w:numId w:val="14"/>
        </w:numPr>
        <w:ind w:left="1080"/>
        <w:rPr>
          <w:rFonts w:asciiTheme="majorHAnsi" w:hAnsiTheme="majorHAnsi"/>
          <w:b/>
          <w:sz w:val="28"/>
          <w:szCs w:val="28"/>
          <w:u w:val="single"/>
        </w:rPr>
      </w:pPr>
      <w:r w:rsidRPr="00FE0BE6">
        <w:rPr>
          <w:rFonts w:asciiTheme="majorHAnsi" w:hAnsiTheme="majorHAnsi"/>
          <w:b/>
          <w:sz w:val="28"/>
          <w:szCs w:val="28"/>
          <w:u w:val="single"/>
        </w:rPr>
        <w:t>Natural join</w:t>
      </w:r>
    </w:p>
    <w:p w:rsidR="00BF6818" w:rsidRPr="00DF0DB7" w:rsidRDefault="00BF6818" w:rsidP="00BF6818">
      <w:pPr>
        <w:pStyle w:val="ListParagraph"/>
        <w:rPr>
          <w:rFonts w:asciiTheme="majorHAnsi" w:hAnsiTheme="majorHAnsi"/>
          <w:sz w:val="28"/>
          <w:szCs w:val="28"/>
        </w:rPr>
      </w:pPr>
    </w:p>
    <w:p w:rsidR="00BF6818" w:rsidRPr="00DF0DB7" w:rsidRDefault="00BF6818" w:rsidP="00BF6818">
      <w:pPr>
        <w:spacing w:before="100" w:beforeAutospacing="1" w:after="100" w:afterAutospacing="1" w:line="240" w:lineRule="auto"/>
        <w:ind w:left="720"/>
        <w:rPr>
          <w:rFonts w:ascii="Times New Roman" w:eastAsia="Times New Roman" w:hAnsi="Times New Roman" w:cs="Times New Roman"/>
          <w:color w:val="000000" w:themeColor="text1"/>
        </w:rPr>
      </w:pPr>
      <w:r w:rsidRPr="00DF0DB7">
        <w:rPr>
          <w:rFonts w:ascii="Times New Roman" w:eastAsia="Times New Roman" w:hAnsi="Times New Roman" w:cs="Times New Roman"/>
          <w:color w:val="000000" w:themeColor="text1"/>
        </w:rPr>
        <w:t>A NATURAL JOIN is a </w:t>
      </w:r>
      <w:hyperlink r:id="rId16" w:anchor="rrefsqlj29840" w:history="1">
        <w:r w:rsidRPr="00DF0DB7">
          <w:rPr>
            <w:rFonts w:ascii="Times New Roman" w:eastAsia="Times New Roman" w:hAnsi="Times New Roman" w:cs="Times New Roman"/>
            <w:color w:val="000000" w:themeColor="text1"/>
          </w:rPr>
          <w:t>JOIN operation</w:t>
        </w:r>
      </w:hyperlink>
      <w:r w:rsidRPr="00DF0DB7">
        <w:rPr>
          <w:rFonts w:ascii="Times New Roman" w:eastAsia="Times New Roman" w:hAnsi="Times New Roman" w:cs="Times New Roman"/>
          <w:color w:val="000000" w:themeColor="text1"/>
        </w:rPr>
        <w:t> that creates an implicit join clause for you based on the common columns in the two tables being joined. Common columns are columns that have the same name in both tables.</w:t>
      </w:r>
    </w:p>
    <w:p w:rsidR="00BF6818" w:rsidRPr="00DF0DB7" w:rsidRDefault="00BF6818" w:rsidP="00BF6818">
      <w:pPr>
        <w:spacing w:before="100" w:beforeAutospacing="1" w:after="100" w:afterAutospacing="1" w:line="240" w:lineRule="auto"/>
        <w:ind w:left="720"/>
        <w:rPr>
          <w:rFonts w:ascii="Times New Roman" w:eastAsia="Times New Roman" w:hAnsi="Times New Roman" w:cs="Times New Roman"/>
          <w:color w:val="000000" w:themeColor="text1"/>
        </w:rPr>
      </w:pPr>
      <w:r w:rsidRPr="00DF0DB7">
        <w:rPr>
          <w:rFonts w:ascii="Times New Roman" w:eastAsia="Times New Roman" w:hAnsi="Times New Roman" w:cs="Times New Roman"/>
          <w:color w:val="000000" w:themeColor="text1"/>
        </w:rPr>
        <w:t>A NATURAL JOIN can be an INNER join, a LEFT OUTER join, or a RIGHT OUTER join. The default is INNER join.</w:t>
      </w:r>
    </w:p>
    <w:p w:rsidR="00BF6818" w:rsidRPr="00DF0DB7" w:rsidRDefault="00BF6818" w:rsidP="00BF6818">
      <w:pPr>
        <w:spacing w:before="100" w:beforeAutospacing="1" w:after="100" w:afterAutospacing="1" w:line="240" w:lineRule="auto"/>
        <w:ind w:left="720"/>
        <w:rPr>
          <w:rFonts w:ascii="Times New Roman" w:eastAsia="Times New Roman" w:hAnsi="Times New Roman" w:cs="Times New Roman"/>
          <w:color w:val="000000" w:themeColor="text1"/>
        </w:rPr>
      </w:pPr>
      <w:r w:rsidRPr="00DF0DB7">
        <w:rPr>
          <w:rFonts w:ascii="Times New Roman" w:eastAsia="Times New Roman" w:hAnsi="Times New Roman" w:cs="Times New Roman"/>
          <w:color w:val="000000" w:themeColor="text1"/>
        </w:rPr>
        <w:lastRenderedPageBreak/>
        <w:t>If the SELECT statement in which the NATURAL JOIN operation appears has an asterisk (*) in the select list, the asterisk will be expanded to the following list of columns (in this order):</w:t>
      </w:r>
    </w:p>
    <w:p w:rsidR="00BF6818" w:rsidRPr="00DF0DB7" w:rsidRDefault="00BF6818" w:rsidP="00BF6818">
      <w:pPr>
        <w:numPr>
          <w:ilvl w:val="0"/>
          <w:numId w:val="16"/>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themeColor="text1"/>
        </w:rPr>
      </w:pPr>
      <w:r w:rsidRPr="00DF0DB7">
        <w:rPr>
          <w:rFonts w:ascii="Times New Roman" w:eastAsia="Times New Roman" w:hAnsi="Times New Roman" w:cs="Times New Roman"/>
          <w:color w:val="000000" w:themeColor="text1"/>
        </w:rPr>
        <w:t>All the common columns</w:t>
      </w:r>
    </w:p>
    <w:p w:rsidR="00BF6818" w:rsidRPr="00DF0DB7" w:rsidRDefault="00BF6818" w:rsidP="00BF6818">
      <w:pPr>
        <w:numPr>
          <w:ilvl w:val="0"/>
          <w:numId w:val="16"/>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themeColor="text1"/>
        </w:rPr>
      </w:pPr>
      <w:r w:rsidRPr="00DF0DB7">
        <w:rPr>
          <w:rFonts w:ascii="Times New Roman" w:eastAsia="Times New Roman" w:hAnsi="Times New Roman" w:cs="Times New Roman"/>
          <w:color w:val="000000" w:themeColor="text1"/>
        </w:rPr>
        <w:t>Every column in the first (left) table that is not a common column</w:t>
      </w:r>
    </w:p>
    <w:p w:rsidR="00BF6818" w:rsidRPr="00DF0DB7" w:rsidRDefault="00BF6818" w:rsidP="00BF6818">
      <w:pPr>
        <w:numPr>
          <w:ilvl w:val="0"/>
          <w:numId w:val="16"/>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themeColor="text1"/>
        </w:rPr>
      </w:pPr>
      <w:r w:rsidRPr="00DF0DB7">
        <w:rPr>
          <w:rFonts w:ascii="Times New Roman" w:eastAsia="Times New Roman" w:hAnsi="Times New Roman" w:cs="Times New Roman"/>
          <w:color w:val="000000" w:themeColor="text1"/>
        </w:rPr>
        <w:t>Every column in the second (right) table that is not a common column</w:t>
      </w:r>
    </w:p>
    <w:p w:rsidR="00BF6818" w:rsidRPr="00DF0DB7" w:rsidRDefault="00BF6818" w:rsidP="00BF6818">
      <w:pPr>
        <w:spacing w:before="100" w:beforeAutospacing="1" w:after="100" w:afterAutospacing="1" w:line="240" w:lineRule="auto"/>
        <w:ind w:left="720"/>
        <w:rPr>
          <w:rFonts w:ascii="Times New Roman" w:eastAsia="Times New Roman" w:hAnsi="Times New Roman" w:cs="Times New Roman"/>
          <w:color w:val="000000" w:themeColor="text1"/>
        </w:rPr>
      </w:pPr>
      <w:r w:rsidRPr="00DF0DB7">
        <w:rPr>
          <w:rFonts w:ascii="Times New Roman" w:eastAsia="Times New Roman" w:hAnsi="Times New Roman" w:cs="Times New Roman"/>
          <w:color w:val="000000" w:themeColor="text1"/>
        </w:rPr>
        <w:t>An asterisk qualified by a table name (for example, COUNTRIES.*) will be expanded to every column of that table that is not a common column.</w:t>
      </w:r>
    </w:p>
    <w:p w:rsidR="00BF6818" w:rsidRPr="00DF0DB7" w:rsidRDefault="00BF6818" w:rsidP="00BF6818">
      <w:pPr>
        <w:spacing w:before="100" w:beforeAutospacing="1" w:after="100" w:afterAutospacing="1" w:line="240" w:lineRule="auto"/>
        <w:ind w:left="720"/>
        <w:rPr>
          <w:rFonts w:ascii="Times New Roman" w:eastAsia="Times New Roman" w:hAnsi="Times New Roman" w:cs="Times New Roman"/>
          <w:color w:val="000000" w:themeColor="text1"/>
        </w:rPr>
      </w:pPr>
      <w:r w:rsidRPr="00DF0DB7">
        <w:rPr>
          <w:rFonts w:ascii="Times New Roman" w:eastAsia="Times New Roman" w:hAnsi="Times New Roman" w:cs="Times New Roman"/>
          <w:color w:val="000000" w:themeColor="text1"/>
        </w:rPr>
        <w:t>If a common column is referenced without being qualified by a table name, the column reference points to the column in the first (left) table if the join is an INNER JOIN or a LEFT OUTER JOIN. If it is a RIGHT OUTER JOIN, unqualified references to a common column point to the column in the second (right) table.</w:t>
      </w:r>
    </w:p>
    <w:p w:rsidR="00BF6818" w:rsidRPr="00DF0DB7" w:rsidRDefault="00BF6818" w:rsidP="00BF6818">
      <w:pPr>
        <w:spacing w:after="0" w:line="240" w:lineRule="auto"/>
        <w:ind w:left="720"/>
        <w:outlineLvl w:val="1"/>
        <w:rPr>
          <w:rFonts w:ascii="Times New Roman" w:eastAsia="Times New Roman" w:hAnsi="Times New Roman" w:cs="Times New Roman"/>
          <w:bCs/>
          <w:color w:val="000000" w:themeColor="text1"/>
        </w:rPr>
      </w:pPr>
      <w:r w:rsidRPr="00DF0DB7">
        <w:rPr>
          <w:rFonts w:ascii="Times New Roman" w:eastAsia="Times New Roman" w:hAnsi="Times New Roman" w:cs="Times New Roman"/>
          <w:bCs/>
          <w:color w:val="000000" w:themeColor="text1"/>
        </w:rPr>
        <w:t>Syntax</w:t>
      </w:r>
      <w:r>
        <w:rPr>
          <w:rFonts w:ascii="Times New Roman" w:eastAsia="Times New Roman" w:hAnsi="Times New Roman" w:cs="Times New Roman"/>
          <w:bCs/>
          <w:color w:val="000000" w:themeColor="text1"/>
        </w:rPr>
        <w:t>:-</w:t>
      </w:r>
    </w:p>
    <w:p w:rsidR="00BF6818" w:rsidRPr="00DF0DB7" w:rsidRDefault="00710B29" w:rsidP="00BF6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themeColor="text1"/>
        </w:rPr>
      </w:pPr>
      <w:hyperlink r:id="rId17" w:anchor="rreftableexpression" w:history="1">
        <w:r w:rsidR="00BF6818" w:rsidRPr="00DF0DB7">
          <w:rPr>
            <w:rFonts w:ascii="Times New Roman" w:eastAsia="Times New Roman" w:hAnsi="Times New Roman" w:cs="Times New Roman"/>
            <w:bCs/>
            <w:iCs/>
            <w:color w:val="000000" w:themeColor="text1"/>
          </w:rPr>
          <w:t>TableExpression</w:t>
        </w:r>
      </w:hyperlink>
      <w:r w:rsidR="00BF6818" w:rsidRPr="00DF0DB7">
        <w:rPr>
          <w:rFonts w:ascii="Times New Roman" w:eastAsia="Times New Roman" w:hAnsi="Times New Roman" w:cs="Times New Roman"/>
          <w:bCs/>
          <w:color w:val="000000" w:themeColor="text1"/>
        </w:rPr>
        <w:t xml:space="preserve"> NATURAL [ { LEFT | RIGHT } [ OUTER ] | INNER ] JOIN { </w:t>
      </w:r>
      <w:hyperlink r:id="rId18" w:anchor="rrefsqlj33215" w:history="1">
        <w:r w:rsidR="00BF6818" w:rsidRPr="00DF0DB7">
          <w:rPr>
            <w:rFonts w:ascii="Times New Roman" w:eastAsia="Times New Roman" w:hAnsi="Times New Roman" w:cs="Times New Roman"/>
            <w:bCs/>
            <w:color w:val="000000" w:themeColor="text1"/>
          </w:rPr>
          <w:t>TableViewOrFunctionExpression</w:t>
        </w:r>
      </w:hyperlink>
      <w:r w:rsidR="00BF6818" w:rsidRPr="00DF0DB7">
        <w:rPr>
          <w:rFonts w:ascii="Times New Roman" w:eastAsia="Times New Roman" w:hAnsi="Times New Roman" w:cs="Times New Roman"/>
          <w:bCs/>
          <w:color w:val="000000" w:themeColor="text1"/>
        </w:rPr>
        <w:t xml:space="preserve"> | ( </w:t>
      </w:r>
      <w:hyperlink r:id="rId19" w:anchor="rreftableexpression" w:history="1">
        <w:r w:rsidR="00BF6818" w:rsidRPr="00DF0DB7">
          <w:rPr>
            <w:rFonts w:ascii="Times New Roman" w:eastAsia="Times New Roman" w:hAnsi="Times New Roman" w:cs="Times New Roman"/>
            <w:bCs/>
            <w:iCs/>
            <w:color w:val="000000" w:themeColor="text1"/>
          </w:rPr>
          <w:t>TableExpression</w:t>
        </w:r>
      </w:hyperlink>
      <w:r w:rsidR="00BF6818" w:rsidRPr="00DF0DB7">
        <w:rPr>
          <w:rFonts w:ascii="Times New Roman" w:eastAsia="Times New Roman" w:hAnsi="Times New Roman" w:cs="Times New Roman"/>
          <w:bCs/>
          <w:color w:val="000000" w:themeColor="text1"/>
        </w:rPr>
        <w:t xml:space="preserve"> ) }</w:t>
      </w:r>
    </w:p>
    <w:p w:rsidR="00BF6818" w:rsidRPr="00DF0DB7" w:rsidRDefault="00BF6818" w:rsidP="00BF6818">
      <w:pPr>
        <w:pStyle w:val="ListParagraph"/>
        <w:ind w:left="1800"/>
        <w:rPr>
          <w:rFonts w:asciiTheme="majorHAnsi" w:hAnsiTheme="majorHAnsi"/>
          <w:sz w:val="28"/>
          <w:szCs w:val="28"/>
        </w:rPr>
      </w:pPr>
    </w:p>
    <w:p w:rsidR="00BF6818" w:rsidRDefault="00BF6818" w:rsidP="00BF6818">
      <w:pPr>
        <w:pStyle w:val="ListParagraph"/>
        <w:numPr>
          <w:ilvl w:val="0"/>
          <w:numId w:val="15"/>
        </w:numPr>
        <w:ind w:left="1800"/>
        <w:rPr>
          <w:rFonts w:asciiTheme="majorHAnsi" w:hAnsiTheme="majorHAnsi"/>
          <w:b/>
          <w:sz w:val="28"/>
          <w:szCs w:val="28"/>
          <w:u w:val="single"/>
        </w:rPr>
      </w:pPr>
      <w:r w:rsidRPr="00075DAB">
        <w:rPr>
          <w:rFonts w:asciiTheme="majorHAnsi" w:hAnsiTheme="majorHAnsi"/>
          <w:b/>
          <w:sz w:val="28"/>
          <w:szCs w:val="28"/>
          <w:u w:val="single"/>
        </w:rPr>
        <w:t xml:space="preserve">Right join </w:t>
      </w:r>
    </w:p>
    <w:tbl>
      <w:tblPr>
        <w:tblpPr w:leftFromText="180" w:rightFromText="180" w:vertAnchor="text" w:horzAnchor="page" w:tblpX="2596" w:tblpY="1224"/>
        <w:tblW w:w="838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547"/>
        <w:gridCol w:w="3318"/>
        <w:gridCol w:w="1546"/>
        <w:gridCol w:w="1973"/>
      </w:tblGrid>
      <w:tr w:rsidR="00BF6818" w:rsidRPr="00075DAB" w:rsidTr="00477FB3">
        <w:trPr>
          <w:trHeight w:val="480"/>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6818" w:rsidRPr="00075DAB" w:rsidRDefault="00BF6818" w:rsidP="00477FB3">
            <w:pPr>
              <w:spacing w:after="300" w:line="240" w:lineRule="auto"/>
              <w:jc w:val="center"/>
              <w:rPr>
                <w:rFonts w:ascii="Arial" w:eastAsia="Times New Roman" w:hAnsi="Arial" w:cs="Arial"/>
                <w:b/>
                <w:bCs/>
                <w:color w:val="313131"/>
                <w:sz w:val="21"/>
                <w:szCs w:val="21"/>
              </w:rPr>
            </w:pPr>
            <w:r w:rsidRPr="00075DAB">
              <w:rPr>
                <w:rFonts w:ascii="Arial" w:eastAsia="Times New Roman" w:hAnsi="Arial" w:cs="Arial"/>
                <w:b/>
                <w:bCs/>
                <w:color w:val="313131"/>
                <w:sz w:val="21"/>
                <w:szCs w:val="21"/>
              </w:rPr>
              <w:t>Courses</w:t>
            </w:r>
            <w:r w:rsidRPr="00075DAB">
              <w:rPr>
                <w:rFonts w:ascii="Arial" w:eastAsia="Times New Roman" w:hAnsi="Arial" w:cs="Arial"/>
                <w:b/>
                <w:bCs/>
                <w:color w:val="313131"/>
                <w:sz w:val="21"/>
              </w:rPr>
              <w:t> </w:t>
            </w:r>
            <w:r>
              <w:rPr>
                <w:rFonts w:ascii="Arial" w:eastAsia="Times New Roman" w:hAnsi="Arial" w:cs="Arial"/>
                <w:b/>
                <w:bCs/>
                <w:noProof/>
                <w:color w:val="313131"/>
                <w:sz w:val="21"/>
                <w:szCs w:val="21"/>
              </w:rPr>
              <w:drawing>
                <wp:inline distT="0" distB="0" distL="0" distR="0">
                  <wp:extent cx="123825" cy="95250"/>
                  <wp:effectExtent l="19050" t="0" r="9525" b="0"/>
                  <wp:docPr id="4" name="Picture 49" descr="Righ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ight Outer Join"/>
                          <pic:cNvPicPr>
                            <a:picLocks noChangeAspect="1" noChangeArrowheads="1"/>
                          </pic:cNvPicPr>
                        </pic:nvPicPr>
                        <pic:blipFill>
                          <a:blip r:embed="rId20" cstate="print"/>
                          <a:srcRect/>
                          <a:stretch>
                            <a:fillRect/>
                          </a:stretch>
                        </pic:blipFill>
                        <pic:spPr bwMode="auto">
                          <a:xfrm>
                            <a:off x="0" y="0"/>
                            <a:ext cx="123825" cy="95250"/>
                          </a:xfrm>
                          <a:prstGeom prst="rect">
                            <a:avLst/>
                          </a:prstGeom>
                          <a:noFill/>
                          <a:ln w="9525">
                            <a:noFill/>
                            <a:miter lim="800000"/>
                            <a:headEnd/>
                            <a:tailEnd/>
                          </a:ln>
                        </pic:spPr>
                      </pic:pic>
                    </a:graphicData>
                  </a:graphic>
                </wp:inline>
              </w:drawing>
            </w:r>
            <w:r w:rsidRPr="00075DAB">
              <w:rPr>
                <w:rFonts w:ascii="Arial" w:eastAsia="Times New Roman" w:hAnsi="Arial" w:cs="Arial"/>
                <w:b/>
                <w:bCs/>
                <w:color w:val="313131"/>
                <w:sz w:val="21"/>
              </w:rPr>
              <w:t> </w:t>
            </w:r>
            <w:r w:rsidRPr="00075DAB">
              <w:rPr>
                <w:rFonts w:ascii="Arial" w:eastAsia="Times New Roman" w:hAnsi="Arial" w:cs="Arial"/>
                <w:b/>
                <w:bCs/>
                <w:color w:val="313131"/>
                <w:sz w:val="21"/>
                <w:szCs w:val="21"/>
              </w:rPr>
              <w:t>HoD</w:t>
            </w:r>
          </w:p>
        </w:tc>
      </w:tr>
      <w:tr w:rsidR="00BF6818" w:rsidRPr="00075DAB" w:rsidTr="00477FB3">
        <w:trPr>
          <w:trHeight w:val="467"/>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6818" w:rsidRPr="00075DAB" w:rsidRDefault="00BF6818" w:rsidP="00477FB3">
            <w:pPr>
              <w:spacing w:after="300" w:line="240" w:lineRule="auto"/>
              <w:rPr>
                <w:rFonts w:ascii="Arial" w:eastAsia="Times New Roman" w:hAnsi="Arial" w:cs="Arial"/>
                <w:b/>
                <w:bCs/>
                <w:color w:val="313131"/>
                <w:sz w:val="21"/>
                <w:szCs w:val="21"/>
              </w:rPr>
            </w:pPr>
            <w:r w:rsidRPr="00075DAB">
              <w:rPr>
                <w:rFonts w:ascii="Arial" w:eastAsia="Times New Roman" w:hAnsi="Arial" w:cs="Arial"/>
                <w:b/>
                <w:bCs/>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6818" w:rsidRPr="00075DAB" w:rsidRDefault="00BF6818" w:rsidP="00477FB3">
            <w:pPr>
              <w:spacing w:after="300" w:line="240" w:lineRule="auto"/>
              <w:rPr>
                <w:rFonts w:ascii="Arial" w:eastAsia="Times New Roman" w:hAnsi="Arial" w:cs="Arial"/>
                <w:b/>
                <w:bCs/>
                <w:color w:val="313131"/>
                <w:sz w:val="21"/>
                <w:szCs w:val="21"/>
              </w:rPr>
            </w:pPr>
            <w:r w:rsidRPr="00075DAB">
              <w:rPr>
                <w:rFonts w:ascii="Arial" w:eastAsia="Times New Roman" w:hAnsi="Arial" w:cs="Arial"/>
                <w:b/>
                <w:bCs/>
                <w:color w:val="313131"/>
                <w:sz w:val="21"/>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6818" w:rsidRPr="00075DAB" w:rsidRDefault="00BF6818" w:rsidP="00477FB3">
            <w:pPr>
              <w:spacing w:after="300" w:line="240" w:lineRule="auto"/>
              <w:rPr>
                <w:rFonts w:ascii="Arial" w:eastAsia="Times New Roman" w:hAnsi="Arial" w:cs="Arial"/>
                <w:b/>
                <w:bCs/>
                <w:color w:val="313131"/>
                <w:sz w:val="21"/>
                <w:szCs w:val="21"/>
              </w:rPr>
            </w:pPr>
            <w:r w:rsidRPr="00075DAB">
              <w:rPr>
                <w:rFonts w:ascii="Arial" w:eastAsia="Times New Roman" w:hAnsi="Arial" w:cs="Arial"/>
                <w:b/>
                <w:bCs/>
                <w:color w:val="313131"/>
                <w:sz w:val="21"/>
                <w:szCs w:val="21"/>
              </w:rPr>
              <w:t>C</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6818" w:rsidRPr="00075DAB" w:rsidRDefault="00BF6818" w:rsidP="00477FB3">
            <w:pPr>
              <w:spacing w:after="300" w:line="240" w:lineRule="auto"/>
              <w:rPr>
                <w:rFonts w:ascii="Arial" w:eastAsia="Times New Roman" w:hAnsi="Arial" w:cs="Arial"/>
                <w:b/>
                <w:bCs/>
                <w:color w:val="313131"/>
                <w:sz w:val="21"/>
                <w:szCs w:val="21"/>
              </w:rPr>
            </w:pPr>
            <w:r w:rsidRPr="00075DAB">
              <w:rPr>
                <w:rFonts w:ascii="Arial" w:eastAsia="Times New Roman" w:hAnsi="Arial" w:cs="Arial"/>
                <w:b/>
                <w:bCs/>
                <w:color w:val="313131"/>
                <w:sz w:val="21"/>
                <w:szCs w:val="21"/>
              </w:rPr>
              <w:t>D</w:t>
            </w:r>
          </w:p>
        </w:tc>
      </w:tr>
      <w:tr w:rsidR="00BF6818" w:rsidRPr="00075DAB" w:rsidTr="00477FB3">
        <w:trPr>
          <w:trHeight w:val="46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line="240" w:lineRule="auto"/>
              <w:rPr>
                <w:rFonts w:ascii="Arial" w:eastAsia="Times New Roman" w:hAnsi="Arial" w:cs="Arial"/>
                <w:color w:val="313131"/>
                <w:sz w:val="21"/>
                <w:szCs w:val="21"/>
              </w:rPr>
            </w:pPr>
            <w:r w:rsidRPr="00075DAB">
              <w:rPr>
                <w:rFonts w:ascii="Arial" w:eastAsia="Times New Roman" w:hAnsi="Arial" w:cs="Arial"/>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line="240" w:lineRule="auto"/>
              <w:rPr>
                <w:rFonts w:ascii="Arial" w:eastAsia="Times New Roman" w:hAnsi="Arial" w:cs="Arial"/>
                <w:color w:val="313131"/>
                <w:sz w:val="21"/>
                <w:szCs w:val="21"/>
              </w:rPr>
            </w:pPr>
            <w:r w:rsidRPr="00075DAB">
              <w:rPr>
                <w:rFonts w:ascii="Arial" w:eastAsia="Times New Roman" w:hAnsi="Arial" w:cs="Arial"/>
                <w:color w:val="313131"/>
                <w:sz w:val="21"/>
                <w:szCs w:val="21"/>
              </w:rPr>
              <w:t>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line="240" w:lineRule="auto"/>
              <w:rPr>
                <w:rFonts w:ascii="Arial" w:eastAsia="Times New Roman" w:hAnsi="Arial" w:cs="Arial"/>
                <w:color w:val="313131"/>
                <w:sz w:val="21"/>
                <w:szCs w:val="21"/>
              </w:rPr>
            </w:pPr>
            <w:r w:rsidRPr="00075DAB">
              <w:rPr>
                <w:rFonts w:ascii="Arial" w:eastAsia="Times New Roman" w:hAnsi="Arial" w:cs="Arial"/>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line="240" w:lineRule="auto"/>
              <w:rPr>
                <w:rFonts w:ascii="Arial" w:eastAsia="Times New Roman" w:hAnsi="Arial" w:cs="Arial"/>
                <w:color w:val="313131"/>
                <w:sz w:val="21"/>
                <w:szCs w:val="21"/>
              </w:rPr>
            </w:pPr>
            <w:r w:rsidRPr="00075DAB">
              <w:rPr>
                <w:rFonts w:ascii="Arial" w:eastAsia="Times New Roman" w:hAnsi="Arial" w:cs="Arial"/>
                <w:color w:val="313131"/>
                <w:sz w:val="21"/>
                <w:szCs w:val="21"/>
              </w:rPr>
              <w:t>Alex</w:t>
            </w:r>
          </w:p>
        </w:tc>
      </w:tr>
      <w:tr w:rsidR="00BF6818" w:rsidRPr="00075DAB" w:rsidTr="00477FB3">
        <w:trPr>
          <w:trHeight w:val="46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line="240" w:lineRule="auto"/>
              <w:rPr>
                <w:rFonts w:ascii="Arial" w:eastAsia="Times New Roman" w:hAnsi="Arial" w:cs="Arial"/>
                <w:color w:val="313131"/>
                <w:sz w:val="21"/>
                <w:szCs w:val="21"/>
              </w:rPr>
            </w:pPr>
            <w:r w:rsidRPr="00075DAB">
              <w:rPr>
                <w:rFonts w:ascii="Arial" w:eastAsia="Times New Roman" w:hAnsi="Arial" w:cs="Arial"/>
                <w:color w:val="313131"/>
                <w:sz w:val="21"/>
                <w:szCs w:val="21"/>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line="240" w:lineRule="auto"/>
              <w:rPr>
                <w:rFonts w:ascii="Arial" w:eastAsia="Times New Roman" w:hAnsi="Arial" w:cs="Arial"/>
                <w:color w:val="313131"/>
                <w:sz w:val="21"/>
                <w:szCs w:val="21"/>
              </w:rPr>
            </w:pPr>
            <w:r w:rsidRPr="00075DAB">
              <w:rPr>
                <w:rFonts w:ascii="Arial" w:eastAsia="Times New Roman" w:hAnsi="Arial" w:cs="Arial"/>
                <w:color w:val="313131"/>
                <w:sz w:val="21"/>
                <w:szCs w:val="21"/>
              </w:rPr>
              <w:t>Electronics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line="240" w:lineRule="auto"/>
              <w:rPr>
                <w:rFonts w:ascii="Arial" w:eastAsia="Times New Roman" w:hAnsi="Arial" w:cs="Arial"/>
                <w:color w:val="313131"/>
                <w:sz w:val="21"/>
                <w:szCs w:val="21"/>
              </w:rPr>
            </w:pPr>
            <w:r w:rsidRPr="00075DAB">
              <w:rPr>
                <w:rFonts w:ascii="Arial" w:eastAsia="Times New Roman" w:hAnsi="Arial" w:cs="Arial"/>
                <w:color w:val="313131"/>
                <w:sz w:val="21"/>
                <w:szCs w:val="21"/>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line="240" w:lineRule="auto"/>
              <w:rPr>
                <w:rFonts w:ascii="Arial" w:eastAsia="Times New Roman" w:hAnsi="Arial" w:cs="Arial"/>
                <w:color w:val="313131"/>
                <w:sz w:val="21"/>
                <w:szCs w:val="21"/>
              </w:rPr>
            </w:pPr>
            <w:r w:rsidRPr="00075DAB">
              <w:rPr>
                <w:rFonts w:ascii="Arial" w:eastAsia="Times New Roman" w:hAnsi="Arial" w:cs="Arial"/>
                <w:color w:val="313131"/>
                <w:sz w:val="21"/>
                <w:szCs w:val="21"/>
              </w:rPr>
              <w:t>Maya</w:t>
            </w:r>
          </w:p>
        </w:tc>
      </w:tr>
      <w:tr w:rsidR="00BF6818" w:rsidRPr="00075DAB" w:rsidTr="00477FB3">
        <w:trPr>
          <w:trHeight w:val="46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line="240" w:lineRule="auto"/>
              <w:rPr>
                <w:rFonts w:ascii="Arial" w:eastAsia="Times New Roman" w:hAnsi="Arial" w:cs="Arial"/>
                <w:color w:val="313131"/>
                <w:sz w:val="21"/>
                <w:szCs w:val="21"/>
              </w:rPr>
            </w:pPr>
            <w:r w:rsidRPr="00075DAB">
              <w:rPr>
                <w:rFonts w:ascii="Arial" w:eastAsia="Times New Roman"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line="240" w:lineRule="auto"/>
              <w:rPr>
                <w:rFonts w:ascii="Arial" w:eastAsia="Times New Roman" w:hAnsi="Arial" w:cs="Arial"/>
                <w:color w:val="313131"/>
                <w:sz w:val="21"/>
                <w:szCs w:val="21"/>
              </w:rPr>
            </w:pPr>
            <w:r w:rsidRPr="00075DAB">
              <w:rPr>
                <w:rFonts w:ascii="Arial" w:eastAsia="Times New Roman"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line="240" w:lineRule="auto"/>
              <w:rPr>
                <w:rFonts w:ascii="Arial" w:eastAsia="Times New Roman" w:hAnsi="Arial" w:cs="Arial"/>
                <w:color w:val="313131"/>
                <w:sz w:val="21"/>
                <w:szCs w:val="21"/>
              </w:rPr>
            </w:pPr>
            <w:r w:rsidRPr="00075DAB">
              <w:rPr>
                <w:rFonts w:ascii="Arial" w:eastAsia="Times New Roman" w:hAnsi="Arial" w:cs="Arial"/>
                <w:color w:val="313131"/>
                <w:sz w:val="21"/>
                <w:szCs w:val="21"/>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6818" w:rsidRPr="00075DAB" w:rsidRDefault="00BF6818" w:rsidP="00477FB3">
            <w:pPr>
              <w:spacing w:after="300" w:line="240" w:lineRule="auto"/>
              <w:rPr>
                <w:rFonts w:ascii="Arial" w:eastAsia="Times New Roman" w:hAnsi="Arial" w:cs="Arial"/>
                <w:color w:val="313131"/>
                <w:sz w:val="21"/>
                <w:szCs w:val="21"/>
              </w:rPr>
            </w:pPr>
            <w:r w:rsidRPr="00075DAB">
              <w:rPr>
                <w:rFonts w:ascii="Arial" w:eastAsia="Times New Roman" w:hAnsi="Arial" w:cs="Arial"/>
                <w:color w:val="313131"/>
                <w:sz w:val="21"/>
                <w:szCs w:val="21"/>
              </w:rPr>
              <w:t>Mira</w:t>
            </w:r>
          </w:p>
        </w:tc>
      </w:tr>
    </w:tbl>
    <w:p w:rsidR="00BF6818" w:rsidRPr="00075DAB" w:rsidRDefault="00BF6818" w:rsidP="00BF6818">
      <w:pPr>
        <w:pStyle w:val="ListParagraph"/>
        <w:spacing w:after="240" w:line="360" w:lineRule="atLeast"/>
        <w:ind w:left="1800" w:right="48"/>
        <w:jc w:val="both"/>
        <w:rPr>
          <w:rFonts w:ascii="Arial" w:eastAsia="Times New Roman" w:hAnsi="Arial" w:cs="Arial"/>
          <w:color w:val="000000"/>
          <w:sz w:val="21"/>
          <w:szCs w:val="21"/>
        </w:rPr>
      </w:pPr>
      <w:r w:rsidRPr="00075DAB">
        <w:rPr>
          <w:rFonts w:ascii="Arial" w:eastAsia="Times New Roman" w:hAnsi="Arial" w:cs="Arial"/>
          <w:color w:val="000000"/>
          <w:sz w:val="21"/>
          <w:szCs w:val="21"/>
        </w:rPr>
        <w:t>All the tuples from the Right relation, S, are included in the resulting relation. If there are tuples in S without any matching tuple in R, then the R-attributes of resulting relation are made NULL.</w:t>
      </w:r>
    </w:p>
    <w:p w:rsidR="00BF6818" w:rsidRDefault="00BF6818" w:rsidP="00BF6818">
      <w:pPr>
        <w:pStyle w:val="ListParagraph"/>
        <w:ind w:left="1800"/>
        <w:rPr>
          <w:rFonts w:asciiTheme="majorHAnsi" w:hAnsiTheme="majorHAnsi"/>
          <w:sz w:val="28"/>
          <w:szCs w:val="28"/>
        </w:rPr>
      </w:pPr>
    </w:p>
    <w:p w:rsidR="00BF6818" w:rsidRDefault="00BF6818" w:rsidP="00BF6818">
      <w:pPr>
        <w:pStyle w:val="ListParagraph"/>
        <w:numPr>
          <w:ilvl w:val="0"/>
          <w:numId w:val="15"/>
        </w:numPr>
        <w:ind w:left="1800"/>
        <w:rPr>
          <w:rFonts w:asciiTheme="majorHAnsi" w:hAnsiTheme="majorHAnsi"/>
          <w:sz w:val="28"/>
          <w:szCs w:val="28"/>
        </w:rPr>
      </w:pPr>
      <w:r w:rsidRPr="00DF0DB7">
        <w:rPr>
          <w:rFonts w:asciiTheme="majorHAnsi" w:hAnsiTheme="majorHAnsi"/>
          <w:sz w:val="28"/>
          <w:szCs w:val="28"/>
        </w:rPr>
        <w:t xml:space="preserve">Left join </w:t>
      </w:r>
    </w:p>
    <w:p w:rsidR="00BF6818" w:rsidRPr="00075DAB" w:rsidRDefault="00BF6818" w:rsidP="00BF6818">
      <w:pPr>
        <w:pStyle w:val="ListParagraph"/>
        <w:numPr>
          <w:ilvl w:val="0"/>
          <w:numId w:val="15"/>
        </w:numPr>
        <w:ind w:left="1800"/>
        <w:rPr>
          <w:rFonts w:asciiTheme="majorHAnsi" w:hAnsiTheme="majorHAnsi"/>
          <w:b/>
          <w:sz w:val="28"/>
          <w:szCs w:val="28"/>
          <w:u w:val="single"/>
        </w:rPr>
      </w:pPr>
      <w:r w:rsidRPr="00075DAB">
        <w:rPr>
          <w:rFonts w:asciiTheme="majorHAnsi" w:hAnsiTheme="majorHAnsi"/>
          <w:b/>
          <w:sz w:val="28"/>
          <w:szCs w:val="28"/>
          <w:u w:val="single"/>
        </w:rPr>
        <w:t>Inner join</w:t>
      </w:r>
    </w:p>
    <w:p w:rsidR="00BF6818" w:rsidRPr="00075DAB" w:rsidRDefault="00BF6818" w:rsidP="00BF6818">
      <w:pPr>
        <w:pStyle w:val="NormalWeb"/>
        <w:shd w:val="clear" w:color="auto" w:fill="FFFFFF"/>
        <w:spacing w:before="120" w:beforeAutospacing="0" w:after="120" w:afterAutospacing="0" w:line="336" w:lineRule="atLeast"/>
        <w:ind w:left="1800"/>
        <w:jc w:val="both"/>
        <w:rPr>
          <w:color w:val="000000" w:themeColor="text1"/>
          <w:sz w:val="22"/>
          <w:szCs w:val="22"/>
        </w:rPr>
      </w:pPr>
      <w:r w:rsidRPr="00075DAB">
        <w:rPr>
          <w:color w:val="000000" w:themeColor="text1"/>
          <w:sz w:val="22"/>
          <w:szCs w:val="22"/>
        </w:rPr>
        <w:t>An</w:t>
      </w:r>
      <w:r w:rsidRPr="00075DAB">
        <w:rPr>
          <w:rStyle w:val="apple-converted-space"/>
          <w:color w:val="000000" w:themeColor="text1"/>
          <w:sz w:val="22"/>
          <w:szCs w:val="22"/>
        </w:rPr>
        <w:t> </w:t>
      </w:r>
      <w:r w:rsidRPr="00075DAB">
        <w:rPr>
          <w:bCs/>
          <w:color w:val="000000" w:themeColor="text1"/>
          <w:sz w:val="22"/>
          <w:szCs w:val="22"/>
        </w:rPr>
        <w:t>inner join</w:t>
      </w:r>
      <w:r w:rsidRPr="00075DAB">
        <w:rPr>
          <w:rStyle w:val="apple-converted-space"/>
          <w:color w:val="000000" w:themeColor="text1"/>
          <w:sz w:val="22"/>
          <w:szCs w:val="22"/>
        </w:rPr>
        <w:t> </w:t>
      </w:r>
      <w:r w:rsidRPr="00075DAB">
        <w:rPr>
          <w:color w:val="000000" w:themeColor="text1"/>
          <w:sz w:val="22"/>
          <w:szCs w:val="22"/>
        </w:rPr>
        <w:t>requires each record in the two joined tables to have matching records, and is a commonly used join operation in</w:t>
      </w:r>
      <w:r w:rsidRPr="00075DAB">
        <w:rPr>
          <w:rStyle w:val="apple-converted-space"/>
          <w:color w:val="000000" w:themeColor="text1"/>
          <w:sz w:val="22"/>
          <w:szCs w:val="22"/>
        </w:rPr>
        <w:t> </w:t>
      </w:r>
      <w:hyperlink r:id="rId21" w:tooltip="Application software" w:history="1">
        <w:r w:rsidRPr="00075DAB">
          <w:rPr>
            <w:rStyle w:val="Hyperlink"/>
            <w:color w:val="000000" w:themeColor="text1"/>
            <w:sz w:val="22"/>
            <w:szCs w:val="22"/>
            <w:u w:val="none"/>
          </w:rPr>
          <w:t>applications</w:t>
        </w:r>
      </w:hyperlink>
      <w:r w:rsidRPr="00075DAB">
        <w:rPr>
          <w:rStyle w:val="apple-converted-space"/>
          <w:color w:val="000000" w:themeColor="text1"/>
          <w:sz w:val="22"/>
          <w:szCs w:val="22"/>
        </w:rPr>
        <w:t> </w:t>
      </w:r>
      <w:r w:rsidRPr="00075DAB">
        <w:rPr>
          <w:color w:val="000000" w:themeColor="text1"/>
          <w:sz w:val="22"/>
          <w:szCs w:val="22"/>
        </w:rPr>
        <w:t xml:space="preserve">but should not be assumed to be the best choice in all situations. Inner join creates a new result table by combining </w:t>
      </w:r>
      <w:r w:rsidRPr="00075DAB">
        <w:rPr>
          <w:color w:val="000000" w:themeColor="text1"/>
          <w:sz w:val="22"/>
          <w:szCs w:val="22"/>
        </w:rPr>
        <w:lastRenderedPageBreak/>
        <w:t>column values of two tables (A and B) based upon the join-predicate. The query compares each row of A with each row of B to find all pairs of rows which satisfy the join-predicate. When the join-predicate is satisfied by matching non-NULL values, column values for each matched pair of rows of A and B are combined into a result row.</w:t>
      </w:r>
    </w:p>
    <w:p w:rsidR="00BF6818" w:rsidRPr="00075DAB" w:rsidRDefault="00BF6818" w:rsidP="00BF6818">
      <w:pPr>
        <w:pStyle w:val="NormalWeb"/>
        <w:shd w:val="clear" w:color="auto" w:fill="FFFFFF"/>
        <w:spacing w:before="120" w:beforeAutospacing="0" w:after="120" w:afterAutospacing="0" w:line="336" w:lineRule="atLeast"/>
        <w:ind w:left="1800"/>
        <w:rPr>
          <w:color w:val="000000" w:themeColor="text1"/>
          <w:sz w:val="22"/>
          <w:szCs w:val="22"/>
        </w:rPr>
      </w:pPr>
      <w:r w:rsidRPr="00075DAB">
        <w:rPr>
          <w:color w:val="000000" w:themeColor="text1"/>
          <w:sz w:val="22"/>
          <w:szCs w:val="22"/>
        </w:rPr>
        <w:t>The result of the join can be defined as the outcome of first taking the</w:t>
      </w:r>
      <w:r w:rsidRPr="00075DAB">
        <w:rPr>
          <w:rStyle w:val="apple-converted-space"/>
          <w:color w:val="000000" w:themeColor="text1"/>
          <w:sz w:val="22"/>
          <w:szCs w:val="22"/>
        </w:rPr>
        <w:t> </w:t>
      </w:r>
      <w:hyperlink r:id="rId22" w:tooltip="Cartesian product" w:history="1">
        <w:r w:rsidRPr="00075DAB">
          <w:rPr>
            <w:rStyle w:val="Hyperlink"/>
            <w:color w:val="000000" w:themeColor="text1"/>
            <w:sz w:val="22"/>
            <w:szCs w:val="22"/>
            <w:u w:val="none"/>
          </w:rPr>
          <w:t>Cartesian product</w:t>
        </w:r>
      </w:hyperlink>
      <w:r w:rsidRPr="00075DAB">
        <w:rPr>
          <w:rStyle w:val="apple-converted-space"/>
          <w:color w:val="000000" w:themeColor="text1"/>
          <w:sz w:val="22"/>
          <w:szCs w:val="22"/>
        </w:rPr>
        <w:t> </w:t>
      </w:r>
      <w:r w:rsidRPr="00075DAB">
        <w:rPr>
          <w:color w:val="000000" w:themeColor="text1"/>
          <w:sz w:val="22"/>
          <w:szCs w:val="22"/>
        </w:rPr>
        <w:t>(or</w:t>
      </w:r>
      <w:r w:rsidRPr="00075DAB">
        <w:rPr>
          <w:rStyle w:val="apple-converted-space"/>
          <w:color w:val="000000" w:themeColor="text1"/>
          <w:sz w:val="22"/>
          <w:szCs w:val="22"/>
        </w:rPr>
        <w:t> </w:t>
      </w:r>
      <w:hyperlink r:id="rId23" w:anchor="Cross_join" w:history="1">
        <w:r w:rsidRPr="00075DAB">
          <w:rPr>
            <w:rStyle w:val="Hyperlink"/>
            <w:color w:val="000000" w:themeColor="text1"/>
            <w:sz w:val="22"/>
            <w:szCs w:val="22"/>
            <w:u w:val="none"/>
          </w:rPr>
          <w:t>Cross join</w:t>
        </w:r>
      </w:hyperlink>
      <w:r w:rsidRPr="00075DAB">
        <w:rPr>
          <w:color w:val="000000" w:themeColor="text1"/>
          <w:sz w:val="22"/>
          <w:szCs w:val="22"/>
        </w:rPr>
        <w:t>) of all records in the tables (combining every record in table A with every record in table B) and then returning all records which satisfy the join predicate. Actual SQL implementations normally use other approaches, such as</w:t>
      </w:r>
      <w:r w:rsidRPr="00075DAB">
        <w:rPr>
          <w:rStyle w:val="apple-converted-space"/>
          <w:color w:val="000000" w:themeColor="text1"/>
          <w:sz w:val="22"/>
          <w:szCs w:val="22"/>
        </w:rPr>
        <w:t> </w:t>
      </w:r>
      <w:hyperlink r:id="rId24" w:tooltip="Hash join" w:history="1">
        <w:r w:rsidRPr="00075DAB">
          <w:rPr>
            <w:rStyle w:val="Hyperlink"/>
            <w:color w:val="000000" w:themeColor="text1"/>
            <w:sz w:val="22"/>
            <w:szCs w:val="22"/>
            <w:u w:val="none"/>
          </w:rPr>
          <w:t>hash joins</w:t>
        </w:r>
      </w:hyperlink>
      <w:r w:rsidRPr="00075DAB">
        <w:rPr>
          <w:rStyle w:val="apple-converted-space"/>
          <w:color w:val="000000" w:themeColor="text1"/>
          <w:sz w:val="22"/>
          <w:szCs w:val="22"/>
        </w:rPr>
        <w:t> </w:t>
      </w:r>
      <w:r w:rsidRPr="00075DAB">
        <w:rPr>
          <w:color w:val="000000" w:themeColor="text1"/>
          <w:sz w:val="22"/>
          <w:szCs w:val="22"/>
        </w:rPr>
        <w:t>or</w:t>
      </w:r>
      <w:r w:rsidRPr="00075DAB">
        <w:rPr>
          <w:rStyle w:val="apple-converted-space"/>
          <w:color w:val="000000" w:themeColor="text1"/>
          <w:sz w:val="22"/>
          <w:szCs w:val="22"/>
        </w:rPr>
        <w:t> </w:t>
      </w:r>
      <w:hyperlink r:id="rId25" w:tooltip="Sort-merge join" w:history="1">
        <w:r w:rsidRPr="00075DAB">
          <w:rPr>
            <w:rStyle w:val="Hyperlink"/>
            <w:color w:val="000000" w:themeColor="text1"/>
            <w:sz w:val="22"/>
            <w:szCs w:val="22"/>
            <w:u w:val="none"/>
          </w:rPr>
          <w:t>sort-merge joins</w:t>
        </w:r>
      </w:hyperlink>
      <w:r w:rsidRPr="00075DAB">
        <w:rPr>
          <w:color w:val="000000" w:themeColor="text1"/>
          <w:sz w:val="22"/>
          <w:szCs w:val="22"/>
        </w:rPr>
        <w:t>, since computing the Cartesian product is slower and would often require a prohibitively large memory space to store</w:t>
      </w:r>
      <w:r>
        <w:rPr>
          <w:color w:val="000000" w:themeColor="text1"/>
          <w:sz w:val="22"/>
          <w:szCs w:val="22"/>
        </w:rPr>
        <w:t>.</w:t>
      </w:r>
    </w:p>
    <w:p w:rsidR="00BF6818" w:rsidRPr="00075DAB" w:rsidRDefault="00BF6818" w:rsidP="00BF6818">
      <w:pPr>
        <w:pStyle w:val="ListParagraph"/>
        <w:numPr>
          <w:ilvl w:val="0"/>
          <w:numId w:val="15"/>
        </w:numPr>
        <w:ind w:left="1800"/>
        <w:rPr>
          <w:rFonts w:asciiTheme="majorHAnsi" w:hAnsiTheme="majorHAnsi"/>
          <w:b/>
          <w:sz w:val="28"/>
          <w:szCs w:val="28"/>
          <w:u w:val="single"/>
        </w:rPr>
      </w:pPr>
      <w:r>
        <w:rPr>
          <w:rFonts w:asciiTheme="majorHAnsi" w:hAnsiTheme="majorHAnsi"/>
          <w:b/>
          <w:sz w:val="28"/>
          <w:szCs w:val="28"/>
          <w:u w:val="single"/>
        </w:rPr>
        <w:t>Left Join</w:t>
      </w:r>
    </w:p>
    <w:p w:rsidR="00BF6818" w:rsidRDefault="00BF6818" w:rsidP="00BF6818">
      <w:pPr>
        <w:pStyle w:val="ListParagraph"/>
        <w:ind w:left="1800"/>
        <w:rPr>
          <w:rFonts w:ascii="Times New Roman" w:hAnsi="Times New Roman" w:cs="Times New Roman"/>
          <w:color w:val="000000" w:themeColor="text1"/>
          <w:shd w:val="clear" w:color="auto" w:fill="FFFFFF"/>
        </w:rPr>
      </w:pPr>
      <w:r w:rsidRPr="00075DAB">
        <w:rPr>
          <w:rFonts w:ascii="Times New Roman" w:hAnsi="Times New Roman" w:cs="Times New Roman"/>
          <w:color w:val="000000" w:themeColor="text1"/>
          <w:shd w:val="clear" w:color="auto" w:fill="FFFFFF"/>
        </w:rPr>
        <w:t>The result of a</w:t>
      </w:r>
      <w:r w:rsidRPr="00075DAB">
        <w:rPr>
          <w:rStyle w:val="apple-converted-space"/>
          <w:rFonts w:ascii="Times New Roman" w:hAnsi="Times New Roman" w:cs="Times New Roman"/>
          <w:color w:val="000000" w:themeColor="text1"/>
          <w:shd w:val="clear" w:color="auto" w:fill="FFFFFF"/>
        </w:rPr>
        <w:t> </w:t>
      </w:r>
      <w:r w:rsidRPr="00075DAB">
        <w:rPr>
          <w:rFonts w:ascii="Times New Roman" w:hAnsi="Times New Roman" w:cs="Times New Roman"/>
          <w:iCs/>
          <w:color w:val="000000" w:themeColor="text1"/>
          <w:shd w:val="clear" w:color="auto" w:fill="FFFFFF"/>
        </w:rPr>
        <w:t>left outer join</w:t>
      </w:r>
      <w:r w:rsidRPr="00075DAB">
        <w:rPr>
          <w:rStyle w:val="apple-converted-space"/>
          <w:rFonts w:ascii="Times New Roman" w:hAnsi="Times New Roman" w:cs="Times New Roman"/>
          <w:color w:val="000000" w:themeColor="text1"/>
          <w:shd w:val="clear" w:color="auto" w:fill="FFFFFF"/>
        </w:rPr>
        <w:t> </w:t>
      </w:r>
      <w:r w:rsidRPr="00075DAB">
        <w:rPr>
          <w:rFonts w:ascii="Times New Roman" w:hAnsi="Times New Roman" w:cs="Times New Roman"/>
          <w:color w:val="000000" w:themeColor="text1"/>
          <w:shd w:val="clear" w:color="auto" w:fill="FFFFFF"/>
        </w:rPr>
        <w:t>(or simply</w:t>
      </w:r>
      <w:r w:rsidRPr="00075DAB">
        <w:rPr>
          <w:rStyle w:val="apple-converted-space"/>
          <w:rFonts w:ascii="Times New Roman" w:hAnsi="Times New Roman" w:cs="Times New Roman"/>
          <w:color w:val="000000" w:themeColor="text1"/>
          <w:shd w:val="clear" w:color="auto" w:fill="FFFFFF"/>
        </w:rPr>
        <w:t> </w:t>
      </w:r>
      <w:r w:rsidRPr="00075DAB">
        <w:rPr>
          <w:rFonts w:ascii="Times New Roman" w:hAnsi="Times New Roman" w:cs="Times New Roman"/>
          <w:bCs/>
          <w:color w:val="000000" w:themeColor="text1"/>
          <w:shd w:val="clear" w:color="auto" w:fill="FFFFFF"/>
        </w:rPr>
        <w:t>left join</w:t>
      </w:r>
      <w:r w:rsidRPr="00075DAB">
        <w:rPr>
          <w:rFonts w:ascii="Times New Roman" w:hAnsi="Times New Roman" w:cs="Times New Roman"/>
          <w:color w:val="000000" w:themeColor="text1"/>
          <w:shd w:val="clear" w:color="auto" w:fill="FFFFFF"/>
        </w:rPr>
        <w:t>) for tables A and B always contains all records of the "left" table (A), even if the join-condition does not find any matching record in the "right" table (B). This means that if the</w:t>
      </w:r>
      <w:r w:rsidRPr="00075DAB">
        <w:rPr>
          <w:rStyle w:val="apple-converted-space"/>
          <w:rFonts w:ascii="Times New Roman" w:hAnsi="Times New Roman" w:cs="Times New Roman"/>
          <w:color w:val="000000" w:themeColor="text1"/>
          <w:shd w:val="clear" w:color="auto" w:fill="FFFFFF"/>
        </w:rPr>
        <w:t> </w:t>
      </w:r>
      <w:r w:rsidRPr="00075DAB">
        <w:rPr>
          <w:rStyle w:val="HTMLCode"/>
          <w:rFonts w:ascii="Times New Roman" w:eastAsiaTheme="minorHAnsi" w:hAnsi="Times New Roman" w:cs="Times New Roman"/>
          <w:color w:val="000000" w:themeColor="text1"/>
          <w:sz w:val="22"/>
          <w:szCs w:val="22"/>
          <w:bdr w:val="single" w:sz="6" w:space="1" w:color="DDDDDD" w:frame="1"/>
          <w:shd w:val="clear" w:color="auto" w:fill="F9F9F9"/>
        </w:rPr>
        <w:t>ON</w:t>
      </w:r>
      <w:r w:rsidRPr="00075DAB">
        <w:rPr>
          <w:rStyle w:val="apple-converted-space"/>
          <w:rFonts w:ascii="Times New Roman" w:hAnsi="Times New Roman" w:cs="Times New Roman"/>
          <w:color w:val="000000" w:themeColor="text1"/>
          <w:shd w:val="clear" w:color="auto" w:fill="FFFFFF"/>
        </w:rPr>
        <w:t> </w:t>
      </w:r>
      <w:r w:rsidRPr="00075DAB">
        <w:rPr>
          <w:rFonts w:ascii="Times New Roman" w:hAnsi="Times New Roman" w:cs="Times New Roman"/>
          <w:color w:val="000000" w:themeColor="text1"/>
          <w:shd w:val="clear" w:color="auto" w:fill="FFFFFF"/>
        </w:rPr>
        <w:t>clause matches 0 (zero) records in B (for a given record in A), the join will still return a row in the result (for that record)—but with NULL in each column from B. A</w:t>
      </w:r>
      <w:r w:rsidRPr="00075DAB">
        <w:rPr>
          <w:rStyle w:val="apple-converted-space"/>
          <w:rFonts w:ascii="Times New Roman" w:hAnsi="Times New Roman" w:cs="Times New Roman"/>
          <w:color w:val="000000" w:themeColor="text1"/>
          <w:shd w:val="clear" w:color="auto" w:fill="FFFFFF"/>
        </w:rPr>
        <w:t> </w:t>
      </w:r>
      <w:r w:rsidRPr="00075DAB">
        <w:rPr>
          <w:rFonts w:ascii="Times New Roman" w:hAnsi="Times New Roman" w:cs="Times New Roman"/>
          <w:bCs/>
          <w:color w:val="000000" w:themeColor="text1"/>
          <w:shd w:val="clear" w:color="auto" w:fill="FFFFFF"/>
        </w:rPr>
        <w:t>left outer join</w:t>
      </w:r>
      <w:r w:rsidRPr="00075DAB">
        <w:rPr>
          <w:rStyle w:val="apple-converted-space"/>
          <w:rFonts w:ascii="Times New Roman" w:hAnsi="Times New Roman" w:cs="Times New Roman"/>
          <w:color w:val="000000" w:themeColor="text1"/>
          <w:shd w:val="clear" w:color="auto" w:fill="FFFFFF"/>
        </w:rPr>
        <w:t> </w:t>
      </w:r>
      <w:r w:rsidRPr="00075DAB">
        <w:rPr>
          <w:rFonts w:ascii="Times New Roman" w:hAnsi="Times New Roman" w:cs="Times New Roman"/>
          <w:color w:val="000000" w:themeColor="text1"/>
          <w:shd w:val="clear" w:color="auto" w:fill="FFFFFF"/>
        </w:rPr>
        <w:t>returns all the values from an inner join plus all values in the left table that do not match to the right table, including rows with NULL (empty) values in the link field.</w:t>
      </w:r>
    </w:p>
    <w:p w:rsidR="00BF6818" w:rsidRDefault="00BF6818" w:rsidP="00BF681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rStyle w:val="k"/>
          <w:b/>
          <w:bCs/>
          <w:color w:val="008000"/>
          <w:sz w:val="21"/>
          <w:szCs w:val="21"/>
        </w:rPr>
        <w:t>SELECT</w:t>
      </w:r>
      <w:r>
        <w:rPr>
          <w:color w:val="000000"/>
          <w:sz w:val="21"/>
          <w:szCs w:val="21"/>
        </w:rPr>
        <w:t xml:space="preserve"> </w:t>
      </w:r>
      <w:r>
        <w:rPr>
          <w:rStyle w:val="o"/>
          <w:color w:val="666666"/>
          <w:sz w:val="21"/>
          <w:szCs w:val="21"/>
        </w:rPr>
        <w:t>*</w:t>
      </w:r>
    </w:p>
    <w:p w:rsidR="00BF6818" w:rsidRDefault="00BF6818" w:rsidP="00BF681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rStyle w:val="k"/>
          <w:b/>
          <w:bCs/>
          <w:color w:val="008000"/>
          <w:sz w:val="21"/>
          <w:szCs w:val="21"/>
        </w:rPr>
        <w:t>FROM</w:t>
      </w:r>
      <w:r>
        <w:rPr>
          <w:color w:val="000000"/>
          <w:sz w:val="21"/>
          <w:szCs w:val="21"/>
        </w:rPr>
        <w:t xml:space="preserve"> </w:t>
      </w:r>
      <w:r>
        <w:rPr>
          <w:rStyle w:val="n"/>
          <w:color w:val="000000"/>
          <w:sz w:val="21"/>
          <w:szCs w:val="21"/>
        </w:rPr>
        <w:t>employee</w:t>
      </w:r>
      <w:r>
        <w:rPr>
          <w:color w:val="000000"/>
          <w:sz w:val="21"/>
          <w:szCs w:val="21"/>
        </w:rPr>
        <w:t xml:space="preserve"> </w:t>
      </w:r>
    </w:p>
    <w:p w:rsidR="00BF6818" w:rsidRDefault="00BF6818" w:rsidP="00BF681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rStyle w:val="k"/>
          <w:b/>
          <w:bCs/>
          <w:color w:val="008000"/>
          <w:sz w:val="21"/>
          <w:szCs w:val="21"/>
        </w:rPr>
        <w:t>LEFT</w:t>
      </w:r>
      <w:r>
        <w:rPr>
          <w:color w:val="000000"/>
          <w:sz w:val="21"/>
          <w:szCs w:val="21"/>
        </w:rPr>
        <w:t xml:space="preserve"> </w:t>
      </w:r>
      <w:r>
        <w:rPr>
          <w:rStyle w:val="k"/>
          <w:b/>
          <w:bCs/>
          <w:color w:val="008000"/>
          <w:sz w:val="21"/>
          <w:szCs w:val="21"/>
        </w:rPr>
        <w:t>OUTER</w:t>
      </w:r>
      <w:r>
        <w:rPr>
          <w:color w:val="000000"/>
          <w:sz w:val="21"/>
          <w:szCs w:val="21"/>
        </w:rPr>
        <w:t xml:space="preserve"> </w:t>
      </w:r>
      <w:r>
        <w:rPr>
          <w:rStyle w:val="k"/>
          <w:b/>
          <w:bCs/>
          <w:color w:val="008000"/>
          <w:sz w:val="21"/>
          <w:szCs w:val="21"/>
        </w:rPr>
        <w:t>JOIN</w:t>
      </w:r>
      <w:r>
        <w:rPr>
          <w:color w:val="000000"/>
          <w:sz w:val="21"/>
          <w:szCs w:val="21"/>
        </w:rPr>
        <w:t xml:space="preserve"> </w:t>
      </w:r>
      <w:r>
        <w:rPr>
          <w:rStyle w:val="n"/>
          <w:color w:val="000000"/>
          <w:sz w:val="21"/>
          <w:szCs w:val="21"/>
        </w:rPr>
        <w:t>department</w:t>
      </w:r>
      <w:r>
        <w:rPr>
          <w:color w:val="000000"/>
          <w:sz w:val="21"/>
          <w:szCs w:val="21"/>
        </w:rPr>
        <w:t xml:space="preserve"> </w:t>
      </w:r>
      <w:r>
        <w:rPr>
          <w:rStyle w:val="k"/>
          <w:b/>
          <w:bCs/>
          <w:color w:val="008000"/>
          <w:sz w:val="21"/>
          <w:szCs w:val="21"/>
        </w:rPr>
        <w:t>ON</w:t>
      </w:r>
      <w:r>
        <w:rPr>
          <w:color w:val="000000"/>
          <w:sz w:val="21"/>
          <w:szCs w:val="21"/>
        </w:rPr>
        <w:t xml:space="preserve"> </w:t>
      </w:r>
      <w:r>
        <w:rPr>
          <w:rStyle w:val="n"/>
          <w:color w:val="000000"/>
          <w:sz w:val="21"/>
          <w:szCs w:val="21"/>
        </w:rPr>
        <w:t>employee</w:t>
      </w:r>
      <w:r>
        <w:rPr>
          <w:rStyle w:val="p"/>
          <w:color w:val="000000"/>
          <w:sz w:val="21"/>
          <w:szCs w:val="21"/>
        </w:rPr>
        <w:t>.</w:t>
      </w:r>
      <w:r>
        <w:rPr>
          <w:rStyle w:val="n"/>
          <w:color w:val="000000"/>
          <w:sz w:val="21"/>
          <w:szCs w:val="21"/>
        </w:rPr>
        <w:t>DepartmentID</w:t>
      </w:r>
      <w:r>
        <w:rPr>
          <w:color w:val="000000"/>
          <w:sz w:val="21"/>
          <w:szCs w:val="21"/>
        </w:rPr>
        <w:t xml:space="preserve"> </w:t>
      </w:r>
      <w:r>
        <w:rPr>
          <w:rStyle w:val="o"/>
          <w:color w:val="666666"/>
          <w:sz w:val="21"/>
          <w:szCs w:val="21"/>
        </w:rPr>
        <w:t>=</w:t>
      </w:r>
      <w:r>
        <w:rPr>
          <w:color w:val="000000"/>
          <w:sz w:val="21"/>
          <w:szCs w:val="21"/>
        </w:rPr>
        <w:t xml:space="preserve"> </w:t>
      </w:r>
      <w:r>
        <w:rPr>
          <w:rStyle w:val="n"/>
          <w:color w:val="000000"/>
          <w:sz w:val="21"/>
          <w:szCs w:val="21"/>
        </w:rPr>
        <w:t>department</w:t>
      </w:r>
      <w:r>
        <w:rPr>
          <w:rStyle w:val="p"/>
          <w:color w:val="000000"/>
          <w:sz w:val="21"/>
          <w:szCs w:val="21"/>
        </w:rPr>
        <w:t>.</w:t>
      </w:r>
      <w:r>
        <w:rPr>
          <w:rStyle w:val="n"/>
          <w:color w:val="000000"/>
          <w:sz w:val="21"/>
          <w:szCs w:val="21"/>
        </w:rPr>
        <w:t>DepartmentID</w:t>
      </w:r>
      <w:r>
        <w:rPr>
          <w:rStyle w:val="p"/>
          <w:color w:val="000000"/>
          <w:sz w:val="21"/>
          <w:szCs w:val="21"/>
        </w:rPr>
        <w:t>;</w:t>
      </w:r>
    </w:p>
    <w:p w:rsidR="00BF6818" w:rsidRPr="00075DAB" w:rsidRDefault="00BF6818" w:rsidP="00BF6818">
      <w:pPr>
        <w:pStyle w:val="ListParagraph"/>
        <w:ind w:left="2160"/>
        <w:rPr>
          <w:rFonts w:ascii="Times New Roman" w:hAnsi="Times New Roman" w:cs="Times New Roman"/>
          <w:color w:val="000000" w:themeColor="text1"/>
        </w:rPr>
      </w:pPr>
    </w:p>
    <w:p w:rsidR="00BF6818" w:rsidRDefault="00BF6818" w:rsidP="00BF6818">
      <w:pPr>
        <w:pStyle w:val="ListParagraph"/>
        <w:numPr>
          <w:ilvl w:val="0"/>
          <w:numId w:val="13"/>
        </w:numPr>
        <w:ind w:left="360"/>
        <w:rPr>
          <w:rFonts w:asciiTheme="majorHAnsi" w:hAnsiTheme="majorHAnsi"/>
          <w:b/>
          <w:sz w:val="28"/>
          <w:szCs w:val="28"/>
          <w:u w:val="single"/>
        </w:rPr>
      </w:pPr>
      <w:r w:rsidRPr="00FE0BE6">
        <w:rPr>
          <w:rFonts w:asciiTheme="majorHAnsi" w:hAnsiTheme="majorHAnsi"/>
          <w:b/>
          <w:sz w:val="28"/>
          <w:szCs w:val="28"/>
          <w:u w:val="single"/>
        </w:rPr>
        <w:t>Rename operation</w:t>
      </w:r>
    </w:p>
    <w:p w:rsidR="00BF6818" w:rsidRPr="00FE0BE6" w:rsidRDefault="00BF6818" w:rsidP="00BF6818">
      <w:pPr>
        <w:spacing w:after="240" w:line="360" w:lineRule="atLeast"/>
        <w:ind w:left="360" w:right="48"/>
        <w:jc w:val="both"/>
        <w:rPr>
          <w:rFonts w:ascii="Times New Roman" w:eastAsia="Times New Roman" w:hAnsi="Times New Roman" w:cs="Times New Roman"/>
          <w:color w:val="000000" w:themeColor="text1"/>
        </w:rPr>
      </w:pPr>
      <w:r w:rsidRPr="00FE0BE6">
        <w:rPr>
          <w:rFonts w:ascii="Times New Roman" w:eastAsia="Times New Roman" w:hAnsi="Times New Roman" w:cs="Times New Roman"/>
          <w:color w:val="000000" w:themeColor="text1"/>
        </w:rPr>
        <w:t>The results of relational algebra are also relations but without any name. The rename operation allows us to rename the output relation. 'rename' operation is denoted with small Greek letter </w:t>
      </w:r>
      <w:r w:rsidRPr="00FE0BE6">
        <w:rPr>
          <w:rFonts w:ascii="Times New Roman" w:eastAsia="Times New Roman" w:hAnsi="Times New Roman" w:cs="Times New Roman"/>
          <w:bCs/>
          <w:color w:val="000000" w:themeColor="text1"/>
        </w:rPr>
        <w:t>rho</w:t>
      </w:r>
      <w:r w:rsidRPr="00FE0BE6">
        <w:rPr>
          <w:rFonts w:ascii="Times New Roman" w:eastAsia="Times New Roman" w:hAnsi="Times New Roman" w:cs="Times New Roman"/>
          <w:color w:val="000000" w:themeColor="text1"/>
        </w:rPr>
        <w:t> </w:t>
      </w:r>
      <w:r w:rsidRPr="00FE0BE6">
        <w:rPr>
          <w:rFonts w:ascii="Times New Roman" w:eastAsia="Times New Roman" w:hAnsi="Times New Roman" w:cs="Times New Roman"/>
          <w:iCs/>
          <w:color w:val="000000" w:themeColor="text1"/>
        </w:rPr>
        <w:t>ρ</w:t>
      </w:r>
      <w:r w:rsidRPr="00FE0BE6">
        <w:rPr>
          <w:rFonts w:ascii="Times New Roman" w:eastAsia="Times New Roman" w:hAnsi="Times New Roman" w:cs="Times New Roman"/>
          <w:color w:val="000000" w:themeColor="text1"/>
        </w:rPr>
        <w:t>.</w:t>
      </w:r>
    </w:p>
    <w:p w:rsidR="00BF6818" w:rsidRPr="00FE0BE6" w:rsidRDefault="00BF6818" w:rsidP="00BF6818">
      <w:pPr>
        <w:spacing w:after="240" w:line="360" w:lineRule="atLeast"/>
        <w:ind w:left="360" w:right="48"/>
        <w:jc w:val="both"/>
        <w:rPr>
          <w:rFonts w:ascii="Times New Roman" w:eastAsia="Times New Roman" w:hAnsi="Times New Roman" w:cs="Times New Roman"/>
          <w:color w:val="000000" w:themeColor="text1"/>
        </w:rPr>
      </w:pPr>
      <w:r w:rsidRPr="00FE0BE6">
        <w:rPr>
          <w:rFonts w:ascii="Times New Roman" w:eastAsia="Times New Roman" w:hAnsi="Times New Roman" w:cs="Times New Roman"/>
          <w:bCs/>
          <w:color w:val="000000" w:themeColor="text1"/>
        </w:rPr>
        <w:t>Notation</w:t>
      </w:r>
      <w:r w:rsidRPr="00FE0BE6">
        <w:rPr>
          <w:rFonts w:ascii="Times New Roman" w:eastAsia="Times New Roman" w:hAnsi="Times New Roman" w:cs="Times New Roman"/>
          <w:color w:val="000000" w:themeColor="text1"/>
        </w:rPr>
        <w:t> − </w:t>
      </w:r>
      <w:r w:rsidRPr="00FE0BE6">
        <w:rPr>
          <w:rFonts w:ascii="Times New Roman" w:eastAsia="Times New Roman" w:hAnsi="Times New Roman" w:cs="Times New Roman"/>
          <w:iCs/>
          <w:color w:val="000000" w:themeColor="text1"/>
        </w:rPr>
        <w:t>ρ</w:t>
      </w:r>
      <w:r w:rsidRPr="00FE0BE6">
        <w:rPr>
          <w:rFonts w:ascii="Times New Roman" w:eastAsia="Times New Roman" w:hAnsi="Times New Roman" w:cs="Times New Roman"/>
          <w:color w:val="000000" w:themeColor="text1"/>
        </w:rPr>
        <w:t> </w:t>
      </w:r>
      <w:r w:rsidRPr="00FE0BE6">
        <w:rPr>
          <w:rFonts w:ascii="Times New Roman" w:eastAsia="Times New Roman" w:hAnsi="Times New Roman" w:cs="Times New Roman"/>
          <w:color w:val="000000" w:themeColor="text1"/>
          <w:vertAlign w:val="subscript"/>
        </w:rPr>
        <w:t>x</w:t>
      </w:r>
      <w:r w:rsidRPr="00FE0BE6">
        <w:rPr>
          <w:rFonts w:ascii="Times New Roman" w:eastAsia="Times New Roman" w:hAnsi="Times New Roman" w:cs="Times New Roman"/>
          <w:color w:val="000000" w:themeColor="text1"/>
        </w:rPr>
        <w:t> (E)</w:t>
      </w:r>
    </w:p>
    <w:p w:rsidR="00BF6818" w:rsidRPr="00FE0BE6" w:rsidRDefault="00BF6818" w:rsidP="00BF6818">
      <w:pPr>
        <w:spacing w:after="240" w:line="360" w:lineRule="atLeast"/>
        <w:ind w:left="360" w:right="48"/>
        <w:jc w:val="both"/>
        <w:rPr>
          <w:rFonts w:ascii="Times New Roman" w:eastAsia="Times New Roman" w:hAnsi="Times New Roman" w:cs="Times New Roman"/>
          <w:color w:val="000000" w:themeColor="text1"/>
        </w:rPr>
      </w:pPr>
      <w:r w:rsidRPr="00FE0BE6">
        <w:rPr>
          <w:rFonts w:ascii="Times New Roman" w:eastAsia="Times New Roman" w:hAnsi="Times New Roman" w:cs="Times New Roman"/>
          <w:color w:val="000000" w:themeColor="text1"/>
        </w:rPr>
        <w:t>Where the result of expression </w:t>
      </w:r>
      <w:r w:rsidRPr="00FE0BE6">
        <w:rPr>
          <w:rFonts w:ascii="Times New Roman" w:eastAsia="Times New Roman" w:hAnsi="Times New Roman" w:cs="Times New Roman"/>
          <w:bCs/>
          <w:color w:val="000000" w:themeColor="text1"/>
        </w:rPr>
        <w:t>E</w:t>
      </w:r>
      <w:r w:rsidRPr="00FE0BE6">
        <w:rPr>
          <w:rFonts w:ascii="Times New Roman" w:eastAsia="Times New Roman" w:hAnsi="Times New Roman" w:cs="Times New Roman"/>
          <w:color w:val="000000" w:themeColor="text1"/>
        </w:rPr>
        <w:t> is saved with name of </w:t>
      </w:r>
      <w:r w:rsidRPr="00FE0BE6">
        <w:rPr>
          <w:rFonts w:ascii="Times New Roman" w:eastAsia="Times New Roman" w:hAnsi="Times New Roman" w:cs="Times New Roman"/>
          <w:bCs/>
          <w:color w:val="000000" w:themeColor="text1"/>
        </w:rPr>
        <w:t>x</w:t>
      </w:r>
      <w:r w:rsidRPr="00FE0BE6">
        <w:rPr>
          <w:rFonts w:ascii="Times New Roman" w:eastAsia="Times New Roman" w:hAnsi="Times New Roman" w:cs="Times New Roman"/>
          <w:color w:val="000000" w:themeColor="text1"/>
        </w:rPr>
        <w:t>.</w:t>
      </w:r>
    </w:p>
    <w:p w:rsidR="00BF6818" w:rsidRPr="00FE0BE6" w:rsidRDefault="00BF6818" w:rsidP="00BF6818">
      <w:pPr>
        <w:spacing w:after="240" w:line="360" w:lineRule="atLeast"/>
        <w:ind w:left="360" w:right="48"/>
        <w:jc w:val="both"/>
        <w:rPr>
          <w:rFonts w:ascii="Times New Roman" w:eastAsia="Times New Roman" w:hAnsi="Times New Roman" w:cs="Times New Roman"/>
          <w:color w:val="000000" w:themeColor="text1"/>
        </w:rPr>
      </w:pPr>
      <w:r w:rsidRPr="00FE0BE6">
        <w:rPr>
          <w:rFonts w:ascii="Times New Roman" w:eastAsia="Times New Roman" w:hAnsi="Times New Roman" w:cs="Times New Roman"/>
          <w:color w:val="000000" w:themeColor="text1"/>
        </w:rPr>
        <w:t>Additional operations are −</w:t>
      </w:r>
    </w:p>
    <w:p w:rsidR="00BF6818" w:rsidRPr="00FE0BE6" w:rsidRDefault="00BF6818" w:rsidP="00BF6818">
      <w:pPr>
        <w:numPr>
          <w:ilvl w:val="0"/>
          <w:numId w:val="17"/>
        </w:numPr>
        <w:tabs>
          <w:tab w:val="clear" w:pos="720"/>
          <w:tab w:val="num" w:pos="1032"/>
        </w:tabs>
        <w:spacing w:before="100" w:beforeAutospacing="1" w:after="75" w:line="360" w:lineRule="atLeast"/>
        <w:ind w:left="1032"/>
        <w:rPr>
          <w:rFonts w:ascii="Times New Roman" w:eastAsia="Times New Roman" w:hAnsi="Times New Roman" w:cs="Times New Roman"/>
          <w:color w:val="000000" w:themeColor="text1"/>
        </w:rPr>
      </w:pPr>
      <w:r w:rsidRPr="00FE0BE6">
        <w:rPr>
          <w:rFonts w:ascii="Times New Roman" w:eastAsia="Times New Roman" w:hAnsi="Times New Roman" w:cs="Times New Roman"/>
          <w:color w:val="000000" w:themeColor="text1"/>
        </w:rPr>
        <w:t>Set intersection</w:t>
      </w:r>
    </w:p>
    <w:p w:rsidR="00BF6818" w:rsidRPr="00FE0BE6" w:rsidRDefault="00BF6818" w:rsidP="00BF6818">
      <w:pPr>
        <w:numPr>
          <w:ilvl w:val="0"/>
          <w:numId w:val="17"/>
        </w:numPr>
        <w:tabs>
          <w:tab w:val="clear" w:pos="720"/>
          <w:tab w:val="num" w:pos="1032"/>
        </w:tabs>
        <w:spacing w:before="100" w:beforeAutospacing="1" w:after="75" w:line="360" w:lineRule="atLeast"/>
        <w:ind w:left="1032"/>
        <w:rPr>
          <w:rFonts w:ascii="Times New Roman" w:eastAsia="Times New Roman" w:hAnsi="Times New Roman" w:cs="Times New Roman"/>
          <w:color w:val="000000" w:themeColor="text1"/>
        </w:rPr>
      </w:pPr>
      <w:r w:rsidRPr="00FE0BE6">
        <w:rPr>
          <w:rFonts w:ascii="Times New Roman" w:eastAsia="Times New Roman" w:hAnsi="Times New Roman" w:cs="Times New Roman"/>
          <w:color w:val="000000" w:themeColor="text1"/>
        </w:rPr>
        <w:lastRenderedPageBreak/>
        <w:t>Assignment</w:t>
      </w:r>
    </w:p>
    <w:p w:rsidR="00BF6818" w:rsidRPr="00FE0BE6" w:rsidRDefault="00BF6818" w:rsidP="00BF6818">
      <w:pPr>
        <w:numPr>
          <w:ilvl w:val="0"/>
          <w:numId w:val="17"/>
        </w:numPr>
        <w:tabs>
          <w:tab w:val="clear" w:pos="720"/>
          <w:tab w:val="num" w:pos="1032"/>
        </w:tabs>
        <w:spacing w:before="100" w:beforeAutospacing="1" w:after="75" w:line="360" w:lineRule="atLeast"/>
        <w:ind w:left="1032"/>
        <w:rPr>
          <w:rFonts w:ascii="Times New Roman" w:eastAsia="Times New Roman" w:hAnsi="Times New Roman" w:cs="Times New Roman"/>
          <w:color w:val="000000" w:themeColor="text1"/>
        </w:rPr>
      </w:pPr>
      <w:r w:rsidRPr="00FE0BE6">
        <w:rPr>
          <w:rFonts w:ascii="Times New Roman" w:eastAsia="Times New Roman" w:hAnsi="Times New Roman" w:cs="Times New Roman"/>
          <w:color w:val="000000" w:themeColor="text1"/>
        </w:rPr>
        <w:t>Natural join</w:t>
      </w:r>
    </w:p>
    <w:p w:rsidR="00BF6818" w:rsidRPr="00FE0BE6" w:rsidRDefault="00BF6818" w:rsidP="00BF6818">
      <w:pPr>
        <w:pStyle w:val="ListParagraph"/>
        <w:ind w:left="360"/>
        <w:rPr>
          <w:rFonts w:asciiTheme="majorHAnsi" w:hAnsiTheme="majorHAnsi"/>
          <w:b/>
          <w:sz w:val="28"/>
          <w:szCs w:val="28"/>
          <w:u w:val="single"/>
        </w:rPr>
      </w:pPr>
    </w:p>
    <w:p w:rsidR="00BF6818" w:rsidRPr="00FE0BE6" w:rsidRDefault="00BF6818" w:rsidP="00BF6818">
      <w:pPr>
        <w:pStyle w:val="ListParagraph"/>
        <w:ind w:left="360"/>
        <w:rPr>
          <w:rFonts w:asciiTheme="majorHAnsi" w:hAnsiTheme="majorHAnsi"/>
          <w:b/>
          <w:sz w:val="28"/>
          <w:szCs w:val="28"/>
          <w:u w:val="single"/>
        </w:rPr>
      </w:pPr>
    </w:p>
    <w:p w:rsidR="00BF6818" w:rsidRDefault="00BF6818" w:rsidP="00BF6818">
      <w:pPr>
        <w:pStyle w:val="ListParagraph"/>
        <w:numPr>
          <w:ilvl w:val="0"/>
          <w:numId w:val="13"/>
        </w:numPr>
        <w:ind w:left="360"/>
        <w:rPr>
          <w:rFonts w:asciiTheme="majorHAnsi" w:hAnsiTheme="majorHAnsi"/>
          <w:b/>
          <w:sz w:val="28"/>
          <w:szCs w:val="28"/>
          <w:u w:val="single"/>
        </w:rPr>
      </w:pPr>
      <w:r w:rsidRPr="00FE0BE6">
        <w:rPr>
          <w:rFonts w:asciiTheme="majorHAnsi" w:hAnsiTheme="majorHAnsi"/>
          <w:b/>
          <w:sz w:val="28"/>
          <w:szCs w:val="28"/>
          <w:u w:val="single"/>
        </w:rPr>
        <w:t>Assignment operation</w:t>
      </w:r>
    </w:p>
    <w:p w:rsidR="00BF6818" w:rsidRPr="00880F51" w:rsidRDefault="00BF6818" w:rsidP="00BF6818">
      <w:pPr>
        <w:pStyle w:val="first-para"/>
        <w:shd w:val="clear" w:color="auto" w:fill="FFFFFF"/>
        <w:spacing w:before="0" w:beforeAutospacing="0" w:after="150" w:afterAutospacing="0" w:line="300" w:lineRule="atLeast"/>
        <w:ind w:left="720"/>
        <w:rPr>
          <w:color w:val="000000" w:themeColor="text1"/>
          <w:sz w:val="22"/>
          <w:szCs w:val="22"/>
        </w:rPr>
      </w:pPr>
      <w:r w:rsidRPr="00880F51">
        <w:rPr>
          <w:color w:val="000000" w:themeColor="text1"/>
          <w:sz w:val="22"/>
          <w:szCs w:val="22"/>
        </w:rPr>
        <w:t>The assignment operator is one of the most intuitive to use. It assigns a value to a variable. The only confusion in using this operator could stem from its overloading. All RDBMS overload this operator with an additional function — comparison — in the SQL.</w:t>
      </w:r>
    </w:p>
    <w:p w:rsidR="00BF6818" w:rsidRPr="00880F51" w:rsidRDefault="00BF6818" w:rsidP="00BF6818">
      <w:pPr>
        <w:pStyle w:val="para"/>
        <w:shd w:val="clear" w:color="auto" w:fill="FFFFFF"/>
        <w:spacing w:before="0" w:beforeAutospacing="0" w:after="150" w:afterAutospacing="0" w:line="300" w:lineRule="atLeast"/>
        <w:ind w:left="720"/>
        <w:rPr>
          <w:color w:val="000000" w:themeColor="text1"/>
          <w:sz w:val="22"/>
          <w:szCs w:val="22"/>
        </w:rPr>
      </w:pPr>
      <w:r w:rsidRPr="00880F51">
        <w:rPr>
          <w:color w:val="000000" w:themeColor="text1"/>
          <w:sz w:val="22"/>
          <w:szCs w:val="22"/>
        </w:rPr>
        <w:t>The equals operator (</w:t>
      </w:r>
      <w:r w:rsidRPr="00880F51">
        <w:rPr>
          <w:rStyle w:val="fixed"/>
          <w:color w:val="000000" w:themeColor="text1"/>
          <w:sz w:val="22"/>
          <w:szCs w:val="22"/>
        </w:rPr>
        <w:t>=</w:t>
      </w:r>
      <w:r w:rsidRPr="00880F51">
        <w:rPr>
          <w:color w:val="000000" w:themeColor="text1"/>
          <w:sz w:val="22"/>
          <w:szCs w:val="22"/>
        </w:rPr>
        <w:t>) is used as an assignment in the following SQL query that updates the price (</w:t>
      </w:r>
      <w:r w:rsidRPr="00880F51">
        <w:rPr>
          <w:rStyle w:val="fixed"/>
          <w:color w:val="000000" w:themeColor="text1"/>
          <w:sz w:val="22"/>
          <w:szCs w:val="22"/>
        </w:rPr>
        <w:t>PROD_PRICE_N</w:t>
      </w:r>
      <w:r w:rsidRPr="00880F51">
        <w:rPr>
          <w:color w:val="000000" w:themeColor="text1"/>
          <w:sz w:val="22"/>
          <w:szCs w:val="22"/>
        </w:rPr>
        <w:t>) column in the</w:t>
      </w:r>
      <w:r w:rsidRPr="00880F51">
        <w:rPr>
          <w:rStyle w:val="apple-converted-space"/>
          <w:color w:val="000000" w:themeColor="text1"/>
          <w:sz w:val="22"/>
          <w:szCs w:val="22"/>
        </w:rPr>
        <w:t> </w:t>
      </w:r>
      <w:r w:rsidRPr="00880F51">
        <w:rPr>
          <w:rStyle w:val="fixed"/>
          <w:color w:val="000000" w:themeColor="text1"/>
          <w:sz w:val="22"/>
          <w:szCs w:val="22"/>
        </w:rPr>
        <w:t>PRODUCT</w:t>
      </w:r>
      <w:r w:rsidRPr="00880F51">
        <w:rPr>
          <w:rStyle w:val="apple-converted-space"/>
          <w:color w:val="000000" w:themeColor="text1"/>
          <w:sz w:val="22"/>
          <w:szCs w:val="22"/>
        </w:rPr>
        <w:t> </w:t>
      </w:r>
      <w:r w:rsidRPr="00880F51">
        <w:rPr>
          <w:color w:val="000000" w:themeColor="text1"/>
          <w:sz w:val="22"/>
          <w:szCs w:val="22"/>
        </w:rPr>
        <w:t>table, raising the existing prices by 2 percent:</w:t>
      </w:r>
    </w:p>
    <w:p w:rsidR="00BF6818" w:rsidRPr="00880F51" w:rsidRDefault="00BF6818" w:rsidP="00BF68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imes New Roman" w:hAnsi="Times New Roman" w:cs="Times New Roman"/>
          <w:color w:val="000000" w:themeColor="text1"/>
          <w:sz w:val="22"/>
          <w:szCs w:val="22"/>
        </w:rPr>
      </w:pPr>
      <w:r w:rsidRPr="00880F51">
        <w:rPr>
          <w:rFonts w:ascii="Times New Roman" w:hAnsi="Times New Roman" w:cs="Times New Roman"/>
          <w:color w:val="000000" w:themeColor="text1"/>
          <w:sz w:val="22"/>
          <w:szCs w:val="22"/>
        </w:rPr>
        <w:t>UPDATE product SET prod_price_n</w:t>
      </w:r>
    </w:p>
    <w:p w:rsidR="00BF6818" w:rsidRPr="00880F51" w:rsidRDefault="00BF6818" w:rsidP="00BF68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imes New Roman" w:hAnsi="Times New Roman" w:cs="Times New Roman"/>
          <w:color w:val="000000" w:themeColor="text1"/>
          <w:sz w:val="22"/>
          <w:szCs w:val="22"/>
        </w:rPr>
      </w:pPr>
      <w:r w:rsidRPr="00880F51">
        <w:rPr>
          <w:rFonts w:ascii="Times New Roman" w:hAnsi="Times New Roman" w:cs="Times New Roman"/>
          <w:color w:val="000000" w:themeColor="text1"/>
          <w:sz w:val="22"/>
          <w:szCs w:val="22"/>
        </w:rPr>
        <w:tab/>
      </w:r>
      <w:r w:rsidRPr="00880F51">
        <w:rPr>
          <w:rFonts w:ascii="Times New Roman" w:hAnsi="Times New Roman" w:cs="Times New Roman"/>
          <w:color w:val="000000" w:themeColor="text1"/>
          <w:sz w:val="22"/>
          <w:szCs w:val="22"/>
        </w:rPr>
        <w:tab/>
        <w:t>= prod_price_n * 1.02 (10 row(s) affected)</w:t>
      </w:r>
    </w:p>
    <w:p w:rsidR="00BF6818" w:rsidRPr="00880F51" w:rsidRDefault="00BF6818" w:rsidP="00BF6818">
      <w:pPr>
        <w:pStyle w:val="para"/>
        <w:shd w:val="clear" w:color="auto" w:fill="FFFFFF"/>
        <w:spacing w:before="0" w:beforeAutospacing="0" w:after="150" w:afterAutospacing="0" w:line="300" w:lineRule="atLeast"/>
        <w:ind w:left="720"/>
        <w:rPr>
          <w:color w:val="000000" w:themeColor="text1"/>
          <w:sz w:val="22"/>
          <w:szCs w:val="22"/>
        </w:rPr>
      </w:pPr>
      <w:r w:rsidRPr="00880F51">
        <w:rPr>
          <w:color w:val="000000" w:themeColor="text1"/>
          <w:sz w:val="22"/>
          <w:szCs w:val="22"/>
        </w:rPr>
        <w:t>And the same operator would be used for comparing values when used, for example, in the</w:t>
      </w:r>
      <w:r w:rsidRPr="00880F51">
        <w:rPr>
          <w:rStyle w:val="fixed"/>
          <w:color w:val="000000" w:themeColor="text1"/>
          <w:sz w:val="22"/>
          <w:szCs w:val="22"/>
        </w:rPr>
        <w:t>WHERE</w:t>
      </w:r>
      <w:r w:rsidRPr="00880F51">
        <w:rPr>
          <w:rStyle w:val="apple-converted-space"/>
          <w:color w:val="000000" w:themeColor="text1"/>
          <w:sz w:val="22"/>
          <w:szCs w:val="22"/>
        </w:rPr>
        <w:t> </w:t>
      </w:r>
      <w:r w:rsidRPr="00880F51">
        <w:rPr>
          <w:color w:val="000000" w:themeColor="text1"/>
          <w:sz w:val="22"/>
          <w:szCs w:val="22"/>
        </w:rPr>
        <w:t>clause of an SQL statement:</w:t>
      </w:r>
    </w:p>
    <w:p w:rsidR="00BF6818" w:rsidRPr="00880F51" w:rsidRDefault="00BF6818" w:rsidP="00BF68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imes New Roman" w:hAnsi="Times New Roman" w:cs="Times New Roman"/>
          <w:color w:val="000000" w:themeColor="text1"/>
          <w:sz w:val="22"/>
          <w:szCs w:val="22"/>
        </w:rPr>
      </w:pPr>
      <w:r w:rsidRPr="00880F51">
        <w:rPr>
          <w:rFonts w:ascii="Times New Roman" w:hAnsi="Times New Roman" w:cs="Times New Roman"/>
          <w:color w:val="000000" w:themeColor="text1"/>
          <w:sz w:val="22"/>
          <w:szCs w:val="22"/>
        </w:rPr>
        <w:t>UPDATE product SET prod_price_n</w:t>
      </w:r>
    </w:p>
    <w:p w:rsidR="00BF6818" w:rsidRPr="00880F51" w:rsidRDefault="00BF6818" w:rsidP="00BF68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imes New Roman" w:hAnsi="Times New Roman" w:cs="Times New Roman"/>
          <w:color w:val="000000" w:themeColor="text1"/>
          <w:sz w:val="22"/>
          <w:szCs w:val="22"/>
        </w:rPr>
      </w:pPr>
      <w:r w:rsidRPr="00880F51">
        <w:rPr>
          <w:rFonts w:ascii="Times New Roman" w:hAnsi="Times New Roman" w:cs="Times New Roman"/>
          <w:color w:val="000000" w:themeColor="text1"/>
          <w:sz w:val="22"/>
          <w:szCs w:val="22"/>
        </w:rPr>
        <w:tab/>
      </w:r>
      <w:r w:rsidRPr="00880F51">
        <w:rPr>
          <w:rFonts w:ascii="Times New Roman" w:hAnsi="Times New Roman" w:cs="Times New Roman"/>
          <w:color w:val="000000" w:themeColor="text1"/>
          <w:sz w:val="22"/>
          <w:szCs w:val="22"/>
        </w:rPr>
        <w:tab/>
        <w:t>= prod_price_n * 1.02 WHERE prod_id_n = 1880 (1 row(s)</w:t>
      </w:r>
    </w:p>
    <w:p w:rsidR="00BF6818" w:rsidRPr="00880F51" w:rsidRDefault="00BF6818" w:rsidP="00BF68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imes New Roman" w:hAnsi="Times New Roman" w:cs="Times New Roman"/>
          <w:color w:val="000000" w:themeColor="text1"/>
          <w:sz w:val="22"/>
          <w:szCs w:val="22"/>
        </w:rPr>
      </w:pPr>
      <w:r w:rsidRPr="00880F51">
        <w:rPr>
          <w:rFonts w:ascii="Times New Roman" w:hAnsi="Times New Roman" w:cs="Times New Roman"/>
          <w:color w:val="000000" w:themeColor="text1"/>
          <w:sz w:val="22"/>
          <w:szCs w:val="22"/>
        </w:rPr>
        <w:tab/>
      </w:r>
      <w:r w:rsidRPr="00880F51">
        <w:rPr>
          <w:rFonts w:ascii="Times New Roman" w:hAnsi="Times New Roman" w:cs="Times New Roman"/>
          <w:color w:val="000000" w:themeColor="text1"/>
          <w:sz w:val="22"/>
          <w:szCs w:val="22"/>
        </w:rPr>
        <w:tab/>
        <w:t>affected)</w:t>
      </w:r>
    </w:p>
    <w:p w:rsidR="00BF6818" w:rsidRPr="00880F51" w:rsidRDefault="00BF6818" w:rsidP="00BF6818">
      <w:pPr>
        <w:pStyle w:val="para"/>
        <w:shd w:val="clear" w:color="auto" w:fill="FFFFFF"/>
        <w:spacing w:before="0" w:beforeAutospacing="0" w:after="150" w:afterAutospacing="0" w:line="300" w:lineRule="atLeast"/>
        <w:ind w:left="720"/>
        <w:rPr>
          <w:color w:val="000000" w:themeColor="text1"/>
          <w:sz w:val="22"/>
          <w:szCs w:val="22"/>
        </w:rPr>
      </w:pPr>
      <w:r w:rsidRPr="00880F51">
        <w:rPr>
          <w:color w:val="000000" w:themeColor="text1"/>
          <w:sz w:val="22"/>
          <w:szCs w:val="22"/>
        </w:rPr>
        <w:t>This statement assigns a 2 percent increase to a product whose ID is 1880; in the same query, the equals operator (</w:t>
      </w:r>
      <w:r w:rsidRPr="00880F51">
        <w:rPr>
          <w:rStyle w:val="fixed"/>
          <w:color w:val="000000" w:themeColor="text1"/>
          <w:sz w:val="22"/>
          <w:szCs w:val="22"/>
        </w:rPr>
        <w:t>=</w:t>
      </w:r>
      <w:r w:rsidRPr="00880F51">
        <w:rPr>
          <w:color w:val="000000" w:themeColor="text1"/>
          <w:sz w:val="22"/>
          <w:szCs w:val="22"/>
        </w:rPr>
        <w:t>) is used in its assignment and comparison capacity at the same time.</w:t>
      </w:r>
    </w:p>
    <w:p w:rsidR="00BF6818" w:rsidRDefault="00BF6818" w:rsidP="00BF6818">
      <w:pPr>
        <w:pStyle w:val="ListParagraph"/>
        <w:ind w:left="360"/>
        <w:rPr>
          <w:rFonts w:asciiTheme="majorHAnsi" w:hAnsiTheme="majorHAnsi"/>
          <w:b/>
          <w:sz w:val="28"/>
          <w:szCs w:val="28"/>
          <w:u w:val="single"/>
        </w:rPr>
      </w:pPr>
    </w:p>
    <w:p w:rsidR="00BF6818" w:rsidRPr="00FE0BE6" w:rsidRDefault="00BF6818" w:rsidP="00BF6818">
      <w:pPr>
        <w:pStyle w:val="ListParagraph"/>
        <w:ind w:left="360"/>
        <w:rPr>
          <w:rFonts w:asciiTheme="majorHAnsi" w:hAnsiTheme="majorHAnsi"/>
          <w:b/>
          <w:sz w:val="28"/>
          <w:szCs w:val="28"/>
          <w:u w:val="single"/>
        </w:rPr>
      </w:pPr>
    </w:p>
    <w:p w:rsidR="00BF6818" w:rsidRDefault="00BF6818" w:rsidP="00BF6818">
      <w:pPr>
        <w:pStyle w:val="ListParagraph"/>
        <w:numPr>
          <w:ilvl w:val="0"/>
          <w:numId w:val="13"/>
        </w:numPr>
        <w:ind w:left="360"/>
        <w:rPr>
          <w:rFonts w:asciiTheme="majorHAnsi" w:hAnsiTheme="majorHAnsi"/>
          <w:b/>
          <w:sz w:val="28"/>
          <w:szCs w:val="28"/>
          <w:u w:val="single"/>
        </w:rPr>
      </w:pPr>
      <w:r w:rsidRPr="00FE0BE6">
        <w:rPr>
          <w:rFonts w:asciiTheme="majorHAnsi" w:hAnsiTheme="majorHAnsi"/>
          <w:b/>
          <w:sz w:val="28"/>
          <w:szCs w:val="28"/>
          <w:u w:val="single"/>
        </w:rPr>
        <w:t>Division operation</w:t>
      </w:r>
    </w:p>
    <w:p w:rsidR="00BF6818" w:rsidRPr="00BF6818" w:rsidRDefault="00BF6818" w:rsidP="00BF6818">
      <w:pPr>
        <w:spacing w:before="100" w:beforeAutospacing="1" w:after="100" w:afterAutospacing="1" w:line="240" w:lineRule="auto"/>
        <w:rPr>
          <w:rFonts w:ascii="Times New Roman" w:eastAsia="Times New Roman" w:hAnsi="Times New Roman" w:cs="Times New Roman"/>
          <w:color w:val="000000"/>
        </w:rPr>
      </w:pPr>
      <w:r w:rsidRPr="00BF6818">
        <w:rPr>
          <w:rFonts w:ascii="Times New Roman" w:eastAsia="Times New Roman" w:hAnsi="Times New Roman" w:cs="Times New Roman"/>
          <w:color w:val="000000"/>
        </w:rPr>
        <w:t>It is denoted as ÷.</w:t>
      </w:r>
    </w:p>
    <w:p w:rsidR="00BF6818" w:rsidRPr="00BF6818" w:rsidRDefault="00BF6818" w:rsidP="00BF6818">
      <w:pPr>
        <w:spacing w:after="0" w:line="240" w:lineRule="auto"/>
        <w:rPr>
          <w:rFonts w:ascii="Times New Roman" w:eastAsia="Times New Roman" w:hAnsi="Times New Roman" w:cs="Times New Roman"/>
        </w:rPr>
      </w:pPr>
      <w:r w:rsidRPr="00BF6818">
        <w:rPr>
          <w:rFonts w:ascii="Times New Roman" w:eastAsia="Times New Roman" w:hAnsi="Times New Roman" w:cs="Times New Roman"/>
          <w:color w:val="000000"/>
        </w:rPr>
        <w:br/>
        <w:t>Letr(R) and s(S) be relations</w:t>
      </w:r>
      <w:r w:rsidRPr="00BF6818">
        <w:rPr>
          <w:rFonts w:ascii="Times New Roman" w:eastAsia="Times New Roman" w:hAnsi="Times New Roman" w:cs="Times New Roman"/>
          <w:color w:val="000000"/>
        </w:rPr>
        <w:br/>
      </w:r>
      <w:r w:rsidRPr="00BF6818">
        <w:rPr>
          <w:rFonts w:ascii="Times New Roman" w:eastAsia="Times New Roman" w:hAnsi="Times New Roman" w:cs="Times New Roman"/>
          <w:color w:val="000000"/>
        </w:rPr>
        <w:br/>
      </w:r>
      <w:r w:rsidRPr="00BF6818">
        <w:rPr>
          <w:rFonts w:ascii="Times New Roman" w:eastAsia="Times New Roman" w:hAnsi="Times New Roman" w:cs="Times New Roman"/>
          <w:b/>
          <w:bCs/>
          <w:color w:val="000000"/>
        </w:rPr>
        <w:t>r ÷ s: -</w:t>
      </w:r>
      <w:r w:rsidRPr="00BF6818">
        <w:rPr>
          <w:rFonts w:ascii="Times New Roman" w:eastAsia="Times New Roman" w:hAnsi="Times New Roman" w:cs="Times New Roman"/>
          <w:color w:val="000000"/>
        </w:rPr>
        <w:t> the result consists of the restrictions of tuples in r to the attribute names unique to R, i.e. in the Header of r but not in the Header of s, for which it holds that all their combinations with tuples in s are present in r.</w:t>
      </w:r>
      <w:r w:rsidRPr="00BF6818">
        <w:rPr>
          <w:rFonts w:ascii="Times New Roman" w:eastAsia="Times New Roman" w:hAnsi="Times New Roman" w:cs="Times New Roman"/>
          <w:color w:val="000000"/>
        </w:rPr>
        <w:br/>
      </w:r>
      <w:r w:rsidRPr="00BF6818">
        <w:rPr>
          <w:rFonts w:ascii="Times New Roman" w:eastAsia="Times New Roman" w:hAnsi="Times New Roman" w:cs="Times New Roman"/>
          <w:color w:val="000000"/>
        </w:rPr>
        <w:br/>
        <w:t>Example:</w:t>
      </w:r>
      <w:r w:rsidRPr="00BF6818">
        <w:rPr>
          <w:rFonts w:ascii="Times New Roman" w:eastAsia="Times New Roman" w:hAnsi="Times New Roman" w:cs="Times New Roman"/>
          <w:color w:val="000000"/>
        </w:rPr>
        <w:br/>
      </w:r>
      <w:r w:rsidRPr="00BF6818">
        <w:rPr>
          <w:rFonts w:ascii="Times New Roman" w:eastAsia="Times New Roman" w:hAnsi="Times New Roman" w:cs="Times New Roman"/>
          <w:color w:val="000000"/>
        </w:rPr>
        <w:br/>
      </w:r>
      <w:r w:rsidRPr="00BF6818">
        <w:rPr>
          <w:rFonts w:ascii="Times New Roman" w:eastAsia="Times New Roman" w:hAnsi="Times New Roman" w:cs="Times New Roman"/>
          <w:color w:val="000000"/>
        </w:rPr>
        <w:br/>
        <w:t>Relation or table "r":-</w:t>
      </w:r>
    </w:p>
    <w:p w:rsidR="00BF6818" w:rsidRPr="00BF6818" w:rsidRDefault="00BF6818" w:rsidP="00BF6818">
      <w:pPr>
        <w:spacing w:after="30" w:line="240" w:lineRule="auto"/>
        <w:rPr>
          <w:rFonts w:ascii="Times New Roman" w:eastAsia="Times New Roman" w:hAnsi="Times New Roman" w:cs="Times New Roman"/>
          <w:color w:val="000000"/>
        </w:rPr>
      </w:pPr>
      <w:r w:rsidRPr="00BF6818">
        <w:rPr>
          <w:rFonts w:ascii="Times New Roman" w:eastAsia="Times New Roman" w:hAnsi="Times New Roman" w:cs="Times New Roman"/>
          <w:color w:val="000000"/>
        </w:rPr>
        <w:lastRenderedPageBreak/>
        <w:t>Code:</w:t>
      </w:r>
    </w:p>
    <w:p w:rsidR="00BF6818" w:rsidRPr="00BF6818" w:rsidRDefault="00BF6818" w:rsidP="00BF6818">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BF6818">
        <w:rPr>
          <w:rFonts w:ascii="Times New Roman" w:eastAsia="Times New Roman" w:hAnsi="Times New Roman" w:cs="Times New Roman"/>
          <w:color w:val="000000"/>
        </w:rPr>
        <w:t>+--------+-------+</w:t>
      </w:r>
    </w:p>
    <w:p w:rsidR="00BF6818" w:rsidRPr="00BF6818" w:rsidRDefault="00BF6818" w:rsidP="00BF6818">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BF6818">
        <w:rPr>
          <w:rFonts w:ascii="Times New Roman" w:eastAsia="Times New Roman" w:hAnsi="Times New Roman" w:cs="Times New Roman"/>
          <w:color w:val="000000"/>
        </w:rPr>
        <w:t xml:space="preserve">|  </w:t>
      </w:r>
      <w:r w:rsidRPr="00BF6818">
        <w:rPr>
          <w:rFonts w:ascii="Times New Roman" w:eastAsia="Times New Roman" w:hAnsi="Times New Roman" w:cs="Times New Roman"/>
          <w:b/>
          <w:bCs/>
          <w:color w:val="000000"/>
        </w:rPr>
        <w:t xml:space="preserve">A     </w:t>
      </w:r>
      <w:r w:rsidRPr="00BF6818">
        <w:rPr>
          <w:rFonts w:ascii="Times New Roman" w:eastAsia="Times New Roman" w:hAnsi="Times New Roman" w:cs="Times New Roman"/>
          <w:color w:val="000000"/>
        </w:rPr>
        <w:t xml:space="preserve">| </w:t>
      </w:r>
      <w:r w:rsidRPr="00BF6818">
        <w:rPr>
          <w:rFonts w:ascii="Times New Roman" w:eastAsia="Times New Roman" w:hAnsi="Times New Roman" w:cs="Times New Roman"/>
          <w:b/>
          <w:bCs/>
          <w:color w:val="000000"/>
        </w:rPr>
        <w:t xml:space="preserve">B     </w:t>
      </w:r>
      <w:r w:rsidRPr="00BF6818">
        <w:rPr>
          <w:rFonts w:ascii="Times New Roman" w:eastAsia="Times New Roman" w:hAnsi="Times New Roman" w:cs="Times New Roman"/>
          <w:color w:val="000000"/>
        </w:rPr>
        <w:t>|</w:t>
      </w:r>
    </w:p>
    <w:p w:rsidR="00BF6818" w:rsidRPr="00BF6818" w:rsidRDefault="00BF6818" w:rsidP="00BF6818">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BF6818">
        <w:rPr>
          <w:rFonts w:ascii="Times New Roman" w:eastAsia="Times New Roman" w:hAnsi="Times New Roman" w:cs="Times New Roman"/>
          <w:color w:val="000000"/>
        </w:rPr>
        <w:t>+--------+-------+</w:t>
      </w:r>
    </w:p>
    <w:p w:rsidR="00BF6818" w:rsidRPr="00BF6818" w:rsidRDefault="00BF6818" w:rsidP="00BF6818">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BF6818">
        <w:rPr>
          <w:rFonts w:ascii="Times New Roman" w:eastAsia="Times New Roman" w:hAnsi="Times New Roman" w:cs="Times New Roman"/>
          <w:color w:val="000000"/>
        </w:rPr>
        <w:t xml:space="preserve">|   a    |   1   | </w:t>
      </w:r>
    </w:p>
    <w:p w:rsidR="00BF6818" w:rsidRPr="00BF6818" w:rsidRDefault="00BF6818" w:rsidP="00BF6818">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BF6818">
        <w:rPr>
          <w:rFonts w:ascii="Times New Roman" w:eastAsia="Times New Roman" w:hAnsi="Times New Roman" w:cs="Times New Roman"/>
          <w:color w:val="000000"/>
        </w:rPr>
        <w:t>|   b    |   2   |</w:t>
      </w:r>
    </w:p>
    <w:p w:rsidR="00BF6818" w:rsidRPr="00BF6818" w:rsidRDefault="00BF6818" w:rsidP="00BF6818">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BF6818">
        <w:rPr>
          <w:rFonts w:ascii="Times New Roman" w:eastAsia="Times New Roman" w:hAnsi="Times New Roman" w:cs="Times New Roman"/>
          <w:color w:val="000000"/>
        </w:rPr>
        <w:t>|   a    |   2   |</w:t>
      </w:r>
    </w:p>
    <w:p w:rsidR="00BF6818" w:rsidRPr="00BF6818" w:rsidRDefault="00BF6818" w:rsidP="00BF6818">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BF6818">
        <w:rPr>
          <w:rFonts w:ascii="Times New Roman" w:eastAsia="Times New Roman" w:hAnsi="Times New Roman" w:cs="Times New Roman"/>
          <w:color w:val="000000"/>
        </w:rPr>
        <w:t>|   p    |   3   |</w:t>
      </w:r>
    </w:p>
    <w:p w:rsidR="00BF6818" w:rsidRPr="00BF6818" w:rsidRDefault="00BF6818" w:rsidP="00BF6818">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BF6818">
        <w:rPr>
          <w:rFonts w:ascii="Times New Roman" w:eastAsia="Times New Roman" w:hAnsi="Times New Roman" w:cs="Times New Roman"/>
          <w:color w:val="000000"/>
        </w:rPr>
        <w:t>|   p    |   4   |</w:t>
      </w:r>
    </w:p>
    <w:p w:rsidR="00BF6818" w:rsidRPr="00BF6818" w:rsidRDefault="00BF6818" w:rsidP="00BF6818">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BF6818">
        <w:rPr>
          <w:rFonts w:ascii="Times New Roman" w:eastAsia="Times New Roman" w:hAnsi="Times New Roman" w:cs="Times New Roman"/>
          <w:color w:val="000000"/>
        </w:rPr>
        <w:t>+--------+-------+</w:t>
      </w:r>
    </w:p>
    <w:p w:rsidR="00BF6818" w:rsidRPr="00BF6818" w:rsidRDefault="00BF6818" w:rsidP="00BF6818">
      <w:pPr>
        <w:spacing w:after="0" w:line="240" w:lineRule="auto"/>
        <w:rPr>
          <w:rFonts w:ascii="Times New Roman" w:eastAsia="Times New Roman" w:hAnsi="Times New Roman" w:cs="Times New Roman"/>
        </w:rPr>
      </w:pPr>
      <w:r w:rsidRPr="00BF6818">
        <w:rPr>
          <w:rFonts w:ascii="Times New Roman" w:eastAsia="Times New Roman" w:hAnsi="Times New Roman" w:cs="Times New Roman"/>
          <w:color w:val="000000"/>
        </w:rPr>
        <w:t>Relation or table "s":-</w:t>
      </w:r>
    </w:p>
    <w:p w:rsidR="00BF6818" w:rsidRPr="00BF6818" w:rsidRDefault="00BF6818" w:rsidP="00BF6818">
      <w:pPr>
        <w:spacing w:after="30" w:line="240" w:lineRule="auto"/>
        <w:rPr>
          <w:rFonts w:ascii="Times New Roman" w:eastAsia="Times New Roman" w:hAnsi="Times New Roman" w:cs="Times New Roman"/>
          <w:color w:val="000000"/>
        </w:rPr>
      </w:pPr>
      <w:r w:rsidRPr="00BF6818">
        <w:rPr>
          <w:rFonts w:ascii="Times New Roman" w:eastAsia="Times New Roman" w:hAnsi="Times New Roman" w:cs="Times New Roman"/>
          <w:color w:val="000000"/>
        </w:rPr>
        <w:t>Code:</w:t>
      </w:r>
    </w:p>
    <w:p w:rsidR="00BF6818" w:rsidRPr="00BF6818" w:rsidRDefault="00BF6818" w:rsidP="00BF6818">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BF6818">
        <w:rPr>
          <w:rFonts w:ascii="Times New Roman" w:eastAsia="Times New Roman" w:hAnsi="Times New Roman" w:cs="Times New Roman"/>
          <w:color w:val="000000"/>
        </w:rPr>
        <w:t>+------+</w:t>
      </w:r>
    </w:p>
    <w:p w:rsidR="00BF6818" w:rsidRPr="00BF6818" w:rsidRDefault="00BF6818" w:rsidP="00BF6818">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BF6818">
        <w:rPr>
          <w:rFonts w:ascii="Times New Roman" w:eastAsia="Times New Roman" w:hAnsi="Times New Roman" w:cs="Times New Roman"/>
          <w:color w:val="000000"/>
        </w:rPr>
        <w:t>|  B   |</w:t>
      </w:r>
    </w:p>
    <w:p w:rsidR="00BF6818" w:rsidRPr="00BF6818" w:rsidRDefault="00BF6818" w:rsidP="00BF6818">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BF6818">
        <w:rPr>
          <w:rFonts w:ascii="Times New Roman" w:eastAsia="Times New Roman" w:hAnsi="Times New Roman" w:cs="Times New Roman"/>
          <w:color w:val="000000"/>
        </w:rPr>
        <w:t>+------+</w:t>
      </w:r>
    </w:p>
    <w:p w:rsidR="00BF6818" w:rsidRPr="00BF6818" w:rsidRDefault="00BF6818" w:rsidP="00BF6818">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BF6818">
        <w:rPr>
          <w:rFonts w:ascii="Times New Roman" w:eastAsia="Times New Roman" w:hAnsi="Times New Roman" w:cs="Times New Roman"/>
          <w:color w:val="000000"/>
        </w:rPr>
        <w:t>|  2   |</w:t>
      </w:r>
    </w:p>
    <w:p w:rsidR="00BF6818" w:rsidRPr="00BF6818" w:rsidRDefault="00BF6818" w:rsidP="00BF6818">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BF6818">
        <w:rPr>
          <w:rFonts w:ascii="Times New Roman" w:eastAsia="Times New Roman" w:hAnsi="Times New Roman" w:cs="Times New Roman"/>
          <w:color w:val="000000"/>
        </w:rPr>
        <w:t>|  3   |</w:t>
      </w:r>
    </w:p>
    <w:p w:rsidR="00BF6818" w:rsidRPr="00BF6818" w:rsidRDefault="00BF6818" w:rsidP="00BF6818">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BF6818">
        <w:rPr>
          <w:rFonts w:ascii="Times New Roman" w:eastAsia="Times New Roman" w:hAnsi="Times New Roman" w:cs="Times New Roman"/>
          <w:color w:val="000000"/>
        </w:rPr>
        <w:t>+------+</w:t>
      </w:r>
    </w:p>
    <w:p w:rsidR="00BF6818" w:rsidRPr="00BF6818" w:rsidRDefault="00BF6818" w:rsidP="00BF6818">
      <w:pPr>
        <w:spacing w:after="0" w:line="240" w:lineRule="auto"/>
        <w:rPr>
          <w:rFonts w:ascii="Times New Roman" w:eastAsia="Times New Roman" w:hAnsi="Times New Roman" w:cs="Times New Roman"/>
        </w:rPr>
      </w:pPr>
      <w:r w:rsidRPr="00BF6818">
        <w:rPr>
          <w:rFonts w:ascii="Times New Roman" w:eastAsia="Times New Roman" w:hAnsi="Times New Roman" w:cs="Times New Roman"/>
          <w:color w:val="000000"/>
        </w:rPr>
        <w:t>Therefore, r ÷ s</w:t>
      </w:r>
    </w:p>
    <w:p w:rsidR="00BF6818" w:rsidRPr="00BF6818" w:rsidRDefault="00BF6818" w:rsidP="00BF6818">
      <w:pPr>
        <w:spacing w:after="30" w:line="240" w:lineRule="auto"/>
        <w:rPr>
          <w:rFonts w:ascii="Times New Roman" w:eastAsia="Times New Roman" w:hAnsi="Times New Roman" w:cs="Times New Roman"/>
          <w:color w:val="000000"/>
        </w:rPr>
      </w:pPr>
      <w:r w:rsidRPr="00BF6818">
        <w:rPr>
          <w:rFonts w:ascii="Times New Roman" w:eastAsia="Times New Roman" w:hAnsi="Times New Roman" w:cs="Times New Roman"/>
          <w:color w:val="000000"/>
        </w:rPr>
        <w:t>Code:</w:t>
      </w:r>
    </w:p>
    <w:p w:rsidR="00BF6818" w:rsidRPr="00BF6818" w:rsidRDefault="00BF6818" w:rsidP="00BF6818">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BF6818">
        <w:rPr>
          <w:rFonts w:ascii="Times New Roman" w:eastAsia="Times New Roman" w:hAnsi="Times New Roman" w:cs="Times New Roman"/>
          <w:color w:val="000000"/>
        </w:rPr>
        <w:t>+------+</w:t>
      </w:r>
    </w:p>
    <w:p w:rsidR="00BF6818" w:rsidRPr="00BF6818" w:rsidRDefault="00BF6818" w:rsidP="00BF6818">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BF6818">
        <w:rPr>
          <w:rFonts w:ascii="Times New Roman" w:eastAsia="Times New Roman" w:hAnsi="Times New Roman" w:cs="Times New Roman"/>
          <w:color w:val="000000"/>
        </w:rPr>
        <w:t>|  A   |</w:t>
      </w:r>
    </w:p>
    <w:p w:rsidR="00BF6818" w:rsidRPr="00BF6818" w:rsidRDefault="00BF6818" w:rsidP="00BF6818">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BF6818">
        <w:rPr>
          <w:rFonts w:ascii="Times New Roman" w:eastAsia="Times New Roman" w:hAnsi="Times New Roman" w:cs="Times New Roman"/>
          <w:color w:val="000000"/>
        </w:rPr>
        <w:t>+------+</w:t>
      </w:r>
    </w:p>
    <w:p w:rsidR="00BF6818" w:rsidRPr="00BF6818" w:rsidRDefault="00BF6818" w:rsidP="00BF6818">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BF6818">
        <w:rPr>
          <w:rFonts w:ascii="Times New Roman" w:eastAsia="Times New Roman" w:hAnsi="Times New Roman" w:cs="Times New Roman"/>
          <w:color w:val="000000"/>
        </w:rPr>
        <w:t>|  b   |</w:t>
      </w:r>
    </w:p>
    <w:p w:rsidR="00BF6818" w:rsidRPr="00BF6818" w:rsidRDefault="00BF6818" w:rsidP="00BF6818">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BF6818">
        <w:rPr>
          <w:rFonts w:ascii="Times New Roman" w:eastAsia="Times New Roman" w:hAnsi="Times New Roman" w:cs="Times New Roman"/>
          <w:color w:val="000000"/>
        </w:rPr>
        <w:t>|  a   |</w:t>
      </w:r>
    </w:p>
    <w:p w:rsidR="00BF6818" w:rsidRPr="00BF6818" w:rsidRDefault="00BF6818" w:rsidP="00BF6818">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BF6818">
        <w:rPr>
          <w:rFonts w:ascii="Times New Roman" w:eastAsia="Times New Roman" w:hAnsi="Times New Roman" w:cs="Times New Roman"/>
          <w:color w:val="000000"/>
        </w:rPr>
        <w:t>|  p   |</w:t>
      </w:r>
    </w:p>
    <w:p w:rsidR="00BF6818" w:rsidRPr="00BF6818" w:rsidRDefault="00BF6818" w:rsidP="00BF6818">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BF6818">
        <w:rPr>
          <w:rFonts w:ascii="Times New Roman" w:eastAsia="Times New Roman" w:hAnsi="Times New Roman" w:cs="Times New Roman"/>
          <w:color w:val="000000"/>
        </w:rPr>
        <w:t>+------+</w:t>
      </w:r>
    </w:p>
    <w:p w:rsidR="00BF6818" w:rsidRDefault="00BF6818" w:rsidP="00BF6818">
      <w:pPr>
        <w:pStyle w:val="ListParagraph"/>
        <w:ind w:left="360"/>
        <w:rPr>
          <w:rFonts w:asciiTheme="majorHAnsi" w:hAnsiTheme="majorHAnsi"/>
          <w:b/>
          <w:sz w:val="28"/>
          <w:szCs w:val="28"/>
          <w:u w:val="single"/>
        </w:rPr>
      </w:pPr>
    </w:p>
    <w:p w:rsidR="00BF6818" w:rsidRPr="00FE0BE6" w:rsidRDefault="00BF6818" w:rsidP="00BF6818">
      <w:pPr>
        <w:pStyle w:val="ListParagraph"/>
        <w:ind w:left="360"/>
        <w:rPr>
          <w:rFonts w:asciiTheme="majorHAnsi" w:hAnsiTheme="majorHAnsi"/>
          <w:b/>
          <w:sz w:val="28"/>
          <w:szCs w:val="28"/>
          <w:u w:val="single"/>
        </w:rPr>
      </w:pPr>
    </w:p>
    <w:p w:rsidR="00BF6818" w:rsidRDefault="00BF6818" w:rsidP="00BF6818">
      <w:pPr>
        <w:pStyle w:val="ListParagraph"/>
        <w:numPr>
          <w:ilvl w:val="0"/>
          <w:numId w:val="13"/>
        </w:numPr>
        <w:ind w:left="360"/>
        <w:rPr>
          <w:rFonts w:asciiTheme="majorHAnsi" w:hAnsiTheme="majorHAnsi"/>
          <w:b/>
          <w:sz w:val="28"/>
          <w:szCs w:val="28"/>
          <w:u w:val="single"/>
        </w:rPr>
      </w:pPr>
      <w:r w:rsidRPr="00FE0BE6">
        <w:rPr>
          <w:rFonts w:asciiTheme="majorHAnsi" w:hAnsiTheme="majorHAnsi"/>
          <w:b/>
          <w:sz w:val="28"/>
          <w:szCs w:val="28"/>
          <w:u w:val="single"/>
        </w:rPr>
        <w:t>Set intersection operation</w:t>
      </w:r>
    </w:p>
    <w:p w:rsidR="00BF6818" w:rsidRDefault="00BF6818" w:rsidP="00BF6818">
      <w:pPr>
        <w:pStyle w:val="ListParagraph"/>
        <w:ind w:left="360"/>
        <w:rPr>
          <w:rFonts w:ascii="Times New Roman" w:hAnsi="Times New Roman" w:cs="Times New Roman"/>
          <w:color w:val="000000" w:themeColor="text1"/>
          <w:shd w:val="clear" w:color="auto" w:fill="FFFFFF"/>
        </w:rPr>
      </w:pPr>
      <w:r w:rsidRPr="00880F51">
        <w:rPr>
          <w:rFonts w:ascii="Times New Roman" w:hAnsi="Times New Roman" w:cs="Times New Roman"/>
          <w:color w:val="000000" w:themeColor="text1"/>
          <w:shd w:val="clear" w:color="auto" w:fill="FFFFFF"/>
        </w:rPr>
        <w:t>Intersect operation is used to combine two SELECT statements, but it only retuns the records which are common from both SELECT statements. In case of</w:t>
      </w:r>
      <w:r w:rsidRPr="00880F51">
        <w:rPr>
          <w:rStyle w:val="apple-converted-space"/>
          <w:rFonts w:ascii="Times New Roman" w:hAnsi="Times New Roman" w:cs="Times New Roman"/>
          <w:color w:val="000000" w:themeColor="text1"/>
          <w:shd w:val="clear" w:color="auto" w:fill="FFFFFF"/>
        </w:rPr>
        <w:t> </w:t>
      </w:r>
      <w:r w:rsidRPr="00880F51">
        <w:rPr>
          <w:rFonts w:ascii="Times New Roman" w:hAnsi="Times New Roman" w:cs="Times New Roman"/>
          <w:bCs/>
          <w:color w:val="000000" w:themeColor="text1"/>
          <w:shd w:val="clear" w:color="auto" w:fill="FFFFFF"/>
        </w:rPr>
        <w:t>Intersect</w:t>
      </w:r>
      <w:r w:rsidRPr="00880F51">
        <w:rPr>
          <w:rStyle w:val="apple-converted-space"/>
          <w:rFonts w:ascii="Times New Roman" w:hAnsi="Times New Roman" w:cs="Times New Roman"/>
          <w:color w:val="000000" w:themeColor="text1"/>
          <w:shd w:val="clear" w:color="auto" w:fill="FFFFFF"/>
        </w:rPr>
        <w:t> </w:t>
      </w:r>
      <w:r w:rsidRPr="00880F51">
        <w:rPr>
          <w:rFonts w:ascii="Times New Roman" w:hAnsi="Times New Roman" w:cs="Times New Roman"/>
          <w:color w:val="000000" w:themeColor="text1"/>
          <w:shd w:val="clear" w:color="auto" w:fill="FFFFFF"/>
        </w:rPr>
        <w:t>the number of columns and datatype must be same. MySQL does not support INTERSECT operator.</w:t>
      </w:r>
    </w:p>
    <w:p w:rsidR="00BF6818" w:rsidRDefault="00BF6818" w:rsidP="00BF6818">
      <w:pPr>
        <w:pStyle w:val="ListParagraph"/>
        <w:ind w:left="360"/>
        <w:rPr>
          <w:rFonts w:ascii="Times New Roman" w:hAnsi="Times New Roman" w:cs="Times New Roman"/>
          <w:color w:val="000000" w:themeColor="text1"/>
          <w:shd w:val="clear" w:color="auto" w:fill="FFFFFF"/>
        </w:rPr>
      </w:pPr>
      <w:r>
        <w:rPr>
          <w:noProof/>
        </w:rPr>
        <w:drawing>
          <wp:inline distT="0" distB="0" distL="0" distR="0">
            <wp:extent cx="2381250" cy="1666875"/>
            <wp:effectExtent l="19050" t="0" r="0" b="0"/>
            <wp:docPr id="5" name="Picture 55" descr="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QL"/>
                    <pic:cNvPicPr>
                      <a:picLocks noChangeAspect="1" noChangeArrowheads="1"/>
                    </pic:cNvPicPr>
                  </pic:nvPicPr>
                  <pic:blipFill>
                    <a:blip r:embed="rId26"/>
                    <a:srcRect/>
                    <a:stretch>
                      <a:fillRect/>
                    </a:stretch>
                  </pic:blipFill>
                  <pic:spPr bwMode="auto">
                    <a:xfrm>
                      <a:off x="0" y="0"/>
                      <a:ext cx="2381250" cy="1666875"/>
                    </a:xfrm>
                    <a:prstGeom prst="rect">
                      <a:avLst/>
                    </a:prstGeom>
                    <a:noFill/>
                    <a:ln w="9525">
                      <a:noFill/>
                      <a:miter lim="800000"/>
                      <a:headEnd/>
                      <a:tailEnd/>
                    </a:ln>
                  </pic:spPr>
                </pic:pic>
              </a:graphicData>
            </a:graphic>
          </wp:inline>
        </w:drawing>
      </w:r>
    </w:p>
    <w:p w:rsidR="00BF6818" w:rsidRDefault="00BF6818" w:rsidP="00BF6818">
      <w:pPr>
        <w:pStyle w:val="ListParagraph"/>
        <w:ind w:left="360"/>
        <w:rPr>
          <w:rFonts w:ascii="Times New Roman" w:hAnsi="Times New Roman" w:cs="Times New Roman"/>
          <w:color w:val="000000" w:themeColor="text1"/>
        </w:rPr>
      </w:pPr>
    </w:p>
    <w:p w:rsidR="00BF6818" w:rsidRDefault="00BF6818" w:rsidP="00BF6818">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lastRenderedPageBreak/>
        <w:t>Example of Intersect</w:t>
      </w:r>
    </w:p>
    <w:p w:rsidR="00BF6818" w:rsidRDefault="00BF6818" w:rsidP="00BF6818">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Fonts w:ascii="Arial" w:hAnsi="Arial" w:cs="Arial"/>
          <w:b/>
          <w:bCs/>
          <w:color w:val="000000"/>
          <w:sz w:val="21"/>
          <w:szCs w:val="21"/>
        </w:rPr>
        <w:t>First</w:t>
      </w:r>
      <w:r>
        <w:rPr>
          <w:rStyle w:val="apple-converted-space"/>
          <w:rFonts w:ascii="Arial" w:hAnsi="Arial" w:cs="Arial"/>
          <w:color w:val="000000"/>
          <w:sz w:val="21"/>
          <w:szCs w:val="21"/>
        </w:rPr>
        <w:t> </w:t>
      </w:r>
      <w:r>
        <w:rPr>
          <w:rFonts w:ascii="Arial" w:hAnsi="Arial" w:cs="Arial"/>
          <w:color w:val="000000"/>
          <w:sz w:val="21"/>
          <w:szCs w:val="21"/>
        </w:rPr>
        <w:t>table,</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3610"/>
        <w:gridCol w:w="6860"/>
      </w:tblGrid>
      <w:tr w:rsidR="00BF6818" w:rsidTr="00477FB3">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BF6818" w:rsidRDefault="00BF6818" w:rsidP="00477FB3">
            <w:pPr>
              <w:spacing w:after="300" w:line="300" w:lineRule="atLeast"/>
              <w:rPr>
                <w:rFonts w:ascii="Arial" w:hAnsi="Arial" w:cs="Arial"/>
                <w:b/>
                <w:bCs/>
                <w:color w:val="000000"/>
                <w:sz w:val="21"/>
                <w:szCs w:val="21"/>
              </w:rPr>
            </w:pPr>
            <w:r>
              <w:rPr>
                <w:rFonts w:ascii="Arial" w:hAnsi="Arial" w:cs="Arial"/>
                <w:b/>
                <w:bCs/>
                <w:color w:val="000000"/>
                <w:sz w:val="21"/>
                <w:szCs w:val="21"/>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BF6818" w:rsidRDefault="00BF6818" w:rsidP="00477FB3">
            <w:pPr>
              <w:spacing w:after="300" w:line="300" w:lineRule="atLeast"/>
              <w:rPr>
                <w:rFonts w:ascii="Arial" w:hAnsi="Arial" w:cs="Arial"/>
                <w:b/>
                <w:bCs/>
                <w:color w:val="000000"/>
                <w:sz w:val="21"/>
                <w:szCs w:val="21"/>
              </w:rPr>
            </w:pPr>
            <w:r>
              <w:rPr>
                <w:rFonts w:ascii="Arial" w:hAnsi="Arial" w:cs="Arial"/>
                <w:b/>
                <w:bCs/>
                <w:color w:val="000000"/>
                <w:sz w:val="21"/>
                <w:szCs w:val="21"/>
              </w:rPr>
              <w:t>NAME</w:t>
            </w:r>
          </w:p>
        </w:tc>
      </w:tr>
      <w:tr w:rsidR="00BF6818" w:rsidTr="00477FB3">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F6818" w:rsidRDefault="00BF6818" w:rsidP="00477FB3">
            <w:pPr>
              <w:spacing w:after="300" w:line="300" w:lineRule="atLeast"/>
              <w:rPr>
                <w:rFonts w:ascii="Arial" w:hAnsi="Arial" w:cs="Arial"/>
                <w:color w:val="000000"/>
                <w:sz w:val="21"/>
                <w:szCs w:val="21"/>
              </w:rPr>
            </w:pPr>
            <w:r>
              <w:rPr>
                <w:rFonts w:ascii="Arial" w:hAnsi="Arial" w:cs="Arial"/>
                <w:color w:val="000000"/>
                <w:sz w:val="21"/>
                <w:szCs w:val="21"/>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F6818" w:rsidRDefault="00BF6818" w:rsidP="00477FB3">
            <w:pPr>
              <w:spacing w:after="300" w:line="300" w:lineRule="atLeast"/>
              <w:rPr>
                <w:rFonts w:ascii="Arial" w:hAnsi="Arial" w:cs="Arial"/>
                <w:color w:val="000000"/>
                <w:sz w:val="21"/>
                <w:szCs w:val="21"/>
              </w:rPr>
            </w:pPr>
            <w:r>
              <w:rPr>
                <w:rFonts w:ascii="Arial" w:hAnsi="Arial" w:cs="Arial"/>
                <w:color w:val="000000"/>
                <w:sz w:val="21"/>
                <w:szCs w:val="21"/>
              </w:rPr>
              <w:t>abhi</w:t>
            </w:r>
          </w:p>
        </w:tc>
      </w:tr>
      <w:tr w:rsidR="00BF6818" w:rsidTr="00477FB3">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F6818" w:rsidRDefault="00BF6818" w:rsidP="00477FB3">
            <w:pPr>
              <w:spacing w:after="300" w:line="300" w:lineRule="atLeast"/>
              <w:rPr>
                <w:rFonts w:ascii="Arial" w:hAnsi="Arial" w:cs="Arial"/>
                <w:color w:val="000000"/>
                <w:sz w:val="21"/>
                <w:szCs w:val="21"/>
              </w:rPr>
            </w:pPr>
            <w:r>
              <w:rPr>
                <w:rFonts w:ascii="Arial" w:hAnsi="Arial" w:cs="Arial"/>
                <w:color w:val="000000"/>
                <w:sz w:val="21"/>
                <w:szCs w:val="21"/>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F6818" w:rsidRDefault="00BF6818" w:rsidP="00477FB3">
            <w:pPr>
              <w:spacing w:after="300" w:line="300" w:lineRule="atLeast"/>
              <w:rPr>
                <w:rFonts w:ascii="Arial" w:hAnsi="Arial" w:cs="Arial"/>
                <w:color w:val="000000"/>
                <w:sz w:val="21"/>
                <w:szCs w:val="21"/>
              </w:rPr>
            </w:pPr>
            <w:r>
              <w:rPr>
                <w:rFonts w:ascii="Arial" w:hAnsi="Arial" w:cs="Arial"/>
                <w:color w:val="000000"/>
                <w:sz w:val="21"/>
                <w:szCs w:val="21"/>
              </w:rPr>
              <w:t>adam</w:t>
            </w:r>
          </w:p>
        </w:tc>
      </w:tr>
    </w:tbl>
    <w:p w:rsidR="00BF6818" w:rsidRDefault="00BF6818" w:rsidP="00BF6818">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Fonts w:ascii="Arial" w:hAnsi="Arial" w:cs="Arial"/>
          <w:b/>
          <w:bCs/>
          <w:color w:val="000000"/>
          <w:sz w:val="21"/>
          <w:szCs w:val="21"/>
        </w:rPr>
        <w:t>Second</w:t>
      </w:r>
      <w:r>
        <w:rPr>
          <w:rStyle w:val="apple-converted-space"/>
          <w:rFonts w:ascii="Arial" w:hAnsi="Arial" w:cs="Arial"/>
          <w:color w:val="000000"/>
          <w:sz w:val="21"/>
          <w:szCs w:val="21"/>
        </w:rPr>
        <w:t> </w:t>
      </w:r>
      <w:r>
        <w:rPr>
          <w:rFonts w:ascii="Arial" w:hAnsi="Arial" w:cs="Arial"/>
          <w:color w:val="000000"/>
          <w:sz w:val="21"/>
          <w:szCs w:val="21"/>
        </w:rPr>
        <w:t>table,</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3326"/>
        <w:gridCol w:w="7144"/>
      </w:tblGrid>
      <w:tr w:rsidR="00BF6818" w:rsidTr="00477FB3">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BF6818" w:rsidRDefault="00BF6818" w:rsidP="00477FB3">
            <w:pPr>
              <w:spacing w:after="300" w:line="300" w:lineRule="atLeast"/>
              <w:rPr>
                <w:rFonts w:ascii="Arial" w:hAnsi="Arial" w:cs="Arial"/>
                <w:b/>
                <w:bCs/>
                <w:color w:val="000000"/>
                <w:sz w:val="21"/>
                <w:szCs w:val="21"/>
              </w:rPr>
            </w:pPr>
            <w:r>
              <w:rPr>
                <w:rFonts w:ascii="Arial" w:hAnsi="Arial" w:cs="Arial"/>
                <w:b/>
                <w:bCs/>
                <w:color w:val="000000"/>
                <w:sz w:val="21"/>
                <w:szCs w:val="21"/>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BF6818" w:rsidRDefault="00BF6818" w:rsidP="00477FB3">
            <w:pPr>
              <w:spacing w:after="300" w:line="300" w:lineRule="atLeast"/>
              <w:rPr>
                <w:rFonts w:ascii="Arial" w:hAnsi="Arial" w:cs="Arial"/>
                <w:b/>
                <w:bCs/>
                <w:color w:val="000000"/>
                <w:sz w:val="21"/>
                <w:szCs w:val="21"/>
              </w:rPr>
            </w:pPr>
            <w:r>
              <w:rPr>
                <w:rFonts w:ascii="Arial" w:hAnsi="Arial" w:cs="Arial"/>
                <w:b/>
                <w:bCs/>
                <w:color w:val="000000"/>
                <w:sz w:val="21"/>
                <w:szCs w:val="21"/>
              </w:rPr>
              <w:t>NAME</w:t>
            </w:r>
          </w:p>
        </w:tc>
      </w:tr>
      <w:tr w:rsidR="00BF6818" w:rsidTr="00477FB3">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F6818" w:rsidRDefault="00BF6818" w:rsidP="00477FB3">
            <w:pPr>
              <w:spacing w:after="300" w:line="300" w:lineRule="atLeast"/>
              <w:rPr>
                <w:rFonts w:ascii="Arial" w:hAnsi="Arial" w:cs="Arial"/>
                <w:color w:val="000000"/>
                <w:sz w:val="21"/>
                <w:szCs w:val="21"/>
              </w:rPr>
            </w:pPr>
            <w:r>
              <w:rPr>
                <w:rFonts w:ascii="Arial" w:hAnsi="Arial" w:cs="Arial"/>
                <w:color w:val="000000"/>
                <w:sz w:val="21"/>
                <w:szCs w:val="21"/>
              </w:rPr>
              <w:t>2</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F6818" w:rsidRDefault="00BF6818" w:rsidP="00477FB3">
            <w:pPr>
              <w:spacing w:after="300" w:line="300" w:lineRule="atLeast"/>
              <w:rPr>
                <w:rFonts w:ascii="Arial" w:hAnsi="Arial" w:cs="Arial"/>
                <w:color w:val="000000"/>
                <w:sz w:val="21"/>
                <w:szCs w:val="21"/>
              </w:rPr>
            </w:pPr>
            <w:r>
              <w:rPr>
                <w:rFonts w:ascii="Arial" w:hAnsi="Arial" w:cs="Arial"/>
                <w:color w:val="000000"/>
                <w:sz w:val="21"/>
                <w:szCs w:val="21"/>
              </w:rPr>
              <w:t>adam</w:t>
            </w:r>
          </w:p>
        </w:tc>
      </w:tr>
      <w:tr w:rsidR="00BF6818" w:rsidTr="00477FB3">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F6818" w:rsidRDefault="00BF6818" w:rsidP="00477FB3">
            <w:pPr>
              <w:spacing w:after="300" w:line="300" w:lineRule="atLeast"/>
              <w:rPr>
                <w:rFonts w:ascii="Arial" w:hAnsi="Arial" w:cs="Arial"/>
                <w:color w:val="000000"/>
                <w:sz w:val="21"/>
                <w:szCs w:val="21"/>
              </w:rPr>
            </w:pPr>
            <w:r>
              <w:rPr>
                <w:rFonts w:ascii="Arial" w:hAnsi="Arial" w:cs="Arial"/>
                <w:color w:val="000000"/>
                <w:sz w:val="21"/>
                <w:szCs w:val="21"/>
              </w:rPr>
              <w:t>3</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F6818" w:rsidRDefault="00BF6818" w:rsidP="00477FB3">
            <w:pPr>
              <w:spacing w:after="300" w:line="300" w:lineRule="atLeast"/>
              <w:rPr>
                <w:rFonts w:ascii="Arial" w:hAnsi="Arial" w:cs="Arial"/>
                <w:color w:val="000000"/>
                <w:sz w:val="21"/>
                <w:szCs w:val="21"/>
              </w:rPr>
            </w:pPr>
            <w:r>
              <w:rPr>
                <w:rFonts w:ascii="Arial" w:hAnsi="Arial" w:cs="Arial"/>
                <w:color w:val="000000"/>
                <w:sz w:val="21"/>
                <w:szCs w:val="21"/>
              </w:rPr>
              <w:t>Chester</w:t>
            </w:r>
          </w:p>
        </w:tc>
      </w:tr>
    </w:tbl>
    <w:p w:rsidR="00BF6818" w:rsidRDefault="00BF6818" w:rsidP="00BF6818">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Intersect query will be,</w:t>
      </w:r>
    </w:p>
    <w:p w:rsidR="00BF6818" w:rsidRDefault="00BF6818" w:rsidP="00BF6818">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select * from First</w:t>
      </w:r>
    </w:p>
    <w:p w:rsidR="00BF6818" w:rsidRDefault="00BF6818" w:rsidP="00BF6818">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b/>
          <w:bCs/>
          <w:color w:val="0000FF"/>
          <w:sz w:val="21"/>
          <w:szCs w:val="21"/>
        </w:rPr>
        <w:t>INTERSECT</w:t>
      </w:r>
    </w:p>
    <w:p w:rsidR="00BF6818" w:rsidRDefault="00BF6818" w:rsidP="00BF6818">
      <w:pPr>
        <w:pStyle w:val="HTMLPreformatted"/>
        <w:shd w:val="clear" w:color="auto" w:fill="F9F9F9"/>
        <w:wordWrap w:val="0"/>
        <w:spacing w:after="150" w:line="300" w:lineRule="atLeast"/>
        <w:rPr>
          <w:rFonts w:ascii="Consolas" w:hAnsi="Consolas" w:cs="Consolas"/>
          <w:color w:val="111111"/>
          <w:sz w:val="21"/>
          <w:szCs w:val="21"/>
        </w:rPr>
      </w:pPr>
      <w:r>
        <w:rPr>
          <w:rFonts w:ascii="Consolas" w:hAnsi="Consolas" w:cs="Consolas"/>
          <w:color w:val="111111"/>
          <w:sz w:val="21"/>
          <w:szCs w:val="21"/>
        </w:rPr>
        <w:t xml:space="preserve">select * from second </w:t>
      </w:r>
    </w:p>
    <w:p w:rsidR="00BF6818" w:rsidRDefault="00BF6818" w:rsidP="00BF6818">
      <w:pPr>
        <w:pStyle w:val="NormalWeb"/>
        <w:shd w:val="clear" w:color="auto" w:fill="FFFFFF"/>
        <w:spacing w:before="0" w:beforeAutospacing="0" w:after="150" w:afterAutospacing="0" w:line="360" w:lineRule="atLeast"/>
        <w:rPr>
          <w:rFonts w:ascii="Arial" w:hAnsi="Arial" w:cs="Arial"/>
          <w:color w:val="000000"/>
          <w:sz w:val="21"/>
          <w:szCs w:val="21"/>
        </w:rPr>
      </w:pPr>
    </w:p>
    <w:p w:rsidR="00BF6818" w:rsidRDefault="00BF6818" w:rsidP="00BF6818">
      <w:pPr>
        <w:pStyle w:val="NormalWeb"/>
        <w:shd w:val="clear" w:color="auto" w:fill="FFFFFF"/>
        <w:spacing w:before="0" w:beforeAutospacing="0" w:after="150" w:afterAutospacing="0" w:line="360" w:lineRule="atLeast"/>
        <w:rPr>
          <w:rFonts w:ascii="Arial" w:hAnsi="Arial" w:cs="Arial"/>
          <w:color w:val="000000"/>
          <w:sz w:val="21"/>
          <w:szCs w:val="21"/>
        </w:rPr>
      </w:pPr>
    </w:p>
    <w:p w:rsidR="00BF6818" w:rsidRDefault="00BF6818" w:rsidP="00BF6818">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 result table will look like</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3610"/>
        <w:gridCol w:w="6860"/>
      </w:tblGrid>
      <w:tr w:rsidR="00BF6818" w:rsidTr="00477FB3">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BF6818" w:rsidRDefault="00BF6818" w:rsidP="00477FB3">
            <w:pPr>
              <w:spacing w:after="300" w:line="300" w:lineRule="atLeast"/>
              <w:rPr>
                <w:rFonts w:ascii="Arial" w:hAnsi="Arial" w:cs="Arial"/>
                <w:b/>
                <w:bCs/>
                <w:color w:val="000000"/>
                <w:sz w:val="21"/>
                <w:szCs w:val="21"/>
              </w:rPr>
            </w:pPr>
            <w:r>
              <w:rPr>
                <w:rFonts w:ascii="Arial" w:hAnsi="Arial" w:cs="Arial"/>
                <w:b/>
                <w:bCs/>
                <w:color w:val="000000"/>
                <w:sz w:val="21"/>
                <w:szCs w:val="21"/>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BF6818" w:rsidRDefault="00BF6818" w:rsidP="00477FB3">
            <w:pPr>
              <w:spacing w:after="300" w:line="300" w:lineRule="atLeast"/>
              <w:rPr>
                <w:rFonts w:ascii="Arial" w:hAnsi="Arial" w:cs="Arial"/>
                <w:b/>
                <w:bCs/>
                <w:color w:val="000000"/>
                <w:sz w:val="21"/>
                <w:szCs w:val="21"/>
              </w:rPr>
            </w:pPr>
            <w:r>
              <w:rPr>
                <w:rFonts w:ascii="Arial" w:hAnsi="Arial" w:cs="Arial"/>
                <w:b/>
                <w:bCs/>
                <w:color w:val="000000"/>
                <w:sz w:val="21"/>
                <w:szCs w:val="21"/>
              </w:rPr>
              <w:t>NAME</w:t>
            </w:r>
          </w:p>
        </w:tc>
      </w:tr>
      <w:tr w:rsidR="00BF6818" w:rsidTr="00477FB3">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F6818" w:rsidRDefault="00BF6818" w:rsidP="00477FB3">
            <w:pPr>
              <w:spacing w:after="300" w:line="300" w:lineRule="atLeast"/>
              <w:rPr>
                <w:rFonts w:ascii="Arial" w:hAnsi="Arial" w:cs="Arial"/>
                <w:color w:val="000000"/>
                <w:sz w:val="21"/>
                <w:szCs w:val="21"/>
              </w:rPr>
            </w:pPr>
            <w:r>
              <w:rPr>
                <w:rFonts w:ascii="Arial" w:hAnsi="Arial" w:cs="Arial"/>
                <w:color w:val="000000"/>
                <w:sz w:val="21"/>
                <w:szCs w:val="21"/>
              </w:rPr>
              <w:t>2</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BF6818" w:rsidRDefault="00BF6818" w:rsidP="00477FB3">
            <w:pPr>
              <w:spacing w:after="300" w:line="300" w:lineRule="atLeast"/>
              <w:rPr>
                <w:rFonts w:ascii="Arial" w:hAnsi="Arial" w:cs="Arial"/>
                <w:color w:val="000000"/>
                <w:sz w:val="21"/>
                <w:szCs w:val="21"/>
              </w:rPr>
            </w:pPr>
            <w:r>
              <w:rPr>
                <w:rFonts w:ascii="Arial" w:hAnsi="Arial" w:cs="Arial"/>
                <w:color w:val="000000"/>
                <w:sz w:val="21"/>
                <w:szCs w:val="21"/>
              </w:rPr>
              <w:t>adam</w:t>
            </w:r>
          </w:p>
        </w:tc>
      </w:tr>
    </w:tbl>
    <w:p w:rsidR="00BF6818" w:rsidRPr="00880F51" w:rsidRDefault="00BF6818" w:rsidP="00BF6818">
      <w:pPr>
        <w:pStyle w:val="ListParagraph"/>
        <w:ind w:left="360"/>
        <w:rPr>
          <w:rFonts w:ascii="Times New Roman" w:hAnsi="Times New Roman" w:cs="Times New Roman"/>
          <w:color w:val="000000" w:themeColor="text1"/>
        </w:rPr>
      </w:pPr>
    </w:p>
    <w:p w:rsidR="00BF6818" w:rsidRPr="00BF6818" w:rsidRDefault="00BF6818" w:rsidP="00BF6818">
      <w:pPr>
        <w:pStyle w:val="ListParagraph"/>
        <w:numPr>
          <w:ilvl w:val="0"/>
          <w:numId w:val="13"/>
        </w:numPr>
        <w:ind w:left="360"/>
        <w:rPr>
          <w:rFonts w:asciiTheme="majorHAnsi" w:hAnsiTheme="majorHAnsi"/>
          <w:sz w:val="28"/>
          <w:szCs w:val="28"/>
        </w:rPr>
      </w:pPr>
      <w:r w:rsidRPr="00FE0BE6">
        <w:rPr>
          <w:rFonts w:asciiTheme="majorHAnsi" w:hAnsiTheme="majorHAnsi"/>
          <w:b/>
          <w:sz w:val="28"/>
          <w:szCs w:val="28"/>
          <w:u w:val="single"/>
        </w:rPr>
        <w:t>Natural join operation</w:t>
      </w:r>
    </w:p>
    <w:p w:rsidR="00BF6818" w:rsidRPr="00BF6818" w:rsidRDefault="00BF6818" w:rsidP="00BF6818">
      <w:pPr>
        <w:spacing w:after="0" w:line="240" w:lineRule="auto"/>
        <w:rPr>
          <w:rFonts w:ascii="Times New Roman" w:eastAsia="Times New Roman" w:hAnsi="Times New Roman" w:cs="Times New Roman"/>
        </w:rPr>
      </w:pPr>
      <w:r w:rsidRPr="00BF6818">
        <w:rPr>
          <w:rFonts w:ascii="Times New Roman" w:eastAsia="Times New Roman" w:hAnsi="Times New Roman" w:cs="Times New Roman"/>
          <w:color w:val="000000"/>
        </w:rPr>
        <w:lastRenderedPageBreak/>
        <w:t>It is a binary operation and a combination of certain selections and a Cartesian product into one operation.</w:t>
      </w:r>
      <w:r w:rsidRPr="00BF6818">
        <w:rPr>
          <w:rFonts w:ascii="Times New Roman" w:eastAsia="Times New Roman" w:hAnsi="Times New Roman" w:cs="Times New Roman"/>
          <w:color w:val="000000"/>
        </w:rPr>
        <w:br/>
      </w:r>
    </w:p>
    <w:p w:rsidR="00BF6818" w:rsidRPr="00BF6818" w:rsidRDefault="00BF6818" w:rsidP="00BF6818">
      <w:pPr>
        <w:numPr>
          <w:ilvl w:val="0"/>
          <w:numId w:val="18"/>
        </w:numPr>
        <w:spacing w:before="100" w:beforeAutospacing="1" w:after="100" w:afterAutospacing="1" w:line="240" w:lineRule="auto"/>
        <w:rPr>
          <w:rFonts w:ascii="Times New Roman" w:eastAsia="Times New Roman" w:hAnsi="Times New Roman" w:cs="Times New Roman"/>
          <w:color w:val="000000"/>
        </w:rPr>
      </w:pPr>
      <w:r w:rsidRPr="00BF6818">
        <w:rPr>
          <w:rFonts w:ascii="Times New Roman" w:eastAsia="Times New Roman" w:hAnsi="Times New Roman" w:cs="Times New Roman"/>
          <w:color w:val="000000"/>
        </w:rPr>
        <w:t>It is denoted as |X| .</w:t>
      </w:r>
    </w:p>
    <w:p w:rsidR="00BF6818" w:rsidRPr="00BF6818" w:rsidRDefault="00BF6818" w:rsidP="00BF6818">
      <w:pPr>
        <w:numPr>
          <w:ilvl w:val="0"/>
          <w:numId w:val="18"/>
        </w:numPr>
        <w:spacing w:before="100" w:beforeAutospacing="1" w:after="100" w:afterAutospacing="1" w:line="240" w:lineRule="auto"/>
        <w:rPr>
          <w:rFonts w:ascii="Times New Roman" w:eastAsia="Times New Roman" w:hAnsi="Times New Roman" w:cs="Times New Roman"/>
          <w:color w:val="000000"/>
        </w:rPr>
      </w:pPr>
      <w:r w:rsidRPr="00BF6818">
        <w:rPr>
          <w:rFonts w:ascii="Times New Roman" w:eastAsia="Times New Roman" w:hAnsi="Times New Roman" w:cs="Times New Roman"/>
          <w:color w:val="000000"/>
        </w:rPr>
        <w:t>It is associative.</w:t>
      </w:r>
    </w:p>
    <w:p w:rsidR="00CC3041" w:rsidRDefault="00BF6818" w:rsidP="00BF6818">
      <w:pPr>
        <w:spacing w:after="0" w:line="240" w:lineRule="auto"/>
        <w:rPr>
          <w:rFonts w:ascii="Times New Roman" w:eastAsia="Times New Roman" w:hAnsi="Times New Roman" w:cs="Times New Roman"/>
          <w:b/>
          <w:bCs/>
          <w:color w:val="000000"/>
        </w:rPr>
      </w:pPr>
      <w:r w:rsidRPr="00BF6818">
        <w:rPr>
          <w:rFonts w:ascii="Times New Roman" w:eastAsia="Times New Roman" w:hAnsi="Times New Roman" w:cs="Times New Roman"/>
          <w:color w:val="000000"/>
        </w:rPr>
        <w:t>It forms a Cartesian product of its two arguments.</w:t>
      </w:r>
      <w:r w:rsidRPr="00BF6818">
        <w:rPr>
          <w:rFonts w:ascii="Times New Roman" w:eastAsia="Times New Roman" w:hAnsi="Times New Roman" w:cs="Times New Roman"/>
          <w:color w:val="000000"/>
        </w:rPr>
        <w:br/>
        <w:t>Then performs a selection forcing equality on those attributes those appear in both the relations.</w:t>
      </w:r>
      <w:r w:rsidRPr="00BF6818">
        <w:rPr>
          <w:rFonts w:ascii="Times New Roman" w:eastAsia="Times New Roman" w:hAnsi="Times New Roman" w:cs="Times New Roman"/>
          <w:color w:val="000000"/>
        </w:rPr>
        <w:br/>
        <w:t>And finally removes duplicates attributes.</w:t>
      </w:r>
      <w:r w:rsidRPr="00BF6818">
        <w:rPr>
          <w:rFonts w:ascii="Times New Roman" w:eastAsia="Times New Roman" w:hAnsi="Times New Roman" w:cs="Times New Roman"/>
          <w:color w:val="000000"/>
        </w:rPr>
        <w:br/>
      </w:r>
      <w:r w:rsidRPr="00BF6818">
        <w:rPr>
          <w:rFonts w:ascii="Times New Roman" w:eastAsia="Times New Roman" w:hAnsi="Times New Roman" w:cs="Times New Roman"/>
          <w:color w:val="000000"/>
        </w:rPr>
        <w:br/>
        <w:t>r(R): r is a relation with attributes R.</w:t>
      </w:r>
      <w:r w:rsidRPr="00BF6818">
        <w:rPr>
          <w:rFonts w:ascii="Times New Roman" w:eastAsia="Times New Roman" w:hAnsi="Times New Roman" w:cs="Times New Roman"/>
          <w:color w:val="000000"/>
        </w:rPr>
        <w:br/>
        <w:t>s(S): s is a relation with attributes S.</w:t>
      </w:r>
      <w:r w:rsidRPr="00BF6818">
        <w:rPr>
          <w:rFonts w:ascii="Times New Roman" w:eastAsia="Times New Roman" w:hAnsi="Times New Roman" w:cs="Times New Roman"/>
          <w:color w:val="000000"/>
        </w:rPr>
        <w:br/>
      </w:r>
      <w:r w:rsidRPr="00BF6818">
        <w:rPr>
          <w:rFonts w:ascii="Times New Roman" w:eastAsia="Times New Roman" w:hAnsi="Times New Roman" w:cs="Times New Roman"/>
          <w:color w:val="000000"/>
        </w:rPr>
        <w:br/>
        <w:t>If R </w:t>
      </w:r>
      <w:r w:rsidRPr="00BF6818">
        <w:rPr>
          <w:rFonts w:ascii="Times New Roman" w:eastAsia="Times New Roman" w:hAnsi="Times New Roman" w:cs="Times New Roman"/>
          <w:b/>
          <w:bCs/>
          <w:color w:val="000000"/>
        </w:rPr>
        <w:t>∩ </w:t>
      </w:r>
      <w:r w:rsidRPr="00BF6818">
        <w:rPr>
          <w:rFonts w:ascii="Times New Roman" w:eastAsia="Times New Roman" w:hAnsi="Times New Roman" w:cs="Times New Roman"/>
          <w:color w:val="000000"/>
        </w:rPr>
        <w:t>S = Ф i.e. they have no attributes in common then </w:t>
      </w:r>
      <w:r w:rsidRPr="00BF6818">
        <w:rPr>
          <w:rFonts w:ascii="Times New Roman" w:eastAsia="Times New Roman" w:hAnsi="Times New Roman" w:cs="Times New Roman"/>
          <w:b/>
          <w:bCs/>
          <w:color w:val="000000"/>
        </w:rPr>
        <w:t>r |X| s = r X s</w:t>
      </w:r>
      <w:r>
        <w:rPr>
          <w:rFonts w:ascii="Times New Roman" w:eastAsia="Times New Roman" w:hAnsi="Times New Roman" w:cs="Times New Roman"/>
          <w:b/>
          <w:bCs/>
          <w:color w:val="000000"/>
        </w:rPr>
        <w:t>.</w:t>
      </w:r>
    </w:p>
    <w:p w:rsidR="00CC3041" w:rsidRDefault="00CC3041" w:rsidP="00CC3041">
      <w:pPr>
        <w:spacing w:after="0"/>
        <w:rPr>
          <w:sz w:val="24"/>
          <w:szCs w:val="24"/>
        </w:rPr>
      </w:pPr>
      <w:r>
        <w:rPr>
          <w:b/>
          <w:sz w:val="24"/>
          <w:szCs w:val="24"/>
        </w:rPr>
        <w:t>Reference:</w:t>
      </w:r>
    </w:p>
    <w:p w:rsidR="00CC3041" w:rsidRDefault="00CC3041" w:rsidP="00CC3041">
      <w:pPr>
        <w:spacing w:after="0"/>
        <w:rPr>
          <w:sz w:val="24"/>
          <w:szCs w:val="24"/>
          <w:u w:val="single"/>
        </w:rPr>
      </w:pPr>
      <w:r>
        <w:rPr>
          <w:sz w:val="24"/>
          <w:szCs w:val="24"/>
        </w:rPr>
        <w:t xml:space="preserve"> [1]</w:t>
      </w:r>
      <w:hyperlink r:id="rId27" w:history="1">
        <w:r>
          <w:rPr>
            <w:rStyle w:val="Hyperlink"/>
            <w:sz w:val="24"/>
            <w:szCs w:val="24"/>
          </w:rPr>
          <w:t>https://www.google.com.np/search?q=types+of+join&amp;oq=types+of+join&amp;aqs=chrome..69i57j0l5.5347j0j4&amp;sourceid=chrome&amp;es_sm=122&amp;ie=UTF-8</w:t>
        </w:r>
      </w:hyperlink>
    </w:p>
    <w:p w:rsidR="00CC3041" w:rsidRDefault="00CC3041" w:rsidP="00CC3041">
      <w:pPr>
        <w:rPr>
          <w:sz w:val="24"/>
          <w:szCs w:val="24"/>
        </w:rPr>
      </w:pPr>
      <w:r>
        <w:rPr>
          <w:sz w:val="24"/>
          <w:szCs w:val="24"/>
        </w:rPr>
        <w:t xml:space="preserve">[2] </w:t>
      </w:r>
      <w:hyperlink r:id="rId28" w:history="1">
        <w:r>
          <w:rPr>
            <w:rStyle w:val="Hyperlink"/>
            <w:sz w:val="24"/>
            <w:szCs w:val="24"/>
          </w:rPr>
          <w:t>http://stackoverflow.com/questions/17946221/sql-join-and-different-types-of-joins</w:t>
        </w:r>
      </w:hyperlink>
    </w:p>
    <w:p w:rsidR="00CC3041" w:rsidRDefault="00CC3041" w:rsidP="00CC3041">
      <w:pPr>
        <w:rPr>
          <w:sz w:val="24"/>
          <w:szCs w:val="24"/>
        </w:rPr>
      </w:pPr>
      <w:r>
        <w:rPr>
          <w:sz w:val="24"/>
          <w:szCs w:val="24"/>
        </w:rPr>
        <w:t xml:space="preserve">[3] </w:t>
      </w:r>
      <w:hyperlink r:id="rId29" w:history="1">
        <w:r>
          <w:rPr>
            <w:rStyle w:val="Hyperlink"/>
            <w:sz w:val="24"/>
            <w:szCs w:val="24"/>
          </w:rPr>
          <w:t>http://www.cs.sfu.ca/CourseCentral/354/zaiane/material/notes/Chapter4/node7.html</w:t>
        </w:r>
      </w:hyperlink>
    </w:p>
    <w:p w:rsidR="00BF6818" w:rsidRPr="00DF0DB7" w:rsidRDefault="00BF6818" w:rsidP="00BF6818">
      <w:pPr>
        <w:spacing w:after="0" w:line="240" w:lineRule="auto"/>
        <w:rPr>
          <w:rFonts w:asciiTheme="majorHAnsi" w:hAnsiTheme="majorHAnsi"/>
          <w:sz w:val="28"/>
          <w:szCs w:val="28"/>
        </w:rPr>
      </w:pPr>
      <w:r w:rsidRPr="00BF6818">
        <w:rPr>
          <w:rFonts w:ascii="Times New Roman" w:eastAsia="Times New Roman" w:hAnsi="Times New Roman" w:cs="Times New Roman"/>
          <w:b/>
          <w:bCs/>
          <w:color w:val="000000"/>
        </w:rPr>
        <w:br/>
      </w:r>
      <w:r w:rsidRPr="00BF6818">
        <w:rPr>
          <w:rFonts w:ascii="Times New Roman" w:eastAsia="Times New Roman" w:hAnsi="Times New Roman" w:cs="Times New Roman"/>
          <w:b/>
          <w:bCs/>
          <w:color w:val="000000"/>
        </w:rPr>
        <w:br/>
      </w:r>
    </w:p>
    <w:p w:rsidR="00EE414A" w:rsidRDefault="00EE414A" w:rsidP="00EE414A">
      <w:pPr>
        <w:rPr>
          <w:rFonts w:ascii="Times New Roman" w:hAnsi="Times New Roman" w:cs="Times New Roman"/>
          <w:b/>
          <w:noProof/>
          <w:sz w:val="24"/>
          <w:szCs w:val="24"/>
          <w:u w:val="single"/>
        </w:rPr>
      </w:pPr>
    </w:p>
    <w:sectPr w:rsidR="00EE414A" w:rsidSect="00F026D5">
      <w:headerReference w:type="default" r:id="rId30"/>
      <w:footerReference w:type="default" r:id="rId31"/>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5954" w:rsidRDefault="00185954" w:rsidP="006A746F">
      <w:pPr>
        <w:spacing w:after="0" w:line="240" w:lineRule="auto"/>
      </w:pPr>
      <w:r>
        <w:separator/>
      </w:r>
    </w:p>
  </w:endnote>
  <w:endnote w:type="continuationSeparator" w:id="1">
    <w:p w:rsidR="00185954" w:rsidRDefault="00185954" w:rsidP="006A74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5931"/>
      <w:docPartObj>
        <w:docPartGallery w:val="Page Numbers (Bottom of Page)"/>
        <w:docPartUnique/>
      </w:docPartObj>
    </w:sdtPr>
    <w:sdtEndPr>
      <w:rPr>
        <w:color w:val="7F7F7F" w:themeColor="background1" w:themeShade="7F"/>
        <w:spacing w:val="60"/>
      </w:rPr>
    </w:sdtEndPr>
    <w:sdtContent>
      <w:p w:rsidR="00EF314C" w:rsidRDefault="00710B29">
        <w:pPr>
          <w:pStyle w:val="Footer"/>
          <w:pBdr>
            <w:top w:val="single" w:sz="4" w:space="1" w:color="D9D9D9" w:themeColor="background1" w:themeShade="D9"/>
          </w:pBdr>
          <w:rPr>
            <w:b/>
          </w:rPr>
        </w:pPr>
        <w:fldSimple w:instr=" PAGE   \* MERGEFORMAT ">
          <w:r w:rsidR="001A747A" w:rsidRPr="001A747A">
            <w:rPr>
              <w:b/>
              <w:noProof/>
            </w:rPr>
            <w:t>9</w:t>
          </w:r>
        </w:fldSimple>
        <w:r w:rsidR="00EF314C">
          <w:rPr>
            <w:b/>
          </w:rPr>
          <w:t xml:space="preserve"> | </w:t>
        </w:r>
        <w:r w:rsidR="00EF314C">
          <w:rPr>
            <w:color w:val="7F7F7F" w:themeColor="background1" w:themeShade="7F"/>
            <w:spacing w:val="60"/>
          </w:rPr>
          <w:t>Page</w:t>
        </w:r>
      </w:p>
    </w:sdtContent>
  </w:sdt>
  <w:p w:rsidR="006A746F" w:rsidRDefault="006A74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5954" w:rsidRDefault="00185954" w:rsidP="006A746F">
      <w:pPr>
        <w:spacing w:after="0" w:line="240" w:lineRule="auto"/>
      </w:pPr>
      <w:r>
        <w:separator/>
      </w:r>
    </w:p>
  </w:footnote>
  <w:footnote w:type="continuationSeparator" w:id="1">
    <w:p w:rsidR="00185954" w:rsidRDefault="00185954" w:rsidP="006A74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46F" w:rsidRDefault="00710B29">
    <w:pPr>
      <w:pStyle w:val="Header"/>
    </w:pPr>
    <w:sdt>
      <w:sdtPr>
        <w:rPr>
          <w:rFonts w:asciiTheme="majorHAnsi" w:eastAsiaTheme="majorEastAsia" w:hAnsiTheme="majorHAnsi" w:cstheme="majorBidi"/>
          <w:color w:val="4F81BD" w:themeColor="accent1"/>
          <w:sz w:val="24"/>
          <w:szCs w:val="24"/>
        </w:rPr>
        <w:alias w:val="Title"/>
        <w:id w:val="78404852"/>
        <w:placeholder>
          <w:docPart w:val="5BA2E49095DF4226BB328C05F86CBD02"/>
        </w:placeholder>
        <w:dataBinding w:prefixMappings="xmlns:ns0='http://schemas.openxmlformats.org/package/2006/metadata/core-properties' xmlns:ns1='http://purl.org/dc/elements/1.1/'" w:xpath="/ns0:coreProperties[1]/ns1:title[1]" w:storeItemID="{6C3C8BC8-F283-45AE-878A-BAB7291924A1}"/>
        <w:text/>
      </w:sdtPr>
      <w:sdtContent>
        <w:r w:rsidR="002C6AA2">
          <w:rPr>
            <w:rFonts w:asciiTheme="majorHAnsi" w:eastAsiaTheme="majorEastAsia" w:hAnsiTheme="majorHAnsi" w:cstheme="majorBidi"/>
            <w:color w:val="4F81BD" w:themeColor="accent1"/>
            <w:sz w:val="24"/>
            <w:szCs w:val="24"/>
          </w:rPr>
          <w:t>DBMS LAB ASSIGNMENT#</w:t>
        </w:r>
        <w:r w:rsidR="00BF6818">
          <w:rPr>
            <w:rFonts w:asciiTheme="majorHAnsi" w:eastAsiaTheme="majorEastAsia" w:hAnsiTheme="majorHAnsi" w:cstheme="majorBidi"/>
            <w:color w:val="4F81BD" w:themeColor="accent1"/>
            <w:sz w:val="24"/>
            <w:szCs w:val="24"/>
          </w:rPr>
          <w:t>6</w:t>
        </w:r>
      </w:sdtContent>
    </w:sdt>
    <w:r w:rsidR="003C6DEA" w:rsidRPr="003C6DEA">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placeholder>
          <w:docPart w:val="67BC21E889CD422CB60E7DF6AEECEC9D"/>
        </w:placeholder>
        <w:dataBinding w:prefixMappings="xmlns:ns0='http://schemas.microsoft.com/office/2006/coverPageProps'" w:xpath="/ns0:CoverPageProperties[1]/ns0:PublishDate[1]" w:storeItemID="{55AF091B-3C7A-41E3-B477-F2FDAA23CFDA}"/>
        <w:date w:fullDate="2015-09-10T00:00:00Z">
          <w:dateFormat w:val="MMMM d, yyyy"/>
          <w:lid w:val="en-US"/>
          <w:storeMappedDataAs w:val="dateTime"/>
          <w:calendar w:val="gregorian"/>
        </w:date>
      </w:sdtPr>
      <w:sdtContent>
        <w:r w:rsidR="00BF6818">
          <w:rPr>
            <w:rFonts w:asciiTheme="majorHAnsi" w:eastAsiaTheme="majorEastAsia" w:hAnsiTheme="majorHAnsi" w:cstheme="majorBidi"/>
            <w:color w:val="4F81BD" w:themeColor="accent1"/>
            <w:sz w:val="24"/>
            <w:szCs w:val="24"/>
          </w:rPr>
          <w:t>September 10, 2015</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F4AAE"/>
    <w:multiLevelType w:val="hybridMultilevel"/>
    <w:tmpl w:val="70B658D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FAB5758"/>
    <w:multiLevelType w:val="hybridMultilevel"/>
    <w:tmpl w:val="45A4F8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AC53085"/>
    <w:multiLevelType w:val="hybridMultilevel"/>
    <w:tmpl w:val="C8D078FE"/>
    <w:lvl w:ilvl="0" w:tplc="0400D840">
      <w:start w:val="1"/>
      <w:numFmt w:val="lowerRoman"/>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4047C"/>
    <w:multiLevelType w:val="multilevel"/>
    <w:tmpl w:val="7DC8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245A9A"/>
    <w:multiLevelType w:val="multilevel"/>
    <w:tmpl w:val="3A34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A14BFB"/>
    <w:multiLevelType w:val="multilevel"/>
    <w:tmpl w:val="59AE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330AE8"/>
    <w:multiLevelType w:val="hybridMultilevel"/>
    <w:tmpl w:val="46BCF96E"/>
    <w:lvl w:ilvl="0" w:tplc="D3DE6822">
      <w:start w:val="1"/>
      <w:numFmt w:val="lowerRoman"/>
      <w:lvlText w:val="%1."/>
      <w:lvlJc w:val="left"/>
      <w:pPr>
        <w:ind w:left="4545" w:hanging="720"/>
      </w:pPr>
      <w:rPr>
        <w:rFonts w:hint="default"/>
        <w:b w:val="0"/>
        <w:sz w:val="24"/>
      </w:rPr>
    </w:lvl>
    <w:lvl w:ilvl="1" w:tplc="04090019" w:tentative="1">
      <w:start w:val="1"/>
      <w:numFmt w:val="lowerLetter"/>
      <w:lvlText w:val="%2."/>
      <w:lvlJc w:val="left"/>
      <w:pPr>
        <w:ind w:left="4905" w:hanging="360"/>
      </w:pPr>
    </w:lvl>
    <w:lvl w:ilvl="2" w:tplc="0409001B" w:tentative="1">
      <w:start w:val="1"/>
      <w:numFmt w:val="lowerRoman"/>
      <w:lvlText w:val="%3."/>
      <w:lvlJc w:val="right"/>
      <w:pPr>
        <w:ind w:left="5625" w:hanging="180"/>
      </w:pPr>
    </w:lvl>
    <w:lvl w:ilvl="3" w:tplc="0409000F" w:tentative="1">
      <w:start w:val="1"/>
      <w:numFmt w:val="decimal"/>
      <w:lvlText w:val="%4."/>
      <w:lvlJc w:val="left"/>
      <w:pPr>
        <w:ind w:left="6345" w:hanging="360"/>
      </w:pPr>
    </w:lvl>
    <w:lvl w:ilvl="4" w:tplc="04090019" w:tentative="1">
      <w:start w:val="1"/>
      <w:numFmt w:val="lowerLetter"/>
      <w:lvlText w:val="%5."/>
      <w:lvlJc w:val="left"/>
      <w:pPr>
        <w:ind w:left="7065" w:hanging="360"/>
      </w:pPr>
    </w:lvl>
    <w:lvl w:ilvl="5" w:tplc="0409001B" w:tentative="1">
      <w:start w:val="1"/>
      <w:numFmt w:val="lowerRoman"/>
      <w:lvlText w:val="%6."/>
      <w:lvlJc w:val="right"/>
      <w:pPr>
        <w:ind w:left="7785" w:hanging="180"/>
      </w:pPr>
    </w:lvl>
    <w:lvl w:ilvl="6" w:tplc="0409000F" w:tentative="1">
      <w:start w:val="1"/>
      <w:numFmt w:val="decimal"/>
      <w:lvlText w:val="%7."/>
      <w:lvlJc w:val="left"/>
      <w:pPr>
        <w:ind w:left="8505" w:hanging="360"/>
      </w:pPr>
    </w:lvl>
    <w:lvl w:ilvl="7" w:tplc="04090019" w:tentative="1">
      <w:start w:val="1"/>
      <w:numFmt w:val="lowerLetter"/>
      <w:lvlText w:val="%8."/>
      <w:lvlJc w:val="left"/>
      <w:pPr>
        <w:ind w:left="9225" w:hanging="360"/>
      </w:pPr>
    </w:lvl>
    <w:lvl w:ilvl="8" w:tplc="0409001B" w:tentative="1">
      <w:start w:val="1"/>
      <w:numFmt w:val="lowerRoman"/>
      <w:lvlText w:val="%9."/>
      <w:lvlJc w:val="right"/>
      <w:pPr>
        <w:ind w:left="9945" w:hanging="180"/>
      </w:pPr>
    </w:lvl>
  </w:abstractNum>
  <w:abstractNum w:abstractNumId="7">
    <w:nsid w:val="41662334"/>
    <w:multiLevelType w:val="multilevel"/>
    <w:tmpl w:val="8B6C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0043C4"/>
    <w:multiLevelType w:val="hybridMultilevel"/>
    <w:tmpl w:val="FCEA3DC8"/>
    <w:lvl w:ilvl="0" w:tplc="3BA0B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A651B3"/>
    <w:multiLevelType w:val="hybridMultilevel"/>
    <w:tmpl w:val="0E3ED3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264F25"/>
    <w:multiLevelType w:val="hybridMultilevel"/>
    <w:tmpl w:val="7A64CBBC"/>
    <w:lvl w:ilvl="0" w:tplc="34282B7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4452246"/>
    <w:multiLevelType w:val="hybridMultilevel"/>
    <w:tmpl w:val="4C56CCA0"/>
    <w:lvl w:ilvl="0" w:tplc="8DAC861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550681"/>
    <w:multiLevelType w:val="hybridMultilevel"/>
    <w:tmpl w:val="5F047714"/>
    <w:lvl w:ilvl="0" w:tplc="B60A51BA">
      <w:start w:val="1"/>
      <w:numFmt w:val="bullet"/>
      <w:lvlText w:val="•"/>
      <w:lvlJc w:val="left"/>
      <w:pPr>
        <w:tabs>
          <w:tab w:val="num" w:pos="720"/>
        </w:tabs>
        <w:ind w:left="720" w:hanging="360"/>
      </w:pPr>
      <w:rPr>
        <w:rFonts w:ascii="Times New Roman" w:hAnsi="Times New Roman" w:hint="default"/>
      </w:rPr>
    </w:lvl>
    <w:lvl w:ilvl="1" w:tplc="D73C9878" w:tentative="1">
      <w:start w:val="1"/>
      <w:numFmt w:val="bullet"/>
      <w:lvlText w:val="•"/>
      <w:lvlJc w:val="left"/>
      <w:pPr>
        <w:tabs>
          <w:tab w:val="num" w:pos="1440"/>
        </w:tabs>
        <w:ind w:left="1440" w:hanging="360"/>
      </w:pPr>
      <w:rPr>
        <w:rFonts w:ascii="Times New Roman" w:hAnsi="Times New Roman" w:hint="default"/>
      </w:rPr>
    </w:lvl>
    <w:lvl w:ilvl="2" w:tplc="CC3C8F18" w:tentative="1">
      <w:start w:val="1"/>
      <w:numFmt w:val="bullet"/>
      <w:lvlText w:val="•"/>
      <w:lvlJc w:val="left"/>
      <w:pPr>
        <w:tabs>
          <w:tab w:val="num" w:pos="2160"/>
        </w:tabs>
        <w:ind w:left="2160" w:hanging="360"/>
      </w:pPr>
      <w:rPr>
        <w:rFonts w:ascii="Times New Roman" w:hAnsi="Times New Roman" w:hint="default"/>
      </w:rPr>
    </w:lvl>
    <w:lvl w:ilvl="3" w:tplc="1ED2C016" w:tentative="1">
      <w:start w:val="1"/>
      <w:numFmt w:val="bullet"/>
      <w:lvlText w:val="•"/>
      <w:lvlJc w:val="left"/>
      <w:pPr>
        <w:tabs>
          <w:tab w:val="num" w:pos="2880"/>
        </w:tabs>
        <w:ind w:left="2880" w:hanging="360"/>
      </w:pPr>
      <w:rPr>
        <w:rFonts w:ascii="Times New Roman" w:hAnsi="Times New Roman" w:hint="default"/>
      </w:rPr>
    </w:lvl>
    <w:lvl w:ilvl="4" w:tplc="98E65C0C" w:tentative="1">
      <w:start w:val="1"/>
      <w:numFmt w:val="bullet"/>
      <w:lvlText w:val="•"/>
      <w:lvlJc w:val="left"/>
      <w:pPr>
        <w:tabs>
          <w:tab w:val="num" w:pos="3600"/>
        </w:tabs>
        <w:ind w:left="3600" w:hanging="360"/>
      </w:pPr>
      <w:rPr>
        <w:rFonts w:ascii="Times New Roman" w:hAnsi="Times New Roman" w:hint="default"/>
      </w:rPr>
    </w:lvl>
    <w:lvl w:ilvl="5" w:tplc="B4B2B412" w:tentative="1">
      <w:start w:val="1"/>
      <w:numFmt w:val="bullet"/>
      <w:lvlText w:val="•"/>
      <w:lvlJc w:val="left"/>
      <w:pPr>
        <w:tabs>
          <w:tab w:val="num" w:pos="4320"/>
        </w:tabs>
        <w:ind w:left="4320" w:hanging="360"/>
      </w:pPr>
      <w:rPr>
        <w:rFonts w:ascii="Times New Roman" w:hAnsi="Times New Roman" w:hint="default"/>
      </w:rPr>
    </w:lvl>
    <w:lvl w:ilvl="6" w:tplc="82CE9198" w:tentative="1">
      <w:start w:val="1"/>
      <w:numFmt w:val="bullet"/>
      <w:lvlText w:val="•"/>
      <w:lvlJc w:val="left"/>
      <w:pPr>
        <w:tabs>
          <w:tab w:val="num" w:pos="5040"/>
        </w:tabs>
        <w:ind w:left="5040" w:hanging="360"/>
      </w:pPr>
      <w:rPr>
        <w:rFonts w:ascii="Times New Roman" w:hAnsi="Times New Roman" w:hint="default"/>
      </w:rPr>
    </w:lvl>
    <w:lvl w:ilvl="7" w:tplc="E6C00B38" w:tentative="1">
      <w:start w:val="1"/>
      <w:numFmt w:val="bullet"/>
      <w:lvlText w:val="•"/>
      <w:lvlJc w:val="left"/>
      <w:pPr>
        <w:tabs>
          <w:tab w:val="num" w:pos="5760"/>
        </w:tabs>
        <w:ind w:left="5760" w:hanging="360"/>
      </w:pPr>
      <w:rPr>
        <w:rFonts w:ascii="Times New Roman" w:hAnsi="Times New Roman" w:hint="default"/>
      </w:rPr>
    </w:lvl>
    <w:lvl w:ilvl="8" w:tplc="DCDC9D92" w:tentative="1">
      <w:start w:val="1"/>
      <w:numFmt w:val="bullet"/>
      <w:lvlText w:val="•"/>
      <w:lvlJc w:val="left"/>
      <w:pPr>
        <w:tabs>
          <w:tab w:val="num" w:pos="6480"/>
        </w:tabs>
        <w:ind w:left="6480" w:hanging="360"/>
      </w:pPr>
      <w:rPr>
        <w:rFonts w:ascii="Times New Roman" w:hAnsi="Times New Roman" w:hint="default"/>
      </w:rPr>
    </w:lvl>
  </w:abstractNum>
  <w:abstractNum w:abstractNumId="13">
    <w:nsid w:val="663A1B08"/>
    <w:multiLevelType w:val="hybridMultilevel"/>
    <w:tmpl w:val="A6CC7888"/>
    <w:lvl w:ilvl="0" w:tplc="DB3AC11C">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F31CA9"/>
    <w:multiLevelType w:val="hybridMultilevel"/>
    <w:tmpl w:val="BCB4FDC8"/>
    <w:lvl w:ilvl="0" w:tplc="79F4E7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9516F12"/>
    <w:multiLevelType w:val="multilevel"/>
    <w:tmpl w:val="B492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B85784"/>
    <w:multiLevelType w:val="hybridMultilevel"/>
    <w:tmpl w:val="6C1841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9E5C4D"/>
    <w:multiLevelType w:val="hybridMultilevel"/>
    <w:tmpl w:val="E1AAC8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3A28C4"/>
    <w:multiLevelType w:val="hybridMultilevel"/>
    <w:tmpl w:val="27EE5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9"/>
  </w:num>
  <w:num w:numId="4">
    <w:abstractNumId w:val="16"/>
  </w:num>
  <w:num w:numId="5">
    <w:abstractNumId w:val="8"/>
  </w:num>
  <w:num w:numId="6">
    <w:abstractNumId w:val="14"/>
  </w:num>
  <w:num w:numId="7">
    <w:abstractNumId w:val="12"/>
  </w:num>
  <w:num w:numId="8">
    <w:abstractNumId w:val="3"/>
  </w:num>
  <w:num w:numId="9">
    <w:abstractNumId w:val="17"/>
  </w:num>
  <w:num w:numId="10">
    <w:abstractNumId w:val="18"/>
  </w:num>
  <w:num w:numId="11">
    <w:abstractNumId w:val="10"/>
  </w:num>
  <w:num w:numId="12">
    <w:abstractNumId w:val="13"/>
  </w:num>
  <w:num w:numId="13">
    <w:abstractNumId w:val="11"/>
  </w:num>
  <w:num w:numId="14">
    <w:abstractNumId w:val="0"/>
  </w:num>
  <w:num w:numId="15">
    <w:abstractNumId w:val="1"/>
  </w:num>
  <w:num w:numId="16">
    <w:abstractNumId w:val="15"/>
  </w:num>
  <w:num w:numId="17">
    <w:abstractNumId w:val="5"/>
  </w:num>
  <w:num w:numId="18">
    <w:abstractNumId w:val="7"/>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6866"/>
  </w:hdrShapeDefaults>
  <w:footnotePr>
    <w:footnote w:id="0"/>
    <w:footnote w:id="1"/>
  </w:footnotePr>
  <w:endnotePr>
    <w:endnote w:id="0"/>
    <w:endnote w:id="1"/>
  </w:endnotePr>
  <w:compat/>
  <w:rsids>
    <w:rsidRoot w:val="002173EF"/>
    <w:rsid w:val="0003247B"/>
    <w:rsid w:val="000831F0"/>
    <w:rsid w:val="00091B90"/>
    <w:rsid w:val="00107371"/>
    <w:rsid w:val="00113391"/>
    <w:rsid w:val="00152847"/>
    <w:rsid w:val="00175A87"/>
    <w:rsid w:val="00185954"/>
    <w:rsid w:val="001A747A"/>
    <w:rsid w:val="001F66C9"/>
    <w:rsid w:val="002173EF"/>
    <w:rsid w:val="002235CF"/>
    <w:rsid w:val="00255620"/>
    <w:rsid w:val="002B4C83"/>
    <w:rsid w:val="002C6AA2"/>
    <w:rsid w:val="00322F99"/>
    <w:rsid w:val="003326E4"/>
    <w:rsid w:val="00385D15"/>
    <w:rsid w:val="003C6DEA"/>
    <w:rsid w:val="003F72C7"/>
    <w:rsid w:val="00445D7C"/>
    <w:rsid w:val="00494A7E"/>
    <w:rsid w:val="00516E4A"/>
    <w:rsid w:val="005245D7"/>
    <w:rsid w:val="005832A0"/>
    <w:rsid w:val="00621ED5"/>
    <w:rsid w:val="0063646F"/>
    <w:rsid w:val="006468F7"/>
    <w:rsid w:val="006A746F"/>
    <w:rsid w:val="006D78C7"/>
    <w:rsid w:val="00710B29"/>
    <w:rsid w:val="00776B2D"/>
    <w:rsid w:val="007A7EEF"/>
    <w:rsid w:val="007D7010"/>
    <w:rsid w:val="007E2F39"/>
    <w:rsid w:val="009048DA"/>
    <w:rsid w:val="00916E8C"/>
    <w:rsid w:val="009345FE"/>
    <w:rsid w:val="00956810"/>
    <w:rsid w:val="00971226"/>
    <w:rsid w:val="009E2EE4"/>
    <w:rsid w:val="00A34F88"/>
    <w:rsid w:val="00A65894"/>
    <w:rsid w:val="00A91545"/>
    <w:rsid w:val="00AB4CCC"/>
    <w:rsid w:val="00AC07A0"/>
    <w:rsid w:val="00B343F0"/>
    <w:rsid w:val="00BD3EEF"/>
    <w:rsid w:val="00BD4C9F"/>
    <w:rsid w:val="00BD56A7"/>
    <w:rsid w:val="00BF6818"/>
    <w:rsid w:val="00C00114"/>
    <w:rsid w:val="00C358E5"/>
    <w:rsid w:val="00C36D56"/>
    <w:rsid w:val="00C84FCC"/>
    <w:rsid w:val="00C85E5C"/>
    <w:rsid w:val="00CC3041"/>
    <w:rsid w:val="00D32669"/>
    <w:rsid w:val="00D50786"/>
    <w:rsid w:val="00DD43AC"/>
    <w:rsid w:val="00DF11B1"/>
    <w:rsid w:val="00E75923"/>
    <w:rsid w:val="00EA65C1"/>
    <w:rsid w:val="00EA7E8E"/>
    <w:rsid w:val="00EE414A"/>
    <w:rsid w:val="00EF314C"/>
    <w:rsid w:val="00F026D5"/>
    <w:rsid w:val="00F05031"/>
    <w:rsid w:val="00F44834"/>
    <w:rsid w:val="00F87490"/>
    <w:rsid w:val="00F96FB4"/>
    <w:rsid w:val="00FA3A92"/>
    <w:rsid w:val="00FB6532"/>
    <w:rsid w:val="00FF03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FCC"/>
  </w:style>
  <w:style w:type="paragraph" w:styleId="Heading3">
    <w:name w:val="heading 3"/>
    <w:basedOn w:val="Normal"/>
    <w:next w:val="Normal"/>
    <w:link w:val="Heading3Char"/>
    <w:uiPriority w:val="9"/>
    <w:semiHidden/>
    <w:unhideWhenUsed/>
    <w:qFormat/>
    <w:rsid w:val="00BF68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68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4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3AC"/>
    <w:rPr>
      <w:rFonts w:ascii="Tahoma" w:hAnsi="Tahoma" w:cs="Tahoma"/>
      <w:sz w:val="16"/>
      <w:szCs w:val="16"/>
    </w:rPr>
  </w:style>
  <w:style w:type="paragraph" w:styleId="ListParagraph">
    <w:name w:val="List Paragraph"/>
    <w:basedOn w:val="Normal"/>
    <w:uiPriority w:val="34"/>
    <w:qFormat/>
    <w:rsid w:val="006D78C7"/>
    <w:pPr>
      <w:ind w:left="720"/>
      <w:contextualSpacing/>
    </w:pPr>
  </w:style>
  <w:style w:type="table" w:styleId="TableGrid">
    <w:name w:val="Table Grid"/>
    <w:basedOn w:val="TableNormal"/>
    <w:uiPriority w:val="59"/>
    <w:rsid w:val="006D78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55620"/>
    <w:rPr>
      <w:color w:val="0000FF" w:themeColor="hyperlink"/>
      <w:u w:val="single"/>
    </w:rPr>
  </w:style>
  <w:style w:type="paragraph" w:styleId="Header">
    <w:name w:val="header"/>
    <w:basedOn w:val="Normal"/>
    <w:link w:val="HeaderChar"/>
    <w:uiPriority w:val="99"/>
    <w:unhideWhenUsed/>
    <w:rsid w:val="006A7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46F"/>
  </w:style>
  <w:style w:type="paragraph" w:styleId="Footer">
    <w:name w:val="footer"/>
    <w:basedOn w:val="Normal"/>
    <w:link w:val="FooterChar"/>
    <w:uiPriority w:val="99"/>
    <w:unhideWhenUsed/>
    <w:rsid w:val="006A7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46F"/>
  </w:style>
  <w:style w:type="character" w:customStyle="1" w:styleId="apple-converted-space">
    <w:name w:val="apple-converted-space"/>
    <w:basedOn w:val="DefaultParagraphFont"/>
    <w:rsid w:val="00091B90"/>
  </w:style>
  <w:style w:type="character" w:styleId="Emphasis">
    <w:name w:val="Emphasis"/>
    <w:basedOn w:val="DefaultParagraphFont"/>
    <w:uiPriority w:val="20"/>
    <w:qFormat/>
    <w:rsid w:val="00091B90"/>
    <w:rPr>
      <w:i/>
      <w:iCs/>
    </w:rPr>
  </w:style>
  <w:style w:type="paragraph" w:styleId="NoSpacing">
    <w:name w:val="No Spacing"/>
    <w:uiPriority w:val="1"/>
    <w:qFormat/>
    <w:rsid w:val="0063646F"/>
    <w:pPr>
      <w:spacing w:after="0" w:line="240" w:lineRule="auto"/>
      <w:jc w:val="both"/>
    </w:pPr>
    <w:rPr>
      <w:rFonts w:ascii="Times New Roman" w:hAnsi="Times New Roman" w:cs="Times New Roman"/>
      <w:sz w:val="24"/>
      <w:szCs w:val="26"/>
      <w:shd w:val="clear" w:color="auto" w:fill="FFFFFF"/>
    </w:rPr>
  </w:style>
  <w:style w:type="character" w:customStyle="1" w:styleId="Heading3Char">
    <w:name w:val="Heading 3 Char"/>
    <w:basedOn w:val="DefaultParagraphFont"/>
    <w:link w:val="Heading3"/>
    <w:uiPriority w:val="9"/>
    <w:semiHidden/>
    <w:rsid w:val="00BF68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F681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F681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68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6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6818"/>
    <w:rPr>
      <w:rFonts w:ascii="Courier New" w:eastAsia="Times New Roman" w:hAnsi="Courier New" w:cs="Courier New"/>
      <w:sz w:val="20"/>
      <w:szCs w:val="20"/>
    </w:rPr>
  </w:style>
  <w:style w:type="character" w:customStyle="1" w:styleId="k">
    <w:name w:val="k"/>
    <w:basedOn w:val="DefaultParagraphFont"/>
    <w:rsid w:val="00BF6818"/>
  </w:style>
  <w:style w:type="character" w:customStyle="1" w:styleId="o">
    <w:name w:val="o"/>
    <w:basedOn w:val="DefaultParagraphFont"/>
    <w:rsid w:val="00BF6818"/>
  </w:style>
  <w:style w:type="character" w:customStyle="1" w:styleId="n">
    <w:name w:val="n"/>
    <w:basedOn w:val="DefaultParagraphFont"/>
    <w:rsid w:val="00BF6818"/>
  </w:style>
  <w:style w:type="character" w:customStyle="1" w:styleId="p">
    <w:name w:val="p"/>
    <w:basedOn w:val="DefaultParagraphFont"/>
    <w:rsid w:val="00BF6818"/>
  </w:style>
  <w:style w:type="paragraph" w:customStyle="1" w:styleId="first-para">
    <w:name w:val="first-para"/>
    <w:basedOn w:val="Normal"/>
    <w:rsid w:val="00BF68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BF68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xed">
    <w:name w:val="fixed"/>
    <w:basedOn w:val="DefaultParagraphFont"/>
    <w:rsid w:val="00BF6818"/>
  </w:style>
</w:styles>
</file>

<file path=word/webSettings.xml><?xml version="1.0" encoding="utf-8"?>
<w:webSettings xmlns:r="http://schemas.openxmlformats.org/officeDocument/2006/relationships" xmlns:w="http://schemas.openxmlformats.org/wordprocessingml/2006/main">
  <w:divs>
    <w:div w:id="42415446">
      <w:bodyDiv w:val="1"/>
      <w:marLeft w:val="0"/>
      <w:marRight w:val="0"/>
      <w:marTop w:val="0"/>
      <w:marBottom w:val="0"/>
      <w:divBdr>
        <w:top w:val="none" w:sz="0" w:space="0" w:color="auto"/>
        <w:left w:val="none" w:sz="0" w:space="0" w:color="auto"/>
        <w:bottom w:val="none" w:sz="0" w:space="0" w:color="auto"/>
        <w:right w:val="none" w:sz="0" w:space="0" w:color="auto"/>
      </w:divBdr>
    </w:div>
    <w:div w:id="238056826">
      <w:bodyDiv w:val="1"/>
      <w:marLeft w:val="0"/>
      <w:marRight w:val="0"/>
      <w:marTop w:val="0"/>
      <w:marBottom w:val="0"/>
      <w:divBdr>
        <w:top w:val="none" w:sz="0" w:space="0" w:color="auto"/>
        <w:left w:val="none" w:sz="0" w:space="0" w:color="auto"/>
        <w:bottom w:val="none" w:sz="0" w:space="0" w:color="auto"/>
        <w:right w:val="none" w:sz="0" w:space="0" w:color="auto"/>
      </w:divBdr>
      <w:divsChild>
        <w:div w:id="33699042">
          <w:marLeft w:val="0"/>
          <w:marRight w:val="0"/>
          <w:marTop w:val="0"/>
          <w:marBottom w:val="0"/>
          <w:divBdr>
            <w:top w:val="none" w:sz="0" w:space="0" w:color="auto"/>
            <w:left w:val="none" w:sz="0" w:space="0" w:color="auto"/>
            <w:bottom w:val="none" w:sz="0" w:space="0" w:color="auto"/>
            <w:right w:val="none" w:sz="0" w:space="0" w:color="auto"/>
          </w:divBdr>
          <w:divsChild>
            <w:div w:id="1848597784">
              <w:marLeft w:val="0"/>
              <w:marRight w:val="0"/>
              <w:marTop w:val="0"/>
              <w:marBottom w:val="30"/>
              <w:divBdr>
                <w:top w:val="none" w:sz="0" w:space="0" w:color="auto"/>
                <w:left w:val="none" w:sz="0" w:space="0" w:color="auto"/>
                <w:bottom w:val="none" w:sz="0" w:space="0" w:color="auto"/>
                <w:right w:val="none" w:sz="0" w:space="0" w:color="auto"/>
              </w:divBdr>
            </w:div>
          </w:divsChild>
        </w:div>
        <w:div w:id="1918398304">
          <w:marLeft w:val="0"/>
          <w:marRight w:val="0"/>
          <w:marTop w:val="0"/>
          <w:marBottom w:val="0"/>
          <w:divBdr>
            <w:top w:val="none" w:sz="0" w:space="0" w:color="auto"/>
            <w:left w:val="none" w:sz="0" w:space="0" w:color="auto"/>
            <w:bottom w:val="none" w:sz="0" w:space="0" w:color="auto"/>
            <w:right w:val="none" w:sz="0" w:space="0" w:color="auto"/>
          </w:divBdr>
          <w:divsChild>
            <w:div w:id="1687363365">
              <w:marLeft w:val="0"/>
              <w:marRight w:val="0"/>
              <w:marTop w:val="0"/>
              <w:marBottom w:val="30"/>
              <w:divBdr>
                <w:top w:val="none" w:sz="0" w:space="0" w:color="auto"/>
                <w:left w:val="none" w:sz="0" w:space="0" w:color="auto"/>
                <w:bottom w:val="none" w:sz="0" w:space="0" w:color="auto"/>
                <w:right w:val="none" w:sz="0" w:space="0" w:color="auto"/>
              </w:divBdr>
            </w:div>
          </w:divsChild>
        </w:div>
        <w:div w:id="761073836">
          <w:marLeft w:val="0"/>
          <w:marRight w:val="0"/>
          <w:marTop w:val="0"/>
          <w:marBottom w:val="0"/>
          <w:divBdr>
            <w:top w:val="none" w:sz="0" w:space="0" w:color="auto"/>
            <w:left w:val="none" w:sz="0" w:space="0" w:color="auto"/>
            <w:bottom w:val="none" w:sz="0" w:space="0" w:color="auto"/>
            <w:right w:val="none" w:sz="0" w:space="0" w:color="auto"/>
          </w:divBdr>
          <w:divsChild>
            <w:div w:id="1683966962">
              <w:marLeft w:val="0"/>
              <w:marRight w:val="0"/>
              <w:marTop w:val="0"/>
              <w:marBottom w:val="30"/>
              <w:divBdr>
                <w:top w:val="none" w:sz="0" w:space="0" w:color="auto"/>
                <w:left w:val="none" w:sz="0" w:space="0" w:color="auto"/>
                <w:bottom w:val="none" w:sz="0" w:space="0" w:color="auto"/>
                <w:right w:val="none" w:sz="0" w:space="0" w:color="auto"/>
              </w:divBdr>
            </w:div>
          </w:divsChild>
        </w:div>
        <w:div w:id="1997609399">
          <w:marLeft w:val="0"/>
          <w:marRight w:val="0"/>
          <w:marTop w:val="0"/>
          <w:marBottom w:val="0"/>
          <w:divBdr>
            <w:top w:val="none" w:sz="0" w:space="0" w:color="auto"/>
            <w:left w:val="none" w:sz="0" w:space="0" w:color="auto"/>
            <w:bottom w:val="none" w:sz="0" w:space="0" w:color="auto"/>
            <w:right w:val="none" w:sz="0" w:space="0" w:color="auto"/>
          </w:divBdr>
          <w:divsChild>
            <w:div w:id="89354375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063024466">
      <w:bodyDiv w:val="1"/>
      <w:marLeft w:val="0"/>
      <w:marRight w:val="0"/>
      <w:marTop w:val="0"/>
      <w:marBottom w:val="0"/>
      <w:divBdr>
        <w:top w:val="none" w:sz="0" w:space="0" w:color="auto"/>
        <w:left w:val="none" w:sz="0" w:space="0" w:color="auto"/>
        <w:bottom w:val="none" w:sz="0" w:space="0" w:color="auto"/>
        <w:right w:val="none" w:sz="0" w:space="0" w:color="auto"/>
      </w:divBdr>
      <w:divsChild>
        <w:div w:id="144131656">
          <w:marLeft w:val="0"/>
          <w:marRight w:val="0"/>
          <w:marTop w:val="0"/>
          <w:marBottom w:val="0"/>
          <w:divBdr>
            <w:top w:val="none" w:sz="0" w:space="0" w:color="auto"/>
            <w:left w:val="none" w:sz="0" w:space="0" w:color="auto"/>
            <w:bottom w:val="none" w:sz="0" w:space="0" w:color="auto"/>
            <w:right w:val="none" w:sz="0" w:space="0" w:color="auto"/>
          </w:divBdr>
          <w:divsChild>
            <w:div w:id="70083474">
              <w:marLeft w:val="0"/>
              <w:marRight w:val="0"/>
              <w:marTop w:val="0"/>
              <w:marBottom w:val="30"/>
              <w:divBdr>
                <w:top w:val="none" w:sz="0" w:space="0" w:color="auto"/>
                <w:left w:val="none" w:sz="0" w:space="0" w:color="auto"/>
                <w:bottom w:val="none" w:sz="0" w:space="0" w:color="auto"/>
                <w:right w:val="none" w:sz="0" w:space="0" w:color="auto"/>
              </w:divBdr>
            </w:div>
          </w:divsChild>
        </w:div>
        <w:div w:id="1926331834">
          <w:marLeft w:val="0"/>
          <w:marRight w:val="0"/>
          <w:marTop w:val="0"/>
          <w:marBottom w:val="0"/>
          <w:divBdr>
            <w:top w:val="none" w:sz="0" w:space="0" w:color="auto"/>
            <w:left w:val="none" w:sz="0" w:space="0" w:color="auto"/>
            <w:bottom w:val="none" w:sz="0" w:space="0" w:color="auto"/>
            <w:right w:val="none" w:sz="0" w:space="0" w:color="auto"/>
          </w:divBdr>
          <w:divsChild>
            <w:div w:id="1275671518">
              <w:marLeft w:val="0"/>
              <w:marRight w:val="0"/>
              <w:marTop w:val="0"/>
              <w:marBottom w:val="30"/>
              <w:divBdr>
                <w:top w:val="none" w:sz="0" w:space="0" w:color="auto"/>
                <w:left w:val="none" w:sz="0" w:space="0" w:color="auto"/>
                <w:bottom w:val="none" w:sz="0" w:space="0" w:color="auto"/>
                <w:right w:val="none" w:sz="0" w:space="0" w:color="auto"/>
              </w:divBdr>
            </w:div>
          </w:divsChild>
        </w:div>
        <w:div w:id="132526479">
          <w:marLeft w:val="0"/>
          <w:marRight w:val="0"/>
          <w:marTop w:val="0"/>
          <w:marBottom w:val="0"/>
          <w:divBdr>
            <w:top w:val="none" w:sz="0" w:space="0" w:color="auto"/>
            <w:left w:val="none" w:sz="0" w:space="0" w:color="auto"/>
            <w:bottom w:val="none" w:sz="0" w:space="0" w:color="auto"/>
            <w:right w:val="none" w:sz="0" w:space="0" w:color="auto"/>
          </w:divBdr>
          <w:divsChild>
            <w:div w:id="139732618">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Database" TargetMode="External"/><Relationship Id="rId18" Type="http://schemas.openxmlformats.org/officeDocument/2006/relationships/hyperlink" Target="https://docs.oracle.com/javadb/10.8.3.0/ref/rrefsqlj33215.html" TargetMode="External"/><Relationship Id="rId26"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yperlink" Target="https://en.wikipedia.org/wiki/Application_software"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Table_(database)" TargetMode="External"/><Relationship Id="rId17" Type="http://schemas.openxmlformats.org/officeDocument/2006/relationships/hyperlink" Target="https://docs.oracle.com/javadb/10.8.3.0/ref/rreftableexpression.html" TargetMode="External"/><Relationship Id="rId25" Type="http://schemas.openxmlformats.org/officeDocument/2006/relationships/hyperlink" Target="https://en.wikipedia.org/wiki/Sort-merge_join"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docs.oracle.com/javadb/10.8.3.0/ref/rrefsqlj29840.html" TargetMode="External"/><Relationship Id="rId20" Type="http://schemas.openxmlformats.org/officeDocument/2006/relationships/image" Target="media/image2.png"/><Relationship Id="rId29" Type="http://schemas.openxmlformats.org/officeDocument/2006/relationships/hyperlink" Target="http://www.cs.sfu.ca/CourseCentral/354/zaiane/material/notes/Chapter4/node7.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ow_(database)" TargetMode="External"/><Relationship Id="rId24" Type="http://schemas.openxmlformats.org/officeDocument/2006/relationships/hyperlink" Target="https://en.wikipedia.org/wiki/Hash_join"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View_(database)" TargetMode="External"/><Relationship Id="rId23" Type="http://schemas.openxmlformats.org/officeDocument/2006/relationships/hyperlink" Target="https://en.wikipedia.org/wiki/Join_(SQL)" TargetMode="External"/><Relationship Id="rId28" Type="http://schemas.openxmlformats.org/officeDocument/2006/relationships/hyperlink" Target="http://stackoverflow.com/questions/17946221/sql-join-and-different-types-of-joins" TargetMode="External"/><Relationship Id="rId10" Type="http://schemas.openxmlformats.org/officeDocument/2006/relationships/hyperlink" Target="https://en.wikipedia.org/wiki/SQL" TargetMode="External"/><Relationship Id="rId19" Type="http://schemas.openxmlformats.org/officeDocument/2006/relationships/hyperlink" Target="https://docs.oracle.com/javadb/10.8.3.0/ref/rreftableexpression.html"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n.wikipedia.org/wiki/Field_(computer_science)" TargetMode="External"/><Relationship Id="rId22" Type="http://schemas.openxmlformats.org/officeDocument/2006/relationships/hyperlink" Target="https://en.wikipedia.org/wiki/Cartesian_product" TargetMode="External"/><Relationship Id="rId27" Type="http://schemas.openxmlformats.org/officeDocument/2006/relationships/hyperlink" Target="https://www.google.com.np/search?q=types+of+join&amp;oq=types+of+join&amp;aqs=chrome..69i57j0l5.5347j0j4&amp;sourceid=chrome&amp;es_sm=122&amp;ie=UTF-8" TargetMode="External"/><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BA2E49095DF4226BB328C05F86CBD02"/>
        <w:category>
          <w:name w:val="General"/>
          <w:gallery w:val="placeholder"/>
        </w:category>
        <w:types>
          <w:type w:val="bbPlcHdr"/>
        </w:types>
        <w:behaviors>
          <w:behavior w:val="content"/>
        </w:behaviors>
        <w:guid w:val="{739933FA-595E-4D9A-84B4-B97CDEA5DAE0}"/>
      </w:docPartPr>
      <w:docPartBody>
        <w:p w:rsidR="001C38A1" w:rsidRDefault="00CC3454" w:rsidP="00CC3454">
          <w:pPr>
            <w:pStyle w:val="5BA2E49095DF4226BB328C05F86CBD02"/>
          </w:pPr>
          <w:r>
            <w:rPr>
              <w:rFonts w:asciiTheme="majorHAnsi" w:eastAsiaTheme="majorEastAsia" w:hAnsiTheme="majorHAnsi" w:cstheme="majorBidi"/>
              <w:color w:val="4F81BD" w:themeColor="accent1"/>
              <w:sz w:val="24"/>
              <w:szCs w:val="24"/>
            </w:rPr>
            <w:t>[Type the document title]</w:t>
          </w:r>
        </w:p>
      </w:docPartBody>
    </w:docPart>
    <w:docPart>
      <w:docPartPr>
        <w:name w:val="67BC21E889CD422CB60E7DF6AEECEC9D"/>
        <w:category>
          <w:name w:val="General"/>
          <w:gallery w:val="placeholder"/>
        </w:category>
        <w:types>
          <w:type w:val="bbPlcHdr"/>
        </w:types>
        <w:behaviors>
          <w:behavior w:val="content"/>
        </w:behaviors>
        <w:guid w:val="{FC88EFDB-1C44-4C03-800B-7A5FD0C6AC5C}"/>
      </w:docPartPr>
      <w:docPartBody>
        <w:p w:rsidR="001C38A1" w:rsidRDefault="00CC3454" w:rsidP="00CC3454">
          <w:pPr>
            <w:pStyle w:val="67BC21E889CD422CB60E7DF6AEECEC9D"/>
          </w:pPr>
          <w:r>
            <w:rPr>
              <w:rFonts w:asciiTheme="majorHAnsi" w:eastAsiaTheme="majorEastAsia" w:hAnsiTheme="majorHAnsi" w:cstheme="majorBidi"/>
              <w:color w:val="4F81BD" w:themeColor="accent1"/>
              <w:sz w:val="24"/>
              <w:szCs w:val="24"/>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C3454"/>
    <w:rsid w:val="00022C03"/>
    <w:rsid w:val="001C38A1"/>
    <w:rsid w:val="00200C45"/>
    <w:rsid w:val="003E49C7"/>
    <w:rsid w:val="004A12C4"/>
    <w:rsid w:val="006046F9"/>
    <w:rsid w:val="00656442"/>
    <w:rsid w:val="007C6B89"/>
    <w:rsid w:val="00AB4DCC"/>
    <w:rsid w:val="00CC1106"/>
    <w:rsid w:val="00CC34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8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A2E49095DF4226BB328C05F86CBD02">
    <w:name w:val="5BA2E49095DF4226BB328C05F86CBD02"/>
    <w:rsid w:val="00CC3454"/>
  </w:style>
  <w:style w:type="paragraph" w:customStyle="1" w:styleId="67BC21E889CD422CB60E7DF6AEECEC9D">
    <w:name w:val="67BC21E889CD422CB60E7DF6AEECEC9D"/>
    <w:rsid w:val="00CC3454"/>
  </w:style>
  <w:style w:type="paragraph" w:customStyle="1" w:styleId="A4F01B634A844ED7B48C42AAC8186B00">
    <w:name w:val="A4F01B634A844ED7B48C42AAC8186B00"/>
    <w:rsid w:val="00CC3454"/>
  </w:style>
  <w:style w:type="paragraph" w:customStyle="1" w:styleId="C53489B0832043DFA8390CB04D51C13D">
    <w:name w:val="C53489B0832043DFA8390CB04D51C13D"/>
    <w:rsid w:val="00CC345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2015-09-10T00:00:00</PublishDate>
  <Abstract/>
  <CompanyAddress>013BSCCSIT041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58A975-FAA5-4808-A98D-153168CCE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DBMS LAB ASSIGNMENT#4</vt:lpstr>
    </vt:vector>
  </TitlesOfParts>
  <Company>Suman Malla</Company>
  <LinksUpToDate>false</LinksUpToDate>
  <CharactersWithSpaces>10084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LAB ASSIGNMENT#6</dc:title>
  <dc:creator>Sazjan</dc:creator>
  <cp:keywords>OOP</cp:keywords>
  <cp:lastModifiedBy>Students</cp:lastModifiedBy>
  <cp:revision>4</cp:revision>
  <dcterms:created xsi:type="dcterms:W3CDTF">2015-09-10T06:49:00Z</dcterms:created>
  <dcterms:modified xsi:type="dcterms:W3CDTF">2015-09-13T02:38:00Z</dcterms:modified>
</cp:coreProperties>
</file>