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B3" w:rsidRPr="00697993" w:rsidRDefault="004E0AB3" w:rsidP="004E0AB3">
      <w:pPr>
        <w:spacing w:after="0" w:line="240" w:lineRule="auto"/>
        <w:jc w:val="center"/>
        <w:rPr>
          <w:rFonts w:ascii="Stencil" w:hAnsi="Stencil" w:cs="Times New Roman"/>
          <w:b/>
          <w:sz w:val="66"/>
          <w:szCs w:val="66"/>
        </w:rPr>
      </w:pPr>
      <w:r w:rsidRPr="00697993">
        <w:rPr>
          <w:rFonts w:ascii="Stencil" w:hAnsi="Stencil" w:cs="Times New Roman"/>
          <w:b/>
          <w:sz w:val="66"/>
          <w:szCs w:val="66"/>
        </w:rPr>
        <w:t>ST. XAVIER’S COLLEGE</w:t>
      </w:r>
    </w:p>
    <w:p w:rsidR="004E0AB3" w:rsidRPr="00697993" w:rsidRDefault="004E0AB3" w:rsidP="004E0A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7993">
        <w:rPr>
          <w:rFonts w:ascii="Times New Roman" w:hAnsi="Times New Roman" w:cs="Times New Roman"/>
          <w:b/>
          <w:sz w:val="28"/>
          <w:szCs w:val="28"/>
        </w:rPr>
        <w:t>Maitighar</w:t>
      </w:r>
      <w:proofErr w:type="spellEnd"/>
      <w:r w:rsidRPr="00697993">
        <w:rPr>
          <w:rFonts w:ascii="Times New Roman" w:hAnsi="Times New Roman" w:cs="Times New Roman"/>
          <w:b/>
          <w:sz w:val="28"/>
          <w:szCs w:val="28"/>
        </w:rPr>
        <w:t>, Kathmandu</w:t>
      </w:r>
    </w:p>
    <w:p w:rsidR="004E0AB3" w:rsidRPr="00523B6D" w:rsidRDefault="004E0AB3" w:rsidP="004E0A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AB3" w:rsidRPr="00523B6D" w:rsidRDefault="004E0AB3" w:rsidP="004E0AB3">
      <w:pPr>
        <w:jc w:val="center"/>
        <w:rPr>
          <w:rStyle w:val="IntenseReference"/>
          <w:rFonts w:ascii="Times New Roman" w:hAnsi="Times New Roman" w:cs="Times New Roman"/>
          <w:b w:val="0"/>
          <w:bCs w:val="0"/>
          <w:smallCaps w:val="0"/>
          <w:sz w:val="76"/>
          <w:szCs w:val="72"/>
        </w:rPr>
      </w:pPr>
      <w:r w:rsidRPr="00523B6D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AB3" w:rsidRPr="004E0AB3" w:rsidRDefault="004E0AB3" w:rsidP="004E0AB3">
      <w:pPr>
        <w:jc w:val="center"/>
        <w:rPr>
          <w:rStyle w:val="IntenseReference"/>
          <w:rFonts w:ascii="Times New Roman" w:hAnsi="Times New Roman" w:cs="Times New Roman"/>
          <w:color w:val="000000" w:themeColor="text1"/>
          <w:sz w:val="32"/>
        </w:rPr>
      </w:pPr>
      <w:r w:rsidRPr="004E0AB3">
        <w:rPr>
          <w:rStyle w:val="IntenseReference"/>
          <w:rFonts w:ascii="Times New Roman" w:hAnsi="Times New Roman" w:cs="Times New Roman"/>
          <w:color w:val="000000" w:themeColor="text1"/>
          <w:sz w:val="32"/>
        </w:rPr>
        <w:t>DATABASE MANAGEMENT SYSTEM</w:t>
      </w:r>
    </w:p>
    <w:p w:rsidR="004E0AB3" w:rsidRPr="004E0AB3" w:rsidRDefault="004E0AB3" w:rsidP="004E0AB3">
      <w:pPr>
        <w:jc w:val="center"/>
        <w:rPr>
          <w:rFonts w:ascii="Times New Roman" w:hAnsi="Times New Roman" w:cs="Times New Roman"/>
          <w:b/>
          <w:bCs/>
          <w:smallCaps/>
          <w:color w:val="000000" w:themeColor="text1"/>
          <w:spacing w:val="5"/>
          <w:sz w:val="32"/>
        </w:rPr>
      </w:pPr>
      <w:r w:rsidRPr="004E0AB3">
        <w:rPr>
          <w:rStyle w:val="IntenseReference"/>
          <w:rFonts w:ascii="Times New Roman" w:hAnsi="Times New Roman" w:cs="Times New Roman"/>
          <w:color w:val="000000" w:themeColor="text1"/>
          <w:sz w:val="32"/>
        </w:rPr>
        <w:t>theory Assignment #</w:t>
      </w:r>
      <w:r>
        <w:rPr>
          <w:rStyle w:val="IntenseReference"/>
          <w:rFonts w:ascii="Times New Roman" w:hAnsi="Times New Roman" w:cs="Times New Roman"/>
          <w:color w:val="000000" w:themeColor="text1"/>
          <w:sz w:val="32"/>
        </w:rPr>
        <w:t>6</w:t>
      </w:r>
    </w:p>
    <w:p w:rsidR="004E0AB3" w:rsidRDefault="004E0AB3" w:rsidP="004E0AB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AB3" w:rsidRPr="00523B6D" w:rsidRDefault="004E0AB3" w:rsidP="004E0AB3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3B6D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4E0AB3" w:rsidRDefault="004E0AB3" w:rsidP="004E0AB3">
      <w:pPr>
        <w:spacing w:after="12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Suraj</w:t>
      </w:r>
      <w:proofErr w:type="spellEnd"/>
      <w:r>
        <w:rPr>
          <w:rFonts w:ascii="Times New Roman" w:hAnsi="Times New Roman" w:cs="Times New Roman"/>
          <w:sz w:val="28"/>
        </w:rPr>
        <w:t xml:space="preserve"> Nepal</w:t>
      </w:r>
    </w:p>
    <w:p w:rsidR="004E0AB3" w:rsidRDefault="004E0AB3" w:rsidP="004E0AB3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013BSCCSIT042</w:t>
      </w:r>
    </w:p>
    <w:p w:rsidR="004E0AB3" w:rsidRPr="00523B6D" w:rsidRDefault="004E0AB3" w:rsidP="004E0AB3">
      <w:pPr>
        <w:spacing w:after="120"/>
        <w:jc w:val="center"/>
        <w:rPr>
          <w:rFonts w:ascii="Times New Roman" w:hAnsi="Times New Roman" w:cs="Times New Roman"/>
          <w:sz w:val="24"/>
        </w:rPr>
      </w:pPr>
    </w:p>
    <w:p w:rsidR="004E0AB3" w:rsidRDefault="004E0AB3" w:rsidP="004E0AB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23B6D">
        <w:rPr>
          <w:rFonts w:ascii="Times New Roman" w:hAnsi="Times New Roman" w:cs="Times New Roman"/>
          <w:b/>
          <w:sz w:val="28"/>
          <w:szCs w:val="24"/>
        </w:rPr>
        <w:t>Submitted to:</w:t>
      </w:r>
    </w:p>
    <w:p w:rsidR="004E0AB3" w:rsidRPr="00523B6D" w:rsidRDefault="004E0AB3" w:rsidP="004E0AB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23B6D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523B6D">
        <w:rPr>
          <w:rFonts w:ascii="Times New Roman" w:hAnsi="Times New Roman" w:cs="Times New Roman"/>
          <w:sz w:val="28"/>
          <w:szCs w:val="28"/>
        </w:rPr>
        <w:t xml:space="preserve">. Sanjay Kr. </w:t>
      </w:r>
      <w:proofErr w:type="spellStart"/>
      <w:r w:rsidRPr="00523B6D">
        <w:rPr>
          <w:rFonts w:ascii="Times New Roman" w:hAnsi="Times New Roman" w:cs="Times New Roman"/>
          <w:sz w:val="28"/>
          <w:szCs w:val="28"/>
        </w:rPr>
        <w:t>Yadav</w:t>
      </w:r>
      <w:proofErr w:type="spellEnd"/>
    </w:p>
    <w:p w:rsidR="004E0AB3" w:rsidRPr="00697993" w:rsidRDefault="004E0AB3" w:rsidP="004E0A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3B6D">
        <w:rPr>
          <w:rFonts w:ascii="Times New Roman" w:hAnsi="Times New Roman" w:cs="Times New Roman"/>
          <w:sz w:val="28"/>
          <w:szCs w:val="28"/>
        </w:rPr>
        <w:t>Lecturer, St. Xavier’s college</w:t>
      </w:r>
    </w:p>
    <w:p w:rsidR="004E0AB3" w:rsidRPr="00523B6D" w:rsidRDefault="004E0AB3" w:rsidP="004E0AB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523B6D">
        <w:rPr>
          <w:rFonts w:ascii="Times New Roman" w:hAnsi="Times New Roman" w:cs="Times New Roman"/>
          <w:sz w:val="28"/>
          <w:szCs w:val="24"/>
        </w:rPr>
        <w:t>Department of Computer Science</w:t>
      </w:r>
    </w:p>
    <w:p w:rsidR="004E0AB3" w:rsidRDefault="004E0AB3" w:rsidP="004E0AB3">
      <w:pPr>
        <w:jc w:val="center"/>
        <w:rPr>
          <w:rFonts w:ascii="Times New Roman" w:hAnsi="Times New Roman" w:cs="Times New Roman"/>
          <w:sz w:val="28"/>
        </w:rPr>
      </w:pPr>
    </w:p>
    <w:p w:rsidR="004E0AB3" w:rsidRPr="00697993" w:rsidRDefault="004E0AB3" w:rsidP="004E0AB3">
      <w:pPr>
        <w:jc w:val="center"/>
        <w:rPr>
          <w:rFonts w:ascii="Times New Roman" w:hAnsi="Times New Roman" w:cs="Times New Roman"/>
          <w:b/>
          <w:sz w:val="28"/>
        </w:rPr>
      </w:pPr>
      <w:r w:rsidRPr="00697993">
        <w:rPr>
          <w:rFonts w:ascii="Times New Roman" w:hAnsi="Times New Roman" w:cs="Times New Roman"/>
          <w:b/>
          <w:sz w:val="28"/>
        </w:rPr>
        <w:t xml:space="preserve">Date of Submission: </w:t>
      </w:r>
    </w:p>
    <w:p w:rsidR="004E0AB3" w:rsidRDefault="004E0AB3" w:rsidP="004E0AB3">
      <w:pPr>
        <w:jc w:val="center"/>
        <w:rPr>
          <w:rFonts w:cs="David"/>
          <w:sz w:val="30"/>
          <w:szCs w:val="30"/>
        </w:rPr>
        <w:sectPr w:rsidR="004E0AB3" w:rsidSect="000B2F4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David"/>
          <w:sz w:val="30"/>
          <w:szCs w:val="30"/>
        </w:rPr>
        <w:t>August 10, 2015</w:t>
      </w:r>
    </w:p>
    <w:p w:rsidR="004E0AB3" w:rsidRDefault="004E0AB3" w:rsidP="00F426EB">
      <w:pPr>
        <w:jc w:val="both"/>
      </w:pPr>
    </w:p>
    <w:p w:rsidR="00F426EB" w:rsidRPr="00F426EB" w:rsidRDefault="00F426EB" w:rsidP="00F426EB">
      <w:pPr>
        <w:jc w:val="both"/>
      </w:pPr>
      <w:r w:rsidRPr="00F426EB">
        <w:t>Types of Joins</w:t>
      </w:r>
    </w:p>
    <w:p w:rsidR="00F426EB" w:rsidRPr="00F426EB" w:rsidRDefault="00F426EB" w:rsidP="00F426EB">
      <w:pPr>
        <w:jc w:val="both"/>
      </w:pPr>
      <w:r w:rsidRPr="00F426EB">
        <w:t>Join is a special form of cross product of two tables. </w:t>
      </w:r>
      <w:r>
        <w:t xml:space="preserve">It is </w:t>
      </w:r>
      <w:r w:rsidRPr="00F426EB">
        <w:t>a</w:t>
      </w:r>
      <w:r>
        <w:t xml:space="preserve"> </w:t>
      </w:r>
      <w:r w:rsidRPr="00F426EB">
        <w:t>binary</w:t>
      </w:r>
      <w:r>
        <w:t xml:space="preserve"> </w:t>
      </w:r>
      <w:r w:rsidRPr="00F426EB">
        <w:t>operation</w:t>
      </w:r>
      <w:r>
        <w:t xml:space="preserve"> </w:t>
      </w:r>
      <w:r w:rsidRPr="00F426EB">
        <w:t>that</w:t>
      </w:r>
      <w:r>
        <w:t xml:space="preserve"> </w:t>
      </w:r>
      <w:r w:rsidRPr="00F426EB">
        <w:t>allows</w:t>
      </w:r>
      <w:r>
        <w:t xml:space="preserve"> </w:t>
      </w:r>
      <w:r w:rsidRPr="00F426EB">
        <w:t>combining certain selections and a Cartesian</w:t>
      </w:r>
      <w:r>
        <w:t xml:space="preserve"> </w:t>
      </w:r>
      <w:proofErr w:type="spellStart"/>
      <w:r w:rsidRPr="00F426EB">
        <w:t>productinto</w:t>
      </w:r>
      <w:proofErr w:type="spellEnd"/>
      <w:r w:rsidRPr="00F426EB">
        <w:t> one operation. The</w:t>
      </w:r>
    </w:p>
    <w:p w:rsidR="00F426EB" w:rsidRPr="00F426EB" w:rsidRDefault="00F426EB" w:rsidP="00F426EB">
      <w:pPr>
        <w:jc w:val="both"/>
      </w:pPr>
      <w:proofErr w:type="gramStart"/>
      <w:r w:rsidRPr="00F426EB">
        <w:t>join</w:t>
      </w:r>
      <w:proofErr w:type="gramEnd"/>
      <w:r w:rsidRPr="00F426EB">
        <w:t> operation forms a Cartesian product of its two arguments, performs a selection</w:t>
      </w:r>
    </w:p>
    <w:p w:rsidR="00F426EB" w:rsidRPr="00F426EB" w:rsidRDefault="00F426EB" w:rsidP="00F426EB">
      <w:pPr>
        <w:jc w:val="both"/>
      </w:pPr>
      <w:proofErr w:type="gramStart"/>
      <w:r w:rsidRPr="00F426EB">
        <w:t>forcing</w:t>
      </w:r>
      <w:proofErr w:type="gramEnd"/>
      <w:r w:rsidRPr="00F426EB">
        <w:t> equality on those attributes that appear in both relation schemas, and finally</w:t>
      </w:r>
    </w:p>
    <w:p w:rsidR="00F426EB" w:rsidRPr="00F426EB" w:rsidRDefault="00F426EB" w:rsidP="00F426EB">
      <w:pPr>
        <w:jc w:val="both"/>
      </w:pPr>
      <w:proofErr w:type="gramStart"/>
      <w:r w:rsidRPr="00F426EB">
        <w:t>removes</w:t>
      </w:r>
      <w:proofErr w:type="gramEnd"/>
      <w:r w:rsidRPr="00F426EB">
        <w:t> duplicate attributes. Following are the different types of joins: -</w:t>
      </w:r>
    </w:p>
    <w:p w:rsidR="00F426EB" w:rsidRPr="00F426EB" w:rsidRDefault="00F426EB" w:rsidP="00F426EB">
      <w:pPr>
        <w:jc w:val="both"/>
      </w:pPr>
      <w:r w:rsidRPr="00F426EB">
        <w:t>1. Theta Join</w:t>
      </w:r>
    </w:p>
    <w:p w:rsidR="00F426EB" w:rsidRPr="00F426EB" w:rsidRDefault="00F426EB" w:rsidP="00F426EB">
      <w:pPr>
        <w:jc w:val="both"/>
      </w:pPr>
      <w:r w:rsidRPr="00F426EB">
        <w:t>2. </w:t>
      </w:r>
      <w:proofErr w:type="spellStart"/>
      <w:r w:rsidRPr="00F426EB">
        <w:t>Equi</w:t>
      </w:r>
      <w:proofErr w:type="spellEnd"/>
      <w:r w:rsidRPr="00F426EB">
        <w:t> Join</w:t>
      </w:r>
    </w:p>
    <w:p w:rsidR="00F426EB" w:rsidRPr="00F426EB" w:rsidRDefault="00F426EB" w:rsidP="00F426EB">
      <w:pPr>
        <w:jc w:val="both"/>
      </w:pPr>
      <w:r w:rsidRPr="00F426EB">
        <w:t>3. Semi Join</w:t>
      </w:r>
    </w:p>
    <w:p w:rsidR="00F426EB" w:rsidRPr="00F426EB" w:rsidRDefault="00F426EB" w:rsidP="00F426EB">
      <w:pPr>
        <w:jc w:val="both"/>
      </w:pPr>
      <w:r w:rsidRPr="00F426EB">
        <w:t>4. Natural Join</w:t>
      </w:r>
    </w:p>
    <w:p w:rsidR="00F426EB" w:rsidRPr="00F426EB" w:rsidRDefault="00F426EB" w:rsidP="00F426EB">
      <w:pPr>
        <w:jc w:val="both"/>
      </w:pPr>
      <w:r w:rsidRPr="00F426EB">
        <w:t>5. Outer Joins</w:t>
      </w:r>
    </w:p>
    <w:p w:rsidR="00F426EB" w:rsidRDefault="00F426EB" w:rsidP="00F426EB">
      <w:pPr>
        <w:jc w:val="both"/>
      </w:pPr>
    </w:p>
    <w:p w:rsidR="00F426EB" w:rsidRPr="00F426EB" w:rsidRDefault="00F426EB" w:rsidP="00F426EB">
      <w:r w:rsidRPr="00F426EB">
        <w:t>Theta Join:</w:t>
      </w:r>
    </w:p>
    <w:p w:rsidR="00F426EB" w:rsidRPr="00F426EB" w:rsidRDefault="00F426EB" w:rsidP="00F426EB">
      <w:r w:rsidRPr="00F426EB">
        <w:t>In theta join we apply the condition on input relation(s) and then only those selected</w:t>
      </w:r>
    </w:p>
    <w:p w:rsidR="00F426EB" w:rsidRPr="00F426EB" w:rsidRDefault="00F426EB" w:rsidP="00F426EB">
      <w:proofErr w:type="gramStart"/>
      <w:r w:rsidRPr="00F426EB">
        <w:t>rows</w:t>
      </w:r>
      <w:proofErr w:type="gramEnd"/>
      <w:r w:rsidRPr="00F426EB">
        <w:t> are used in the cross product to be merged and included in the output. It means</w:t>
      </w:r>
    </w:p>
    <w:p w:rsidR="00F426EB" w:rsidRPr="00F426EB" w:rsidRDefault="00F426EB" w:rsidP="00F426EB">
      <w:proofErr w:type="gramStart"/>
      <w:r w:rsidRPr="00F426EB">
        <w:t>that</w:t>
      </w:r>
      <w:proofErr w:type="gramEnd"/>
      <w:r w:rsidRPr="00F426EB">
        <w:t> in normal cross product all the rows of one relation are mapped/merged with all</w:t>
      </w:r>
    </w:p>
    <w:p w:rsidR="00F426EB" w:rsidRPr="00F426EB" w:rsidRDefault="00F426EB" w:rsidP="00F426EB">
      <w:proofErr w:type="gramStart"/>
      <w:r w:rsidRPr="00F426EB">
        <w:t>the</w:t>
      </w:r>
      <w:proofErr w:type="gramEnd"/>
      <w:r w:rsidRPr="00F426EB">
        <w:t> rows of second relation, but here only selected rows of a relation are made cross</w:t>
      </w:r>
    </w:p>
    <w:p w:rsidR="00F426EB" w:rsidRDefault="00F426EB" w:rsidP="00F426EB">
      <w:proofErr w:type="gramStart"/>
      <w:r w:rsidRPr="00F426EB">
        <w:t>product</w:t>
      </w:r>
      <w:proofErr w:type="gramEnd"/>
      <w:r w:rsidRPr="00F426EB">
        <w:t> with second relation. </w:t>
      </w:r>
    </w:p>
    <w:p w:rsidR="00F426EB" w:rsidRPr="00F426EB" w:rsidRDefault="00F426EB" w:rsidP="00F426EB">
      <w:proofErr w:type="spellStart"/>
      <w:r w:rsidRPr="00F426EB">
        <w:t>Equi</w:t>
      </w:r>
      <w:r w:rsidRPr="00F426EB">
        <w:softHyphen/>
        <w:t>Join</w:t>
      </w:r>
      <w:proofErr w:type="spellEnd"/>
      <w:r w:rsidRPr="00F426EB">
        <w:t>:</w:t>
      </w:r>
    </w:p>
    <w:p w:rsidR="00F426EB" w:rsidRPr="00F426EB" w:rsidRDefault="00F426EB" w:rsidP="00F426EB">
      <w:r w:rsidRPr="00F426EB">
        <w:t>This is the most used type of join. In equi</w:t>
      </w:r>
      <w:r w:rsidRPr="00F426EB">
        <w:softHyphen/>
        <w:t>join rows are joined on the basis of values</w:t>
      </w:r>
    </w:p>
    <w:p w:rsidR="00F426EB" w:rsidRPr="00F426EB" w:rsidRDefault="00F426EB" w:rsidP="00F426EB">
      <w:proofErr w:type="gramStart"/>
      <w:r w:rsidRPr="00F426EB">
        <w:t>of</w:t>
      </w:r>
      <w:proofErr w:type="gramEnd"/>
      <w:r w:rsidRPr="00F426EB">
        <w:t xml:space="preserve"> a common attribute between the two relations. It means relations are joined on the</w:t>
      </w:r>
    </w:p>
    <w:p w:rsidR="00F426EB" w:rsidRPr="00F426EB" w:rsidRDefault="00F426EB" w:rsidP="00F426EB">
      <w:proofErr w:type="gramStart"/>
      <w:r w:rsidRPr="00F426EB">
        <w:t>basis</w:t>
      </w:r>
      <w:proofErr w:type="gramEnd"/>
      <w:r w:rsidRPr="00F426EB">
        <w:t> of common attributes between them; which are meaningful. This means on the</w:t>
      </w:r>
    </w:p>
    <w:p w:rsidR="00F426EB" w:rsidRPr="00F426EB" w:rsidRDefault="00F426EB" w:rsidP="00F426EB">
      <w:proofErr w:type="gramStart"/>
      <w:r w:rsidRPr="00F426EB">
        <w:t>basis</w:t>
      </w:r>
      <w:proofErr w:type="gramEnd"/>
      <w:r w:rsidRPr="00F426EB">
        <w:t> of primary key, which is a foreign key in another relation. Rows having the</w:t>
      </w:r>
    </w:p>
    <w:p w:rsidR="00F426EB" w:rsidRPr="00F426EB" w:rsidRDefault="00F426EB" w:rsidP="00F426EB">
      <w:proofErr w:type="gramStart"/>
      <w:r w:rsidRPr="00F426EB">
        <w:t>same</w:t>
      </w:r>
      <w:proofErr w:type="gramEnd"/>
      <w:r w:rsidRPr="00F426EB">
        <w:t> value in the common attributes are joined. Common attributes appear twice in</w:t>
      </w:r>
    </w:p>
    <w:p w:rsidR="00F426EB" w:rsidRPr="00F426EB" w:rsidRDefault="00F426EB" w:rsidP="00F426EB">
      <w:proofErr w:type="gramStart"/>
      <w:r w:rsidRPr="00F426EB">
        <w:t>the</w:t>
      </w:r>
      <w:proofErr w:type="gramEnd"/>
      <w:r w:rsidRPr="00F426EB">
        <w:t> output. It means that the attributes, which are common in both relations, appear</w:t>
      </w:r>
    </w:p>
    <w:p w:rsidR="00F426EB" w:rsidRPr="00F426EB" w:rsidRDefault="00F426EB" w:rsidP="00F426EB">
      <w:proofErr w:type="gramStart"/>
      <w:r w:rsidRPr="00F426EB">
        <w:t>twice</w:t>
      </w:r>
      <w:proofErr w:type="gramEnd"/>
      <w:r w:rsidRPr="00F426EB">
        <w:t>, but only those rows, which are selected. Common attribute with the same name</w:t>
      </w:r>
    </w:p>
    <w:p w:rsidR="00F426EB" w:rsidRPr="00F426EB" w:rsidRDefault="00F426EB" w:rsidP="00F426EB">
      <w:proofErr w:type="gramStart"/>
      <w:r w:rsidRPr="00F426EB">
        <w:t>is</w:t>
      </w:r>
      <w:proofErr w:type="gramEnd"/>
      <w:r w:rsidRPr="00F426EB">
        <w:t> qualified with the relation name in the output. It means that if primary and foreign</w:t>
      </w:r>
    </w:p>
    <w:p w:rsidR="00F426EB" w:rsidRPr="00F426EB" w:rsidRDefault="00F426EB" w:rsidP="00F426EB">
      <w:proofErr w:type="gramStart"/>
      <w:r w:rsidRPr="00F426EB">
        <w:t>keys</w:t>
      </w:r>
      <w:proofErr w:type="gramEnd"/>
      <w:r w:rsidRPr="00F426EB">
        <w:t> of two relations are having the same names and if we take the </w:t>
      </w:r>
      <w:proofErr w:type="spellStart"/>
      <w:r w:rsidRPr="00F426EB">
        <w:t>equi</w:t>
      </w:r>
      <w:proofErr w:type="spellEnd"/>
      <w:r w:rsidRPr="00F426EB">
        <w:t> </w:t>
      </w:r>
      <w:r w:rsidRPr="00F426EB">
        <w:softHyphen/>
        <w:t> join of both</w:t>
      </w:r>
    </w:p>
    <w:p w:rsidR="00F426EB" w:rsidRPr="00F426EB" w:rsidRDefault="00F426EB" w:rsidP="00F426EB">
      <w:proofErr w:type="gramStart"/>
      <w:r w:rsidRPr="00F426EB">
        <w:t>then</w:t>
      </w:r>
      <w:proofErr w:type="gramEnd"/>
      <w:r w:rsidRPr="00F426EB">
        <w:t> in the output relation the relation name will precede the attribute name.</w:t>
      </w:r>
    </w:p>
    <w:p w:rsidR="00F426EB" w:rsidRDefault="00F426EB" w:rsidP="00F426EB"/>
    <w:p w:rsidR="00F426EB" w:rsidRPr="00F426EB" w:rsidRDefault="00F426EB" w:rsidP="00F426EB">
      <w:r w:rsidRPr="00F426EB">
        <w:t>Natural Join:</w:t>
      </w:r>
    </w:p>
    <w:p w:rsidR="00F426EB" w:rsidRPr="00F426EB" w:rsidRDefault="00F426EB" w:rsidP="00F426EB">
      <w:r w:rsidRPr="00F426EB">
        <w:t>This is the most common and general form of join. If we simply say join, it means the</w:t>
      </w:r>
    </w:p>
    <w:p w:rsidR="00F426EB" w:rsidRPr="00F426EB" w:rsidRDefault="00F426EB" w:rsidP="00F426EB">
      <w:proofErr w:type="gramStart"/>
      <w:r w:rsidRPr="00F426EB">
        <w:t>natural</w:t>
      </w:r>
      <w:proofErr w:type="gramEnd"/>
      <w:r w:rsidRPr="00F426EB">
        <w:t> join. It is same as equi</w:t>
      </w:r>
      <w:r w:rsidRPr="00F426EB">
        <w:softHyphen/>
        <w:t>join but the difference is that in natural join, the</w:t>
      </w:r>
    </w:p>
    <w:p w:rsidR="00F426EB" w:rsidRPr="00F426EB" w:rsidRDefault="00F426EB" w:rsidP="00F426EB">
      <w:proofErr w:type="gramStart"/>
      <w:r w:rsidRPr="00F426EB">
        <w:t>common</w:t>
      </w:r>
      <w:proofErr w:type="gramEnd"/>
      <w:r w:rsidRPr="00F426EB">
        <w:t> attribute appears only once. Now, it does not matter which common attribute</w:t>
      </w:r>
    </w:p>
    <w:p w:rsidR="00F426EB" w:rsidRPr="00F426EB" w:rsidRDefault="00F426EB" w:rsidP="00F426EB">
      <w:proofErr w:type="gramStart"/>
      <w:r w:rsidRPr="00F426EB">
        <w:t>should</w:t>
      </w:r>
      <w:proofErr w:type="gramEnd"/>
      <w:r w:rsidRPr="00F426EB">
        <w:t> be part of the output relation as the values in both are same.</w:t>
      </w:r>
    </w:p>
    <w:p w:rsidR="00F426EB" w:rsidRDefault="00F426EB" w:rsidP="00F426EB"/>
    <w:p w:rsidR="00F426EB" w:rsidRPr="00F426EB" w:rsidRDefault="00F426EB" w:rsidP="00F426EB">
      <w:r w:rsidRPr="00F426EB">
        <w:t>Left Outer Join:</w:t>
      </w:r>
    </w:p>
    <w:p w:rsidR="00F426EB" w:rsidRPr="00F426EB" w:rsidRDefault="00F426EB" w:rsidP="00F426EB">
      <w:r w:rsidRPr="00F426EB">
        <w:t>In left outer join all the tuples of left relation remain part of the output. The tuples that</w:t>
      </w:r>
    </w:p>
    <w:p w:rsidR="00F426EB" w:rsidRPr="00F426EB" w:rsidRDefault="00F426EB" w:rsidP="00F426EB">
      <w:proofErr w:type="gramStart"/>
      <w:r w:rsidRPr="00F426EB">
        <w:t>have</w:t>
      </w:r>
      <w:proofErr w:type="gramEnd"/>
      <w:r w:rsidRPr="00F426EB">
        <w:t> a matching tuple in the second relation do have the corresponding tuple from the</w:t>
      </w:r>
    </w:p>
    <w:p w:rsidR="00F426EB" w:rsidRPr="00F426EB" w:rsidRDefault="00F426EB" w:rsidP="00F426EB">
      <w:proofErr w:type="gramStart"/>
      <w:r w:rsidRPr="00F426EB">
        <w:t>second</w:t>
      </w:r>
      <w:proofErr w:type="gramEnd"/>
      <w:r w:rsidRPr="00F426EB">
        <w:t> relation. However, for the tuples of the left relation, which do not have a</w:t>
      </w:r>
    </w:p>
    <w:p w:rsidR="00F426EB" w:rsidRPr="00F426EB" w:rsidRDefault="00F426EB" w:rsidP="00F426EB">
      <w:proofErr w:type="gramStart"/>
      <w:r w:rsidRPr="00F426EB">
        <w:t>matching</w:t>
      </w:r>
      <w:proofErr w:type="gramEnd"/>
      <w:r w:rsidRPr="00F426EB">
        <w:t> record in the right tuple have Null values against the attributes of the right</w:t>
      </w:r>
    </w:p>
    <w:p w:rsidR="00F426EB" w:rsidRPr="00F426EB" w:rsidRDefault="00F426EB" w:rsidP="00F426EB">
      <w:proofErr w:type="gramStart"/>
      <w:r w:rsidRPr="00F426EB">
        <w:t>relation</w:t>
      </w:r>
      <w:proofErr w:type="gramEnd"/>
      <w:r w:rsidRPr="00F426EB">
        <w:t>. </w:t>
      </w:r>
    </w:p>
    <w:p w:rsidR="00F426EB" w:rsidRPr="00F426EB" w:rsidRDefault="00F426EB" w:rsidP="00F426EB">
      <w:r w:rsidRPr="00F426EB">
        <w:t>Right Outer Join:</w:t>
      </w:r>
    </w:p>
    <w:p w:rsidR="00F426EB" w:rsidRPr="00F426EB" w:rsidRDefault="00F426EB" w:rsidP="00F426EB">
      <w:r w:rsidRPr="00F426EB">
        <w:t>In right outer join all the tuples of right relation remain part of the output relation,</w:t>
      </w:r>
    </w:p>
    <w:p w:rsidR="00F426EB" w:rsidRPr="00F426EB" w:rsidRDefault="00F426EB" w:rsidP="00F426EB">
      <w:proofErr w:type="gramStart"/>
      <w:r w:rsidRPr="00F426EB">
        <w:t>whereas</w:t>
      </w:r>
      <w:proofErr w:type="gramEnd"/>
      <w:r w:rsidRPr="00F426EB">
        <w:t> on the left side the tuples, which do not match with the right relation, are left</w:t>
      </w:r>
    </w:p>
    <w:p w:rsidR="00F426EB" w:rsidRPr="00F426EB" w:rsidRDefault="00F426EB" w:rsidP="00F426EB">
      <w:proofErr w:type="gramStart"/>
      <w:r w:rsidRPr="00F426EB">
        <w:t>as</w:t>
      </w:r>
      <w:proofErr w:type="gramEnd"/>
      <w:r w:rsidRPr="00F426EB">
        <w:t> null. It means that right outer join will always have all the tuples of right relation</w:t>
      </w:r>
    </w:p>
    <w:p w:rsidR="00F426EB" w:rsidRDefault="00F426EB" w:rsidP="00F426EB">
      <w:proofErr w:type="gramStart"/>
      <w:r w:rsidRPr="00F426EB">
        <w:t>and</w:t>
      </w:r>
      <w:proofErr w:type="gramEnd"/>
      <w:r w:rsidRPr="00F426EB">
        <w:t> those tuples of left relation which are not matched are left as Null</w:t>
      </w:r>
      <w:r>
        <w:t>.</w:t>
      </w:r>
    </w:p>
    <w:p w:rsidR="00F426EB" w:rsidRPr="00F426EB" w:rsidRDefault="00F426EB" w:rsidP="00F426EB">
      <w:r w:rsidRPr="00F426EB">
        <w:t>Outer Join:</w:t>
      </w:r>
    </w:p>
    <w:p w:rsidR="00F426EB" w:rsidRPr="00F426EB" w:rsidRDefault="00F426EB" w:rsidP="00F426EB">
      <w:r w:rsidRPr="00F426EB">
        <w:t>In outer join all the tuples of left and right relations are part of the output. It means</w:t>
      </w:r>
    </w:p>
    <w:p w:rsidR="00F426EB" w:rsidRPr="00F426EB" w:rsidRDefault="00F426EB" w:rsidP="00F426EB">
      <w:proofErr w:type="gramStart"/>
      <w:r w:rsidRPr="00F426EB">
        <w:t>that</w:t>
      </w:r>
      <w:proofErr w:type="gramEnd"/>
      <w:r w:rsidRPr="00F426EB">
        <w:t> all those tuples of left relation which are not matched with right relation are left</w:t>
      </w:r>
    </w:p>
    <w:p w:rsidR="00F426EB" w:rsidRPr="00F426EB" w:rsidRDefault="00F426EB" w:rsidP="00F426EB">
      <w:proofErr w:type="gramStart"/>
      <w:r w:rsidRPr="00F426EB">
        <w:t>as</w:t>
      </w:r>
      <w:proofErr w:type="gramEnd"/>
      <w:r w:rsidRPr="00F426EB">
        <w:t> Null. Similarly all those tuples of right relation which are not matched with left</w:t>
      </w:r>
    </w:p>
    <w:p w:rsidR="00F426EB" w:rsidRPr="00F426EB" w:rsidRDefault="00F426EB" w:rsidP="00F426EB">
      <w:proofErr w:type="gramStart"/>
      <w:r w:rsidRPr="00F426EB">
        <w:t>relation</w:t>
      </w:r>
      <w:proofErr w:type="gramEnd"/>
      <w:r w:rsidRPr="00F426EB">
        <w:t> are left as Null.</w:t>
      </w:r>
    </w:p>
    <w:p w:rsidR="00F426EB" w:rsidRDefault="00F426EB" w:rsidP="00F426EB"/>
    <w:p w:rsidR="00F426EB" w:rsidRPr="00F426EB" w:rsidRDefault="00F426EB" w:rsidP="00F426EB">
      <w:r w:rsidRPr="00F426EB">
        <w:t>Semi Join:</w:t>
      </w:r>
    </w:p>
    <w:p w:rsidR="00F426EB" w:rsidRPr="00F426EB" w:rsidRDefault="00F426EB" w:rsidP="00F426EB">
      <w:r w:rsidRPr="00F426EB">
        <w:t>In semi join, first we take the natural join of two relations then we project the</w:t>
      </w:r>
    </w:p>
    <w:p w:rsidR="00F426EB" w:rsidRPr="00F426EB" w:rsidRDefault="00F426EB" w:rsidP="00F426EB">
      <w:proofErr w:type="gramStart"/>
      <w:r w:rsidRPr="00F426EB">
        <w:t>attributes</w:t>
      </w:r>
      <w:proofErr w:type="gramEnd"/>
      <w:r w:rsidRPr="00F426EB">
        <w:t> of first table only. So after join and matching the common attribute of both</w:t>
      </w:r>
    </w:p>
    <w:p w:rsidR="00F426EB" w:rsidRDefault="00F426EB" w:rsidP="00F426EB">
      <w:proofErr w:type="gramStart"/>
      <w:r w:rsidRPr="00F426EB">
        <w:t>relations</w:t>
      </w:r>
      <w:proofErr w:type="gramEnd"/>
      <w:r w:rsidRPr="00F426EB">
        <w:t> only attributes of first relation are projected.</w:t>
      </w:r>
    </w:p>
    <w:p w:rsidR="00F426EB" w:rsidRDefault="00F426EB" w:rsidP="00F426EB"/>
    <w:p w:rsidR="005B6FBD" w:rsidRPr="005B6FBD" w:rsidRDefault="005B6FBD" w:rsidP="005B6FBD">
      <w:proofErr w:type="spellStart"/>
      <w:proofErr w:type="gramStart"/>
      <w:r w:rsidRPr="005B6FBD">
        <w:t>elational</w:t>
      </w:r>
      <w:proofErr w:type="spellEnd"/>
      <w:proofErr w:type="gramEnd"/>
      <w:r w:rsidRPr="005B6FBD">
        <w:t xml:space="preserve"> database systems are expected to be equipped with a query language that can assist its users to query the database instances. There are two kinds of query languages − relational algebra and relational calculus.</w:t>
      </w:r>
    </w:p>
    <w:p w:rsidR="005B6FBD" w:rsidRPr="005B6FBD" w:rsidRDefault="005B6FBD" w:rsidP="005B6FBD">
      <w:r w:rsidRPr="005B6FBD">
        <w:t>Relational Algebra</w:t>
      </w:r>
    </w:p>
    <w:p w:rsidR="005B6FBD" w:rsidRPr="005B6FBD" w:rsidRDefault="005B6FBD" w:rsidP="005B6FBD">
      <w:r w:rsidRPr="005B6FBD">
        <w:t>Relational algebra is a procedural query language, which takes instances of relations as input and yields instances of relations as output. It uses operators to perform queries. An operator can be either </w:t>
      </w:r>
      <w:r w:rsidRPr="005B6FBD">
        <w:rPr>
          <w:b/>
          <w:bCs/>
        </w:rPr>
        <w:t>unary</w:t>
      </w:r>
      <w:r w:rsidRPr="005B6FBD">
        <w:t> or </w:t>
      </w:r>
      <w:r w:rsidRPr="005B6FBD">
        <w:rPr>
          <w:b/>
          <w:bCs/>
        </w:rPr>
        <w:t>binary</w:t>
      </w:r>
      <w:r w:rsidRPr="005B6FBD">
        <w:t>. They accept relations as their input and yield relations as their output. Relational algebra is performed recursively on a relation and intermediate results are also considered relations.</w:t>
      </w:r>
    </w:p>
    <w:p w:rsidR="005B6FBD" w:rsidRPr="005B6FBD" w:rsidRDefault="005B6FBD" w:rsidP="005B6FBD">
      <w:r w:rsidRPr="005B6FBD">
        <w:t>The fundamental operations of relational algebra are as follows −</w:t>
      </w:r>
    </w:p>
    <w:p w:rsidR="005B6FBD" w:rsidRPr="005B6FBD" w:rsidRDefault="005B6FBD" w:rsidP="005B6FBD">
      <w:pPr>
        <w:numPr>
          <w:ilvl w:val="0"/>
          <w:numId w:val="1"/>
        </w:numPr>
      </w:pPr>
      <w:r w:rsidRPr="005B6FBD">
        <w:t>Select</w:t>
      </w:r>
    </w:p>
    <w:p w:rsidR="005B6FBD" w:rsidRPr="005B6FBD" w:rsidRDefault="005B6FBD" w:rsidP="005B6FBD">
      <w:pPr>
        <w:numPr>
          <w:ilvl w:val="0"/>
          <w:numId w:val="1"/>
        </w:numPr>
      </w:pPr>
      <w:r w:rsidRPr="005B6FBD">
        <w:t>Project</w:t>
      </w:r>
    </w:p>
    <w:p w:rsidR="005B6FBD" w:rsidRPr="005B6FBD" w:rsidRDefault="005B6FBD" w:rsidP="005B6FBD">
      <w:pPr>
        <w:numPr>
          <w:ilvl w:val="0"/>
          <w:numId w:val="1"/>
        </w:numPr>
      </w:pPr>
      <w:r w:rsidRPr="005B6FBD">
        <w:t>Union</w:t>
      </w:r>
    </w:p>
    <w:p w:rsidR="005B6FBD" w:rsidRPr="005B6FBD" w:rsidRDefault="005B6FBD" w:rsidP="005B6FBD">
      <w:pPr>
        <w:numPr>
          <w:ilvl w:val="0"/>
          <w:numId w:val="1"/>
        </w:numPr>
      </w:pPr>
      <w:r w:rsidRPr="005B6FBD">
        <w:t>Set different</w:t>
      </w:r>
    </w:p>
    <w:p w:rsidR="005B6FBD" w:rsidRPr="005B6FBD" w:rsidRDefault="005B6FBD" w:rsidP="005B6FBD">
      <w:pPr>
        <w:numPr>
          <w:ilvl w:val="0"/>
          <w:numId w:val="1"/>
        </w:numPr>
      </w:pPr>
      <w:r w:rsidRPr="005B6FBD">
        <w:t>Cartesian product</w:t>
      </w:r>
    </w:p>
    <w:p w:rsidR="005B6FBD" w:rsidRPr="005B6FBD" w:rsidRDefault="005B6FBD" w:rsidP="005B6FBD">
      <w:pPr>
        <w:numPr>
          <w:ilvl w:val="0"/>
          <w:numId w:val="1"/>
        </w:numPr>
      </w:pPr>
      <w:r w:rsidRPr="005B6FBD">
        <w:t>Rename</w:t>
      </w:r>
    </w:p>
    <w:p w:rsidR="005B6FBD" w:rsidRPr="005B6FBD" w:rsidRDefault="005B6FBD" w:rsidP="005B6FBD">
      <w:r w:rsidRPr="005B6FBD">
        <w:t>We will discuss all these operations in the following sections.</w:t>
      </w:r>
    </w:p>
    <w:p w:rsidR="005B6FBD" w:rsidRPr="005B6FBD" w:rsidRDefault="005B6FBD" w:rsidP="005B6FBD">
      <w:r w:rsidRPr="005B6FBD">
        <w:t>Select Operation (σ)</w:t>
      </w:r>
    </w:p>
    <w:p w:rsidR="005B6FBD" w:rsidRPr="005B6FBD" w:rsidRDefault="005B6FBD" w:rsidP="005B6FBD">
      <w:r w:rsidRPr="005B6FBD">
        <w:t xml:space="preserve">It selects </w:t>
      </w:r>
      <w:proofErr w:type="spellStart"/>
      <w:r w:rsidRPr="005B6FBD">
        <w:t>tuples</w:t>
      </w:r>
      <w:proofErr w:type="spellEnd"/>
      <w:r w:rsidRPr="005B6FBD">
        <w:t xml:space="preserve"> that satisfy the given predicate from a relation.</w:t>
      </w:r>
    </w:p>
    <w:p w:rsidR="005B6FBD" w:rsidRPr="005B6FBD" w:rsidRDefault="005B6FBD" w:rsidP="005B6FBD">
      <w:r w:rsidRPr="005B6FBD">
        <w:rPr>
          <w:b/>
          <w:bCs/>
        </w:rPr>
        <w:t>Notation</w:t>
      </w:r>
      <w:r w:rsidRPr="005B6FBD">
        <w:t xml:space="preserve"> − </w:t>
      </w:r>
      <w:proofErr w:type="spellStart"/>
      <w:r w:rsidRPr="005B6FBD">
        <w:t>σ</w:t>
      </w:r>
      <w:r w:rsidRPr="005B6FBD">
        <w:rPr>
          <w:i/>
          <w:iCs/>
          <w:vertAlign w:val="subscript"/>
        </w:rPr>
        <w:t>p</w:t>
      </w:r>
      <w:proofErr w:type="spellEnd"/>
      <w:r w:rsidRPr="005B6FBD">
        <w:t>(r)</w:t>
      </w:r>
    </w:p>
    <w:p w:rsidR="005B6FBD" w:rsidRPr="005B6FBD" w:rsidRDefault="005B6FBD" w:rsidP="005B6FBD">
      <w:r w:rsidRPr="005B6FBD">
        <w:t>Where </w:t>
      </w:r>
      <w:r w:rsidRPr="005B6FBD">
        <w:rPr>
          <w:b/>
          <w:bCs/>
        </w:rPr>
        <w:t>σ</w:t>
      </w:r>
      <w:r w:rsidRPr="005B6FBD">
        <w:t xml:space="preserve"> stands for selection </w:t>
      </w:r>
      <w:proofErr w:type="gramStart"/>
      <w:r w:rsidRPr="005B6FBD">
        <w:t>predicate</w:t>
      </w:r>
      <w:proofErr w:type="gramEnd"/>
      <w:r w:rsidRPr="005B6FBD">
        <w:t xml:space="preserve"> and </w:t>
      </w:r>
      <w:r w:rsidRPr="005B6FBD">
        <w:rPr>
          <w:b/>
          <w:bCs/>
        </w:rPr>
        <w:t>r</w:t>
      </w:r>
      <w:r w:rsidRPr="005B6FBD">
        <w:t> stands for relation. </w:t>
      </w:r>
      <w:proofErr w:type="gramStart"/>
      <w:r w:rsidRPr="005B6FBD">
        <w:rPr>
          <w:i/>
          <w:iCs/>
        </w:rPr>
        <w:t>p</w:t>
      </w:r>
      <w:proofErr w:type="gramEnd"/>
      <w:r w:rsidRPr="005B6FBD">
        <w:t> is prepositional logic formula which may use connectors like </w:t>
      </w:r>
      <w:r w:rsidRPr="005B6FBD">
        <w:rPr>
          <w:b/>
          <w:bCs/>
        </w:rPr>
        <w:t>and, or,</w:t>
      </w:r>
      <w:r w:rsidRPr="005B6FBD">
        <w:t> and </w:t>
      </w:r>
      <w:r w:rsidRPr="005B6FBD">
        <w:rPr>
          <w:b/>
          <w:bCs/>
        </w:rPr>
        <w:t>not</w:t>
      </w:r>
      <w:r w:rsidRPr="005B6FBD">
        <w:t>. These terms may use relational operators like − =, ≠, ≥, </w:t>
      </w:r>
      <w:proofErr w:type="gramStart"/>
      <w:r w:rsidRPr="005B6FBD">
        <w:t>&lt; ,</w:t>
      </w:r>
      <w:proofErr w:type="gramEnd"/>
      <w:r w:rsidRPr="005B6FBD">
        <w:t>  &gt;,  ≤.</w:t>
      </w:r>
    </w:p>
    <w:p w:rsidR="005B6FBD" w:rsidRPr="005B6FBD" w:rsidRDefault="005B6FBD" w:rsidP="005B6FBD">
      <w:r w:rsidRPr="005B6FBD">
        <w:rPr>
          <w:b/>
          <w:bCs/>
        </w:rPr>
        <w:t>For example</w:t>
      </w:r>
      <w:r w:rsidRPr="005B6FBD">
        <w:t> −</w:t>
      </w:r>
    </w:p>
    <w:p w:rsidR="005B6FBD" w:rsidRPr="005B6FBD" w:rsidRDefault="005B6FBD" w:rsidP="005B6FBD">
      <w:proofErr w:type="spellStart"/>
      <w:proofErr w:type="gramStart"/>
      <w:r w:rsidRPr="005B6FBD">
        <w:t>σ</w:t>
      </w:r>
      <w:r w:rsidRPr="005B6FBD">
        <w:rPr>
          <w:i/>
          <w:iCs/>
          <w:vertAlign w:val="subscript"/>
        </w:rPr>
        <w:t>subject</w:t>
      </w:r>
      <w:proofErr w:type="spellEnd"/>
      <w:proofErr w:type="gramEnd"/>
      <w:r w:rsidRPr="005B6FBD">
        <w:rPr>
          <w:i/>
          <w:iCs/>
          <w:vertAlign w:val="subscript"/>
        </w:rPr>
        <w:t xml:space="preserve"> = "database"</w:t>
      </w:r>
      <w:r w:rsidRPr="005B6FBD">
        <w:t>(Books)</w:t>
      </w:r>
    </w:p>
    <w:p w:rsidR="005B6FBD" w:rsidRPr="005B6FBD" w:rsidRDefault="005B6FBD" w:rsidP="005B6FBD">
      <w:proofErr w:type="gramStart"/>
      <w:r w:rsidRPr="005B6FBD">
        <w:rPr>
          <w:b/>
          <w:bCs/>
        </w:rPr>
        <w:t>Output</w:t>
      </w:r>
      <w:r w:rsidRPr="005B6FBD">
        <w:t xml:space="preserve"> − Selects </w:t>
      </w:r>
      <w:proofErr w:type="spellStart"/>
      <w:r w:rsidRPr="005B6FBD">
        <w:t>tuples</w:t>
      </w:r>
      <w:proofErr w:type="spellEnd"/>
      <w:r w:rsidRPr="005B6FBD">
        <w:t xml:space="preserve"> from books where subject is 'database'.</w:t>
      </w:r>
      <w:proofErr w:type="gramEnd"/>
    </w:p>
    <w:p w:rsidR="005B6FBD" w:rsidRPr="005B6FBD" w:rsidRDefault="005B6FBD" w:rsidP="005B6FBD">
      <w:proofErr w:type="spellStart"/>
      <w:proofErr w:type="gramStart"/>
      <w:r w:rsidRPr="005B6FBD">
        <w:t>σ</w:t>
      </w:r>
      <w:r w:rsidRPr="005B6FBD">
        <w:rPr>
          <w:vertAlign w:val="subscript"/>
        </w:rPr>
        <w:t>subject</w:t>
      </w:r>
      <w:proofErr w:type="spellEnd"/>
      <w:proofErr w:type="gramEnd"/>
      <w:r w:rsidRPr="005B6FBD">
        <w:rPr>
          <w:vertAlign w:val="subscript"/>
        </w:rPr>
        <w:t xml:space="preserve"> = "database" and price = "450"</w:t>
      </w:r>
      <w:r w:rsidRPr="005B6FBD">
        <w:t>(Books)</w:t>
      </w:r>
    </w:p>
    <w:p w:rsidR="005B6FBD" w:rsidRPr="005B6FBD" w:rsidRDefault="005B6FBD" w:rsidP="005B6FBD">
      <w:proofErr w:type="gramStart"/>
      <w:r w:rsidRPr="005B6FBD">
        <w:rPr>
          <w:b/>
          <w:bCs/>
        </w:rPr>
        <w:t>Output</w:t>
      </w:r>
      <w:r w:rsidRPr="005B6FBD">
        <w:t xml:space="preserve"> − Selects </w:t>
      </w:r>
      <w:proofErr w:type="spellStart"/>
      <w:r w:rsidRPr="005B6FBD">
        <w:t>tuples</w:t>
      </w:r>
      <w:proofErr w:type="spellEnd"/>
      <w:r w:rsidRPr="005B6FBD">
        <w:t xml:space="preserve"> from books where subject is 'database' and 'price' is 450.</w:t>
      </w:r>
      <w:proofErr w:type="gramEnd"/>
    </w:p>
    <w:p w:rsidR="005B6FBD" w:rsidRPr="005B6FBD" w:rsidRDefault="005B6FBD" w:rsidP="005B6FBD">
      <w:proofErr w:type="spellStart"/>
      <w:proofErr w:type="gramStart"/>
      <w:r w:rsidRPr="005B6FBD">
        <w:t>σ</w:t>
      </w:r>
      <w:r w:rsidRPr="005B6FBD">
        <w:rPr>
          <w:vertAlign w:val="subscript"/>
        </w:rPr>
        <w:t>subject</w:t>
      </w:r>
      <w:proofErr w:type="spellEnd"/>
      <w:proofErr w:type="gramEnd"/>
      <w:r w:rsidRPr="005B6FBD">
        <w:rPr>
          <w:vertAlign w:val="subscript"/>
        </w:rPr>
        <w:t xml:space="preserve"> = "database" and price = "450" or year &gt; "2010"</w:t>
      </w:r>
      <w:r w:rsidRPr="005B6FBD">
        <w:t>(Books)</w:t>
      </w:r>
    </w:p>
    <w:p w:rsidR="005B6FBD" w:rsidRPr="005B6FBD" w:rsidRDefault="005B6FBD" w:rsidP="005B6FBD">
      <w:r w:rsidRPr="005B6FBD">
        <w:rPr>
          <w:b/>
          <w:bCs/>
        </w:rPr>
        <w:t>Output</w:t>
      </w:r>
      <w:r w:rsidRPr="005B6FBD">
        <w:t xml:space="preserve"> − Selects </w:t>
      </w:r>
      <w:proofErr w:type="spellStart"/>
      <w:r w:rsidRPr="005B6FBD">
        <w:t>tuples</w:t>
      </w:r>
      <w:proofErr w:type="spellEnd"/>
      <w:r w:rsidRPr="005B6FBD">
        <w:t xml:space="preserve"> from books where subject is 'database' and 'price' is 450 or those books published after 2010.</w:t>
      </w:r>
    </w:p>
    <w:p w:rsidR="005B6FBD" w:rsidRPr="005B6FBD" w:rsidRDefault="005B6FBD" w:rsidP="005B6FBD">
      <w:r w:rsidRPr="005B6FBD">
        <w:t>Project Operation (∏)</w:t>
      </w:r>
    </w:p>
    <w:p w:rsidR="005B6FBD" w:rsidRPr="005B6FBD" w:rsidRDefault="005B6FBD" w:rsidP="005B6FBD">
      <w:r w:rsidRPr="005B6FBD">
        <w:t>It projects column(s) that satisfy a given predicate.</w:t>
      </w:r>
    </w:p>
    <w:p w:rsidR="005B6FBD" w:rsidRPr="005B6FBD" w:rsidRDefault="005B6FBD" w:rsidP="005B6FBD">
      <w:r w:rsidRPr="005B6FBD">
        <w:t>Notation − ∏</w:t>
      </w:r>
      <w:r w:rsidRPr="005B6FBD">
        <w:rPr>
          <w:vertAlign w:val="subscript"/>
        </w:rPr>
        <w:t>A1, A2, An</w:t>
      </w:r>
      <w:r w:rsidRPr="005B6FBD">
        <w:t> (r)</w:t>
      </w:r>
    </w:p>
    <w:p w:rsidR="005B6FBD" w:rsidRPr="005B6FBD" w:rsidRDefault="005B6FBD" w:rsidP="005B6FBD">
      <w:r w:rsidRPr="005B6FBD">
        <w:t>Where A</w:t>
      </w:r>
      <w:r w:rsidRPr="005B6FBD">
        <w:rPr>
          <w:vertAlign w:val="subscript"/>
        </w:rPr>
        <w:t>1</w:t>
      </w:r>
      <w:r w:rsidRPr="005B6FBD">
        <w:t xml:space="preserve">, </w:t>
      </w:r>
      <w:proofErr w:type="gramStart"/>
      <w:r w:rsidRPr="005B6FBD">
        <w:t>A</w:t>
      </w:r>
      <w:r w:rsidRPr="005B6FBD">
        <w:rPr>
          <w:vertAlign w:val="subscript"/>
        </w:rPr>
        <w:t>2</w:t>
      </w:r>
      <w:r w:rsidRPr="005B6FBD">
        <w:t> ,</w:t>
      </w:r>
      <w:proofErr w:type="gramEnd"/>
      <w:r w:rsidRPr="005B6FBD">
        <w:t xml:space="preserve"> A</w:t>
      </w:r>
      <w:r w:rsidRPr="005B6FBD">
        <w:rPr>
          <w:vertAlign w:val="subscript"/>
        </w:rPr>
        <w:t>n</w:t>
      </w:r>
      <w:r w:rsidRPr="005B6FBD">
        <w:t> </w:t>
      </w:r>
      <w:proofErr w:type="spellStart"/>
      <w:r w:rsidRPr="005B6FBD">
        <w:t>are</w:t>
      </w:r>
      <w:proofErr w:type="spellEnd"/>
      <w:r w:rsidRPr="005B6FBD">
        <w:t xml:space="preserve"> attribute names of relation </w:t>
      </w:r>
      <w:r w:rsidRPr="005B6FBD">
        <w:rPr>
          <w:b/>
          <w:bCs/>
        </w:rPr>
        <w:t>r</w:t>
      </w:r>
      <w:r w:rsidRPr="005B6FBD">
        <w:t>.</w:t>
      </w:r>
    </w:p>
    <w:p w:rsidR="005B6FBD" w:rsidRPr="005B6FBD" w:rsidRDefault="005B6FBD" w:rsidP="005B6FBD">
      <w:r w:rsidRPr="005B6FBD">
        <w:t>Duplicate rows are automatically eliminated, as relation is a set.</w:t>
      </w:r>
    </w:p>
    <w:p w:rsidR="005B6FBD" w:rsidRPr="005B6FBD" w:rsidRDefault="005B6FBD" w:rsidP="005B6FBD">
      <w:r w:rsidRPr="005B6FBD">
        <w:rPr>
          <w:b/>
          <w:bCs/>
        </w:rPr>
        <w:t>For example</w:t>
      </w:r>
      <w:r w:rsidRPr="005B6FBD">
        <w:t> −</w:t>
      </w:r>
    </w:p>
    <w:p w:rsidR="005B6FBD" w:rsidRPr="005B6FBD" w:rsidRDefault="005B6FBD" w:rsidP="005B6FBD">
      <w:r w:rsidRPr="005B6FBD">
        <w:t>∏</w:t>
      </w:r>
      <w:r w:rsidRPr="005B6FBD">
        <w:rPr>
          <w:vertAlign w:val="subscript"/>
        </w:rPr>
        <w:t>subject, author</w:t>
      </w:r>
      <w:r w:rsidRPr="005B6FBD">
        <w:t xml:space="preserve"> (Books)</w:t>
      </w:r>
    </w:p>
    <w:p w:rsidR="005B6FBD" w:rsidRPr="005B6FBD" w:rsidRDefault="005B6FBD" w:rsidP="005B6FBD">
      <w:r w:rsidRPr="005B6FBD">
        <w:t>Selects and projects columns named as subject and author from the relation Books.</w:t>
      </w:r>
    </w:p>
    <w:p w:rsidR="005B6FBD" w:rsidRPr="005B6FBD" w:rsidRDefault="005B6FBD" w:rsidP="005B6FBD">
      <w:r w:rsidRPr="005B6FBD">
        <w:t>Union Operation (</w:t>
      </w:r>
      <w:r w:rsidRPr="005B6FBD">
        <w:rPr>
          <w:rFonts w:ascii="Cambria Math" w:hAnsi="Cambria Math" w:cs="Cambria Math"/>
        </w:rPr>
        <w:t>∪</w:t>
      </w:r>
      <w:r w:rsidRPr="005B6FBD">
        <w:rPr>
          <w:rFonts w:ascii="Calibri" w:hAnsi="Calibri" w:cs="Calibri"/>
        </w:rPr>
        <w:t>)</w:t>
      </w:r>
    </w:p>
    <w:p w:rsidR="005B6FBD" w:rsidRPr="005B6FBD" w:rsidRDefault="005B6FBD" w:rsidP="005B6FBD">
      <w:r w:rsidRPr="005B6FBD">
        <w:t>It performs binary union between two given relations and is defined as −</w:t>
      </w:r>
    </w:p>
    <w:p w:rsidR="005B6FBD" w:rsidRPr="005B6FBD" w:rsidRDefault="005B6FBD" w:rsidP="005B6FBD">
      <w:proofErr w:type="gramStart"/>
      <w:r w:rsidRPr="005B6FBD">
        <w:t>r</w:t>
      </w:r>
      <w:proofErr w:type="gramEnd"/>
      <w:r w:rsidRPr="005B6FBD">
        <w:t xml:space="preserve"> </w:t>
      </w:r>
      <w:r w:rsidRPr="005B6FBD">
        <w:rPr>
          <w:rFonts w:ascii="Cambria Math" w:hAnsi="Cambria Math" w:cs="Cambria Math"/>
        </w:rPr>
        <w:t>∪</w:t>
      </w:r>
      <w:r w:rsidRPr="005B6FBD">
        <w:rPr>
          <w:rFonts w:ascii="Calibri" w:hAnsi="Calibri" w:cs="Calibri"/>
        </w:rPr>
        <w:t xml:space="preserve"> s = { t | t </w:t>
      </w:r>
      <w:r w:rsidRPr="005B6FBD">
        <w:rPr>
          <w:rFonts w:ascii="Cambria Math" w:hAnsi="Cambria Math" w:cs="Cambria Math"/>
        </w:rPr>
        <w:t>∈</w:t>
      </w:r>
      <w:r w:rsidRPr="005B6FBD">
        <w:rPr>
          <w:rFonts w:ascii="Calibri" w:hAnsi="Calibri" w:cs="Calibri"/>
        </w:rPr>
        <w:t xml:space="preserve"> r or t </w:t>
      </w:r>
      <w:r w:rsidRPr="005B6FBD">
        <w:rPr>
          <w:rFonts w:ascii="Cambria Math" w:hAnsi="Cambria Math" w:cs="Cambria Math"/>
        </w:rPr>
        <w:t>∈</w:t>
      </w:r>
      <w:r w:rsidRPr="005B6FBD">
        <w:rPr>
          <w:rFonts w:ascii="Calibri" w:hAnsi="Calibri" w:cs="Calibri"/>
        </w:rPr>
        <w:t xml:space="preserve"> s}</w:t>
      </w:r>
    </w:p>
    <w:p w:rsidR="005B6FBD" w:rsidRPr="005B6FBD" w:rsidRDefault="005B6FBD" w:rsidP="005B6FBD">
      <w:r w:rsidRPr="005B6FBD">
        <w:rPr>
          <w:b/>
          <w:bCs/>
        </w:rPr>
        <w:t>Notion</w:t>
      </w:r>
      <w:r w:rsidRPr="005B6FBD">
        <w:t> − r U s</w:t>
      </w:r>
    </w:p>
    <w:p w:rsidR="005B6FBD" w:rsidRPr="005B6FBD" w:rsidRDefault="005B6FBD" w:rsidP="005B6FBD">
      <w:proofErr w:type="gramStart"/>
      <w:r w:rsidRPr="005B6FBD">
        <w:t>Where </w:t>
      </w:r>
      <w:r w:rsidRPr="005B6FBD">
        <w:rPr>
          <w:b/>
          <w:bCs/>
        </w:rPr>
        <w:t>r</w:t>
      </w:r>
      <w:r w:rsidRPr="005B6FBD">
        <w:t> and </w:t>
      </w:r>
      <w:r w:rsidRPr="005B6FBD">
        <w:rPr>
          <w:b/>
          <w:bCs/>
        </w:rPr>
        <w:t>s</w:t>
      </w:r>
      <w:r w:rsidRPr="005B6FBD">
        <w:t> are either database relations or relation result set (temporary relation).</w:t>
      </w:r>
      <w:proofErr w:type="gramEnd"/>
    </w:p>
    <w:p w:rsidR="005B6FBD" w:rsidRPr="005B6FBD" w:rsidRDefault="005B6FBD" w:rsidP="005B6FBD">
      <w:r w:rsidRPr="005B6FBD">
        <w:t>For a union operation to be valid, the following conditions must hold −</w:t>
      </w:r>
    </w:p>
    <w:p w:rsidR="005B6FBD" w:rsidRPr="005B6FBD" w:rsidRDefault="005B6FBD" w:rsidP="005B6FBD">
      <w:pPr>
        <w:numPr>
          <w:ilvl w:val="0"/>
          <w:numId w:val="2"/>
        </w:numPr>
      </w:pPr>
      <w:proofErr w:type="gramStart"/>
      <w:r w:rsidRPr="005B6FBD">
        <w:rPr>
          <w:b/>
          <w:bCs/>
        </w:rPr>
        <w:t>r</w:t>
      </w:r>
      <w:proofErr w:type="gramEnd"/>
      <w:r w:rsidRPr="005B6FBD">
        <w:t>, and </w:t>
      </w:r>
      <w:r w:rsidRPr="005B6FBD">
        <w:rPr>
          <w:b/>
          <w:bCs/>
        </w:rPr>
        <w:t>s</w:t>
      </w:r>
      <w:r w:rsidRPr="005B6FBD">
        <w:t> must have the same number of attributes.</w:t>
      </w:r>
    </w:p>
    <w:p w:rsidR="005B6FBD" w:rsidRPr="005B6FBD" w:rsidRDefault="005B6FBD" w:rsidP="005B6FBD">
      <w:pPr>
        <w:numPr>
          <w:ilvl w:val="0"/>
          <w:numId w:val="2"/>
        </w:numPr>
      </w:pPr>
      <w:r w:rsidRPr="005B6FBD">
        <w:t>Attribute domains must be compatible.</w:t>
      </w:r>
    </w:p>
    <w:p w:rsidR="005B6FBD" w:rsidRPr="005B6FBD" w:rsidRDefault="005B6FBD" w:rsidP="005B6FBD">
      <w:pPr>
        <w:numPr>
          <w:ilvl w:val="0"/>
          <w:numId w:val="2"/>
        </w:numPr>
      </w:pPr>
      <w:r w:rsidRPr="005B6FBD">
        <w:t xml:space="preserve">Duplicate </w:t>
      </w:r>
      <w:proofErr w:type="spellStart"/>
      <w:r w:rsidRPr="005B6FBD">
        <w:t>tuples</w:t>
      </w:r>
      <w:proofErr w:type="spellEnd"/>
      <w:r w:rsidRPr="005B6FBD">
        <w:t xml:space="preserve"> are automatically eliminated.</w:t>
      </w:r>
    </w:p>
    <w:p w:rsidR="005B6FBD" w:rsidRPr="005B6FBD" w:rsidRDefault="005B6FBD" w:rsidP="005B6FBD">
      <w:r w:rsidRPr="005B6FBD">
        <w:t xml:space="preserve">∏ </w:t>
      </w:r>
      <w:proofErr w:type="gramStart"/>
      <w:r w:rsidRPr="005B6FBD">
        <w:rPr>
          <w:vertAlign w:val="subscript"/>
        </w:rPr>
        <w:t>author</w:t>
      </w:r>
      <w:proofErr w:type="gramEnd"/>
      <w:r w:rsidRPr="005B6FBD">
        <w:t xml:space="preserve"> (Books) </w:t>
      </w:r>
      <w:r w:rsidRPr="005B6FBD">
        <w:rPr>
          <w:rFonts w:ascii="Cambria Math" w:hAnsi="Cambria Math" w:cs="Cambria Math"/>
        </w:rPr>
        <w:t>∪</w:t>
      </w:r>
      <w:r w:rsidRPr="005B6FBD">
        <w:rPr>
          <w:rFonts w:ascii="Calibri" w:hAnsi="Calibri" w:cs="Calibri"/>
        </w:rPr>
        <w:t xml:space="preserve"> ∏ </w:t>
      </w:r>
      <w:r w:rsidRPr="005B6FBD">
        <w:rPr>
          <w:vertAlign w:val="subscript"/>
        </w:rPr>
        <w:t>author</w:t>
      </w:r>
      <w:r w:rsidRPr="005B6FBD">
        <w:t xml:space="preserve"> (Articles)</w:t>
      </w:r>
    </w:p>
    <w:p w:rsidR="005B6FBD" w:rsidRPr="005B6FBD" w:rsidRDefault="005B6FBD" w:rsidP="005B6FBD">
      <w:r w:rsidRPr="005B6FBD">
        <w:rPr>
          <w:b/>
          <w:bCs/>
        </w:rPr>
        <w:t>Output</w:t>
      </w:r>
      <w:r w:rsidRPr="005B6FBD">
        <w:t> − Projects the names of the authors who have either written a book or an article or both.</w:t>
      </w:r>
    </w:p>
    <w:p w:rsidR="005B6FBD" w:rsidRPr="005B6FBD" w:rsidRDefault="005B6FBD" w:rsidP="005B6FBD">
      <w:r w:rsidRPr="005B6FBD">
        <w:t>Set Difference (−)</w:t>
      </w:r>
    </w:p>
    <w:p w:rsidR="005B6FBD" w:rsidRPr="005B6FBD" w:rsidRDefault="005B6FBD" w:rsidP="005B6FBD">
      <w:r w:rsidRPr="005B6FBD">
        <w:t xml:space="preserve">The result of set difference operation is </w:t>
      </w:r>
      <w:proofErr w:type="spellStart"/>
      <w:r w:rsidRPr="005B6FBD">
        <w:t>tuples</w:t>
      </w:r>
      <w:proofErr w:type="spellEnd"/>
      <w:r w:rsidRPr="005B6FBD">
        <w:t>, which are present in one relation but are not in the second relation.</w:t>
      </w:r>
    </w:p>
    <w:p w:rsidR="005B6FBD" w:rsidRPr="005B6FBD" w:rsidRDefault="005B6FBD" w:rsidP="005B6FBD">
      <w:r w:rsidRPr="005B6FBD">
        <w:rPr>
          <w:b/>
          <w:bCs/>
        </w:rPr>
        <w:t>Notation</w:t>
      </w:r>
      <w:r w:rsidRPr="005B6FBD">
        <w:t> − </w:t>
      </w:r>
      <w:r w:rsidRPr="005B6FBD">
        <w:rPr>
          <w:b/>
          <w:bCs/>
        </w:rPr>
        <w:t>r</w:t>
      </w:r>
      <w:r w:rsidRPr="005B6FBD">
        <w:t> − </w:t>
      </w:r>
      <w:r w:rsidRPr="005B6FBD">
        <w:rPr>
          <w:b/>
          <w:bCs/>
        </w:rPr>
        <w:t>s</w:t>
      </w:r>
    </w:p>
    <w:p w:rsidR="005B6FBD" w:rsidRPr="005B6FBD" w:rsidRDefault="005B6FBD" w:rsidP="005B6FBD">
      <w:proofErr w:type="gramStart"/>
      <w:r w:rsidRPr="005B6FBD">
        <w:t xml:space="preserve">Finds all the </w:t>
      </w:r>
      <w:proofErr w:type="spellStart"/>
      <w:r w:rsidRPr="005B6FBD">
        <w:t>tuples</w:t>
      </w:r>
      <w:proofErr w:type="spellEnd"/>
      <w:r w:rsidRPr="005B6FBD">
        <w:t xml:space="preserve"> that are present in </w:t>
      </w:r>
      <w:r w:rsidRPr="005B6FBD">
        <w:rPr>
          <w:b/>
          <w:bCs/>
        </w:rPr>
        <w:t>r</w:t>
      </w:r>
      <w:r w:rsidRPr="005B6FBD">
        <w:t> but not in </w:t>
      </w:r>
      <w:r w:rsidRPr="005B6FBD">
        <w:rPr>
          <w:b/>
          <w:bCs/>
        </w:rPr>
        <w:t>s</w:t>
      </w:r>
      <w:r w:rsidRPr="005B6FBD">
        <w:t>.</w:t>
      </w:r>
      <w:proofErr w:type="gramEnd"/>
    </w:p>
    <w:p w:rsidR="005B6FBD" w:rsidRPr="005B6FBD" w:rsidRDefault="005B6FBD" w:rsidP="005B6FBD">
      <w:r w:rsidRPr="005B6FBD">
        <w:t xml:space="preserve">∏ </w:t>
      </w:r>
      <w:proofErr w:type="gramStart"/>
      <w:r w:rsidRPr="005B6FBD">
        <w:rPr>
          <w:vertAlign w:val="subscript"/>
        </w:rPr>
        <w:t>author</w:t>
      </w:r>
      <w:proofErr w:type="gramEnd"/>
      <w:r w:rsidRPr="005B6FBD">
        <w:t xml:space="preserve"> (Books) − ∏ </w:t>
      </w:r>
      <w:r w:rsidRPr="005B6FBD">
        <w:rPr>
          <w:vertAlign w:val="subscript"/>
        </w:rPr>
        <w:t>author</w:t>
      </w:r>
      <w:r w:rsidRPr="005B6FBD">
        <w:t xml:space="preserve"> (Articles)</w:t>
      </w:r>
    </w:p>
    <w:p w:rsidR="005B6FBD" w:rsidRPr="005B6FBD" w:rsidRDefault="005B6FBD" w:rsidP="005B6FBD">
      <w:r w:rsidRPr="005B6FBD">
        <w:rPr>
          <w:b/>
          <w:bCs/>
        </w:rPr>
        <w:t>Output</w:t>
      </w:r>
      <w:r w:rsidRPr="005B6FBD">
        <w:t> − Provides the name of authors who have written books but not articles.</w:t>
      </w:r>
    </w:p>
    <w:p w:rsidR="005B6FBD" w:rsidRPr="00F426EB" w:rsidRDefault="005B6FBD" w:rsidP="00F426EB"/>
    <w:p w:rsidR="00F426EB" w:rsidRPr="00F426EB" w:rsidRDefault="00F426EB" w:rsidP="00F426EB"/>
    <w:p w:rsidR="00F426EB" w:rsidRPr="00F426EB" w:rsidRDefault="00F426EB" w:rsidP="00F426EB"/>
    <w:p w:rsidR="00FF6126" w:rsidRPr="00F426EB" w:rsidRDefault="00FF6126" w:rsidP="00F426EB"/>
    <w:sectPr w:rsidR="00FF6126" w:rsidRPr="00F426EB" w:rsidSect="00FF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D60" w:rsidRDefault="00534D60" w:rsidP="00534D60">
      <w:pPr>
        <w:spacing w:after="0" w:line="240" w:lineRule="auto"/>
      </w:pPr>
      <w:r>
        <w:separator/>
      </w:r>
    </w:p>
  </w:endnote>
  <w:endnote w:type="continuationSeparator" w:id="1">
    <w:p w:rsidR="00534D60" w:rsidRDefault="00534D60" w:rsidP="00534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984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C18F8" w:rsidRDefault="008B317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D56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C18F8" w:rsidRDefault="00534D60">
    <w:pPr>
      <w:pStyle w:val="Footer"/>
    </w:pPr>
    <w:proofErr w:type="spellStart"/>
    <w:r>
      <w:t>Suraj</w:t>
    </w:r>
    <w:proofErr w:type="spellEnd"/>
    <w:r>
      <w:t xml:space="preserve"> Nepal || 013BSCCSIT042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D60" w:rsidRDefault="00534D60" w:rsidP="00534D60">
      <w:pPr>
        <w:spacing w:after="0" w:line="240" w:lineRule="auto"/>
      </w:pPr>
      <w:r>
        <w:separator/>
      </w:r>
    </w:p>
  </w:footnote>
  <w:footnote w:type="continuationSeparator" w:id="1">
    <w:p w:rsidR="00534D60" w:rsidRDefault="00534D60" w:rsidP="00534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8F8" w:rsidRPr="006A0A67" w:rsidRDefault="00562A0F">
    <w:pPr>
      <w:pStyle w:val="Header"/>
      <w:rPr>
        <w:b/>
      </w:rPr>
    </w:pPr>
    <w:r>
      <w:rPr>
        <w:b/>
      </w:rPr>
      <w:t>Theory Assignment #6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63797"/>
    <w:multiLevelType w:val="multilevel"/>
    <w:tmpl w:val="998C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82812"/>
    <w:multiLevelType w:val="multilevel"/>
    <w:tmpl w:val="F63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6EB"/>
    <w:rsid w:val="00105065"/>
    <w:rsid w:val="004E0AB3"/>
    <w:rsid w:val="004E246D"/>
    <w:rsid w:val="00534D60"/>
    <w:rsid w:val="00562A0F"/>
    <w:rsid w:val="005B6FBD"/>
    <w:rsid w:val="00AA4D56"/>
    <w:rsid w:val="00F426EB"/>
    <w:rsid w:val="00FF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AB3"/>
  </w:style>
  <w:style w:type="paragraph" w:styleId="Footer">
    <w:name w:val="footer"/>
    <w:basedOn w:val="Normal"/>
    <w:link w:val="FooterChar"/>
    <w:uiPriority w:val="99"/>
    <w:unhideWhenUsed/>
    <w:rsid w:val="004E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AB3"/>
  </w:style>
  <w:style w:type="character" w:styleId="IntenseReference">
    <w:name w:val="Intense Reference"/>
    <w:basedOn w:val="DefaultParagraphFont"/>
    <w:uiPriority w:val="32"/>
    <w:qFormat/>
    <w:rsid w:val="004E0AB3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2015-09-10T06:48:00Z</dcterms:created>
  <dcterms:modified xsi:type="dcterms:W3CDTF">2015-09-10T06:48:00Z</dcterms:modified>
</cp:coreProperties>
</file>