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CBB" w:rsidRPr="0041608D" w:rsidRDefault="00ED2CBB" w:rsidP="00ED2CBB">
      <w:pPr>
        <w:spacing w:after="0" w:line="240" w:lineRule="auto"/>
        <w:jc w:val="center"/>
        <w:rPr>
          <w:rFonts w:ascii="Stencil" w:hAnsi="Stencil" w:cs="Times New Roman"/>
          <w:sz w:val="44"/>
          <w:szCs w:val="44"/>
        </w:rPr>
      </w:pPr>
      <w:r w:rsidRPr="0041608D">
        <w:rPr>
          <w:rFonts w:ascii="Stencil" w:hAnsi="Stencil" w:cs="Times New Roman"/>
          <w:spacing w:val="2"/>
          <w:sz w:val="44"/>
          <w:szCs w:val="44"/>
        </w:rPr>
        <w:t>S</w:t>
      </w:r>
      <w:r w:rsidRPr="0041608D">
        <w:rPr>
          <w:rFonts w:ascii="Stencil" w:hAnsi="Stencil" w:cs="Times New Roman"/>
          <w:sz w:val="44"/>
          <w:szCs w:val="44"/>
        </w:rPr>
        <w:t>T. XAVIER</w:t>
      </w:r>
      <w:r w:rsidRPr="0041608D">
        <w:rPr>
          <w:rFonts w:ascii="Stencil" w:hAnsi="Stencil" w:cs="Times New Roman"/>
          <w:spacing w:val="2"/>
          <w:sz w:val="44"/>
          <w:szCs w:val="44"/>
        </w:rPr>
        <w:t>’</w:t>
      </w:r>
      <w:r w:rsidRPr="0041608D">
        <w:rPr>
          <w:rFonts w:ascii="Stencil" w:hAnsi="Stencil" w:cs="Times New Roman"/>
          <w:sz w:val="44"/>
          <w:szCs w:val="44"/>
        </w:rPr>
        <w:t>S COLLEGE</w:t>
      </w:r>
    </w:p>
    <w:p w:rsidR="00ED2CBB" w:rsidRPr="0029172D" w:rsidRDefault="00ED2CBB" w:rsidP="00ED2CBB">
      <w:pPr>
        <w:widowControl w:val="0"/>
        <w:autoSpaceDE w:val="0"/>
        <w:autoSpaceDN w:val="0"/>
        <w:adjustRightInd w:val="0"/>
        <w:spacing w:after="0" w:line="240" w:lineRule="auto"/>
        <w:jc w:val="center"/>
        <w:rPr>
          <w:rFonts w:ascii="Times New Roman" w:hAnsi="Times New Roman" w:cs="Times New Roman"/>
          <w:b/>
          <w:bCs/>
          <w:w w:val="99"/>
          <w:sz w:val="28"/>
          <w:szCs w:val="28"/>
        </w:rPr>
      </w:pPr>
      <w:proofErr w:type="spellStart"/>
      <w:r w:rsidRPr="0029172D">
        <w:rPr>
          <w:rFonts w:ascii="Times New Roman" w:hAnsi="Times New Roman" w:cs="Times New Roman"/>
          <w:b/>
          <w:bCs/>
          <w:sz w:val="28"/>
          <w:szCs w:val="28"/>
        </w:rPr>
        <w:t>M</w:t>
      </w:r>
      <w:r w:rsidRPr="0029172D">
        <w:rPr>
          <w:rFonts w:ascii="Times New Roman" w:hAnsi="Times New Roman" w:cs="Times New Roman"/>
          <w:b/>
          <w:bCs/>
          <w:spacing w:val="1"/>
          <w:sz w:val="28"/>
          <w:szCs w:val="28"/>
        </w:rPr>
        <w:t>a</w:t>
      </w:r>
      <w:r w:rsidRPr="0029172D">
        <w:rPr>
          <w:rFonts w:ascii="Times New Roman" w:hAnsi="Times New Roman" w:cs="Times New Roman"/>
          <w:b/>
          <w:bCs/>
          <w:sz w:val="28"/>
          <w:szCs w:val="28"/>
        </w:rPr>
        <w:t>i</w:t>
      </w:r>
      <w:r w:rsidRPr="0029172D">
        <w:rPr>
          <w:rFonts w:ascii="Times New Roman" w:hAnsi="Times New Roman" w:cs="Times New Roman"/>
          <w:b/>
          <w:bCs/>
          <w:spacing w:val="-1"/>
          <w:sz w:val="28"/>
          <w:szCs w:val="28"/>
        </w:rPr>
        <w:t>t</w:t>
      </w:r>
      <w:r w:rsidRPr="0029172D">
        <w:rPr>
          <w:rFonts w:ascii="Times New Roman" w:hAnsi="Times New Roman" w:cs="Times New Roman"/>
          <w:b/>
          <w:bCs/>
          <w:sz w:val="28"/>
          <w:szCs w:val="28"/>
        </w:rPr>
        <w:t>i</w:t>
      </w:r>
      <w:r w:rsidRPr="0029172D">
        <w:rPr>
          <w:rFonts w:ascii="Times New Roman" w:hAnsi="Times New Roman" w:cs="Times New Roman"/>
          <w:b/>
          <w:bCs/>
          <w:spacing w:val="2"/>
          <w:sz w:val="28"/>
          <w:szCs w:val="28"/>
        </w:rPr>
        <w:t>g</w:t>
      </w:r>
      <w:r w:rsidRPr="0029172D">
        <w:rPr>
          <w:rFonts w:ascii="Times New Roman" w:hAnsi="Times New Roman" w:cs="Times New Roman"/>
          <w:b/>
          <w:bCs/>
          <w:sz w:val="28"/>
          <w:szCs w:val="28"/>
        </w:rPr>
        <w:t>ha</w:t>
      </w:r>
      <w:r w:rsidRPr="0029172D">
        <w:rPr>
          <w:rFonts w:ascii="Times New Roman" w:hAnsi="Times New Roman" w:cs="Times New Roman"/>
          <w:b/>
          <w:bCs/>
          <w:spacing w:val="1"/>
          <w:sz w:val="28"/>
          <w:szCs w:val="28"/>
        </w:rPr>
        <w:t>r</w:t>
      </w:r>
      <w:proofErr w:type="gramStart"/>
      <w:r w:rsidRPr="0029172D">
        <w:rPr>
          <w:rFonts w:ascii="Times New Roman" w:hAnsi="Times New Roman" w:cs="Times New Roman"/>
          <w:b/>
          <w:bCs/>
          <w:sz w:val="28"/>
          <w:szCs w:val="28"/>
        </w:rPr>
        <w:t>,</w:t>
      </w:r>
      <w:r w:rsidRPr="0029172D">
        <w:rPr>
          <w:rFonts w:ascii="Times New Roman" w:hAnsi="Times New Roman" w:cs="Times New Roman"/>
          <w:b/>
          <w:bCs/>
          <w:spacing w:val="-1"/>
          <w:w w:val="99"/>
          <w:sz w:val="28"/>
          <w:szCs w:val="28"/>
        </w:rPr>
        <w:t>K</w:t>
      </w:r>
      <w:r w:rsidRPr="0029172D">
        <w:rPr>
          <w:rFonts w:ascii="Times New Roman" w:hAnsi="Times New Roman" w:cs="Times New Roman"/>
          <w:b/>
          <w:bCs/>
          <w:spacing w:val="1"/>
          <w:w w:val="99"/>
          <w:sz w:val="28"/>
          <w:szCs w:val="28"/>
        </w:rPr>
        <w:t>a</w:t>
      </w:r>
      <w:r w:rsidRPr="0029172D">
        <w:rPr>
          <w:rFonts w:ascii="Times New Roman" w:hAnsi="Times New Roman" w:cs="Times New Roman"/>
          <w:b/>
          <w:bCs/>
          <w:w w:val="99"/>
          <w:sz w:val="28"/>
          <w:szCs w:val="28"/>
        </w:rPr>
        <w:t>t</w:t>
      </w:r>
      <w:r w:rsidRPr="0029172D">
        <w:rPr>
          <w:rFonts w:ascii="Times New Roman" w:hAnsi="Times New Roman" w:cs="Times New Roman"/>
          <w:b/>
          <w:bCs/>
          <w:spacing w:val="1"/>
          <w:w w:val="99"/>
          <w:sz w:val="28"/>
          <w:szCs w:val="28"/>
        </w:rPr>
        <w:t>h</w:t>
      </w:r>
      <w:r w:rsidRPr="0029172D">
        <w:rPr>
          <w:rFonts w:ascii="Times New Roman" w:hAnsi="Times New Roman" w:cs="Times New Roman"/>
          <w:b/>
          <w:bCs/>
          <w:w w:val="99"/>
          <w:sz w:val="28"/>
          <w:szCs w:val="28"/>
        </w:rPr>
        <w:t>man</w:t>
      </w:r>
      <w:r w:rsidRPr="0029172D">
        <w:rPr>
          <w:rFonts w:ascii="Times New Roman" w:hAnsi="Times New Roman" w:cs="Times New Roman"/>
          <w:b/>
          <w:bCs/>
          <w:spacing w:val="2"/>
          <w:w w:val="99"/>
          <w:sz w:val="28"/>
          <w:szCs w:val="28"/>
        </w:rPr>
        <w:t>d</w:t>
      </w:r>
      <w:r w:rsidRPr="0029172D">
        <w:rPr>
          <w:rFonts w:ascii="Times New Roman" w:hAnsi="Times New Roman" w:cs="Times New Roman"/>
          <w:b/>
          <w:bCs/>
          <w:w w:val="99"/>
          <w:sz w:val="28"/>
          <w:szCs w:val="28"/>
        </w:rPr>
        <w:t>u</w:t>
      </w:r>
      <w:proofErr w:type="spellEnd"/>
      <w:proofErr w:type="gramEnd"/>
    </w:p>
    <w:p w:rsidR="00ED2CBB" w:rsidRPr="0029172D" w:rsidRDefault="00ED2CBB" w:rsidP="00ED2CBB">
      <w:pPr>
        <w:widowControl w:val="0"/>
        <w:autoSpaceDE w:val="0"/>
        <w:autoSpaceDN w:val="0"/>
        <w:adjustRightInd w:val="0"/>
        <w:spacing w:line="240" w:lineRule="auto"/>
        <w:jc w:val="center"/>
        <w:rPr>
          <w:rFonts w:ascii="Times New Roman" w:hAnsi="Times New Roman" w:cs="Times New Roman"/>
          <w:b/>
          <w:bCs/>
          <w:w w:val="99"/>
          <w:sz w:val="28"/>
          <w:szCs w:val="28"/>
        </w:rPr>
      </w:pPr>
      <w:r w:rsidRPr="0029172D">
        <w:rPr>
          <w:rFonts w:ascii="Times New Roman" w:hAnsi="Times New Roman" w:cs="Times New Roman"/>
          <w:b/>
          <w:bCs/>
          <w:w w:val="99"/>
          <w:sz w:val="28"/>
          <w:szCs w:val="28"/>
        </w:rPr>
        <w:t xml:space="preserve">(Affiliated to </w:t>
      </w:r>
      <w:proofErr w:type="spellStart"/>
      <w:r w:rsidRPr="0029172D">
        <w:rPr>
          <w:rFonts w:ascii="Times New Roman" w:hAnsi="Times New Roman" w:cs="Times New Roman"/>
          <w:b/>
          <w:bCs/>
          <w:w w:val="99"/>
          <w:sz w:val="28"/>
          <w:szCs w:val="28"/>
        </w:rPr>
        <w:t>Tribhuvan</w:t>
      </w:r>
      <w:proofErr w:type="spellEnd"/>
      <w:r w:rsidRPr="0029172D">
        <w:rPr>
          <w:rFonts w:ascii="Times New Roman" w:hAnsi="Times New Roman" w:cs="Times New Roman"/>
          <w:b/>
          <w:bCs/>
          <w:w w:val="99"/>
          <w:sz w:val="28"/>
          <w:szCs w:val="28"/>
        </w:rPr>
        <w:t xml:space="preserve"> University)</w:t>
      </w:r>
    </w:p>
    <w:p w:rsidR="00ED2CBB" w:rsidRPr="006A7BC8" w:rsidRDefault="00ED2CBB" w:rsidP="00ED2CBB">
      <w:pPr>
        <w:widowControl w:val="0"/>
        <w:autoSpaceDE w:val="0"/>
        <w:autoSpaceDN w:val="0"/>
        <w:adjustRightInd w:val="0"/>
        <w:spacing w:after="0" w:line="240" w:lineRule="auto"/>
        <w:jc w:val="center"/>
        <w:rPr>
          <w:rFonts w:ascii="Times New Roman" w:hAnsi="Times New Roman" w:cs="Times New Roman"/>
          <w:b/>
          <w:bCs/>
          <w:w w:val="99"/>
          <w:sz w:val="24"/>
          <w:szCs w:val="24"/>
        </w:rPr>
      </w:pPr>
    </w:p>
    <w:p w:rsidR="00ED2CBB" w:rsidRPr="006A7BC8" w:rsidRDefault="00ED2CBB" w:rsidP="00ED2CBB">
      <w:pPr>
        <w:widowControl w:val="0"/>
        <w:autoSpaceDE w:val="0"/>
        <w:autoSpaceDN w:val="0"/>
        <w:adjustRightInd w:val="0"/>
        <w:spacing w:after="0" w:line="240" w:lineRule="auto"/>
        <w:jc w:val="center"/>
        <w:rPr>
          <w:rFonts w:ascii="Times New Roman" w:hAnsi="Times New Roman" w:cs="Times New Roman"/>
          <w:sz w:val="24"/>
          <w:szCs w:val="24"/>
        </w:rPr>
      </w:pPr>
      <w:r w:rsidRPr="006A7BC8">
        <w:rPr>
          <w:rFonts w:ascii="Times New Roman" w:hAnsi="Times New Roman" w:cs="Times New Roman"/>
          <w:noProof/>
          <w:sz w:val="24"/>
          <w:szCs w:val="24"/>
        </w:rPr>
        <w:drawing>
          <wp:inline distT="0" distB="0" distL="0" distR="0">
            <wp:extent cx="1828800" cy="2185456"/>
            <wp:effectExtent l="0" t="0" r="0" b="0"/>
            <wp:docPr id="5"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3925" cy="2191580"/>
                    </a:xfrm>
                    <a:prstGeom prst="rect">
                      <a:avLst/>
                    </a:prstGeom>
                    <a:noFill/>
                    <a:ln>
                      <a:noFill/>
                    </a:ln>
                  </pic:spPr>
                </pic:pic>
              </a:graphicData>
            </a:graphic>
          </wp:inline>
        </w:drawing>
      </w:r>
    </w:p>
    <w:p w:rsidR="00ED2CBB" w:rsidRPr="006A7BC8" w:rsidRDefault="00ED2CBB" w:rsidP="00ED2CBB">
      <w:pPr>
        <w:widowControl w:val="0"/>
        <w:autoSpaceDE w:val="0"/>
        <w:autoSpaceDN w:val="0"/>
        <w:adjustRightInd w:val="0"/>
        <w:spacing w:after="0" w:line="240" w:lineRule="auto"/>
        <w:jc w:val="center"/>
        <w:rPr>
          <w:rFonts w:ascii="Times New Roman" w:hAnsi="Times New Roman" w:cs="Times New Roman"/>
          <w:sz w:val="24"/>
          <w:szCs w:val="24"/>
        </w:rPr>
      </w:pPr>
    </w:p>
    <w:p w:rsidR="00ED2CBB" w:rsidRPr="0029172D" w:rsidRDefault="00ED2CBB" w:rsidP="00ED2CBB">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29172D">
        <w:rPr>
          <w:rFonts w:ascii="Times New Roman" w:hAnsi="Times New Roman" w:cs="Times New Roman"/>
          <w:b/>
          <w:bCs/>
          <w:spacing w:val="1"/>
          <w:sz w:val="28"/>
          <w:szCs w:val="28"/>
          <w:u w:val="thick"/>
        </w:rPr>
        <w:t xml:space="preserve">Database Management System  </w:t>
      </w:r>
    </w:p>
    <w:p w:rsidR="00ED2CBB" w:rsidRPr="0029172D" w:rsidRDefault="00ED2CBB" w:rsidP="00ED2CBB">
      <w:pPr>
        <w:widowControl w:val="0"/>
        <w:autoSpaceDE w:val="0"/>
        <w:autoSpaceDN w:val="0"/>
        <w:adjustRightInd w:val="0"/>
        <w:spacing w:line="240" w:lineRule="auto"/>
        <w:jc w:val="center"/>
        <w:rPr>
          <w:rFonts w:ascii="Times New Roman" w:hAnsi="Times New Roman" w:cs="Times New Roman"/>
          <w:sz w:val="28"/>
          <w:szCs w:val="28"/>
        </w:rPr>
      </w:pPr>
      <w:r w:rsidRPr="0029172D">
        <w:rPr>
          <w:rFonts w:ascii="Times New Roman" w:hAnsi="Times New Roman" w:cs="Times New Roman"/>
          <w:b/>
          <w:bCs/>
          <w:spacing w:val="-1"/>
          <w:sz w:val="28"/>
          <w:szCs w:val="28"/>
          <w:u w:val="thick"/>
        </w:rPr>
        <w:t>Lab A</w:t>
      </w:r>
      <w:r w:rsidRPr="0029172D">
        <w:rPr>
          <w:rFonts w:ascii="Times New Roman" w:hAnsi="Times New Roman" w:cs="Times New Roman"/>
          <w:b/>
          <w:bCs/>
          <w:sz w:val="28"/>
          <w:szCs w:val="28"/>
          <w:u w:val="thick"/>
        </w:rPr>
        <w:t>ssi</w:t>
      </w:r>
      <w:r w:rsidRPr="0029172D">
        <w:rPr>
          <w:rFonts w:ascii="Times New Roman" w:hAnsi="Times New Roman" w:cs="Times New Roman"/>
          <w:b/>
          <w:bCs/>
          <w:spacing w:val="1"/>
          <w:sz w:val="28"/>
          <w:szCs w:val="28"/>
          <w:u w:val="thick"/>
        </w:rPr>
        <w:t>g</w:t>
      </w:r>
      <w:r w:rsidRPr="0029172D">
        <w:rPr>
          <w:rFonts w:ascii="Times New Roman" w:hAnsi="Times New Roman" w:cs="Times New Roman"/>
          <w:b/>
          <w:bCs/>
          <w:sz w:val="28"/>
          <w:szCs w:val="28"/>
          <w:u w:val="thick"/>
        </w:rPr>
        <w:t>n</w:t>
      </w:r>
      <w:r w:rsidRPr="0029172D">
        <w:rPr>
          <w:rFonts w:ascii="Times New Roman" w:hAnsi="Times New Roman" w:cs="Times New Roman"/>
          <w:b/>
          <w:bCs/>
          <w:spacing w:val="-1"/>
          <w:sz w:val="28"/>
          <w:szCs w:val="28"/>
          <w:u w:val="thick"/>
        </w:rPr>
        <w:t>m</w:t>
      </w:r>
      <w:r w:rsidRPr="0029172D">
        <w:rPr>
          <w:rFonts w:ascii="Times New Roman" w:hAnsi="Times New Roman" w:cs="Times New Roman"/>
          <w:b/>
          <w:bCs/>
          <w:spacing w:val="3"/>
          <w:sz w:val="28"/>
          <w:szCs w:val="28"/>
          <w:u w:val="thick"/>
        </w:rPr>
        <w:t>e</w:t>
      </w:r>
      <w:r w:rsidRPr="0029172D">
        <w:rPr>
          <w:rFonts w:ascii="Times New Roman" w:hAnsi="Times New Roman" w:cs="Times New Roman"/>
          <w:b/>
          <w:bCs/>
          <w:sz w:val="28"/>
          <w:szCs w:val="28"/>
          <w:u w:val="thick"/>
        </w:rPr>
        <w:t>nt #</w:t>
      </w:r>
      <w:r>
        <w:rPr>
          <w:rFonts w:ascii="Times New Roman" w:hAnsi="Times New Roman" w:cs="Times New Roman"/>
          <w:b/>
          <w:bCs/>
          <w:sz w:val="28"/>
          <w:szCs w:val="28"/>
          <w:u w:val="thick"/>
        </w:rPr>
        <w:t>6</w:t>
      </w:r>
    </w:p>
    <w:p w:rsidR="00ED2CBB" w:rsidRPr="006A7BC8" w:rsidRDefault="00ED2CBB" w:rsidP="00ED2CBB">
      <w:pPr>
        <w:widowControl w:val="0"/>
        <w:autoSpaceDE w:val="0"/>
        <w:autoSpaceDN w:val="0"/>
        <w:adjustRightInd w:val="0"/>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 xml:space="preserve">  </w:t>
      </w:r>
    </w:p>
    <w:p w:rsidR="00ED2CBB" w:rsidRPr="0029172D" w:rsidRDefault="00ED2CBB" w:rsidP="00ED2CBB">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By</w:t>
      </w:r>
    </w:p>
    <w:p w:rsidR="00ED2CBB" w:rsidRPr="006A7BC8" w:rsidRDefault="00ED2CBB" w:rsidP="00ED2CB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Binod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Paneru</w:t>
      </w:r>
      <w:proofErr w:type="spellEnd"/>
    </w:p>
    <w:p w:rsidR="00ED2CBB" w:rsidRPr="006A7BC8" w:rsidRDefault="00ED2CBB" w:rsidP="00ED2CBB">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B.Sc. CSIT</w:t>
      </w:r>
    </w:p>
    <w:p w:rsidR="00ED2CBB" w:rsidRPr="006A7BC8" w:rsidRDefault="00ED2CBB" w:rsidP="00ED2CBB">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Year II/IV Semester</w:t>
      </w:r>
    </w:p>
    <w:p w:rsidR="00ED2CBB" w:rsidRPr="006A7BC8" w:rsidRDefault="00ED2CBB" w:rsidP="00ED2CBB">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013BSCIT004</w:t>
      </w:r>
    </w:p>
    <w:p w:rsidR="00ED2CBB" w:rsidRPr="0029172D" w:rsidRDefault="00ED2CBB" w:rsidP="00ED2CBB">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To:</w:t>
      </w:r>
    </w:p>
    <w:p w:rsidR="00ED2CBB" w:rsidRPr="006A7BC8" w:rsidRDefault="00ED2CBB" w:rsidP="00ED2CBB">
      <w:pPr>
        <w:spacing w:after="0" w:line="240" w:lineRule="auto"/>
        <w:jc w:val="center"/>
        <w:rPr>
          <w:rFonts w:ascii="Times New Roman" w:hAnsi="Times New Roman" w:cs="Times New Roman"/>
          <w:b/>
          <w:sz w:val="24"/>
          <w:szCs w:val="24"/>
          <w:u w:val="single"/>
        </w:rPr>
      </w:pPr>
      <w:proofErr w:type="spellStart"/>
      <w:r w:rsidRPr="006A7BC8">
        <w:rPr>
          <w:rFonts w:ascii="Times New Roman" w:hAnsi="Times New Roman" w:cs="Times New Roman"/>
          <w:sz w:val="24"/>
          <w:szCs w:val="24"/>
        </w:rPr>
        <w:t>Er</w:t>
      </w:r>
      <w:proofErr w:type="spellEnd"/>
      <w:r w:rsidRPr="006A7BC8">
        <w:rPr>
          <w:rFonts w:ascii="Times New Roman" w:hAnsi="Times New Roman" w:cs="Times New Roman"/>
          <w:sz w:val="24"/>
          <w:szCs w:val="24"/>
        </w:rPr>
        <w:t xml:space="preserve">. Sanjay Kumar </w:t>
      </w:r>
      <w:proofErr w:type="spellStart"/>
      <w:r w:rsidRPr="006A7BC8">
        <w:rPr>
          <w:rFonts w:ascii="Times New Roman" w:hAnsi="Times New Roman" w:cs="Times New Roman"/>
          <w:sz w:val="24"/>
          <w:szCs w:val="24"/>
        </w:rPr>
        <w:t>Yadav</w:t>
      </w:r>
      <w:proofErr w:type="spellEnd"/>
      <w:r w:rsidRPr="006A7BC8">
        <w:rPr>
          <w:rFonts w:ascii="Times New Roman" w:hAnsi="Times New Roman" w:cs="Times New Roman"/>
          <w:sz w:val="24"/>
          <w:szCs w:val="24"/>
        </w:rPr>
        <w:t xml:space="preserve"> </w:t>
      </w:r>
    </w:p>
    <w:p w:rsidR="00ED2CBB" w:rsidRPr="006A7BC8" w:rsidRDefault="00ED2CBB" w:rsidP="00ED2CBB">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Lecturer,</w:t>
      </w:r>
    </w:p>
    <w:p w:rsidR="00ED2CBB" w:rsidRPr="006A7BC8" w:rsidRDefault="00ED2CBB" w:rsidP="00ED2CBB">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Department of Computer Science</w:t>
      </w:r>
    </w:p>
    <w:p w:rsidR="00ED2CBB" w:rsidRPr="006A7BC8" w:rsidRDefault="00ED2CBB" w:rsidP="00ED2CBB">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St. Xavier’s College</w:t>
      </w:r>
    </w:p>
    <w:p w:rsidR="00ED2CBB" w:rsidRPr="006A7BC8" w:rsidRDefault="00ED2CBB" w:rsidP="00ED2CBB">
      <w:pPr>
        <w:spacing w:line="240" w:lineRule="auto"/>
        <w:jc w:val="center"/>
        <w:rPr>
          <w:rFonts w:ascii="Times New Roman" w:hAnsi="Times New Roman" w:cs="Times New Roman"/>
          <w:sz w:val="24"/>
          <w:szCs w:val="24"/>
        </w:rPr>
      </w:pPr>
      <w:proofErr w:type="spellStart"/>
      <w:r w:rsidRPr="006A7BC8">
        <w:rPr>
          <w:rFonts w:ascii="Times New Roman" w:hAnsi="Times New Roman" w:cs="Times New Roman"/>
          <w:sz w:val="24"/>
          <w:szCs w:val="24"/>
        </w:rPr>
        <w:t>Maitighar</w:t>
      </w:r>
      <w:proofErr w:type="spellEnd"/>
      <w:r w:rsidRPr="006A7BC8">
        <w:rPr>
          <w:rFonts w:ascii="Times New Roman" w:hAnsi="Times New Roman" w:cs="Times New Roman"/>
          <w:sz w:val="24"/>
          <w:szCs w:val="24"/>
        </w:rPr>
        <w:t>, Kathmandu</w:t>
      </w:r>
    </w:p>
    <w:p w:rsidR="00ED2CBB" w:rsidRPr="0029172D" w:rsidRDefault="00ED2CBB" w:rsidP="00ED2CBB">
      <w:pPr>
        <w:spacing w:after="0"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On:</w:t>
      </w:r>
    </w:p>
    <w:p w:rsidR="00ED2CBB" w:rsidRPr="006A7BC8" w:rsidRDefault="00ED2CBB" w:rsidP="00ED2CBB">
      <w:pPr>
        <w:spacing w:after="0" w:line="240" w:lineRule="auto"/>
        <w:ind w:firstLine="720"/>
        <w:rPr>
          <w:rFonts w:ascii="Times New Roman" w:hAnsi="Times New Roman" w:cs="Times New Roman"/>
          <w:sz w:val="24"/>
          <w:szCs w:val="24"/>
        </w:rPr>
      </w:pPr>
      <w:r w:rsidRPr="006A7BC8">
        <w:rPr>
          <w:rFonts w:ascii="Times New Roman" w:hAnsi="Times New Roman" w:cs="Times New Roman"/>
          <w:sz w:val="24"/>
          <w:szCs w:val="24"/>
        </w:rPr>
        <w:t xml:space="preserve">                                            </w:t>
      </w:r>
      <w:r>
        <w:rPr>
          <w:rFonts w:ascii="Times New Roman" w:hAnsi="Times New Roman" w:cs="Times New Roman"/>
          <w:sz w:val="24"/>
          <w:szCs w:val="24"/>
        </w:rPr>
        <w:tab/>
      </w:r>
      <w:r w:rsidRPr="006A7BC8">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r w:rsidRPr="006A7BC8">
        <w:rPr>
          <w:rFonts w:ascii="Times New Roman" w:hAnsi="Times New Roman" w:cs="Times New Roman"/>
          <w:sz w:val="24"/>
          <w:szCs w:val="24"/>
        </w:rPr>
        <w:t xml:space="preserve"> ,</w:t>
      </w:r>
      <w:proofErr w:type="gramEnd"/>
      <w:r w:rsidRPr="006A7BC8">
        <w:rPr>
          <w:rFonts w:ascii="Times New Roman" w:hAnsi="Times New Roman" w:cs="Times New Roman"/>
          <w:sz w:val="24"/>
          <w:szCs w:val="24"/>
        </w:rPr>
        <w:t xml:space="preserve"> 2015</w:t>
      </w:r>
    </w:p>
    <w:p w:rsidR="00ED2CBB" w:rsidRPr="006A7BC8" w:rsidRDefault="00ED2CBB" w:rsidP="00ED2CBB">
      <w:pPr>
        <w:rPr>
          <w:rFonts w:ascii="Times New Roman" w:hAnsi="Times New Roman" w:cs="Times New Roman"/>
          <w:sz w:val="24"/>
          <w:szCs w:val="24"/>
        </w:rPr>
      </w:pPr>
    </w:p>
    <w:p w:rsidR="00ED2CBB" w:rsidRDefault="00ED2CBB" w:rsidP="006B0373">
      <w:pPr>
        <w:spacing w:after="0"/>
        <w:jc w:val="both"/>
        <w:rPr>
          <w:rFonts w:ascii="Times New Roman" w:hAnsi="Times New Roman" w:cs="Times New Roman"/>
          <w:b/>
          <w:sz w:val="30"/>
        </w:rPr>
      </w:pPr>
    </w:p>
    <w:p w:rsidR="00ED2CBB" w:rsidRDefault="00ED2CBB" w:rsidP="006B0373">
      <w:pPr>
        <w:spacing w:after="0"/>
        <w:jc w:val="both"/>
        <w:rPr>
          <w:rFonts w:ascii="Times New Roman" w:hAnsi="Times New Roman" w:cs="Times New Roman"/>
          <w:b/>
          <w:sz w:val="30"/>
        </w:rPr>
      </w:pPr>
    </w:p>
    <w:p w:rsidR="00107EEB" w:rsidRDefault="00107EEB" w:rsidP="006B0373">
      <w:pPr>
        <w:pStyle w:val="ListParagraph"/>
        <w:numPr>
          <w:ilvl w:val="0"/>
          <w:numId w:val="1"/>
        </w:numPr>
        <w:spacing w:after="0"/>
        <w:jc w:val="both"/>
        <w:rPr>
          <w:rFonts w:ascii="Times New Roman" w:hAnsi="Times New Roman" w:cs="Times New Roman"/>
          <w:b/>
          <w:sz w:val="30"/>
        </w:rPr>
      </w:pPr>
      <w:r w:rsidRPr="00107EEB">
        <w:rPr>
          <w:rFonts w:ascii="Times New Roman" w:hAnsi="Times New Roman" w:cs="Times New Roman"/>
          <w:b/>
          <w:sz w:val="30"/>
        </w:rPr>
        <w:lastRenderedPageBreak/>
        <w:t>Join</w:t>
      </w:r>
    </w:p>
    <w:p w:rsidR="00107EEB" w:rsidRPr="006B0373" w:rsidRDefault="006B0373" w:rsidP="006B0373">
      <w:pPr>
        <w:pStyle w:val="NormalWeb"/>
        <w:shd w:val="clear" w:color="auto" w:fill="FFFFFF"/>
        <w:spacing w:before="0" w:beforeAutospacing="0" w:after="0" w:afterAutospacing="0" w:line="306" w:lineRule="atLeast"/>
        <w:ind w:left="720"/>
        <w:rPr>
          <w:color w:val="000000"/>
          <w:szCs w:val="20"/>
        </w:rPr>
      </w:pPr>
      <w:r w:rsidRPr="006B0373">
        <w:rPr>
          <w:color w:val="000000"/>
          <w:szCs w:val="20"/>
        </w:rPr>
        <w:t>An SQL JOIN clause is used to combine rows from two or more tables, based on a common field between them. The most common type of join is:</w:t>
      </w:r>
      <w:r w:rsidRPr="006B0373">
        <w:rPr>
          <w:rStyle w:val="apple-converted-space"/>
          <w:color w:val="000000"/>
          <w:szCs w:val="20"/>
        </w:rPr>
        <w:t> </w:t>
      </w:r>
      <w:r w:rsidRPr="006B0373">
        <w:rPr>
          <w:rStyle w:val="Strong"/>
          <w:color w:val="000000"/>
          <w:szCs w:val="20"/>
        </w:rPr>
        <w:t>SQL INNER JOIN (simple join)</w:t>
      </w:r>
      <w:r w:rsidRPr="006B0373">
        <w:rPr>
          <w:color w:val="000000"/>
          <w:szCs w:val="20"/>
        </w:rPr>
        <w:t>. An SQL INNER JOIN return all rows from multiple tables where the join condition is met.</w:t>
      </w:r>
    </w:p>
    <w:p w:rsidR="00C56E60" w:rsidRPr="00C56E60" w:rsidRDefault="00107EEB" w:rsidP="00C56E60">
      <w:pPr>
        <w:pStyle w:val="ListParagraph"/>
        <w:numPr>
          <w:ilvl w:val="1"/>
          <w:numId w:val="1"/>
        </w:numPr>
        <w:spacing w:after="0"/>
        <w:jc w:val="both"/>
        <w:rPr>
          <w:rFonts w:ascii="Times New Roman" w:hAnsi="Times New Roman" w:cs="Times New Roman"/>
          <w:b/>
          <w:sz w:val="26"/>
        </w:rPr>
      </w:pPr>
      <w:r w:rsidRPr="00107EEB">
        <w:rPr>
          <w:rFonts w:ascii="Times New Roman" w:hAnsi="Times New Roman" w:cs="Times New Roman"/>
          <w:b/>
          <w:sz w:val="26"/>
        </w:rPr>
        <w:t>Theta Join</w:t>
      </w:r>
    </w:p>
    <w:p w:rsidR="00C56E60" w:rsidRPr="00C56E60" w:rsidRDefault="00C56E60" w:rsidP="00C56E60">
      <w:pPr>
        <w:shd w:val="clear" w:color="auto" w:fill="FFFFFF"/>
        <w:spacing w:after="0"/>
        <w:ind w:left="1080"/>
        <w:textAlignment w:val="top"/>
        <w:rPr>
          <w:rFonts w:ascii="Arial" w:eastAsia="Times New Roman" w:hAnsi="Arial" w:cs="Arial"/>
          <w:color w:val="000000"/>
          <w:sz w:val="28"/>
          <w:szCs w:val="19"/>
        </w:rPr>
      </w:pPr>
      <w:r w:rsidRPr="00C56E60">
        <w:rPr>
          <w:rFonts w:ascii="Times New Roman" w:eastAsia="Times New Roman" w:hAnsi="Times New Roman" w:cs="Times New Roman"/>
          <w:color w:val="000000"/>
          <w:sz w:val="24"/>
          <w:szCs w:val="16"/>
        </w:rPr>
        <w:t>In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theta</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join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we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apply</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the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condition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on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input</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relation(s)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and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then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only</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those selected</w:t>
      </w:r>
    </w:p>
    <w:p w:rsidR="00C56E60" w:rsidRPr="00C56E60" w:rsidRDefault="00C56E60" w:rsidP="00C56E60">
      <w:pPr>
        <w:shd w:val="clear" w:color="auto" w:fill="FFFFFF"/>
        <w:spacing w:after="0"/>
        <w:ind w:left="1080"/>
        <w:textAlignment w:val="top"/>
        <w:rPr>
          <w:rFonts w:ascii="Arial" w:eastAsia="Times New Roman" w:hAnsi="Arial" w:cs="Arial"/>
          <w:color w:val="000000"/>
          <w:sz w:val="28"/>
          <w:szCs w:val="19"/>
        </w:rPr>
      </w:pPr>
      <w:proofErr w:type="gramStart"/>
      <w:r w:rsidRPr="00C56E60">
        <w:rPr>
          <w:rFonts w:ascii="Times New Roman" w:eastAsia="Times New Roman" w:hAnsi="Times New Roman" w:cs="Times New Roman"/>
          <w:color w:val="000000"/>
          <w:sz w:val="24"/>
          <w:szCs w:val="16"/>
        </w:rPr>
        <w:t>rows</w:t>
      </w:r>
      <w:proofErr w:type="gramEnd"/>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are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used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in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the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cross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product</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to be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merged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and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included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in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the</w:t>
      </w:r>
      <w:r w:rsidRPr="00C56E60">
        <w:rPr>
          <w:rFonts w:ascii="Times New Roman" w:eastAsia="Times New Roman" w:hAnsi="Times New Roman" w:cs="Times New Roman"/>
          <w:color w:val="000000"/>
          <w:sz w:val="24"/>
        </w:rPr>
        <w:t> output</w:t>
      </w:r>
      <w:r w:rsidRPr="00C56E60">
        <w:rPr>
          <w:rFonts w:ascii="Times New Roman" w:eastAsia="Times New Roman" w:hAnsi="Times New Roman" w:cs="Times New Roman"/>
          <w:color w:val="000000"/>
          <w:sz w:val="24"/>
          <w:szCs w:val="16"/>
        </w:rPr>
        <w:t>.</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It</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means</w:t>
      </w:r>
    </w:p>
    <w:p w:rsidR="00C56E60" w:rsidRPr="00C56E60" w:rsidRDefault="00C56E60" w:rsidP="00C56E60">
      <w:pPr>
        <w:shd w:val="clear" w:color="auto" w:fill="FFFFFF"/>
        <w:spacing w:after="0"/>
        <w:ind w:left="1080"/>
        <w:textAlignment w:val="top"/>
        <w:rPr>
          <w:rFonts w:ascii="Arial" w:eastAsia="Times New Roman" w:hAnsi="Arial" w:cs="Arial"/>
          <w:color w:val="000000"/>
          <w:sz w:val="28"/>
          <w:szCs w:val="19"/>
        </w:rPr>
      </w:pPr>
      <w:proofErr w:type="gramStart"/>
      <w:r w:rsidRPr="00C56E60">
        <w:rPr>
          <w:rFonts w:ascii="Times New Roman" w:eastAsia="Times New Roman" w:hAnsi="Times New Roman" w:cs="Times New Roman"/>
          <w:color w:val="000000"/>
          <w:sz w:val="24"/>
          <w:szCs w:val="16"/>
        </w:rPr>
        <w:t>that</w:t>
      </w:r>
      <w:proofErr w:type="gramEnd"/>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in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normal</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cross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product</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all</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the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rows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of</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one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relation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are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mapped/merged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with</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all</w:t>
      </w:r>
    </w:p>
    <w:p w:rsidR="00C56E60" w:rsidRPr="00C56E60" w:rsidRDefault="00C56E60" w:rsidP="00C56E60">
      <w:pPr>
        <w:shd w:val="clear" w:color="auto" w:fill="FFFFFF"/>
        <w:spacing w:after="0"/>
        <w:ind w:left="1080"/>
        <w:textAlignment w:val="top"/>
        <w:rPr>
          <w:rFonts w:ascii="Arial" w:eastAsia="Times New Roman" w:hAnsi="Arial" w:cs="Arial"/>
          <w:color w:val="000000"/>
          <w:sz w:val="28"/>
          <w:szCs w:val="19"/>
        </w:rPr>
      </w:pPr>
      <w:proofErr w:type="gramStart"/>
      <w:r w:rsidRPr="00C56E60">
        <w:rPr>
          <w:rFonts w:ascii="Times New Roman" w:eastAsia="Times New Roman" w:hAnsi="Times New Roman" w:cs="Times New Roman"/>
          <w:color w:val="000000"/>
          <w:sz w:val="24"/>
          <w:szCs w:val="16"/>
        </w:rPr>
        <w:t>the</w:t>
      </w:r>
      <w:proofErr w:type="gramEnd"/>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rows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of</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second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relation,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but</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here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only</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selected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rows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of a</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relation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are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made</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cross</w:t>
      </w:r>
    </w:p>
    <w:p w:rsidR="00C56E60" w:rsidRPr="00C56E60" w:rsidRDefault="00C56E60" w:rsidP="00C56E60">
      <w:pPr>
        <w:shd w:val="clear" w:color="auto" w:fill="FFFFFF"/>
        <w:spacing w:after="0"/>
        <w:ind w:left="1080"/>
        <w:textAlignment w:val="top"/>
        <w:rPr>
          <w:rFonts w:ascii="Arial" w:eastAsia="Times New Roman" w:hAnsi="Arial" w:cs="Arial"/>
          <w:color w:val="000000"/>
          <w:sz w:val="28"/>
          <w:szCs w:val="19"/>
        </w:rPr>
      </w:pPr>
      <w:proofErr w:type="gramStart"/>
      <w:r w:rsidRPr="00C56E60">
        <w:rPr>
          <w:rFonts w:ascii="Times New Roman" w:eastAsia="Times New Roman" w:hAnsi="Times New Roman" w:cs="Times New Roman"/>
          <w:color w:val="000000"/>
          <w:sz w:val="24"/>
          <w:szCs w:val="16"/>
        </w:rPr>
        <w:t>product</w:t>
      </w:r>
      <w:proofErr w:type="gramEnd"/>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with</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second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relation.</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It is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denoted</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as</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under:</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w:t>
      </w:r>
    </w:p>
    <w:p w:rsidR="00C56E60" w:rsidRPr="00C56E60" w:rsidRDefault="00C56E60" w:rsidP="00C56E60">
      <w:pPr>
        <w:shd w:val="clear" w:color="auto" w:fill="FFFFFF"/>
        <w:spacing w:after="0"/>
        <w:ind w:left="1080"/>
        <w:textAlignment w:val="top"/>
        <w:rPr>
          <w:rFonts w:ascii="Arial" w:eastAsia="Times New Roman" w:hAnsi="Arial" w:cs="Arial"/>
          <w:color w:val="000000"/>
          <w:sz w:val="28"/>
          <w:szCs w:val="19"/>
        </w:rPr>
      </w:pPr>
      <w:r w:rsidRPr="00C56E60">
        <w:rPr>
          <w:rFonts w:ascii="Times New Roman" w:eastAsia="Times New Roman" w:hAnsi="Times New Roman" w:cs="Times New Roman"/>
          <w:color w:val="000000"/>
          <w:sz w:val="24"/>
          <w:szCs w:val="16"/>
        </w:rPr>
        <w:t>RX</w:t>
      </w:r>
      <w:r w:rsidRPr="00C56E60">
        <w:rPr>
          <w:rFonts w:ascii="Times New Roman" w:eastAsia="Times New Roman" w:hAnsi="Times New Roman" w:cs="Times New Roman"/>
          <w:color w:val="000000"/>
          <w:sz w:val="24"/>
        </w:rPr>
        <w:t> </w:t>
      </w:r>
      <w:r w:rsidRPr="00C56E60">
        <w:rPr>
          <w:rFonts w:ascii="Times New Roman" w:eastAsia="Times New Roman" w:hAnsi="Times New Roman" w:cs="Times New Roman"/>
          <w:color w:val="000000"/>
          <w:sz w:val="24"/>
          <w:szCs w:val="16"/>
        </w:rPr>
        <w:t>S</w:t>
      </w:r>
    </w:p>
    <w:p w:rsidR="006B0373" w:rsidRDefault="006B0373" w:rsidP="00C56E60">
      <w:pPr>
        <w:pStyle w:val="ListParagraph"/>
        <w:shd w:val="clear" w:color="auto" w:fill="FFFFFF"/>
        <w:spacing w:after="0" w:line="304" w:lineRule="atLeast"/>
        <w:ind w:left="1440"/>
        <w:textAlignment w:val="top"/>
        <w:rPr>
          <w:rFonts w:ascii="Times New Roman" w:hAnsi="Times New Roman" w:cs="Times New Roman"/>
          <w:b/>
          <w:sz w:val="26"/>
        </w:rPr>
      </w:pPr>
    </w:p>
    <w:p w:rsidR="00107EEB" w:rsidRPr="00107EEB" w:rsidRDefault="00107EEB" w:rsidP="00107EEB">
      <w:pPr>
        <w:pStyle w:val="ListParagraph"/>
        <w:numPr>
          <w:ilvl w:val="0"/>
          <w:numId w:val="1"/>
        </w:numPr>
        <w:jc w:val="both"/>
        <w:rPr>
          <w:rFonts w:ascii="Times New Roman" w:hAnsi="Times New Roman" w:cs="Times New Roman"/>
          <w:b/>
          <w:sz w:val="30"/>
        </w:rPr>
      </w:pPr>
      <w:r w:rsidRPr="00107EEB">
        <w:rPr>
          <w:rFonts w:ascii="Times New Roman" w:hAnsi="Times New Roman" w:cs="Times New Roman"/>
          <w:b/>
          <w:sz w:val="30"/>
        </w:rPr>
        <w:t>Natural Join</w:t>
      </w:r>
    </w:p>
    <w:p w:rsidR="00AF7864" w:rsidRDefault="00107EEB" w:rsidP="00AF7864">
      <w:pPr>
        <w:pStyle w:val="ListParagraph"/>
        <w:numPr>
          <w:ilvl w:val="1"/>
          <w:numId w:val="1"/>
        </w:numPr>
        <w:jc w:val="both"/>
        <w:rPr>
          <w:rFonts w:ascii="Times New Roman" w:hAnsi="Times New Roman" w:cs="Times New Roman"/>
          <w:b/>
          <w:sz w:val="26"/>
        </w:rPr>
      </w:pPr>
      <w:r w:rsidRPr="00107EEB">
        <w:rPr>
          <w:rFonts w:ascii="Times New Roman" w:hAnsi="Times New Roman" w:cs="Times New Roman"/>
          <w:b/>
          <w:sz w:val="26"/>
        </w:rPr>
        <w:t>Right Join</w:t>
      </w:r>
    </w:p>
    <w:p w:rsidR="00AF7864" w:rsidRPr="00AF7864" w:rsidRDefault="00AF7864" w:rsidP="00AF7864">
      <w:pPr>
        <w:ind w:left="1080"/>
        <w:jc w:val="both"/>
        <w:rPr>
          <w:rFonts w:ascii="Times New Roman" w:hAnsi="Times New Roman" w:cs="Times New Roman"/>
          <w:b/>
          <w:sz w:val="32"/>
        </w:rPr>
      </w:pPr>
      <w:r w:rsidRPr="00AF7864">
        <w:rPr>
          <w:rFonts w:ascii="Times New Roman" w:hAnsi="Times New Roman" w:cs="Times New Roman"/>
          <w:color w:val="000000"/>
          <w:sz w:val="24"/>
          <w:szCs w:val="20"/>
        </w:rPr>
        <w:t>The RIGHT JOIN keyword returns all rows from the right table (table2), with the matching rows in the left table (table1). The result is NULL in the left side when there is no match.</w:t>
      </w:r>
    </w:p>
    <w:p w:rsidR="00AF7864" w:rsidRDefault="00AF7864" w:rsidP="00AF7864">
      <w:pPr>
        <w:pStyle w:val="Heading3"/>
        <w:shd w:val="clear" w:color="auto" w:fill="FFFFFF"/>
        <w:spacing w:before="136" w:beforeAutospacing="0" w:after="136" w:afterAutospacing="0"/>
        <w:ind w:left="720" w:firstLine="360"/>
        <w:rPr>
          <w:bCs w:val="0"/>
          <w:color w:val="000000"/>
          <w:sz w:val="24"/>
          <w:szCs w:val="33"/>
        </w:rPr>
      </w:pPr>
      <w:r w:rsidRPr="00AF7864">
        <w:rPr>
          <w:bCs w:val="0"/>
          <w:color w:val="000000"/>
          <w:sz w:val="24"/>
          <w:szCs w:val="33"/>
        </w:rPr>
        <w:t>SQL RIGHT JOIN Syntax</w:t>
      </w:r>
    </w:p>
    <w:p w:rsidR="00AF7864" w:rsidRPr="00AF7864" w:rsidRDefault="00AF7864" w:rsidP="00AF7864">
      <w:pPr>
        <w:pStyle w:val="Heading3"/>
        <w:shd w:val="clear" w:color="auto" w:fill="FFFFFF"/>
        <w:spacing w:before="136" w:beforeAutospacing="0" w:after="136" w:afterAutospacing="0"/>
        <w:ind w:left="720" w:firstLine="360"/>
        <w:rPr>
          <w:bCs w:val="0"/>
          <w:color w:val="000000"/>
          <w:sz w:val="24"/>
          <w:szCs w:val="33"/>
        </w:rPr>
      </w:pPr>
      <w:r>
        <w:rPr>
          <w:bCs w:val="0"/>
          <w:noProof/>
          <w:color w:val="000000"/>
          <w:sz w:val="24"/>
          <w:szCs w:val="33"/>
        </w:rPr>
        <w:pict>
          <v:rect id="_x0000_s1029" style="position:absolute;left:0;text-align:left;margin-left:82.2pt;margin-top:2.5pt;width:289.35pt;height:99.2pt;z-index:251660288">
            <v:textbox>
              <w:txbxContent>
                <w:p w:rsidR="00AF7864" w:rsidRPr="009B14E6" w:rsidRDefault="00AF7864" w:rsidP="00AF7864">
                  <w:pPr>
                    <w:shd w:val="clear" w:color="auto" w:fill="FFFFFF"/>
                    <w:spacing w:line="240" w:lineRule="auto"/>
                    <w:rPr>
                      <w:rFonts w:ascii="Consolas" w:eastAsia="Times New Roman" w:hAnsi="Consolas" w:cs="Consolas"/>
                      <w:color w:val="000000"/>
                    </w:rPr>
                  </w:pPr>
                  <w:r w:rsidRPr="009B14E6">
                    <w:rPr>
                      <w:rFonts w:ascii="Consolas" w:eastAsia="Times New Roman" w:hAnsi="Consolas" w:cs="Consolas"/>
                      <w:color w:val="000000"/>
                    </w:rPr>
                    <w:t>SELECT </w:t>
                  </w:r>
                  <w:proofErr w:type="spellStart"/>
                  <w:r w:rsidRPr="009B14E6">
                    <w:rPr>
                      <w:rFonts w:ascii="Consolas" w:eastAsia="Times New Roman" w:hAnsi="Consolas" w:cs="Consolas"/>
                      <w:i/>
                      <w:iCs/>
                      <w:color w:val="000000"/>
                    </w:rPr>
                    <w:t>column_name</w:t>
                  </w:r>
                  <w:proofErr w:type="spellEnd"/>
                  <w:r w:rsidRPr="009B14E6">
                    <w:rPr>
                      <w:rFonts w:ascii="Consolas" w:eastAsia="Times New Roman" w:hAnsi="Consolas" w:cs="Consolas"/>
                      <w:i/>
                      <w:iCs/>
                      <w:color w:val="000000"/>
                    </w:rPr>
                    <w:t>(s</w:t>
                  </w:r>
                  <w:proofErr w:type="gramStart"/>
                  <w:r w:rsidRPr="009B14E6">
                    <w:rPr>
                      <w:rFonts w:ascii="Consolas" w:eastAsia="Times New Roman" w:hAnsi="Consolas" w:cs="Consolas"/>
                      <w:i/>
                      <w:iCs/>
                      <w:color w:val="000000"/>
                    </w:rPr>
                    <w:t>)</w:t>
                  </w:r>
                  <w:proofErr w:type="gramEnd"/>
                  <w:r w:rsidRPr="009B14E6">
                    <w:rPr>
                      <w:rFonts w:ascii="Consolas" w:eastAsia="Times New Roman" w:hAnsi="Consolas" w:cs="Consolas"/>
                      <w:color w:val="000000"/>
                    </w:rPr>
                    <w:br/>
                    <w:t>FROM </w:t>
                  </w:r>
                  <w:r w:rsidRPr="009B14E6">
                    <w:rPr>
                      <w:rFonts w:ascii="Consolas" w:eastAsia="Times New Roman" w:hAnsi="Consolas" w:cs="Consolas"/>
                      <w:i/>
                      <w:iCs/>
                      <w:color w:val="000000"/>
                    </w:rPr>
                    <w:t>table1</w:t>
                  </w:r>
                  <w:r>
                    <w:rPr>
                      <w:rFonts w:ascii="Consolas" w:eastAsia="Times New Roman" w:hAnsi="Consolas" w:cs="Consolas"/>
                      <w:color w:val="000000"/>
                    </w:rPr>
                    <w:br/>
                    <w:t>Right</w:t>
                  </w:r>
                  <w:r w:rsidRPr="009B14E6">
                    <w:rPr>
                      <w:rFonts w:ascii="Consolas" w:eastAsia="Times New Roman" w:hAnsi="Consolas" w:cs="Consolas"/>
                      <w:color w:val="000000"/>
                    </w:rPr>
                    <w:t xml:space="preserve"> JOIN </w:t>
                  </w:r>
                  <w:r w:rsidRPr="009B14E6">
                    <w:rPr>
                      <w:rFonts w:ascii="Consolas" w:eastAsia="Times New Roman" w:hAnsi="Consolas" w:cs="Consolas"/>
                      <w:i/>
                      <w:iCs/>
                      <w:color w:val="000000"/>
                    </w:rPr>
                    <w:t>table2</w:t>
                  </w:r>
                  <w:r w:rsidRPr="009B14E6">
                    <w:rPr>
                      <w:rFonts w:ascii="Consolas" w:eastAsia="Times New Roman" w:hAnsi="Consolas" w:cs="Consolas"/>
                      <w:color w:val="000000"/>
                    </w:rPr>
                    <w:br/>
                    <w:t>ON </w:t>
                  </w:r>
                  <w:r w:rsidRPr="009B14E6">
                    <w:rPr>
                      <w:rFonts w:ascii="Consolas" w:eastAsia="Times New Roman" w:hAnsi="Consolas" w:cs="Consolas"/>
                      <w:i/>
                      <w:iCs/>
                      <w:color w:val="000000"/>
                    </w:rPr>
                    <w:t>table1.column_name</w:t>
                  </w:r>
                  <w:r w:rsidRPr="009B14E6">
                    <w:rPr>
                      <w:rFonts w:ascii="Consolas" w:eastAsia="Times New Roman" w:hAnsi="Consolas" w:cs="Consolas"/>
                      <w:color w:val="000000"/>
                    </w:rPr>
                    <w:t>=</w:t>
                  </w:r>
                  <w:r w:rsidRPr="009B14E6">
                    <w:rPr>
                      <w:rFonts w:ascii="Consolas" w:eastAsia="Times New Roman" w:hAnsi="Consolas" w:cs="Consolas"/>
                      <w:i/>
                      <w:iCs/>
                      <w:color w:val="000000"/>
                    </w:rPr>
                    <w:t>table2.column_name</w:t>
                  </w:r>
                  <w:r w:rsidRPr="009B14E6">
                    <w:rPr>
                      <w:rFonts w:ascii="Consolas" w:eastAsia="Times New Roman" w:hAnsi="Consolas" w:cs="Consolas"/>
                      <w:color w:val="000000"/>
                    </w:rPr>
                    <w:t>;</w:t>
                  </w:r>
                </w:p>
                <w:p w:rsidR="00AF7864" w:rsidRDefault="00AF7864" w:rsidP="00AF7864">
                  <w:pPr>
                    <w:pStyle w:val="ListParagraph"/>
                    <w:ind w:left="1440"/>
                    <w:jc w:val="both"/>
                    <w:rPr>
                      <w:rFonts w:ascii="Times New Roman" w:hAnsi="Times New Roman" w:cs="Times New Roman"/>
                      <w:b/>
                      <w:sz w:val="26"/>
                    </w:rPr>
                  </w:pPr>
                </w:p>
                <w:p w:rsidR="00AF7864" w:rsidRDefault="00AF7864" w:rsidP="00AF7864">
                  <w:pPr>
                    <w:pStyle w:val="ListParagraph"/>
                    <w:ind w:left="1440"/>
                    <w:jc w:val="both"/>
                    <w:rPr>
                      <w:rFonts w:ascii="Times New Roman" w:hAnsi="Times New Roman" w:cs="Times New Roman"/>
                      <w:b/>
                      <w:sz w:val="26"/>
                    </w:rPr>
                  </w:pPr>
                </w:p>
                <w:p w:rsidR="00AF7864" w:rsidRDefault="00AF7864" w:rsidP="00AF7864"/>
              </w:txbxContent>
            </v:textbox>
          </v:rect>
        </w:pict>
      </w:r>
    </w:p>
    <w:p w:rsidR="00AF7864" w:rsidRDefault="00AF7864" w:rsidP="00AF7864">
      <w:pPr>
        <w:pStyle w:val="ListParagraph"/>
        <w:ind w:left="1440"/>
        <w:jc w:val="both"/>
        <w:rPr>
          <w:rFonts w:ascii="Times New Roman" w:hAnsi="Times New Roman" w:cs="Times New Roman"/>
          <w:b/>
          <w:sz w:val="26"/>
        </w:rPr>
      </w:pPr>
    </w:p>
    <w:p w:rsidR="00AF7864" w:rsidRDefault="00AF7864" w:rsidP="00AF7864">
      <w:pPr>
        <w:pStyle w:val="ListParagraph"/>
        <w:ind w:left="1440"/>
        <w:jc w:val="both"/>
        <w:rPr>
          <w:rFonts w:ascii="Times New Roman" w:hAnsi="Times New Roman" w:cs="Times New Roman"/>
          <w:b/>
          <w:sz w:val="26"/>
        </w:rPr>
      </w:pPr>
    </w:p>
    <w:p w:rsidR="00AF7864" w:rsidRDefault="00AF7864" w:rsidP="00AF7864">
      <w:pPr>
        <w:pStyle w:val="ListParagraph"/>
        <w:ind w:left="1440"/>
        <w:jc w:val="both"/>
        <w:rPr>
          <w:rFonts w:ascii="Times New Roman" w:hAnsi="Times New Roman" w:cs="Times New Roman"/>
          <w:b/>
          <w:sz w:val="26"/>
        </w:rPr>
      </w:pPr>
    </w:p>
    <w:p w:rsidR="00AF7864" w:rsidRDefault="00AF7864" w:rsidP="00AF7864">
      <w:pPr>
        <w:pStyle w:val="ListParagraph"/>
        <w:ind w:left="1440"/>
        <w:jc w:val="both"/>
        <w:rPr>
          <w:rFonts w:ascii="Times New Roman" w:hAnsi="Times New Roman" w:cs="Times New Roman"/>
          <w:b/>
          <w:sz w:val="26"/>
        </w:rPr>
      </w:pPr>
    </w:p>
    <w:p w:rsidR="00AF7864" w:rsidRPr="00107EEB" w:rsidRDefault="00AF7864" w:rsidP="00AF7864">
      <w:pPr>
        <w:pStyle w:val="ListParagraph"/>
        <w:ind w:left="1440"/>
        <w:jc w:val="both"/>
        <w:rPr>
          <w:rFonts w:ascii="Times New Roman" w:hAnsi="Times New Roman" w:cs="Times New Roman"/>
          <w:b/>
          <w:sz w:val="26"/>
        </w:rPr>
      </w:pPr>
    </w:p>
    <w:p w:rsidR="00107EEB" w:rsidRDefault="00107EEB" w:rsidP="00107EEB">
      <w:pPr>
        <w:pStyle w:val="ListParagraph"/>
        <w:numPr>
          <w:ilvl w:val="1"/>
          <w:numId w:val="1"/>
        </w:numPr>
        <w:jc w:val="both"/>
        <w:rPr>
          <w:rFonts w:ascii="Times New Roman" w:hAnsi="Times New Roman" w:cs="Times New Roman"/>
          <w:b/>
          <w:sz w:val="26"/>
        </w:rPr>
      </w:pPr>
      <w:r w:rsidRPr="00107EEB">
        <w:rPr>
          <w:rFonts w:ascii="Times New Roman" w:hAnsi="Times New Roman" w:cs="Times New Roman"/>
          <w:b/>
          <w:sz w:val="26"/>
        </w:rPr>
        <w:t>Left Join</w:t>
      </w:r>
    </w:p>
    <w:p w:rsidR="006B0373" w:rsidRDefault="006B0373" w:rsidP="006B0373">
      <w:pPr>
        <w:pStyle w:val="ListParagraph"/>
        <w:ind w:left="1440"/>
        <w:jc w:val="both"/>
        <w:rPr>
          <w:rFonts w:ascii="Times New Roman" w:hAnsi="Times New Roman" w:cs="Times New Roman"/>
          <w:sz w:val="24"/>
        </w:rPr>
      </w:pPr>
      <w:r w:rsidRPr="006B0373">
        <w:rPr>
          <w:rFonts w:ascii="Times New Roman" w:hAnsi="Times New Roman" w:cs="Times New Roman"/>
          <w:sz w:val="24"/>
        </w:rPr>
        <w:t>The LEFT JOIN keyword returns all rows from the left table (table1), with the matching rows in the right table (table2). The result is NULL in the right side when there is no match.</w:t>
      </w:r>
    </w:p>
    <w:p w:rsidR="009B14E6" w:rsidRPr="009B14E6" w:rsidRDefault="009B14E6" w:rsidP="009B14E6">
      <w:pPr>
        <w:shd w:val="clear" w:color="auto" w:fill="FFFFFF"/>
        <w:spacing w:before="136" w:after="136" w:line="240" w:lineRule="auto"/>
        <w:ind w:left="1440"/>
        <w:outlineLvl w:val="2"/>
        <w:rPr>
          <w:rFonts w:ascii="Times New Roman" w:eastAsia="Times New Roman" w:hAnsi="Times New Roman" w:cs="Times New Roman"/>
          <w:b/>
          <w:color w:val="000000"/>
          <w:sz w:val="24"/>
          <w:szCs w:val="33"/>
        </w:rPr>
      </w:pPr>
      <w:r w:rsidRPr="009B14E6">
        <w:rPr>
          <w:rFonts w:ascii="Times New Roman" w:eastAsia="Times New Roman" w:hAnsi="Times New Roman" w:cs="Times New Roman"/>
          <w:b/>
          <w:color w:val="000000"/>
          <w:sz w:val="24"/>
          <w:szCs w:val="33"/>
        </w:rPr>
        <w:t>SQL LEFT JOIN Syntax</w:t>
      </w:r>
    </w:p>
    <w:p w:rsidR="009B14E6" w:rsidRPr="009B14E6" w:rsidRDefault="009B14E6" w:rsidP="006B0373">
      <w:pPr>
        <w:pStyle w:val="ListParagraph"/>
        <w:ind w:left="1440"/>
        <w:jc w:val="both"/>
        <w:rPr>
          <w:rFonts w:ascii="Times New Roman" w:hAnsi="Times New Roman" w:cs="Times New Roman"/>
          <w:b/>
          <w:sz w:val="18"/>
        </w:rPr>
      </w:pPr>
      <w:r w:rsidRPr="009B14E6">
        <w:rPr>
          <w:rFonts w:ascii="Times New Roman" w:eastAsia="Times New Roman" w:hAnsi="Times New Roman" w:cs="Times New Roman"/>
          <w:b/>
          <w:noProof/>
          <w:color w:val="000000"/>
          <w:sz w:val="16"/>
        </w:rPr>
        <w:pict>
          <v:rect id="_x0000_s1028" style="position:absolute;left:0;text-align:left;margin-left:76.75pt;margin-top:3.45pt;width:289.35pt;height:99.2pt;z-index:251659264">
            <v:textbox>
              <w:txbxContent>
                <w:p w:rsidR="009B14E6" w:rsidRPr="009B14E6" w:rsidRDefault="009B14E6" w:rsidP="009B14E6">
                  <w:pPr>
                    <w:shd w:val="clear" w:color="auto" w:fill="FFFFFF"/>
                    <w:spacing w:line="240" w:lineRule="auto"/>
                    <w:rPr>
                      <w:rFonts w:ascii="Consolas" w:eastAsia="Times New Roman" w:hAnsi="Consolas" w:cs="Consolas"/>
                      <w:color w:val="000000"/>
                    </w:rPr>
                  </w:pPr>
                  <w:r w:rsidRPr="009B14E6">
                    <w:rPr>
                      <w:rFonts w:ascii="Consolas" w:eastAsia="Times New Roman" w:hAnsi="Consolas" w:cs="Consolas"/>
                      <w:color w:val="000000"/>
                    </w:rPr>
                    <w:t>SELECT </w:t>
                  </w:r>
                  <w:proofErr w:type="spellStart"/>
                  <w:r w:rsidRPr="009B14E6">
                    <w:rPr>
                      <w:rFonts w:ascii="Consolas" w:eastAsia="Times New Roman" w:hAnsi="Consolas" w:cs="Consolas"/>
                      <w:i/>
                      <w:iCs/>
                      <w:color w:val="000000"/>
                    </w:rPr>
                    <w:t>column_name</w:t>
                  </w:r>
                  <w:proofErr w:type="spellEnd"/>
                  <w:r w:rsidRPr="009B14E6">
                    <w:rPr>
                      <w:rFonts w:ascii="Consolas" w:eastAsia="Times New Roman" w:hAnsi="Consolas" w:cs="Consolas"/>
                      <w:i/>
                      <w:iCs/>
                      <w:color w:val="000000"/>
                    </w:rPr>
                    <w:t>(s</w:t>
                  </w:r>
                  <w:proofErr w:type="gramStart"/>
                  <w:r w:rsidRPr="009B14E6">
                    <w:rPr>
                      <w:rFonts w:ascii="Consolas" w:eastAsia="Times New Roman" w:hAnsi="Consolas" w:cs="Consolas"/>
                      <w:i/>
                      <w:iCs/>
                      <w:color w:val="000000"/>
                    </w:rPr>
                    <w:t>)</w:t>
                  </w:r>
                  <w:proofErr w:type="gramEnd"/>
                  <w:r w:rsidRPr="009B14E6">
                    <w:rPr>
                      <w:rFonts w:ascii="Consolas" w:eastAsia="Times New Roman" w:hAnsi="Consolas" w:cs="Consolas"/>
                      <w:color w:val="000000"/>
                    </w:rPr>
                    <w:br/>
                    <w:t>FROM </w:t>
                  </w:r>
                  <w:r w:rsidRPr="009B14E6">
                    <w:rPr>
                      <w:rFonts w:ascii="Consolas" w:eastAsia="Times New Roman" w:hAnsi="Consolas" w:cs="Consolas"/>
                      <w:i/>
                      <w:iCs/>
                      <w:color w:val="000000"/>
                    </w:rPr>
                    <w:t>table1</w:t>
                  </w:r>
                  <w:r w:rsidRPr="009B14E6">
                    <w:rPr>
                      <w:rFonts w:ascii="Consolas" w:eastAsia="Times New Roman" w:hAnsi="Consolas" w:cs="Consolas"/>
                      <w:color w:val="000000"/>
                    </w:rPr>
                    <w:br/>
                    <w:t>LEFT JOIN </w:t>
                  </w:r>
                  <w:r w:rsidRPr="009B14E6">
                    <w:rPr>
                      <w:rFonts w:ascii="Consolas" w:eastAsia="Times New Roman" w:hAnsi="Consolas" w:cs="Consolas"/>
                      <w:i/>
                      <w:iCs/>
                      <w:color w:val="000000"/>
                    </w:rPr>
                    <w:t>table2</w:t>
                  </w:r>
                  <w:r w:rsidRPr="009B14E6">
                    <w:rPr>
                      <w:rFonts w:ascii="Consolas" w:eastAsia="Times New Roman" w:hAnsi="Consolas" w:cs="Consolas"/>
                      <w:color w:val="000000"/>
                    </w:rPr>
                    <w:br/>
                    <w:t>ON </w:t>
                  </w:r>
                  <w:r w:rsidRPr="009B14E6">
                    <w:rPr>
                      <w:rFonts w:ascii="Consolas" w:eastAsia="Times New Roman" w:hAnsi="Consolas" w:cs="Consolas"/>
                      <w:i/>
                      <w:iCs/>
                      <w:color w:val="000000"/>
                    </w:rPr>
                    <w:t>table1.column_name</w:t>
                  </w:r>
                  <w:r w:rsidRPr="009B14E6">
                    <w:rPr>
                      <w:rFonts w:ascii="Consolas" w:eastAsia="Times New Roman" w:hAnsi="Consolas" w:cs="Consolas"/>
                      <w:color w:val="000000"/>
                    </w:rPr>
                    <w:t>=</w:t>
                  </w:r>
                  <w:r w:rsidRPr="009B14E6">
                    <w:rPr>
                      <w:rFonts w:ascii="Consolas" w:eastAsia="Times New Roman" w:hAnsi="Consolas" w:cs="Consolas"/>
                      <w:i/>
                      <w:iCs/>
                      <w:color w:val="000000"/>
                    </w:rPr>
                    <w:t>table2.column_name</w:t>
                  </w:r>
                  <w:r w:rsidRPr="009B14E6">
                    <w:rPr>
                      <w:rFonts w:ascii="Consolas" w:eastAsia="Times New Roman" w:hAnsi="Consolas" w:cs="Consolas"/>
                      <w:color w:val="000000"/>
                    </w:rPr>
                    <w:t>;</w:t>
                  </w:r>
                </w:p>
                <w:p w:rsidR="009B14E6" w:rsidRDefault="009B14E6" w:rsidP="009B14E6">
                  <w:pPr>
                    <w:pStyle w:val="ListParagraph"/>
                    <w:ind w:left="1440"/>
                    <w:jc w:val="both"/>
                    <w:rPr>
                      <w:rFonts w:ascii="Times New Roman" w:hAnsi="Times New Roman" w:cs="Times New Roman"/>
                      <w:b/>
                      <w:sz w:val="26"/>
                    </w:rPr>
                  </w:pPr>
                </w:p>
                <w:p w:rsidR="009B14E6" w:rsidRDefault="009B14E6" w:rsidP="009B14E6">
                  <w:pPr>
                    <w:pStyle w:val="ListParagraph"/>
                    <w:ind w:left="1440"/>
                    <w:jc w:val="both"/>
                    <w:rPr>
                      <w:rFonts w:ascii="Times New Roman" w:hAnsi="Times New Roman" w:cs="Times New Roman"/>
                      <w:b/>
                      <w:sz w:val="26"/>
                    </w:rPr>
                  </w:pPr>
                </w:p>
                <w:p w:rsidR="009B14E6" w:rsidRDefault="009B14E6" w:rsidP="009B14E6"/>
              </w:txbxContent>
            </v:textbox>
          </v:rect>
        </w:pict>
      </w:r>
    </w:p>
    <w:p w:rsidR="009B14E6" w:rsidRPr="009B14E6" w:rsidRDefault="009B14E6" w:rsidP="009B14E6">
      <w:pPr>
        <w:shd w:val="clear" w:color="auto" w:fill="FFFFFF"/>
        <w:spacing w:line="240" w:lineRule="auto"/>
        <w:ind w:left="2160"/>
        <w:rPr>
          <w:rFonts w:ascii="Consolas" w:eastAsia="Times New Roman" w:hAnsi="Consolas" w:cs="Consolas"/>
          <w:color w:val="000000"/>
        </w:rPr>
      </w:pPr>
    </w:p>
    <w:p w:rsidR="009B14E6" w:rsidRDefault="009B14E6" w:rsidP="006B0373">
      <w:pPr>
        <w:pStyle w:val="ListParagraph"/>
        <w:ind w:left="1440"/>
        <w:jc w:val="both"/>
        <w:rPr>
          <w:rFonts w:ascii="Times New Roman" w:hAnsi="Times New Roman" w:cs="Times New Roman"/>
          <w:sz w:val="24"/>
        </w:rPr>
      </w:pPr>
    </w:p>
    <w:p w:rsidR="009B14E6" w:rsidRDefault="009B14E6" w:rsidP="006B0373">
      <w:pPr>
        <w:pStyle w:val="ListParagraph"/>
        <w:ind w:left="1440"/>
        <w:jc w:val="both"/>
        <w:rPr>
          <w:rFonts w:ascii="Times New Roman" w:hAnsi="Times New Roman" w:cs="Times New Roman"/>
          <w:sz w:val="24"/>
        </w:rPr>
      </w:pPr>
    </w:p>
    <w:p w:rsidR="009B14E6" w:rsidRDefault="009B14E6" w:rsidP="006B0373">
      <w:pPr>
        <w:pStyle w:val="ListParagraph"/>
        <w:ind w:left="1440"/>
        <w:jc w:val="both"/>
        <w:rPr>
          <w:rFonts w:ascii="Times New Roman" w:hAnsi="Times New Roman" w:cs="Times New Roman"/>
          <w:sz w:val="24"/>
        </w:rPr>
      </w:pPr>
    </w:p>
    <w:p w:rsidR="009B14E6" w:rsidRPr="009B14E6" w:rsidRDefault="009B14E6" w:rsidP="009B14E6">
      <w:pPr>
        <w:jc w:val="both"/>
        <w:rPr>
          <w:rFonts w:ascii="Times New Roman" w:hAnsi="Times New Roman" w:cs="Times New Roman"/>
          <w:sz w:val="24"/>
        </w:rPr>
      </w:pPr>
    </w:p>
    <w:p w:rsidR="00107EEB" w:rsidRDefault="00107EEB" w:rsidP="00107EEB">
      <w:pPr>
        <w:pStyle w:val="ListParagraph"/>
        <w:numPr>
          <w:ilvl w:val="1"/>
          <w:numId w:val="1"/>
        </w:numPr>
        <w:jc w:val="both"/>
        <w:rPr>
          <w:rFonts w:ascii="Times New Roman" w:hAnsi="Times New Roman" w:cs="Times New Roman"/>
          <w:b/>
          <w:sz w:val="26"/>
        </w:rPr>
      </w:pPr>
      <w:r w:rsidRPr="00107EEB">
        <w:rPr>
          <w:rFonts w:ascii="Times New Roman" w:hAnsi="Times New Roman" w:cs="Times New Roman"/>
          <w:b/>
          <w:sz w:val="26"/>
        </w:rPr>
        <w:t>Inner Join</w:t>
      </w:r>
    </w:p>
    <w:p w:rsidR="006B0373" w:rsidRPr="006B0373" w:rsidRDefault="006B0373" w:rsidP="006B0373">
      <w:pPr>
        <w:pStyle w:val="ListParagraph"/>
        <w:shd w:val="clear" w:color="auto" w:fill="FFFFFF"/>
        <w:spacing w:before="100" w:beforeAutospacing="1" w:after="100" w:afterAutospacing="1" w:line="306" w:lineRule="atLeast"/>
        <w:ind w:left="2160"/>
        <w:rPr>
          <w:rFonts w:ascii="Times New Roman" w:eastAsia="Times New Roman" w:hAnsi="Times New Roman" w:cs="Times New Roman"/>
          <w:color w:val="000000"/>
          <w:sz w:val="20"/>
          <w:szCs w:val="20"/>
        </w:rPr>
      </w:pPr>
      <w:r w:rsidRPr="006B0373">
        <w:rPr>
          <w:rFonts w:ascii="Times New Roman" w:eastAsia="Times New Roman" w:hAnsi="Times New Roman" w:cs="Times New Roman"/>
          <w:color w:val="000000"/>
          <w:sz w:val="20"/>
          <w:szCs w:val="20"/>
        </w:rPr>
        <w:t>The INNER JOIN keyword selects all rows from both tables as long as there is a match between the columns in both tables.</w:t>
      </w:r>
    </w:p>
    <w:p w:rsidR="006B0373" w:rsidRPr="006B0373" w:rsidRDefault="006B0373" w:rsidP="006B0373">
      <w:pPr>
        <w:pStyle w:val="ListParagraph"/>
        <w:shd w:val="clear" w:color="auto" w:fill="FFFFFF"/>
        <w:spacing w:before="136" w:after="136" w:line="240" w:lineRule="auto"/>
        <w:ind w:left="2160"/>
        <w:outlineLvl w:val="2"/>
        <w:rPr>
          <w:rFonts w:ascii="Times New Roman" w:eastAsia="Times New Roman" w:hAnsi="Times New Roman" w:cs="Times New Roman"/>
          <w:b/>
          <w:color w:val="000000"/>
          <w:sz w:val="27"/>
          <w:szCs w:val="33"/>
        </w:rPr>
      </w:pPr>
      <w:r w:rsidRPr="006B0373">
        <w:rPr>
          <w:rFonts w:ascii="Times New Roman" w:eastAsia="Times New Roman" w:hAnsi="Times New Roman" w:cs="Times New Roman"/>
          <w:b/>
          <w:color w:val="000000"/>
          <w:sz w:val="27"/>
          <w:szCs w:val="33"/>
        </w:rPr>
        <w:t>SQL INNER JOIN Syntax</w:t>
      </w:r>
    </w:p>
    <w:p w:rsidR="006B0373" w:rsidRPr="006B0373" w:rsidRDefault="006B0373" w:rsidP="006B0373">
      <w:pPr>
        <w:pStyle w:val="ListParagraph"/>
        <w:ind w:left="1440"/>
        <w:jc w:val="both"/>
        <w:rPr>
          <w:rFonts w:ascii="Times New Roman" w:hAnsi="Times New Roman" w:cs="Times New Roman"/>
          <w:b/>
          <w:sz w:val="20"/>
        </w:rPr>
      </w:pPr>
      <w:r w:rsidRPr="006B0373">
        <w:rPr>
          <w:rFonts w:ascii="Times New Roman" w:hAnsi="Times New Roman" w:cs="Times New Roman"/>
          <w:b/>
          <w:noProof/>
          <w:sz w:val="20"/>
        </w:rPr>
        <w:pict>
          <v:rect id="_x0000_s1027" style="position:absolute;left:0;text-align:left;margin-left:82.2pt;margin-top:11.95pt;width:289.35pt;height:76.1pt;z-index:251658240">
            <v:textbox>
              <w:txbxContent>
                <w:p w:rsidR="006B0373" w:rsidRPr="006B0373" w:rsidRDefault="006B0373" w:rsidP="006B0373">
                  <w:pPr>
                    <w:shd w:val="clear" w:color="auto" w:fill="FFFFFF"/>
                    <w:spacing w:line="240" w:lineRule="auto"/>
                    <w:ind w:left="1980"/>
                    <w:rPr>
                      <w:rFonts w:ascii="Consolas" w:eastAsia="Times New Roman" w:hAnsi="Consolas" w:cs="Consolas"/>
                      <w:color w:val="000000"/>
                    </w:rPr>
                  </w:pPr>
                  <w:r w:rsidRPr="006B0373">
                    <w:rPr>
                      <w:rFonts w:ascii="Consolas" w:eastAsia="Times New Roman" w:hAnsi="Consolas" w:cs="Consolas"/>
                      <w:color w:val="000000"/>
                    </w:rPr>
                    <w:t>SELECT </w:t>
                  </w:r>
                  <w:proofErr w:type="spellStart"/>
                  <w:r w:rsidRPr="006B0373">
                    <w:rPr>
                      <w:rFonts w:ascii="Consolas" w:eastAsia="Times New Roman" w:hAnsi="Consolas" w:cs="Consolas"/>
                      <w:i/>
                      <w:iCs/>
                      <w:color w:val="000000"/>
                    </w:rPr>
                    <w:t>column_name</w:t>
                  </w:r>
                  <w:proofErr w:type="spellEnd"/>
                  <w:r w:rsidRPr="006B0373">
                    <w:rPr>
                      <w:rFonts w:ascii="Consolas" w:eastAsia="Times New Roman" w:hAnsi="Consolas" w:cs="Consolas"/>
                      <w:i/>
                      <w:iCs/>
                      <w:color w:val="000000"/>
                    </w:rPr>
                    <w:t>(s</w:t>
                  </w:r>
                  <w:proofErr w:type="gramStart"/>
                  <w:r w:rsidRPr="006B0373">
                    <w:rPr>
                      <w:rFonts w:ascii="Consolas" w:eastAsia="Times New Roman" w:hAnsi="Consolas" w:cs="Consolas"/>
                      <w:i/>
                      <w:iCs/>
                      <w:color w:val="000000"/>
                    </w:rPr>
                    <w:t>)</w:t>
                  </w:r>
                  <w:proofErr w:type="gramEnd"/>
                  <w:r w:rsidRPr="006B0373">
                    <w:rPr>
                      <w:rFonts w:ascii="Consolas" w:eastAsia="Times New Roman" w:hAnsi="Consolas" w:cs="Consolas"/>
                      <w:color w:val="000000"/>
                    </w:rPr>
                    <w:br/>
                    <w:t>FROM </w:t>
                  </w:r>
                  <w:r w:rsidRPr="006B0373">
                    <w:rPr>
                      <w:rFonts w:ascii="Consolas" w:eastAsia="Times New Roman" w:hAnsi="Consolas" w:cs="Consolas"/>
                      <w:i/>
                      <w:iCs/>
                      <w:color w:val="000000"/>
                    </w:rPr>
                    <w:t>table1</w:t>
                  </w:r>
                  <w:r w:rsidRPr="006B0373">
                    <w:rPr>
                      <w:rFonts w:ascii="Consolas" w:eastAsia="Times New Roman" w:hAnsi="Consolas" w:cs="Consolas"/>
                      <w:color w:val="000000"/>
                    </w:rPr>
                    <w:br/>
                    <w:t>INNER JOIN </w:t>
                  </w:r>
                  <w:r w:rsidRPr="006B0373">
                    <w:rPr>
                      <w:rFonts w:ascii="Consolas" w:eastAsia="Times New Roman" w:hAnsi="Consolas" w:cs="Consolas"/>
                      <w:i/>
                      <w:iCs/>
                      <w:color w:val="000000"/>
                    </w:rPr>
                    <w:t>table2</w:t>
                  </w:r>
                  <w:r w:rsidRPr="006B0373">
                    <w:rPr>
                      <w:rFonts w:ascii="Consolas" w:eastAsia="Times New Roman" w:hAnsi="Consolas" w:cs="Consolas"/>
                      <w:color w:val="000000"/>
                    </w:rPr>
                    <w:br/>
                    <w:t>ON </w:t>
                  </w:r>
                  <w:r w:rsidRPr="006B0373">
                    <w:rPr>
                      <w:rFonts w:ascii="Consolas" w:eastAsia="Times New Roman" w:hAnsi="Consolas" w:cs="Consolas"/>
                      <w:i/>
                      <w:iCs/>
                      <w:color w:val="000000"/>
                    </w:rPr>
                    <w:t>table1.column_name</w:t>
                  </w:r>
                  <w:r w:rsidRPr="006B0373">
                    <w:rPr>
                      <w:rFonts w:ascii="Consolas" w:eastAsia="Times New Roman" w:hAnsi="Consolas" w:cs="Consolas"/>
                      <w:color w:val="000000"/>
                    </w:rPr>
                    <w:t>=</w:t>
                  </w:r>
                  <w:r w:rsidRPr="006B0373">
                    <w:rPr>
                      <w:rFonts w:ascii="Consolas" w:eastAsia="Times New Roman" w:hAnsi="Consolas" w:cs="Consolas"/>
                      <w:i/>
                      <w:iCs/>
                      <w:color w:val="000000"/>
                    </w:rPr>
                    <w:t>table2.column_name</w:t>
                  </w:r>
                  <w:r w:rsidRPr="006B0373">
                    <w:rPr>
                      <w:rFonts w:ascii="Consolas" w:eastAsia="Times New Roman" w:hAnsi="Consolas" w:cs="Consolas"/>
                      <w:color w:val="000000"/>
                    </w:rPr>
                    <w:t>;</w:t>
                  </w:r>
                </w:p>
                <w:p w:rsidR="006B0373" w:rsidRDefault="006B0373" w:rsidP="006B0373">
                  <w:pPr>
                    <w:pStyle w:val="ListParagraph"/>
                    <w:ind w:left="1440"/>
                    <w:jc w:val="both"/>
                    <w:rPr>
                      <w:rFonts w:ascii="Times New Roman" w:hAnsi="Times New Roman" w:cs="Times New Roman"/>
                      <w:b/>
                      <w:sz w:val="26"/>
                    </w:rPr>
                  </w:pPr>
                </w:p>
                <w:p w:rsidR="006B0373" w:rsidRDefault="006B0373" w:rsidP="006B0373">
                  <w:pPr>
                    <w:pStyle w:val="ListParagraph"/>
                    <w:ind w:left="1440"/>
                    <w:jc w:val="both"/>
                    <w:rPr>
                      <w:rFonts w:ascii="Times New Roman" w:hAnsi="Times New Roman" w:cs="Times New Roman"/>
                      <w:b/>
                      <w:sz w:val="26"/>
                    </w:rPr>
                  </w:pPr>
                </w:p>
                <w:p w:rsidR="006B0373" w:rsidRDefault="006B0373"/>
              </w:txbxContent>
            </v:textbox>
          </v:rect>
        </w:pict>
      </w:r>
    </w:p>
    <w:p w:rsidR="006B0373" w:rsidRPr="006B0373" w:rsidRDefault="006B0373" w:rsidP="006B0373">
      <w:pPr>
        <w:pStyle w:val="ListParagraph"/>
        <w:ind w:left="1440"/>
        <w:jc w:val="both"/>
        <w:rPr>
          <w:rFonts w:ascii="Times New Roman" w:hAnsi="Times New Roman" w:cs="Times New Roman"/>
          <w:b/>
          <w:sz w:val="26"/>
        </w:rPr>
      </w:pPr>
    </w:p>
    <w:p w:rsidR="006B0373" w:rsidRPr="006B0373" w:rsidRDefault="006B0373" w:rsidP="006B0373">
      <w:pPr>
        <w:pStyle w:val="ListParagraph"/>
        <w:ind w:left="1440"/>
        <w:jc w:val="both"/>
        <w:rPr>
          <w:rFonts w:ascii="Times New Roman" w:hAnsi="Times New Roman" w:cs="Times New Roman"/>
          <w:b/>
          <w:sz w:val="26"/>
        </w:rPr>
      </w:pPr>
    </w:p>
    <w:p w:rsidR="006B0373" w:rsidRPr="006B0373" w:rsidRDefault="006B0373" w:rsidP="006B0373">
      <w:pPr>
        <w:pStyle w:val="ListParagraph"/>
        <w:ind w:left="1440"/>
        <w:jc w:val="both"/>
        <w:rPr>
          <w:rFonts w:ascii="Times New Roman" w:hAnsi="Times New Roman" w:cs="Times New Roman"/>
          <w:b/>
          <w:sz w:val="26"/>
        </w:rPr>
      </w:pPr>
    </w:p>
    <w:p w:rsidR="006B0373" w:rsidRPr="006B0373" w:rsidRDefault="006B0373" w:rsidP="006B0373">
      <w:pPr>
        <w:pStyle w:val="ListParagraph"/>
        <w:ind w:left="1440"/>
        <w:jc w:val="both"/>
        <w:rPr>
          <w:rFonts w:ascii="Times New Roman" w:hAnsi="Times New Roman" w:cs="Times New Roman"/>
          <w:b/>
          <w:sz w:val="26"/>
        </w:rPr>
      </w:pPr>
    </w:p>
    <w:p w:rsidR="006B0373" w:rsidRPr="00107EEB" w:rsidRDefault="006B0373" w:rsidP="006B0373">
      <w:pPr>
        <w:pStyle w:val="ListParagraph"/>
        <w:ind w:left="1440"/>
        <w:jc w:val="both"/>
        <w:rPr>
          <w:rFonts w:ascii="Times New Roman" w:hAnsi="Times New Roman" w:cs="Times New Roman"/>
          <w:b/>
          <w:sz w:val="26"/>
        </w:rPr>
      </w:pPr>
    </w:p>
    <w:p w:rsidR="00107EEB" w:rsidRDefault="00107EEB" w:rsidP="00107EEB">
      <w:pPr>
        <w:pStyle w:val="ListParagraph"/>
        <w:numPr>
          <w:ilvl w:val="0"/>
          <w:numId w:val="1"/>
        </w:numPr>
        <w:jc w:val="both"/>
        <w:rPr>
          <w:rFonts w:ascii="Times New Roman" w:hAnsi="Times New Roman" w:cs="Times New Roman"/>
          <w:b/>
          <w:sz w:val="30"/>
        </w:rPr>
      </w:pPr>
      <w:r w:rsidRPr="00107EEB">
        <w:rPr>
          <w:rFonts w:ascii="Times New Roman" w:hAnsi="Times New Roman" w:cs="Times New Roman"/>
          <w:b/>
          <w:sz w:val="30"/>
        </w:rPr>
        <w:t>Rename Operator</w:t>
      </w:r>
    </w:p>
    <w:p w:rsidR="00C56E60" w:rsidRPr="00C56E60" w:rsidRDefault="00C56E60" w:rsidP="00C56E60">
      <w:pPr>
        <w:pStyle w:val="ListParagraph"/>
        <w:ind w:left="1440"/>
        <w:jc w:val="both"/>
        <w:rPr>
          <w:rFonts w:ascii="Times New Roman" w:hAnsi="Times New Roman" w:cs="Times New Roman"/>
          <w:sz w:val="24"/>
        </w:rPr>
      </w:pPr>
      <w:r w:rsidRPr="00C56E60">
        <w:rPr>
          <w:rFonts w:ascii="Times New Roman" w:hAnsi="Times New Roman" w:cs="Times New Roman"/>
          <w:sz w:val="24"/>
        </w:rPr>
        <w:t>In relational algebra, a </w:t>
      </w:r>
      <w:r w:rsidRPr="00C56E60">
        <w:rPr>
          <w:rFonts w:ascii="Times New Roman" w:hAnsi="Times New Roman" w:cs="Times New Roman"/>
          <w:bCs/>
          <w:sz w:val="24"/>
        </w:rPr>
        <w:t>rename</w:t>
      </w:r>
      <w:r w:rsidRPr="00C56E60">
        <w:rPr>
          <w:rFonts w:ascii="Times New Roman" w:hAnsi="Times New Roman" w:cs="Times New Roman"/>
          <w:sz w:val="24"/>
        </w:rPr>
        <w:t> is a unary operation written as </w:t>
      </w:r>
      <w:r w:rsidRPr="00C56E60">
        <w:rPr>
          <w:rFonts w:ascii="Times New Roman" w:hAnsi="Times New Roman" w:cs="Times New Roman"/>
          <w:sz w:val="24"/>
        </w:rPr>
        <w:drawing>
          <wp:inline distT="0" distB="0" distL="0" distR="0">
            <wp:extent cx="569595" cy="207010"/>
            <wp:effectExtent l="19050" t="0" r="1905" b="0"/>
            <wp:docPr id="71" name="Picture 71" descr="\rho_{a/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ho_{a/b}(R)"/>
                    <pic:cNvPicPr>
                      <a:picLocks noChangeAspect="1" noChangeArrowheads="1"/>
                    </pic:cNvPicPr>
                  </pic:nvPicPr>
                  <pic:blipFill>
                    <a:blip r:embed="rId6"/>
                    <a:srcRect/>
                    <a:stretch>
                      <a:fillRect/>
                    </a:stretch>
                  </pic:blipFill>
                  <pic:spPr bwMode="auto">
                    <a:xfrm>
                      <a:off x="0" y="0"/>
                      <a:ext cx="569595" cy="207010"/>
                    </a:xfrm>
                    <a:prstGeom prst="rect">
                      <a:avLst/>
                    </a:prstGeom>
                    <a:noFill/>
                    <a:ln w="9525">
                      <a:noFill/>
                      <a:miter lim="800000"/>
                      <a:headEnd/>
                      <a:tailEnd/>
                    </a:ln>
                  </pic:spPr>
                </pic:pic>
              </a:graphicData>
            </a:graphic>
          </wp:inline>
        </w:drawing>
      </w:r>
      <w:r w:rsidRPr="00C56E60">
        <w:rPr>
          <w:rFonts w:ascii="Times New Roman" w:hAnsi="Times New Roman" w:cs="Times New Roman"/>
          <w:sz w:val="24"/>
        </w:rPr>
        <w:t> where:</w:t>
      </w:r>
    </w:p>
    <w:p w:rsidR="00C56E60" w:rsidRPr="00C56E60" w:rsidRDefault="00C56E60" w:rsidP="00C56E60">
      <w:pPr>
        <w:pStyle w:val="ListParagraph"/>
        <w:numPr>
          <w:ilvl w:val="0"/>
          <w:numId w:val="4"/>
        </w:numPr>
        <w:jc w:val="both"/>
        <w:rPr>
          <w:rFonts w:ascii="Times New Roman" w:hAnsi="Times New Roman" w:cs="Times New Roman"/>
          <w:sz w:val="24"/>
        </w:rPr>
      </w:pPr>
      <w:r w:rsidRPr="00C56E60">
        <w:rPr>
          <w:rFonts w:ascii="Times New Roman" w:hAnsi="Times New Roman" w:cs="Times New Roman"/>
          <w:sz w:val="24"/>
        </w:rPr>
        <w:drawing>
          <wp:inline distT="0" distB="0" distL="0" distR="0">
            <wp:extent cx="146685" cy="137795"/>
            <wp:effectExtent l="19050" t="0" r="5715" b="0"/>
            <wp:docPr id="72" name="Picture 7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
                    <pic:cNvPicPr>
                      <a:picLocks noChangeAspect="1" noChangeArrowheads="1"/>
                    </pic:cNvPicPr>
                  </pic:nvPicPr>
                  <pic:blipFill>
                    <a:blip r:embed="rId7"/>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C56E60">
        <w:rPr>
          <w:rFonts w:ascii="Times New Roman" w:hAnsi="Times New Roman" w:cs="Times New Roman"/>
          <w:sz w:val="24"/>
        </w:rPr>
        <w:t> is a relation</w:t>
      </w:r>
    </w:p>
    <w:p w:rsidR="00C56E60" w:rsidRPr="00C56E60" w:rsidRDefault="00C56E60" w:rsidP="00C56E60">
      <w:pPr>
        <w:pStyle w:val="ListParagraph"/>
        <w:numPr>
          <w:ilvl w:val="0"/>
          <w:numId w:val="4"/>
        </w:numPr>
        <w:jc w:val="both"/>
        <w:rPr>
          <w:rFonts w:ascii="Times New Roman" w:hAnsi="Times New Roman" w:cs="Times New Roman"/>
          <w:sz w:val="24"/>
        </w:rPr>
      </w:pPr>
      <w:r w:rsidRPr="00C56E60">
        <w:rPr>
          <w:rFonts w:ascii="Times New Roman" w:hAnsi="Times New Roman" w:cs="Times New Roman"/>
          <w:sz w:val="24"/>
        </w:rPr>
        <w:drawing>
          <wp:inline distT="0" distB="0" distL="0" distR="0">
            <wp:extent cx="94615" cy="86360"/>
            <wp:effectExtent l="19050" t="0" r="635" b="0"/>
            <wp:docPr id="73" name="Picture 7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pic:cNvPicPr>
                      <a:picLocks noChangeAspect="1" noChangeArrowheads="1"/>
                    </pic:cNvPicPr>
                  </pic:nvPicPr>
                  <pic:blipFill>
                    <a:blip r:embed="rId8"/>
                    <a:srcRect/>
                    <a:stretch>
                      <a:fillRect/>
                    </a:stretch>
                  </pic:blipFill>
                  <pic:spPr bwMode="auto">
                    <a:xfrm>
                      <a:off x="0" y="0"/>
                      <a:ext cx="94615" cy="86360"/>
                    </a:xfrm>
                    <a:prstGeom prst="rect">
                      <a:avLst/>
                    </a:prstGeom>
                    <a:noFill/>
                    <a:ln w="9525">
                      <a:noFill/>
                      <a:miter lim="800000"/>
                      <a:headEnd/>
                      <a:tailEnd/>
                    </a:ln>
                  </pic:spPr>
                </pic:pic>
              </a:graphicData>
            </a:graphic>
          </wp:inline>
        </w:drawing>
      </w:r>
      <w:r w:rsidRPr="00C56E60">
        <w:rPr>
          <w:rFonts w:ascii="Times New Roman" w:hAnsi="Times New Roman" w:cs="Times New Roman"/>
          <w:sz w:val="24"/>
        </w:rPr>
        <w:t> and </w:t>
      </w:r>
      <w:r w:rsidRPr="00C56E60">
        <w:rPr>
          <w:rFonts w:ascii="Times New Roman" w:hAnsi="Times New Roman" w:cs="Times New Roman"/>
          <w:sz w:val="24"/>
        </w:rPr>
        <w:drawing>
          <wp:inline distT="0" distB="0" distL="0" distR="0">
            <wp:extent cx="86360" cy="137795"/>
            <wp:effectExtent l="19050" t="0" r="8890" b="0"/>
            <wp:docPr id="74" name="Picture 7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
                    <pic:cNvPicPr>
                      <a:picLocks noChangeAspect="1" noChangeArrowheads="1"/>
                    </pic:cNvPicPr>
                  </pic:nvPicPr>
                  <pic:blipFill>
                    <a:blip r:embed="rId9"/>
                    <a:srcRect/>
                    <a:stretch>
                      <a:fillRect/>
                    </a:stretch>
                  </pic:blipFill>
                  <pic:spPr bwMode="auto">
                    <a:xfrm>
                      <a:off x="0" y="0"/>
                      <a:ext cx="86360" cy="137795"/>
                    </a:xfrm>
                    <a:prstGeom prst="rect">
                      <a:avLst/>
                    </a:prstGeom>
                    <a:noFill/>
                    <a:ln w="9525">
                      <a:noFill/>
                      <a:miter lim="800000"/>
                      <a:headEnd/>
                      <a:tailEnd/>
                    </a:ln>
                  </pic:spPr>
                </pic:pic>
              </a:graphicData>
            </a:graphic>
          </wp:inline>
        </w:drawing>
      </w:r>
      <w:r w:rsidRPr="00C56E60">
        <w:rPr>
          <w:rFonts w:ascii="Times New Roman" w:hAnsi="Times New Roman" w:cs="Times New Roman"/>
          <w:sz w:val="24"/>
        </w:rPr>
        <w:t> are attribute names</w:t>
      </w:r>
    </w:p>
    <w:p w:rsidR="00C56E60" w:rsidRPr="00C56E60" w:rsidRDefault="00C56E60" w:rsidP="00C56E60">
      <w:pPr>
        <w:pStyle w:val="ListParagraph"/>
        <w:numPr>
          <w:ilvl w:val="0"/>
          <w:numId w:val="4"/>
        </w:numPr>
        <w:jc w:val="both"/>
        <w:rPr>
          <w:rFonts w:ascii="Times New Roman" w:hAnsi="Times New Roman" w:cs="Times New Roman"/>
          <w:sz w:val="24"/>
        </w:rPr>
      </w:pPr>
      <w:r w:rsidRPr="00C56E60">
        <w:rPr>
          <w:rFonts w:ascii="Times New Roman" w:hAnsi="Times New Roman" w:cs="Times New Roman"/>
          <w:sz w:val="24"/>
        </w:rPr>
        <w:drawing>
          <wp:inline distT="0" distB="0" distL="0" distR="0">
            <wp:extent cx="86360" cy="137795"/>
            <wp:effectExtent l="19050" t="0" r="8890" b="0"/>
            <wp:docPr id="75" name="Picture 7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
                    <pic:cNvPicPr>
                      <a:picLocks noChangeAspect="1" noChangeArrowheads="1"/>
                    </pic:cNvPicPr>
                  </pic:nvPicPr>
                  <pic:blipFill>
                    <a:blip r:embed="rId9"/>
                    <a:srcRect/>
                    <a:stretch>
                      <a:fillRect/>
                    </a:stretch>
                  </pic:blipFill>
                  <pic:spPr bwMode="auto">
                    <a:xfrm>
                      <a:off x="0" y="0"/>
                      <a:ext cx="86360" cy="137795"/>
                    </a:xfrm>
                    <a:prstGeom prst="rect">
                      <a:avLst/>
                    </a:prstGeom>
                    <a:noFill/>
                    <a:ln w="9525">
                      <a:noFill/>
                      <a:miter lim="800000"/>
                      <a:headEnd/>
                      <a:tailEnd/>
                    </a:ln>
                  </pic:spPr>
                </pic:pic>
              </a:graphicData>
            </a:graphic>
          </wp:inline>
        </w:drawing>
      </w:r>
      <w:r w:rsidRPr="00C56E60">
        <w:rPr>
          <w:rFonts w:ascii="Times New Roman" w:hAnsi="Times New Roman" w:cs="Times New Roman"/>
          <w:sz w:val="24"/>
        </w:rPr>
        <w:t> is an attribute of </w:t>
      </w:r>
      <w:r w:rsidRPr="00C56E60">
        <w:rPr>
          <w:rFonts w:ascii="Times New Roman" w:hAnsi="Times New Roman" w:cs="Times New Roman"/>
          <w:sz w:val="24"/>
        </w:rPr>
        <w:drawing>
          <wp:inline distT="0" distB="0" distL="0" distR="0">
            <wp:extent cx="146685" cy="137795"/>
            <wp:effectExtent l="19050" t="0" r="5715" b="0"/>
            <wp:docPr id="76" name="Picture 7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
                    <pic:cNvPicPr>
                      <a:picLocks noChangeAspect="1" noChangeArrowheads="1"/>
                    </pic:cNvPicPr>
                  </pic:nvPicPr>
                  <pic:blipFill>
                    <a:blip r:embed="rId7"/>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ED2CBB" w:rsidRDefault="00ED2CBB" w:rsidP="00C56E60">
      <w:pPr>
        <w:pStyle w:val="ListParagraph"/>
        <w:ind w:left="1440"/>
        <w:jc w:val="both"/>
        <w:rPr>
          <w:rFonts w:ascii="Times New Roman" w:hAnsi="Times New Roman" w:cs="Times New Roman"/>
          <w:b/>
          <w:sz w:val="30"/>
        </w:rPr>
      </w:pPr>
    </w:p>
    <w:p w:rsidR="006B0373" w:rsidRPr="00107EEB" w:rsidRDefault="006B0373" w:rsidP="006B0373">
      <w:pPr>
        <w:pStyle w:val="ListParagraph"/>
        <w:jc w:val="both"/>
        <w:rPr>
          <w:rFonts w:ascii="Times New Roman" w:hAnsi="Times New Roman" w:cs="Times New Roman"/>
          <w:b/>
          <w:sz w:val="30"/>
        </w:rPr>
      </w:pPr>
    </w:p>
    <w:p w:rsidR="003C557E" w:rsidRPr="003C557E" w:rsidRDefault="00107EEB" w:rsidP="003C557E">
      <w:pPr>
        <w:pStyle w:val="ListParagraph"/>
        <w:numPr>
          <w:ilvl w:val="0"/>
          <w:numId w:val="1"/>
        </w:numPr>
        <w:jc w:val="both"/>
        <w:rPr>
          <w:rFonts w:ascii="Times New Roman" w:hAnsi="Times New Roman" w:cs="Times New Roman"/>
          <w:b/>
          <w:sz w:val="30"/>
        </w:rPr>
      </w:pPr>
      <w:r w:rsidRPr="00107EEB">
        <w:rPr>
          <w:rFonts w:ascii="Times New Roman" w:hAnsi="Times New Roman" w:cs="Times New Roman"/>
          <w:b/>
          <w:sz w:val="30"/>
        </w:rPr>
        <w:t>Assignment Operator</w:t>
      </w:r>
    </w:p>
    <w:p w:rsidR="003C557E" w:rsidRPr="003C557E" w:rsidRDefault="003C557E" w:rsidP="003C557E">
      <w:pPr>
        <w:ind w:left="720"/>
        <w:jc w:val="both"/>
        <w:rPr>
          <w:rFonts w:ascii="Times New Roman" w:hAnsi="Times New Roman" w:cs="Times New Roman"/>
          <w:sz w:val="24"/>
        </w:rPr>
      </w:pPr>
      <w:r w:rsidRPr="003C557E">
        <w:rPr>
          <w:rFonts w:ascii="Times New Roman" w:hAnsi="Times New Roman" w:cs="Times New Roman"/>
          <w:sz w:val="24"/>
        </w:rPr>
        <w:t>The equal sign (=) is the only Transact-SQL assignment operator. In the following example, the @</w:t>
      </w:r>
      <w:proofErr w:type="spellStart"/>
      <w:r w:rsidRPr="003C557E">
        <w:rPr>
          <w:rFonts w:ascii="Times New Roman" w:hAnsi="Times New Roman" w:cs="Times New Roman"/>
          <w:sz w:val="24"/>
        </w:rPr>
        <w:t>MyCounter</w:t>
      </w:r>
      <w:proofErr w:type="spellEnd"/>
      <w:r w:rsidRPr="003C557E">
        <w:rPr>
          <w:rFonts w:ascii="Times New Roman" w:hAnsi="Times New Roman" w:cs="Times New Roman"/>
          <w:sz w:val="24"/>
        </w:rPr>
        <w:t> variable is created, and then the assignment operator sets @</w:t>
      </w:r>
      <w:proofErr w:type="spellStart"/>
      <w:r w:rsidRPr="003C557E">
        <w:rPr>
          <w:rFonts w:ascii="Times New Roman" w:hAnsi="Times New Roman" w:cs="Times New Roman"/>
          <w:sz w:val="24"/>
        </w:rPr>
        <w:t>MyCounter</w:t>
      </w:r>
      <w:proofErr w:type="spellEnd"/>
      <w:r w:rsidRPr="003C557E">
        <w:rPr>
          <w:rFonts w:ascii="Times New Roman" w:hAnsi="Times New Roman" w:cs="Times New Roman"/>
          <w:sz w:val="24"/>
        </w:rPr>
        <w:t> to a value returned by an expression.</w:t>
      </w:r>
    </w:p>
    <w:p w:rsidR="003C557E" w:rsidRPr="003C557E" w:rsidRDefault="003C557E" w:rsidP="003C557E">
      <w:pPr>
        <w:ind w:left="720"/>
        <w:jc w:val="both"/>
        <w:rPr>
          <w:rFonts w:ascii="Times New Roman" w:hAnsi="Times New Roman" w:cs="Times New Roman"/>
          <w:sz w:val="24"/>
        </w:rPr>
      </w:pPr>
      <w:r w:rsidRPr="003C557E">
        <w:rPr>
          <w:rFonts w:ascii="Times New Roman" w:hAnsi="Times New Roman" w:cs="Times New Roman"/>
          <w:sz w:val="24"/>
        </w:rPr>
        <w:t>DECLARE @</w:t>
      </w:r>
      <w:proofErr w:type="spellStart"/>
      <w:r w:rsidRPr="003C557E">
        <w:rPr>
          <w:rFonts w:ascii="Times New Roman" w:hAnsi="Times New Roman" w:cs="Times New Roman"/>
          <w:sz w:val="24"/>
        </w:rPr>
        <w:t>MyCounter</w:t>
      </w:r>
      <w:proofErr w:type="spellEnd"/>
      <w:r w:rsidRPr="003C557E">
        <w:rPr>
          <w:rFonts w:ascii="Times New Roman" w:hAnsi="Times New Roman" w:cs="Times New Roman"/>
          <w:sz w:val="24"/>
        </w:rPr>
        <w:t xml:space="preserve"> INT;</w:t>
      </w:r>
    </w:p>
    <w:p w:rsidR="003C557E" w:rsidRPr="003C557E" w:rsidRDefault="003C557E" w:rsidP="003C557E">
      <w:pPr>
        <w:ind w:left="720"/>
        <w:jc w:val="both"/>
        <w:rPr>
          <w:rFonts w:ascii="Times New Roman" w:hAnsi="Times New Roman" w:cs="Times New Roman"/>
          <w:sz w:val="24"/>
        </w:rPr>
      </w:pPr>
      <w:r w:rsidRPr="003C557E">
        <w:rPr>
          <w:rFonts w:ascii="Times New Roman" w:hAnsi="Times New Roman" w:cs="Times New Roman"/>
          <w:sz w:val="24"/>
        </w:rPr>
        <w:t>SET @</w:t>
      </w:r>
      <w:proofErr w:type="spellStart"/>
      <w:r w:rsidRPr="003C557E">
        <w:rPr>
          <w:rFonts w:ascii="Times New Roman" w:hAnsi="Times New Roman" w:cs="Times New Roman"/>
          <w:sz w:val="24"/>
        </w:rPr>
        <w:t>MyCounter</w:t>
      </w:r>
      <w:proofErr w:type="spellEnd"/>
      <w:r w:rsidRPr="003C557E">
        <w:rPr>
          <w:rFonts w:ascii="Times New Roman" w:hAnsi="Times New Roman" w:cs="Times New Roman"/>
          <w:sz w:val="24"/>
        </w:rPr>
        <w:t xml:space="preserve"> = 1;</w:t>
      </w:r>
    </w:p>
    <w:p w:rsidR="003C557E" w:rsidRPr="003C557E" w:rsidRDefault="003C557E" w:rsidP="003C557E">
      <w:pPr>
        <w:ind w:left="720"/>
        <w:jc w:val="both"/>
        <w:rPr>
          <w:rFonts w:ascii="Times New Roman" w:hAnsi="Times New Roman" w:cs="Times New Roman"/>
          <w:sz w:val="24"/>
        </w:rPr>
      </w:pPr>
      <w:r w:rsidRPr="003C557E">
        <w:rPr>
          <w:rFonts w:ascii="Times New Roman" w:hAnsi="Times New Roman" w:cs="Times New Roman"/>
          <w:sz w:val="24"/>
        </w:rPr>
        <w:t>The assignment operator can also be used to establish the relationship between a column heading and the expression that defines the values for the column. The following example displays the column headings First</w:t>
      </w:r>
      <w:r>
        <w:rPr>
          <w:rFonts w:ascii="Times New Roman" w:hAnsi="Times New Roman" w:cs="Times New Roman"/>
          <w:sz w:val="24"/>
        </w:rPr>
        <w:t xml:space="preserve"> </w:t>
      </w:r>
      <w:r w:rsidRPr="003C557E">
        <w:rPr>
          <w:rFonts w:ascii="Times New Roman" w:hAnsi="Times New Roman" w:cs="Times New Roman"/>
          <w:sz w:val="24"/>
        </w:rPr>
        <w:t>Column</w:t>
      </w:r>
      <w:r>
        <w:rPr>
          <w:rFonts w:ascii="Times New Roman" w:hAnsi="Times New Roman" w:cs="Times New Roman"/>
          <w:sz w:val="24"/>
        </w:rPr>
        <w:t xml:space="preserve"> </w:t>
      </w:r>
      <w:r w:rsidRPr="003C557E">
        <w:rPr>
          <w:rFonts w:ascii="Times New Roman" w:hAnsi="Times New Roman" w:cs="Times New Roman"/>
          <w:sz w:val="24"/>
        </w:rPr>
        <w:t>Heading and</w:t>
      </w:r>
      <w:r>
        <w:rPr>
          <w:rFonts w:ascii="Times New Roman" w:hAnsi="Times New Roman" w:cs="Times New Roman"/>
          <w:sz w:val="24"/>
        </w:rPr>
        <w:t xml:space="preserve"> </w:t>
      </w:r>
      <w:r w:rsidRPr="003C557E">
        <w:rPr>
          <w:rFonts w:ascii="Times New Roman" w:hAnsi="Times New Roman" w:cs="Times New Roman"/>
          <w:sz w:val="24"/>
        </w:rPr>
        <w:t>Second</w:t>
      </w:r>
      <w:r>
        <w:rPr>
          <w:rFonts w:ascii="Times New Roman" w:hAnsi="Times New Roman" w:cs="Times New Roman"/>
          <w:sz w:val="24"/>
        </w:rPr>
        <w:t xml:space="preserve"> </w:t>
      </w:r>
      <w:r w:rsidRPr="003C557E">
        <w:rPr>
          <w:rFonts w:ascii="Times New Roman" w:hAnsi="Times New Roman" w:cs="Times New Roman"/>
          <w:sz w:val="24"/>
        </w:rPr>
        <w:t>Column</w:t>
      </w:r>
      <w:r>
        <w:rPr>
          <w:rFonts w:ascii="Times New Roman" w:hAnsi="Times New Roman" w:cs="Times New Roman"/>
          <w:sz w:val="24"/>
        </w:rPr>
        <w:t xml:space="preserve"> </w:t>
      </w:r>
      <w:r w:rsidRPr="003C557E">
        <w:rPr>
          <w:rFonts w:ascii="Times New Roman" w:hAnsi="Times New Roman" w:cs="Times New Roman"/>
          <w:sz w:val="24"/>
        </w:rPr>
        <w:t>Heading. The string xyz is displayed in the First</w:t>
      </w:r>
      <w:r>
        <w:rPr>
          <w:rFonts w:ascii="Times New Roman" w:hAnsi="Times New Roman" w:cs="Times New Roman"/>
          <w:sz w:val="24"/>
        </w:rPr>
        <w:t xml:space="preserve"> </w:t>
      </w:r>
      <w:r w:rsidRPr="003C557E">
        <w:rPr>
          <w:rFonts w:ascii="Times New Roman" w:hAnsi="Times New Roman" w:cs="Times New Roman"/>
          <w:sz w:val="24"/>
        </w:rPr>
        <w:t>Column</w:t>
      </w:r>
      <w:r>
        <w:rPr>
          <w:rFonts w:ascii="Times New Roman" w:hAnsi="Times New Roman" w:cs="Times New Roman"/>
          <w:sz w:val="24"/>
        </w:rPr>
        <w:t xml:space="preserve"> </w:t>
      </w:r>
      <w:r w:rsidRPr="003C557E">
        <w:rPr>
          <w:rFonts w:ascii="Times New Roman" w:hAnsi="Times New Roman" w:cs="Times New Roman"/>
          <w:sz w:val="24"/>
        </w:rPr>
        <w:t>Heading column heading for all rows. Then, each product ID from the Product table is listed in the Second</w:t>
      </w:r>
      <w:r>
        <w:rPr>
          <w:rFonts w:ascii="Times New Roman" w:hAnsi="Times New Roman" w:cs="Times New Roman"/>
          <w:sz w:val="24"/>
        </w:rPr>
        <w:t xml:space="preserve"> </w:t>
      </w:r>
      <w:r w:rsidRPr="003C557E">
        <w:rPr>
          <w:rFonts w:ascii="Times New Roman" w:hAnsi="Times New Roman" w:cs="Times New Roman"/>
          <w:sz w:val="24"/>
        </w:rPr>
        <w:t>Column</w:t>
      </w:r>
      <w:r>
        <w:rPr>
          <w:rFonts w:ascii="Times New Roman" w:hAnsi="Times New Roman" w:cs="Times New Roman"/>
          <w:sz w:val="24"/>
        </w:rPr>
        <w:t xml:space="preserve"> </w:t>
      </w:r>
      <w:r w:rsidRPr="003C557E">
        <w:rPr>
          <w:rFonts w:ascii="Times New Roman" w:hAnsi="Times New Roman" w:cs="Times New Roman"/>
          <w:sz w:val="24"/>
        </w:rPr>
        <w:t>Heading column heading.</w:t>
      </w:r>
    </w:p>
    <w:p w:rsidR="003C557E" w:rsidRPr="003C557E" w:rsidRDefault="003C557E" w:rsidP="003C557E">
      <w:pPr>
        <w:jc w:val="both"/>
        <w:rPr>
          <w:rFonts w:ascii="Times New Roman" w:hAnsi="Times New Roman" w:cs="Times New Roman"/>
          <w:b/>
          <w:sz w:val="30"/>
        </w:rPr>
      </w:pPr>
    </w:p>
    <w:p w:rsidR="00107EEB" w:rsidRPr="00107EEB" w:rsidRDefault="00107EEB" w:rsidP="00107EEB">
      <w:pPr>
        <w:pStyle w:val="ListParagraph"/>
        <w:numPr>
          <w:ilvl w:val="0"/>
          <w:numId w:val="1"/>
        </w:numPr>
        <w:jc w:val="both"/>
        <w:rPr>
          <w:rFonts w:ascii="Times New Roman" w:hAnsi="Times New Roman" w:cs="Times New Roman"/>
          <w:b/>
          <w:sz w:val="30"/>
        </w:rPr>
      </w:pPr>
      <w:r w:rsidRPr="00107EEB">
        <w:rPr>
          <w:rFonts w:ascii="Times New Roman" w:hAnsi="Times New Roman" w:cs="Times New Roman"/>
          <w:b/>
          <w:sz w:val="30"/>
        </w:rPr>
        <w:t>Division Operator</w:t>
      </w:r>
    </w:p>
    <w:p w:rsidR="003C557E" w:rsidRPr="00C56E60" w:rsidRDefault="00107EEB" w:rsidP="00C56E60">
      <w:pPr>
        <w:pStyle w:val="ListParagraph"/>
        <w:numPr>
          <w:ilvl w:val="0"/>
          <w:numId w:val="1"/>
        </w:numPr>
        <w:jc w:val="both"/>
        <w:rPr>
          <w:rFonts w:ascii="Times New Roman" w:hAnsi="Times New Roman" w:cs="Times New Roman"/>
          <w:b/>
          <w:sz w:val="30"/>
        </w:rPr>
      </w:pPr>
      <w:r w:rsidRPr="00107EEB">
        <w:rPr>
          <w:rFonts w:ascii="Times New Roman" w:hAnsi="Times New Roman" w:cs="Times New Roman"/>
          <w:b/>
          <w:sz w:val="30"/>
        </w:rPr>
        <w:t>Addition</w:t>
      </w:r>
      <w:r w:rsidR="00C56E60">
        <w:rPr>
          <w:rFonts w:ascii="Times New Roman" w:hAnsi="Times New Roman" w:cs="Times New Roman"/>
          <w:b/>
          <w:sz w:val="30"/>
        </w:rPr>
        <w:t>al</w:t>
      </w:r>
      <w:r w:rsidRPr="00107EEB">
        <w:rPr>
          <w:rFonts w:ascii="Times New Roman" w:hAnsi="Times New Roman" w:cs="Times New Roman"/>
          <w:b/>
          <w:sz w:val="30"/>
        </w:rPr>
        <w:t xml:space="preserve"> Operations</w:t>
      </w:r>
    </w:p>
    <w:p w:rsidR="00107EEB" w:rsidRPr="00107EEB" w:rsidRDefault="00107EEB" w:rsidP="00C56E60">
      <w:pPr>
        <w:pStyle w:val="ListParagraph"/>
        <w:numPr>
          <w:ilvl w:val="1"/>
          <w:numId w:val="1"/>
        </w:numPr>
        <w:jc w:val="both"/>
        <w:rPr>
          <w:rFonts w:ascii="Times New Roman" w:hAnsi="Times New Roman" w:cs="Times New Roman"/>
          <w:b/>
          <w:sz w:val="30"/>
        </w:rPr>
      </w:pPr>
      <w:r w:rsidRPr="00107EEB">
        <w:rPr>
          <w:rFonts w:ascii="Times New Roman" w:hAnsi="Times New Roman" w:cs="Times New Roman"/>
          <w:b/>
          <w:sz w:val="30"/>
        </w:rPr>
        <w:t>Set-intersection Operation</w:t>
      </w:r>
    </w:p>
    <w:p w:rsidR="00107EEB" w:rsidRDefault="00107EEB" w:rsidP="00C56E60">
      <w:pPr>
        <w:pStyle w:val="ListParagraph"/>
        <w:numPr>
          <w:ilvl w:val="1"/>
          <w:numId w:val="1"/>
        </w:numPr>
        <w:jc w:val="both"/>
        <w:rPr>
          <w:rFonts w:ascii="Times New Roman" w:hAnsi="Times New Roman" w:cs="Times New Roman"/>
          <w:b/>
          <w:sz w:val="30"/>
        </w:rPr>
      </w:pPr>
      <w:r w:rsidRPr="00107EEB">
        <w:rPr>
          <w:rFonts w:ascii="Times New Roman" w:hAnsi="Times New Roman" w:cs="Times New Roman"/>
          <w:b/>
          <w:sz w:val="30"/>
        </w:rPr>
        <w:lastRenderedPageBreak/>
        <w:t>Natural Join Operation</w:t>
      </w:r>
    </w:p>
    <w:p w:rsidR="00AF7864" w:rsidRPr="00AF7864" w:rsidRDefault="00AF7864" w:rsidP="00C56E60">
      <w:pPr>
        <w:ind w:left="1440"/>
        <w:jc w:val="both"/>
        <w:rPr>
          <w:rFonts w:ascii="Times New Roman" w:hAnsi="Times New Roman" w:cs="Times New Roman"/>
          <w:sz w:val="24"/>
        </w:rPr>
      </w:pPr>
      <w:r w:rsidRPr="00AF7864">
        <w:rPr>
          <w:rFonts w:ascii="Times New Roman" w:hAnsi="Times New Roman" w:cs="Times New Roman"/>
          <w:sz w:val="24"/>
        </w:rPr>
        <w:t>A NATURAL JOIN is a JOIN operation that creates an implicit join clause for you based on the common columns in the two tables being joined. Common columns are columns that have the same name in both tables.</w:t>
      </w:r>
    </w:p>
    <w:p w:rsidR="00AF7864" w:rsidRPr="00AF7864" w:rsidRDefault="00AF7864" w:rsidP="00C56E60">
      <w:pPr>
        <w:ind w:left="1440"/>
        <w:jc w:val="both"/>
        <w:rPr>
          <w:rFonts w:ascii="Times New Roman" w:hAnsi="Times New Roman" w:cs="Times New Roman"/>
          <w:sz w:val="24"/>
        </w:rPr>
      </w:pPr>
      <w:r w:rsidRPr="00AF7864">
        <w:rPr>
          <w:rFonts w:ascii="Times New Roman" w:hAnsi="Times New Roman" w:cs="Times New Roman"/>
          <w:sz w:val="24"/>
        </w:rPr>
        <w:t>A NATURAL JOIN can be an INNER join, a LEFT OUTER join, or a RIGHT OUTER join. The default is INNER join.</w:t>
      </w:r>
    </w:p>
    <w:p w:rsidR="00AF7864" w:rsidRPr="00AF7864" w:rsidRDefault="00AF7864" w:rsidP="00C56E60">
      <w:pPr>
        <w:ind w:left="1440"/>
        <w:jc w:val="both"/>
        <w:rPr>
          <w:rFonts w:ascii="Times New Roman" w:hAnsi="Times New Roman" w:cs="Times New Roman"/>
          <w:sz w:val="24"/>
        </w:rPr>
      </w:pPr>
      <w:r w:rsidRPr="00AF7864">
        <w:rPr>
          <w:rFonts w:ascii="Times New Roman" w:hAnsi="Times New Roman" w:cs="Times New Roman"/>
          <w:sz w:val="24"/>
        </w:rPr>
        <w:t>If the SELECT statement in which the NATURAL JOIN operation appears has an asterisk (*) in the select list, the asterisk will be expanded to the following list of columns (in this order):</w:t>
      </w:r>
    </w:p>
    <w:p w:rsidR="00AF7864" w:rsidRPr="00AF7864" w:rsidRDefault="00AF7864" w:rsidP="00C56E60">
      <w:pPr>
        <w:numPr>
          <w:ilvl w:val="0"/>
          <w:numId w:val="3"/>
        </w:numPr>
        <w:tabs>
          <w:tab w:val="clear" w:pos="720"/>
          <w:tab w:val="num" w:pos="2160"/>
        </w:tabs>
        <w:ind w:left="2160"/>
        <w:jc w:val="both"/>
        <w:rPr>
          <w:rFonts w:ascii="Times New Roman" w:hAnsi="Times New Roman" w:cs="Times New Roman"/>
          <w:sz w:val="24"/>
        </w:rPr>
      </w:pPr>
      <w:r w:rsidRPr="00AF7864">
        <w:rPr>
          <w:rFonts w:ascii="Times New Roman" w:hAnsi="Times New Roman" w:cs="Times New Roman"/>
          <w:sz w:val="24"/>
        </w:rPr>
        <w:t>All the common columns</w:t>
      </w:r>
    </w:p>
    <w:p w:rsidR="00AF7864" w:rsidRPr="00AF7864" w:rsidRDefault="00AF7864" w:rsidP="00C56E60">
      <w:pPr>
        <w:numPr>
          <w:ilvl w:val="0"/>
          <w:numId w:val="3"/>
        </w:numPr>
        <w:tabs>
          <w:tab w:val="clear" w:pos="720"/>
          <w:tab w:val="num" w:pos="2160"/>
        </w:tabs>
        <w:ind w:left="2160"/>
        <w:jc w:val="both"/>
        <w:rPr>
          <w:rFonts w:ascii="Times New Roman" w:hAnsi="Times New Roman" w:cs="Times New Roman"/>
          <w:sz w:val="24"/>
        </w:rPr>
      </w:pPr>
      <w:r w:rsidRPr="00AF7864">
        <w:rPr>
          <w:rFonts w:ascii="Times New Roman" w:hAnsi="Times New Roman" w:cs="Times New Roman"/>
          <w:sz w:val="24"/>
        </w:rPr>
        <w:t>Every column in the first (left) table that is not a common column</w:t>
      </w:r>
    </w:p>
    <w:p w:rsidR="00AF7864" w:rsidRPr="00AF7864" w:rsidRDefault="00AF7864" w:rsidP="00C56E60">
      <w:pPr>
        <w:numPr>
          <w:ilvl w:val="0"/>
          <w:numId w:val="3"/>
        </w:numPr>
        <w:tabs>
          <w:tab w:val="clear" w:pos="720"/>
          <w:tab w:val="num" w:pos="2160"/>
        </w:tabs>
        <w:ind w:left="2160"/>
        <w:jc w:val="both"/>
        <w:rPr>
          <w:rFonts w:ascii="Times New Roman" w:hAnsi="Times New Roman" w:cs="Times New Roman"/>
          <w:sz w:val="24"/>
        </w:rPr>
      </w:pPr>
      <w:r w:rsidRPr="00AF7864">
        <w:rPr>
          <w:rFonts w:ascii="Times New Roman" w:hAnsi="Times New Roman" w:cs="Times New Roman"/>
          <w:sz w:val="24"/>
        </w:rPr>
        <w:t>Every column in the second (right) table that is not a common column</w:t>
      </w:r>
    </w:p>
    <w:p w:rsidR="00AF7864" w:rsidRPr="00AF7864" w:rsidRDefault="00AF7864" w:rsidP="00C56E60">
      <w:pPr>
        <w:ind w:left="1440"/>
        <w:jc w:val="both"/>
        <w:rPr>
          <w:rFonts w:ascii="Times New Roman" w:hAnsi="Times New Roman" w:cs="Times New Roman"/>
          <w:sz w:val="24"/>
        </w:rPr>
      </w:pPr>
      <w:r w:rsidRPr="00AF7864">
        <w:rPr>
          <w:rFonts w:ascii="Times New Roman" w:hAnsi="Times New Roman" w:cs="Times New Roman"/>
          <w:sz w:val="24"/>
        </w:rPr>
        <w:t>An asterisk qualified by a table name (for example, COUNTRIES.*) will be expanded to every column of that table that is not a common column.</w:t>
      </w:r>
    </w:p>
    <w:p w:rsidR="00AF7864" w:rsidRPr="00AF7864" w:rsidRDefault="00AF7864" w:rsidP="00C56E60">
      <w:pPr>
        <w:ind w:left="1440"/>
        <w:jc w:val="both"/>
        <w:rPr>
          <w:rFonts w:ascii="Times New Roman" w:hAnsi="Times New Roman" w:cs="Times New Roman"/>
          <w:sz w:val="24"/>
        </w:rPr>
      </w:pPr>
      <w:r w:rsidRPr="00AF7864">
        <w:rPr>
          <w:rFonts w:ascii="Times New Roman" w:hAnsi="Times New Roman" w:cs="Times New Roman"/>
          <w:sz w:val="24"/>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AF7864" w:rsidRPr="00AF7864" w:rsidRDefault="00AF7864" w:rsidP="00C56E60">
      <w:pPr>
        <w:ind w:left="1440"/>
        <w:jc w:val="both"/>
        <w:rPr>
          <w:rFonts w:ascii="Times New Roman" w:hAnsi="Times New Roman" w:cs="Times New Roman"/>
          <w:bCs/>
          <w:sz w:val="24"/>
        </w:rPr>
      </w:pPr>
      <w:r w:rsidRPr="00AF7864">
        <w:rPr>
          <w:rFonts w:ascii="Times New Roman" w:hAnsi="Times New Roman" w:cs="Times New Roman"/>
          <w:bCs/>
          <w:sz w:val="24"/>
        </w:rPr>
        <w:t>Syntax</w:t>
      </w:r>
    </w:p>
    <w:p w:rsidR="00AF7864" w:rsidRPr="00AF7864" w:rsidRDefault="00AF7864" w:rsidP="00C56E60">
      <w:pPr>
        <w:ind w:left="1440"/>
        <w:jc w:val="both"/>
        <w:rPr>
          <w:rFonts w:ascii="Times New Roman" w:hAnsi="Times New Roman" w:cs="Times New Roman"/>
          <w:sz w:val="24"/>
        </w:rPr>
      </w:pPr>
      <w:proofErr w:type="spellStart"/>
      <w:r w:rsidRPr="003C557E">
        <w:rPr>
          <w:rFonts w:ascii="Times New Roman" w:hAnsi="Times New Roman" w:cs="Times New Roman"/>
          <w:bCs/>
          <w:i/>
          <w:iCs/>
          <w:sz w:val="24"/>
        </w:rPr>
        <w:t>TableExpression</w:t>
      </w:r>
      <w:proofErr w:type="spellEnd"/>
      <w:r w:rsidRPr="00AF7864">
        <w:rPr>
          <w:rFonts w:ascii="Times New Roman" w:hAnsi="Times New Roman" w:cs="Times New Roman"/>
          <w:bCs/>
          <w:sz w:val="24"/>
        </w:rPr>
        <w:t xml:space="preserve"> NATURAL [ { LEFT | RIGHT } [ OUTER ] | INNER ] JOIN { </w:t>
      </w:r>
      <w:proofErr w:type="spellStart"/>
      <w:r w:rsidRPr="003C557E">
        <w:rPr>
          <w:rFonts w:ascii="Times New Roman" w:hAnsi="Times New Roman" w:cs="Times New Roman"/>
          <w:bCs/>
          <w:sz w:val="24"/>
        </w:rPr>
        <w:t>TableViewOrFunctionExpression</w:t>
      </w:r>
      <w:proofErr w:type="spellEnd"/>
      <w:r w:rsidRPr="00AF7864">
        <w:rPr>
          <w:rFonts w:ascii="Times New Roman" w:hAnsi="Times New Roman" w:cs="Times New Roman"/>
          <w:bCs/>
          <w:sz w:val="24"/>
        </w:rPr>
        <w:t xml:space="preserve"> | ( </w:t>
      </w:r>
      <w:proofErr w:type="spellStart"/>
      <w:r w:rsidRPr="003C557E">
        <w:rPr>
          <w:rFonts w:ascii="Times New Roman" w:hAnsi="Times New Roman" w:cs="Times New Roman"/>
          <w:bCs/>
          <w:i/>
          <w:iCs/>
          <w:sz w:val="24"/>
        </w:rPr>
        <w:t>TableExpression</w:t>
      </w:r>
      <w:proofErr w:type="spellEnd"/>
      <w:r w:rsidR="003C557E">
        <w:rPr>
          <w:rFonts w:ascii="Times New Roman" w:hAnsi="Times New Roman" w:cs="Times New Roman"/>
          <w:bCs/>
          <w:sz w:val="24"/>
        </w:rPr>
        <w:t xml:space="preserve"> </w:t>
      </w:r>
      <w:r w:rsidRPr="00AF7864">
        <w:rPr>
          <w:rFonts w:ascii="Times New Roman" w:hAnsi="Times New Roman" w:cs="Times New Roman"/>
          <w:bCs/>
          <w:sz w:val="24"/>
        </w:rPr>
        <w:t>) }</w:t>
      </w:r>
    </w:p>
    <w:p w:rsidR="00AF7864" w:rsidRPr="00AF7864" w:rsidRDefault="00AF7864" w:rsidP="00AF7864">
      <w:pPr>
        <w:ind w:left="720"/>
        <w:jc w:val="both"/>
        <w:rPr>
          <w:rFonts w:ascii="Times New Roman" w:hAnsi="Times New Roman" w:cs="Times New Roman"/>
          <w:b/>
          <w:sz w:val="30"/>
        </w:rPr>
      </w:pPr>
    </w:p>
    <w:p w:rsidR="009B14E6" w:rsidRDefault="009B14E6" w:rsidP="009B14E6">
      <w:pPr>
        <w:pStyle w:val="ListParagraph"/>
        <w:jc w:val="both"/>
        <w:rPr>
          <w:rFonts w:ascii="Times New Roman" w:hAnsi="Times New Roman" w:cs="Times New Roman"/>
          <w:b/>
          <w:sz w:val="30"/>
        </w:rPr>
      </w:pPr>
    </w:p>
    <w:p w:rsidR="009B14E6" w:rsidRDefault="009B14E6" w:rsidP="009B14E6">
      <w:pPr>
        <w:pStyle w:val="ListParagraph"/>
        <w:jc w:val="both"/>
        <w:rPr>
          <w:rFonts w:ascii="Times New Roman" w:hAnsi="Times New Roman" w:cs="Times New Roman"/>
          <w:b/>
          <w:sz w:val="30"/>
        </w:rPr>
      </w:pPr>
    </w:p>
    <w:p w:rsidR="009B14E6" w:rsidRDefault="009B14E6" w:rsidP="009B14E6">
      <w:pPr>
        <w:jc w:val="both"/>
        <w:rPr>
          <w:rFonts w:ascii="Times New Roman" w:hAnsi="Times New Roman" w:cs="Times New Roman"/>
          <w:b/>
          <w:sz w:val="30"/>
        </w:rPr>
      </w:pPr>
      <w:r>
        <w:rPr>
          <w:rFonts w:ascii="Times New Roman" w:hAnsi="Times New Roman" w:cs="Times New Roman"/>
          <w:b/>
          <w:sz w:val="30"/>
        </w:rPr>
        <w:t>Reference:</w:t>
      </w:r>
    </w:p>
    <w:p w:rsidR="009B14E6" w:rsidRDefault="009B14E6" w:rsidP="009B14E6">
      <w:pPr>
        <w:jc w:val="both"/>
        <w:rPr>
          <w:rFonts w:ascii="Times New Roman" w:hAnsi="Times New Roman" w:cs="Times New Roman"/>
          <w:b/>
          <w:sz w:val="30"/>
        </w:rPr>
      </w:pPr>
      <w:hyperlink r:id="rId10" w:history="1">
        <w:r w:rsidRPr="00644961">
          <w:rPr>
            <w:rStyle w:val="Hyperlink"/>
            <w:rFonts w:ascii="Times New Roman" w:hAnsi="Times New Roman" w:cs="Times New Roman"/>
            <w:b/>
            <w:sz w:val="30"/>
          </w:rPr>
          <w:t>http://www.w3schools.com/sql/sql_join_right.asp</w:t>
        </w:r>
      </w:hyperlink>
    </w:p>
    <w:p w:rsidR="009B14E6" w:rsidRDefault="009B14E6" w:rsidP="009B14E6">
      <w:pPr>
        <w:jc w:val="both"/>
        <w:rPr>
          <w:rFonts w:ascii="Times New Roman" w:hAnsi="Times New Roman" w:cs="Times New Roman"/>
          <w:b/>
          <w:sz w:val="30"/>
        </w:rPr>
      </w:pPr>
      <w:hyperlink r:id="rId11" w:history="1">
        <w:r w:rsidRPr="00644961">
          <w:rPr>
            <w:rStyle w:val="Hyperlink"/>
            <w:rFonts w:ascii="Times New Roman" w:hAnsi="Times New Roman" w:cs="Times New Roman"/>
            <w:b/>
            <w:sz w:val="30"/>
          </w:rPr>
          <w:t>http://www.tutorialspoint.com/sql/sql-using-joins.htm</w:t>
        </w:r>
      </w:hyperlink>
    </w:p>
    <w:p w:rsidR="00C56E60" w:rsidRDefault="00C56E60" w:rsidP="009B14E6">
      <w:pPr>
        <w:jc w:val="both"/>
        <w:rPr>
          <w:rFonts w:ascii="Times New Roman" w:hAnsi="Times New Roman" w:cs="Times New Roman"/>
          <w:b/>
          <w:sz w:val="30"/>
        </w:rPr>
      </w:pPr>
      <w:r w:rsidRPr="00C56E60">
        <w:rPr>
          <w:rFonts w:ascii="Times New Roman" w:hAnsi="Times New Roman" w:cs="Times New Roman"/>
          <w:b/>
          <w:sz w:val="30"/>
        </w:rPr>
        <w:lastRenderedPageBreak/>
        <w:t>https://msdn.microsoft.com/en-us/library/ms188343.aspx</w:t>
      </w:r>
    </w:p>
    <w:p w:rsidR="009B14E6" w:rsidRPr="009B14E6" w:rsidRDefault="009B14E6" w:rsidP="009B14E6">
      <w:pPr>
        <w:jc w:val="both"/>
        <w:rPr>
          <w:rFonts w:ascii="Times New Roman" w:hAnsi="Times New Roman" w:cs="Times New Roman"/>
          <w:b/>
          <w:sz w:val="30"/>
        </w:rPr>
      </w:pPr>
    </w:p>
    <w:p w:rsidR="00107EEB" w:rsidRPr="00107EEB" w:rsidRDefault="00107EEB" w:rsidP="00107EEB">
      <w:pPr>
        <w:pStyle w:val="ListParagraph"/>
        <w:ind w:left="1800"/>
        <w:jc w:val="both"/>
        <w:rPr>
          <w:rFonts w:ascii="Times New Roman" w:hAnsi="Times New Roman" w:cs="Times New Roman"/>
          <w:b/>
          <w:sz w:val="30"/>
        </w:rPr>
      </w:pPr>
    </w:p>
    <w:sectPr w:rsidR="00107EEB" w:rsidRPr="00107EEB" w:rsidSect="00AD2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7FBA"/>
    <w:multiLevelType w:val="multilevel"/>
    <w:tmpl w:val="B53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BB"/>
    <w:multiLevelType w:val="multilevel"/>
    <w:tmpl w:val="444814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5C021495"/>
    <w:multiLevelType w:val="hybridMultilevel"/>
    <w:tmpl w:val="75604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45C24"/>
    <w:multiLevelType w:val="multilevel"/>
    <w:tmpl w:val="17C0704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07EEB"/>
    <w:rsid w:val="00107EEB"/>
    <w:rsid w:val="003C557E"/>
    <w:rsid w:val="006B0373"/>
    <w:rsid w:val="00781A6E"/>
    <w:rsid w:val="009B14E6"/>
    <w:rsid w:val="00AD2EB6"/>
    <w:rsid w:val="00AF7864"/>
    <w:rsid w:val="00C56E60"/>
    <w:rsid w:val="00ED2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B6"/>
  </w:style>
  <w:style w:type="paragraph" w:styleId="Heading3">
    <w:name w:val="heading 3"/>
    <w:basedOn w:val="Normal"/>
    <w:link w:val="Heading3Char"/>
    <w:uiPriority w:val="9"/>
    <w:qFormat/>
    <w:rsid w:val="006B0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EEB"/>
    <w:pPr>
      <w:ind w:left="720"/>
      <w:contextualSpacing/>
    </w:pPr>
  </w:style>
  <w:style w:type="paragraph" w:styleId="NormalWeb">
    <w:name w:val="Normal (Web)"/>
    <w:basedOn w:val="Normal"/>
    <w:uiPriority w:val="99"/>
    <w:unhideWhenUsed/>
    <w:rsid w:val="006B0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0373"/>
  </w:style>
  <w:style w:type="character" w:styleId="Strong">
    <w:name w:val="Strong"/>
    <w:basedOn w:val="DefaultParagraphFont"/>
    <w:uiPriority w:val="22"/>
    <w:qFormat/>
    <w:rsid w:val="006B0373"/>
    <w:rPr>
      <w:b/>
      <w:bCs/>
    </w:rPr>
  </w:style>
  <w:style w:type="character" w:customStyle="1" w:styleId="Heading3Char">
    <w:name w:val="Heading 3 Char"/>
    <w:basedOn w:val="DefaultParagraphFont"/>
    <w:link w:val="Heading3"/>
    <w:uiPriority w:val="9"/>
    <w:rsid w:val="006B0373"/>
    <w:rPr>
      <w:rFonts w:ascii="Times New Roman" w:eastAsia="Times New Roman" w:hAnsi="Times New Roman" w:cs="Times New Roman"/>
      <w:b/>
      <w:bCs/>
      <w:sz w:val="27"/>
      <w:szCs w:val="27"/>
    </w:rPr>
  </w:style>
  <w:style w:type="character" w:styleId="Emphasis">
    <w:name w:val="Emphasis"/>
    <w:basedOn w:val="DefaultParagraphFont"/>
    <w:uiPriority w:val="20"/>
    <w:qFormat/>
    <w:rsid w:val="006B0373"/>
    <w:rPr>
      <w:i/>
      <w:iCs/>
    </w:rPr>
  </w:style>
  <w:style w:type="character" w:styleId="Hyperlink">
    <w:name w:val="Hyperlink"/>
    <w:basedOn w:val="DefaultParagraphFont"/>
    <w:uiPriority w:val="99"/>
    <w:unhideWhenUsed/>
    <w:rsid w:val="009B14E6"/>
    <w:rPr>
      <w:color w:val="0000FF" w:themeColor="hyperlink"/>
      <w:u w:val="single"/>
    </w:rPr>
  </w:style>
  <w:style w:type="character" w:customStyle="1" w:styleId="ilad">
    <w:name w:val="il_ad"/>
    <w:basedOn w:val="DefaultParagraphFont"/>
    <w:rsid w:val="00C56E60"/>
  </w:style>
  <w:style w:type="paragraph" w:styleId="BalloonText">
    <w:name w:val="Balloon Text"/>
    <w:basedOn w:val="Normal"/>
    <w:link w:val="BalloonTextChar"/>
    <w:uiPriority w:val="99"/>
    <w:semiHidden/>
    <w:unhideWhenUsed/>
    <w:rsid w:val="00C5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E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12541">
      <w:bodyDiv w:val="1"/>
      <w:marLeft w:val="0"/>
      <w:marRight w:val="0"/>
      <w:marTop w:val="0"/>
      <w:marBottom w:val="0"/>
      <w:divBdr>
        <w:top w:val="none" w:sz="0" w:space="0" w:color="auto"/>
        <w:left w:val="none" w:sz="0" w:space="0" w:color="auto"/>
        <w:bottom w:val="none" w:sz="0" w:space="0" w:color="auto"/>
        <w:right w:val="none" w:sz="0" w:space="0" w:color="auto"/>
      </w:divBdr>
    </w:div>
    <w:div w:id="59835857">
      <w:bodyDiv w:val="1"/>
      <w:marLeft w:val="0"/>
      <w:marRight w:val="0"/>
      <w:marTop w:val="0"/>
      <w:marBottom w:val="0"/>
      <w:divBdr>
        <w:top w:val="none" w:sz="0" w:space="0" w:color="auto"/>
        <w:left w:val="none" w:sz="0" w:space="0" w:color="auto"/>
        <w:bottom w:val="none" w:sz="0" w:space="0" w:color="auto"/>
        <w:right w:val="none" w:sz="0" w:space="0" w:color="auto"/>
      </w:divBdr>
      <w:divsChild>
        <w:div w:id="73356034">
          <w:marLeft w:val="0"/>
          <w:marRight w:val="0"/>
          <w:marTop w:val="0"/>
          <w:marBottom w:val="0"/>
          <w:divBdr>
            <w:top w:val="none" w:sz="0" w:space="0" w:color="auto"/>
            <w:left w:val="none" w:sz="0" w:space="0" w:color="auto"/>
            <w:bottom w:val="none" w:sz="0" w:space="0" w:color="auto"/>
            <w:right w:val="none" w:sz="0" w:space="0" w:color="auto"/>
          </w:divBdr>
        </w:div>
        <w:div w:id="277181126">
          <w:marLeft w:val="0"/>
          <w:marRight w:val="0"/>
          <w:marTop w:val="0"/>
          <w:marBottom w:val="0"/>
          <w:divBdr>
            <w:top w:val="none" w:sz="0" w:space="0" w:color="auto"/>
            <w:left w:val="none" w:sz="0" w:space="0" w:color="auto"/>
            <w:bottom w:val="none" w:sz="0" w:space="0" w:color="auto"/>
            <w:right w:val="none" w:sz="0" w:space="0" w:color="auto"/>
          </w:divBdr>
        </w:div>
        <w:div w:id="1256671469">
          <w:marLeft w:val="0"/>
          <w:marRight w:val="0"/>
          <w:marTop w:val="0"/>
          <w:marBottom w:val="0"/>
          <w:divBdr>
            <w:top w:val="none" w:sz="0" w:space="0" w:color="auto"/>
            <w:left w:val="none" w:sz="0" w:space="0" w:color="auto"/>
            <w:bottom w:val="none" w:sz="0" w:space="0" w:color="auto"/>
            <w:right w:val="none" w:sz="0" w:space="0" w:color="auto"/>
          </w:divBdr>
        </w:div>
        <w:div w:id="930165878">
          <w:marLeft w:val="0"/>
          <w:marRight w:val="0"/>
          <w:marTop w:val="0"/>
          <w:marBottom w:val="0"/>
          <w:divBdr>
            <w:top w:val="none" w:sz="0" w:space="0" w:color="auto"/>
            <w:left w:val="none" w:sz="0" w:space="0" w:color="auto"/>
            <w:bottom w:val="none" w:sz="0" w:space="0" w:color="auto"/>
            <w:right w:val="none" w:sz="0" w:space="0" w:color="auto"/>
          </w:divBdr>
        </w:div>
        <w:div w:id="502858352">
          <w:marLeft w:val="0"/>
          <w:marRight w:val="0"/>
          <w:marTop w:val="0"/>
          <w:marBottom w:val="0"/>
          <w:divBdr>
            <w:top w:val="none" w:sz="0" w:space="0" w:color="auto"/>
            <w:left w:val="none" w:sz="0" w:space="0" w:color="auto"/>
            <w:bottom w:val="none" w:sz="0" w:space="0" w:color="auto"/>
            <w:right w:val="none" w:sz="0" w:space="0" w:color="auto"/>
          </w:divBdr>
        </w:div>
        <w:div w:id="2082671406">
          <w:marLeft w:val="0"/>
          <w:marRight w:val="0"/>
          <w:marTop w:val="0"/>
          <w:marBottom w:val="0"/>
          <w:divBdr>
            <w:top w:val="none" w:sz="0" w:space="0" w:color="auto"/>
            <w:left w:val="none" w:sz="0" w:space="0" w:color="auto"/>
            <w:bottom w:val="none" w:sz="0" w:space="0" w:color="auto"/>
            <w:right w:val="none" w:sz="0" w:space="0" w:color="auto"/>
          </w:divBdr>
        </w:div>
        <w:div w:id="1686705534">
          <w:marLeft w:val="0"/>
          <w:marRight w:val="0"/>
          <w:marTop w:val="0"/>
          <w:marBottom w:val="0"/>
          <w:divBdr>
            <w:top w:val="none" w:sz="0" w:space="0" w:color="auto"/>
            <w:left w:val="none" w:sz="0" w:space="0" w:color="auto"/>
            <w:bottom w:val="none" w:sz="0" w:space="0" w:color="auto"/>
            <w:right w:val="none" w:sz="0" w:space="0" w:color="auto"/>
          </w:divBdr>
        </w:div>
      </w:divsChild>
    </w:div>
    <w:div w:id="310062270">
      <w:bodyDiv w:val="1"/>
      <w:marLeft w:val="0"/>
      <w:marRight w:val="0"/>
      <w:marTop w:val="0"/>
      <w:marBottom w:val="0"/>
      <w:divBdr>
        <w:top w:val="none" w:sz="0" w:space="0" w:color="auto"/>
        <w:left w:val="none" w:sz="0" w:space="0" w:color="auto"/>
        <w:bottom w:val="none" w:sz="0" w:space="0" w:color="auto"/>
        <w:right w:val="none" w:sz="0" w:space="0" w:color="auto"/>
      </w:divBdr>
      <w:divsChild>
        <w:div w:id="362557711">
          <w:marLeft w:val="0"/>
          <w:marRight w:val="0"/>
          <w:marTop w:val="217"/>
          <w:marBottom w:val="217"/>
          <w:divBdr>
            <w:top w:val="none" w:sz="0" w:space="0" w:color="auto"/>
            <w:left w:val="none" w:sz="0" w:space="0" w:color="auto"/>
            <w:bottom w:val="none" w:sz="0" w:space="0" w:color="auto"/>
            <w:right w:val="none" w:sz="0" w:space="0" w:color="auto"/>
          </w:divBdr>
          <w:divsChild>
            <w:div w:id="704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5671">
      <w:bodyDiv w:val="1"/>
      <w:marLeft w:val="0"/>
      <w:marRight w:val="0"/>
      <w:marTop w:val="0"/>
      <w:marBottom w:val="0"/>
      <w:divBdr>
        <w:top w:val="none" w:sz="0" w:space="0" w:color="auto"/>
        <w:left w:val="none" w:sz="0" w:space="0" w:color="auto"/>
        <w:bottom w:val="none" w:sz="0" w:space="0" w:color="auto"/>
        <w:right w:val="none" w:sz="0" w:space="0" w:color="auto"/>
      </w:divBdr>
      <w:divsChild>
        <w:div w:id="622034226">
          <w:marLeft w:val="0"/>
          <w:marRight w:val="0"/>
          <w:marTop w:val="0"/>
          <w:marBottom w:val="0"/>
          <w:divBdr>
            <w:top w:val="none" w:sz="0" w:space="0" w:color="auto"/>
            <w:left w:val="none" w:sz="0" w:space="0" w:color="auto"/>
            <w:bottom w:val="none" w:sz="0" w:space="0" w:color="auto"/>
            <w:right w:val="none" w:sz="0" w:space="0" w:color="auto"/>
          </w:divBdr>
        </w:div>
        <w:div w:id="531070242">
          <w:marLeft w:val="0"/>
          <w:marRight w:val="0"/>
          <w:marTop w:val="0"/>
          <w:marBottom w:val="0"/>
          <w:divBdr>
            <w:top w:val="none" w:sz="0" w:space="0" w:color="auto"/>
            <w:left w:val="none" w:sz="0" w:space="0" w:color="auto"/>
            <w:bottom w:val="none" w:sz="0" w:space="0" w:color="auto"/>
            <w:right w:val="none" w:sz="0" w:space="0" w:color="auto"/>
          </w:divBdr>
        </w:div>
        <w:div w:id="742917323">
          <w:marLeft w:val="0"/>
          <w:marRight w:val="0"/>
          <w:marTop w:val="0"/>
          <w:marBottom w:val="0"/>
          <w:divBdr>
            <w:top w:val="none" w:sz="0" w:space="0" w:color="auto"/>
            <w:left w:val="none" w:sz="0" w:space="0" w:color="auto"/>
            <w:bottom w:val="none" w:sz="0" w:space="0" w:color="auto"/>
            <w:right w:val="none" w:sz="0" w:space="0" w:color="auto"/>
          </w:divBdr>
        </w:div>
        <w:div w:id="2038508548">
          <w:marLeft w:val="0"/>
          <w:marRight w:val="0"/>
          <w:marTop w:val="0"/>
          <w:marBottom w:val="0"/>
          <w:divBdr>
            <w:top w:val="none" w:sz="0" w:space="0" w:color="auto"/>
            <w:left w:val="none" w:sz="0" w:space="0" w:color="auto"/>
            <w:bottom w:val="none" w:sz="0" w:space="0" w:color="auto"/>
            <w:right w:val="none" w:sz="0" w:space="0" w:color="auto"/>
          </w:divBdr>
        </w:div>
        <w:div w:id="1034696888">
          <w:marLeft w:val="0"/>
          <w:marRight w:val="0"/>
          <w:marTop w:val="0"/>
          <w:marBottom w:val="0"/>
          <w:divBdr>
            <w:top w:val="none" w:sz="0" w:space="0" w:color="auto"/>
            <w:left w:val="none" w:sz="0" w:space="0" w:color="auto"/>
            <w:bottom w:val="none" w:sz="0" w:space="0" w:color="auto"/>
            <w:right w:val="none" w:sz="0" w:space="0" w:color="auto"/>
          </w:divBdr>
        </w:div>
        <w:div w:id="1895501328">
          <w:marLeft w:val="0"/>
          <w:marRight w:val="0"/>
          <w:marTop w:val="0"/>
          <w:marBottom w:val="0"/>
          <w:divBdr>
            <w:top w:val="none" w:sz="0" w:space="0" w:color="auto"/>
            <w:left w:val="none" w:sz="0" w:space="0" w:color="auto"/>
            <w:bottom w:val="none" w:sz="0" w:space="0" w:color="auto"/>
            <w:right w:val="none" w:sz="0" w:space="0" w:color="auto"/>
          </w:divBdr>
        </w:div>
      </w:divsChild>
    </w:div>
    <w:div w:id="323092774">
      <w:bodyDiv w:val="1"/>
      <w:marLeft w:val="0"/>
      <w:marRight w:val="0"/>
      <w:marTop w:val="0"/>
      <w:marBottom w:val="0"/>
      <w:divBdr>
        <w:top w:val="none" w:sz="0" w:space="0" w:color="auto"/>
        <w:left w:val="none" w:sz="0" w:space="0" w:color="auto"/>
        <w:bottom w:val="none" w:sz="0" w:space="0" w:color="auto"/>
        <w:right w:val="none" w:sz="0" w:space="0" w:color="auto"/>
      </w:divBdr>
      <w:divsChild>
        <w:div w:id="1851094800">
          <w:marLeft w:val="0"/>
          <w:marRight w:val="0"/>
          <w:marTop w:val="240"/>
          <w:marBottom w:val="240"/>
          <w:divBdr>
            <w:top w:val="none" w:sz="0" w:space="0" w:color="auto"/>
            <w:left w:val="none" w:sz="0" w:space="0" w:color="auto"/>
            <w:bottom w:val="none" w:sz="0" w:space="0" w:color="auto"/>
            <w:right w:val="none" w:sz="0" w:space="0" w:color="auto"/>
          </w:divBdr>
        </w:div>
        <w:div w:id="1011643737">
          <w:marLeft w:val="0"/>
          <w:marRight w:val="0"/>
          <w:marTop w:val="240"/>
          <w:marBottom w:val="240"/>
          <w:divBdr>
            <w:top w:val="none" w:sz="0" w:space="0" w:color="auto"/>
            <w:left w:val="none" w:sz="0" w:space="0" w:color="auto"/>
            <w:bottom w:val="none" w:sz="0" w:space="0" w:color="auto"/>
            <w:right w:val="none" w:sz="0" w:space="0" w:color="auto"/>
          </w:divBdr>
        </w:div>
      </w:divsChild>
    </w:div>
    <w:div w:id="380329888">
      <w:bodyDiv w:val="1"/>
      <w:marLeft w:val="0"/>
      <w:marRight w:val="0"/>
      <w:marTop w:val="0"/>
      <w:marBottom w:val="0"/>
      <w:divBdr>
        <w:top w:val="none" w:sz="0" w:space="0" w:color="auto"/>
        <w:left w:val="none" w:sz="0" w:space="0" w:color="auto"/>
        <w:bottom w:val="none" w:sz="0" w:space="0" w:color="auto"/>
        <w:right w:val="none" w:sz="0" w:space="0" w:color="auto"/>
      </w:divBdr>
      <w:divsChild>
        <w:div w:id="147983671">
          <w:marLeft w:val="0"/>
          <w:marRight w:val="0"/>
          <w:marTop w:val="240"/>
          <w:marBottom w:val="240"/>
          <w:divBdr>
            <w:top w:val="none" w:sz="0" w:space="0" w:color="auto"/>
            <w:left w:val="none" w:sz="0" w:space="0" w:color="auto"/>
            <w:bottom w:val="none" w:sz="0" w:space="0" w:color="auto"/>
            <w:right w:val="none" w:sz="0" w:space="0" w:color="auto"/>
          </w:divBdr>
        </w:div>
        <w:div w:id="2145803491">
          <w:marLeft w:val="0"/>
          <w:marRight w:val="0"/>
          <w:marTop w:val="240"/>
          <w:marBottom w:val="240"/>
          <w:divBdr>
            <w:top w:val="none" w:sz="0" w:space="0" w:color="auto"/>
            <w:left w:val="none" w:sz="0" w:space="0" w:color="auto"/>
            <w:bottom w:val="none" w:sz="0" w:space="0" w:color="auto"/>
            <w:right w:val="none" w:sz="0" w:space="0" w:color="auto"/>
          </w:divBdr>
        </w:div>
      </w:divsChild>
    </w:div>
    <w:div w:id="519784626">
      <w:bodyDiv w:val="1"/>
      <w:marLeft w:val="0"/>
      <w:marRight w:val="0"/>
      <w:marTop w:val="0"/>
      <w:marBottom w:val="0"/>
      <w:divBdr>
        <w:top w:val="none" w:sz="0" w:space="0" w:color="auto"/>
        <w:left w:val="none" w:sz="0" w:space="0" w:color="auto"/>
        <w:bottom w:val="none" w:sz="0" w:space="0" w:color="auto"/>
        <w:right w:val="none" w:sz="0" w:space="0" w:color="auto"/>
      </w:divBdr>
      <w:divsChild>
        <w:div w:id="1907715240">
          <w:marLeft w:val="0"/>
          <w:marRight w:val="0"/>
          <w:marTop w:val="0"/>
          <w:marBottom w:val="0"/>
          <w:divBdr>
            <w:top w:val="none" w:sz="0" w:space="0" w:color="auto"/>
            <w:left w:val="none" w:sz="0" w:space="0" w:color="auto"/>
            <w:bottom w:val="none" w:sz="0" w:space="0" w:color="auto"/>
            <w:right w:val="none" w:sz="0" w:space="0" w:color="auto"/>
          </w:divBdr>
        </w:div>
        <w:div w:id="143594098">
          <w:marLeft w:val="0"/>
          <w:marRight w:val="0"/>
          <w:marTop w:val="0"/>
          <w:marBottom w:val="0"/>
          <w:divBdr>
            <w:top w:val="none" w:sz="0" w:space="0" w:color="auto"/>
            <w:left w:val="none" w:sz="0" w:space="0" w:color="auto"/>
            <w:bottom w:val="none" w:sz="0" w:space="0" w:color="auto"/>
            <w:right w:val="none" w:sz="0" w:space="0" w:color="auto"/>
          </w:divBdr>
        </w:div>
        <w:div w:id="1056662069">
          <w:marLeft w:val="0"/>
          <w:marRight w:val="0"/>
          <w:marTop w:val="0"/>
          <w:marBottom w:val="0"/>
          <w:divBdr>
            <w:top w:val="none" w:sz="0" w:space="0" w:color="auto"/>
            <w:left w:val="none" w:sz="0" w:space="0" w:color="auto"/>
            <w:bottom w:val="none" w:sz="0" w:space="0" w:color="auto"/>
            <w:right w:val="none" w:sz="0" w:space="0" w:color="auto"/>
          </w:divBdr>
        </w:div>
        <w:div w:id="558245059">
          <w:marLeft w:val="0"/>
          <w:marRight w:val="0"/>
          <w:marTop w:val="0"/>
          <w:marBottom w:val="0"/>
          <w:divBdr>
            <w:top w:val="none" w:sz="0" w:space="0" w:color="auto"/>
            <w:left w:val="none" w:sz="0" w:space="0" w:color="auto"/>
            <w:bottom w:val="none" w:sz="0" w:space="0" w:color="auto"/>
            <w:right w:val="none" w:sz="0" w:space="0" w:color="auto"/>
          </w:divBdr>
        </w:div>
        <w:div w:id="1667174563">
          <w:marLeft w:val="0"/>
          <w:marRight w:val="0"/>
          <w:marTop w:val="0"/>
          <w:marBottom w:val="0"/>
          <w:divBdr>
            <w:top w:val="none" w:sz="0" w:space="0" w:color="auto"/>
            <w:left w:val="none" w:sz="0" w:space="0" w:color="auto"/>
            <w:bottom w:val="none" w:sz="0" w:space="0" w:color="auto"/>
            <w:right w:val="none" w:sz="0" w:space="0" w:color="auto"/>
          </w:divBdr>
        </w:div>
        <w:div w:id="992804975">
          <w:marLeft w:val="0"/>
          <w:marRight w:val="0"/>
          <w:marTop w:val="0"/>
          <w:marBottom w:val="0"/>
          <w:divBdr>
            <w:top w:val="none" w:sz="0" w:space="0" w:color="auto"/>
            <w:left w:val="none" w:sz="0" w:space="0" w:color="auto"/>
            <w:bottom w:val="none" w:sz="0" w:space="0" w:color="auto"/>
            <w:right w:val="none" w:sz="0" w:space="0" w:color="auto"/>
          </w:divBdr>
        </w:div>
        <w:div w:id="1000039078">
          <w:marLeft w:val="0"/>
          <w:marRight w:val="0"/>
          <w:marTop w:val="0"/>
          <w:marBottom w:val="0"/>
          <w:divBdr>
            <w:top w:val="none" w:sz="0" w:space="0" w:color="auto"/>
            <w:left w:val="none" w:sz="0" w:space="0" w:color="auto"/>
            <w:bottom w:val="none" w:sz="0" w:space="0" w:color="auto"/>
            <w:right w:val="none" w:sz="0" w:space="0" w:color="auto"/>
          </w:divBdr>
        </w:div>
      </w:divsChild>
    </w:div>
    <w:div w:id="560796319">
      <w:bodyDiv w:val="1"/>
      <w:marLeft w:val="0"/>
      <w:marRight w:val="0"/>
      <w:marTop w:val="0"/>
      <w:marBottom w:val="0"/>
      <w:divBdr>
        <w:top w:val="none" w:sz="0" w:space="0" w:color="auto"/>
        <w:left w:val="none" w:sz="0" w:space="0" w:color="auto"/>
        <w:bottom w:val="none" w:sz="0" w:space="0" w:color="auto"/>
        <w:right w:val="none" w:sz="0" w:space="0" w:color="auto"/>
      </w:divBdr>
    </w:div>
    <w:div w:id="687558460">
      <w:bodyDiv w:val="1"/>
      <w:marLeft w:val="0"/>
      <w:marRight w:val="0"/>
      <w:marTop w:val="0"/>
      <w:marBottom w:val="0"/>
      <w:divBdr>
        <w:top w:val="none" w:sz="0" w:space="0" w:color="auto"/>
        <w:left w:val="none" w:sz="0" w:space="0" w:color="auto"/>
        <w:bottom w:val="none" w:sz="0" w:space="0" w:color="auto"/>
        <w:right w:val="none" w:sz="0" w:space="0" w:color="auto"/>
      </w:divBdr>
      <w:divsChild>
        <w:div w:id="2005431725">
          <w:marLeft w:val="0"/>
          <w:marRight w:val="0"/>
          <w:marTop w:val="240"/>
          <w:marBottom w:val="240"/>
          <w:divBdr>
            <w:top w:val="none" w:sz="0" w:space="0" w:color="auto"/>
            <w:left w:val="none" w:sz="0" w:space="0" w:color="auto"/>
            <w:bottom w:val="none" w:sz="0" w:space="0" w:color="auto"/>
            <w:right w:val="none" w:sz="0" w:space="0" w:color="auto"/>
          </w:divBdr>
          <w:divsChild>
            <w:div w:id="4882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0898">
      <w:bodyDiv w:val="1"/>
      <w:marLeft w:val="0"/>
      <w:marRight w:val="0"/>
      <w:marTop w:val="0"/>
      <w:marBottom w:val="0"/>
      <w:divBdr>
        <w:top w:val="none" w:sz="0" w:space="0" w:color="auto"/>
        <w:left w:val="none" w:sz="0" w:space="0" w:color="auto"/>
        <w:bottom w:val="none" w:sz="0" w:space="0" w:color="auto"/>
        <w:right w:val="none" w:sz="0" w:space="0" w:color="auto"/>
      </w:divBdr>
      <w:divsChild>
        <w:div w:id="1508404182">
          <w:marLeft w:val="0"/>
          <w:marRight w:val="0"/>
          <w:marTop w:val="217"/>
          <w:marBottom w:val="217"/>
          <w:divBdr>
            <w:top w:val="none" w:sz="0" w:space="0" w:color="auto"/>
            <w:left w:val="none" w:sz="0" w:space="0" w:color="auto"/>
            <w:bottom w:val="none" w:sz="0" w:space="0" w:color="auto"/>
            <w:right w:val="none" w:sz="0" w:space="0" w:color="auto"/>
          </w:divBdr>
          <w:divsChild>
            <w:div w:id="3459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5243">
      <w:bodyDiv w:val="1"/>
      <w:marLeft w:val="0"/>
      <w:marRight w:val="0"/>
      <w:marTop w:val="0"/>
      <w:marBottom w:val="0"/>
      <w:divBdr>
        <w:top w:val="none" w:sz="0" w:space="0" w:color="auto"/>
        <w:left w:val="none" w:sz="0" w:space="0" w:color="auto"/>
        <w:bottom w:val="none" w:sz="0" w:space="0" w:color="auto"/>
        <w:right w:val="none" w:sz="0" w:space="0" w:color="auto"/>
      </w:divBdr>
    </w:div>
    <w:div w:id="1215197032">
      <w:bodyDiv w:val="1"/>
      <w:marLeft w:val="0"/>
      <w:marRight w:val="0"/>
      <w:marTop w:val="0"/>
      <w:marBottom w:val="0"/>
      <w:divBdr>
        <w:top w:val="none" w:sz="0" w:space="0" w:color="auto"/>
        <w:left w:val="none" w:sz="0" w:space="0" w:color="auto"/>
        <w:bottom w:val="none" w:sz="0" w:space="0" w:color="auto"/>
        <w:right w:val="none" w:sz="0" w:space="0" w:color="auto"/>
      </w:divBdr>
    </w:div>
    <w:div w:id="1326008738">
      <w:bodyDiv w:val="1"/>
      <w:marLeft w:val="0"/>
      <w:marRight w:val="0"/>
      <w:marTop w:val="0"/>
      <w:marBottom w:val="0"/>
      <w:divBdr>
        <w:top w:val="none" w:sz="0" w:space="0" w:color="auto"/>
        <w:left w:val="none" w:sz="0" w:space="0" w:color="auto"/>
        <w:bottom w:val="none" w:sz="0" w:space="0" w:color="auto"/>
        <w:right w:val="none" w:sz="0" w:space="0" w:color="auto"/>
      </w:divBdr>
      <w:divsChild>
        <w:div w:id="1285502465">
          <w:marLeft w:val="0"/>
          <w:marRight w:val="0"/>
          <w:marTop w:val="217"/>
          <w:marBottom w:val="217"/>
          <w:divBdr>
            <w:top w:val="none" w:sz="0" w:space="0" w:color="auto"/>
            <w:left w:val="none" w:sz="0" w:space="0" w:color="auto"/>
            <w:bottom w:val="none" w:sz="0" w:space="0" w:color="auto"/>
            <w:right w:val="none" w:sz="0" w:space="0" w:color="auto"/>
          </w:divBdr>
          <w:divsChild>
            <w:div w:id="950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8884">
      <w:bodyDiv w:val="1"/>
      <w:marLeft w:val="0"/>
      <w:marRight w:val="0"/>
      <w:marTop w:val="0"/>
      <w:marBottom w:val="0"/>
      <w:divBdr>
        <w:top w:val="none" w:sz="0" w:space="0" w:color="auto"/>
        <w:left w:val="none" w:sz="0" w:space="0" w:color="auto"/>
        <w:bottom w:val="none" w:sz="0" w:space="0" w:color="auto"/>
        <w:right w:val="none" w:sz="0" w:space="0" w:color="auto"/>
      </w:divBdr>
      <w:divsChild>
        <w:div w:id="958339823">
          <w:marLeft w:val="0"/>
          <w:marRight w:val="0"/>
          <w:marTop w:val="0"/>
          <w:marBottom w:val="0"/>
          <w:divBdr>
            <w:top w:val="none" w:sz="0" w:space="0" w:color="auto"/>
            <w:left w:val="none" w:sz="0" w:space="0" w:color="auto"/>
            <w:bottom w:val="none" w:sz="0" w:space="0" w:color="auto"/>
            <w:right w:val="none" w:sz="0" w:space="0" w:color="auto"/>
          </w:divBdr>
          <w:divsChild>
            <w:div w:id="181172300">
              <w:marLeft w:val="0"/>
              <w:marRight w:val="0"/>
              <w:marTop w:val="0"/>
              <w:marBottom w:val="163"/>
              <w:divBdr>
                <w:top w:val="single" w:sz="6" w:space="0" w:color="939393"/>
                <w:left w:val="single" w:sz="6" w:space="0" w:color="939393"/>
                <w:bottom w:val="single" w:sz="6" w:space="0" w:color="939393"/>
                <w:right w:val="single" w:sz="6" w:space="0" w:color="939393"/>
              </w:divBdr>
              <w:divsChild>
                <w:div w:id="905189868">
                  <w:marLeft w:val="0"/>
                  <w:marRight w:val="0"/>
                  <w:marTop w:val="0"/>
                  <w:marBottom w:val="0"/>
                  <w:divBdr>
                    <w:top w:val="none" w:sz="0" w:space="0" w:color="auto"/>
                    <w:left w:val="none" w:sz="0" w:space="0" w:color="auto"/>
                    <w:bottom w:val="none" w:sz="0" w:space="0" w:color="auto"/>
                    <w:right w:val="none" w:sz="0" w:space="0" w:color="auto"/>
                  </w:divBdr>
                  <w:divsChild>
                    <w:div w:id="14730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6054">
      <w:bodyDiv w:val="1"/>
      <w:marLeft w:val="0"/>
      <w:marRight w:val="0"/>
      <w:marTop w:val="0"/>
      <w:marBottom w:val="0"/>
      <w:divBdr>
        <w:top w:val="none" w:sz="0" w:space="0" w:color="auto"/>
        <w:left w:val="none" w:sz="0" w:space="0" w:color="auto"/>
        <w:bottom w:val="none" w:sz="0" w:space="0" w:color="auto"/>
        <w:right w:val="none" w:sz="0" w:space="0" w:color="auto"/>
      </w:divBdr>
    </w:div>
    <w:div w:id="1568495877">
      <w:bodyDiv w:val="1"/>
      <w:marLeft w:val="0"/>
      <w:marRight w:val="0"/>
      <w:marTop w:val="0"/>
      <w:marBottom w:val="0"/>
      <w:divBdr>
        <w:top w:val="none" w:sz="0" w:space="0" w:color="auto"/>
        <w:left w:val="none" w:sz="0" w:space="0" w:color="auto"/>
        <w:bottom w:val="none" w:sz="0" w:space="0" w:color="auto"/>
        <w:right w:val="none" w:sz="0" w:space="0" w:color="auto"/>
      </w:divBdr>
      <w:divsChild>
        <w:div w:id="607585199">
          <w:marLeft w:val="0"/>
          <w:marRight w:val="0"/>
          <w:marTop w:val="0"/>
          <w:marBottom w:val="0"/>
          <w:divBdr>
            <w:top w:val="none" w:sz="0" w:space="0" w:color="auto"/>
            <w:left w:val="none" w:sz="0" w:space="0" w:color="auto"/>
            <w:bottom w:val="none" w:sz="0" w:space="0" w:color="auto"/>
            <w:right w:val="none" w:sz="0" w:space="0" w:color="auto"/>
          </w:divBdr>
        </w:div>
        <w:div w:id="1755319103">
          <w:marLeft w:val="0"/>
          <w:marRight w:val="0"/>
          <w:marTop w:val="0"/>
          <w:marBottom w:val="0"/>
          <w:divBdr>
            <w:top w:val="none" w:sz="0" w:space="0" w:color="auto"/>
            <w:left w:val="none" w:sz="0" w:space="0" w:color="auto"/>
            <w:bottom w:val="none" w:sz="0" w:space="0" w:color="auto"/>
            <w:right w:val="none" w:sz="0" w:space="0" w:color="auto"/>
          </w:divBdr>
        </w:div>
        <w:div w:id="1835074172">
          <w:marLeft w:val="0"/>
          <w:marRight w:val="0"/>
          <w:marTop w:val="0"/>
          <w:marBottom w:val="0"/>
          <w:divBdr>
            <w:top w:val="none" w:sz="0" w:space="0" w:color="auto"/>
            <w:left w:val="none" w:sz="0" w:space="0" w:color="auto"/>
            <w:bottom w:val="none" w:sz="0" w:space="0" w:color="auto"/>
            <w:right w:val="none" w:sz="0" w:space="0" w:color="auto"/>
          </w:divBdr>
        </w:div>
        <w:div w:id="1767921477">
          <w:marLeft w:val="0"/>
          <w:marRight w:val="0"/>
          <w:marTop w:val="0"/>
          <w:marBottom w:val="0"/>
          <w:divBdr>
            <w:top w:val="none" w:sz="0" w:space="0" w:color="auto"/>
            <w:left w:val="none" w:sz="0" w:space="0" w:color="auto"/>
            <w:bottom w:val="none" w:sz="0" w:space="0" w:color="auto"/>
            <w:right w:val="none" w:sz="0" w:space="0" w:color="auto"/>
          </w:divBdr>
        </w:div>
        <w:div w:id="263224414">
          <w:marLeft w:val="0"/>
          <w:marRight w:val="0"/>
          <w:marTop w:val="0"/>
          <w:marBottom w:val="0"/>
          <w:divBdr>
            <w:top w:val="none" w:sz="0" w:space="0" w:color="auto"/>
            <w:left w:val="none" w:sz="0" w:space="0" w:color="auto"/>
            <w:bottom w:val="none" w:sz="0" w:space="0" w:color="auto"/>
            <w:right w:val="none" w:sz="0" w:space="0" w:color="auto"/>
          </w:divBdr>
        </w:div>
        <w:div w:id="1114250628">
          <w:marLeft w:val="0"/>
          <w:marRight w:val="0"/>
          <w:marTop w:val="0"/>
          <w:marBottom w:val="0"/>
          <w:divBdr>
            <w:top w:val="none" w:sz="0" w:space="0" w:color="auto"/>
            <w:left w:val="none" w:sz="0" w:space="0" w:color="auto"/>
            <w:bottom w:val="none" w:sz="0" w:space="0" w:color="auto"/>
            <w:right w:val="none" w:sz="0" w:space="0" w:color="auto"/>
          </w:divBdr>
        </w:div>
        <w:div w:id="1378890836">
          <w:marLeft w:val="0"/>
          <w:marRight w:val="0"/>
          <w:marTop w:val="0"/>
          <w:marBottom w:val="0"/>
          <w:divBdr>
            <w:top w:val="none" w:sz="0" w:space="0" w:color="auto"/>
            <w:left w:val="none" w:sz="0" w:space="0" w:color="auto"/>
            <w:bottom w:val="none" w:sz="0" w:space="0" w:color="auto"/>
            <w:right w:val="none" w:sz="0" w:space="0" w:color="auto"/>
          </w:divBdr>
        </w:div>
        <w:div w:id="39019986">
          <w:marLeft w:val="0"/>
          <w:marRight w:val="0"/>
          <w:marTop w:val="0"/>
          <w:marBottom w:val="0"/>
          <w:divBdr>
            <w:top w:val="none" w:sz="0" w:space="0" w:color="auto"/>
            <w:left w:val="none" w:sz="0" w:space="0" w:color="auto"/>
            <w:bottom w:val="none" w:sz="0" w:space="0" w:color="auto"/>
            <w:right w:val="none" w:sz="0" w:space="0" w:color="auto"/>
          </w:divBdr>
        </w:div>
        <w:div w:id="1322390217">
          <w:marLeft w:val="0"/>
          <w:marRight w:val="0"/>
          <w:marTop w:val="0"/>
          <w:marBottom w:val="0"/>
          <w:divBdr>
            <w:top w:val="none" w:sz="0" w:space="0" w:color="auto"/>
            <w:left w:val="none" w:sz="0" w:space="0" w:color="auto"/>
            <w:bottom w:val="none" w:sz="0" w:space="0" w:color="auto"/>
            <w:right w:val="none" w:sz="0" w:space="0" w:color="auto"/>
          </w:divBdr>
        </w:div>
        <w:div w:id="895970199">
          <w:marLeft w:val="0"/>
          <w:marRight w:val="0"/>
          <w:marTop w:val="0"/>
          <w:marBottom w:val="0"/>
          <w:divBdr>
            <w:top w:val="none" w:sz="0" w:space="0" w:color="auto"/>
            <w:left w:val="none" w:sz="0" w:space="0" w:color="auto"/>
            <w:bottom w:val="none" w:sz="0" w:space="0" w:color="auto"/>
            <w:right w:val="none" w:sz="0" w:space="0" w:color="auto"/>
          </w:divBdr>
        </w:div>
        <w:div w:id="953437307">
          <w:marLeft w:val="0"/>
          <w:marRight w:val="0"/>
          <w:marTop w:val="0"/>
          <w:marBottom w:val="0"/>
          <w:divBdr>
            <w:top w:val="none" w:sz="0" w:space="0" w:color="auto"/>
            <w:left w:val="none" w:sz="0" w:space="0" w:color="auto"/>
            <w:bottom w:val="none" w:sz="0" w:space="0" w:color="auto"/>
            <w:right w:val="none" w:sz="0" w:space="0" w:color="auto"/>
          </w:divBdr>
        </w:div>
        <w:div w:id="517620753">
          <w:marLeft w:val="0"/>
          <w:marRight w:val="0"/>
          <w:marTop w:val="0"/>
          <w:marBottom w:val="0"/>
          <w:divBdr>
            <w:top w:val="none" w:sz="0" w:space="0" w:color="auto"/>
            <w:left w:val="none" w:sz="0" w:space="0" w:color="auto"/>
            <w:bottom w:val="none" w:sz="0" w:space="0" w:color="auto"/>
            <w:right w:val="none" w:sz="0" w:space="0" w:color="auto"/>
          </w:divBdr>
        </w:div>
        <w:div w:id="1607686880">
          <w:marLeft w:val="0"/>
          <w:marRight w:val="0"/>
          <w:marTop w:val="0"/>
          <w:marBottom w:val="0"/>
          <w:divBdr>
            <w:top w:val="none" w:sz="0" w:space="0" w:color="auto"/>
            <w:left w:val="none" w:sz="0" w:space="0" w:color="auto"/>
            <w:bottom w:val="none" w:sz="0" w:space="0" w:color="auto"/>
            <w:right w:val="none" w:sz="0" w:space="0" w:color="auto"/>
          </w:divBdr>
        </w:div>
        <w:div w:id="1509446334">
          <w:marLeft w:val="0"/>
          <w:marRight w:val="0"/>
          <w:marTop w:val="0"/>
          <w:marBottom w:val="0"/>
          <w:divBdr>
            <w:top w:val="none" w:sz="0" w:space="0" w:color="auto"/>
            <w:left w:val="none" w:sz="0" w:space="0" w:color="auto"/>
            <w:bottom w:val="none" w:sz="0" w:space="0" w:color="auto"/>
            <w:right w:val="none" w:sz="0" w:space="0" w:color="auto"/>
          </w:divBdr>
        </w:div>
        <w:div w:id="1772699490">
          <w:marLeft w:val="0"/>
          <w:marRight w:val="0"/>
          <w:marTop w:val="0"/>
          <w:marBottom w:val="0"/>
          <w:divBdr>
            <w:top w:val="none" w:sz="0" w:space="0" w:color="auto"/>
            <w:left w:val="none" w:sz="0" w:space="0" w:color="auto"/>
            <w:bottom w:val="none" w:sz="0" w:space="0" w:color="auto"/>
            <w:right w:val="none" w:sz="0" w:space="0" w:color="auto"/>
          </w:divBdr>
        </w:div>
        <w:div w:id="739518242">
          <w:marLeft w:val="0"/>
          <w:marRight w:val="0"/>
          <w:marTop w:val="0"/>
          <w:marBottom w:val="0"/>
          <w:divBdr>
            <w:top w:val="none" w:sz="0" w:space="0" w:color="auto"/>
            <w:left w:val="none" w:sz="0" w:space="0" w:color="auto"/>
            <w:bottom w:val="none" w:sz="0" w:space="0" w:color="auto"/>
            <w:right w:val="none" w:sz="0" w:space="0" w:color="auto"/>
          </w:divBdr>
        </w:div>
        <w:div w:id="1459835100">
          <w:marLeft w:val="0"/>
          <w:marRight w:val="0"/>
          <w:marTop w:val="0"/>
          <w:marBottom w:val="0"/>
          <w:divBdr>
            <w:top w:val="none" w:sz="0" w:space="0" w:color="auto"/>
            <w:left w:val="none" w:sz="0" w:space="0" w:color="auto"/>
            <w:bottom w:val="none" w:sz="0" w:space="0" w:color="auto"/>
            <w:right w:val="none" w:sz="0" w:space="0" w:color="auto"/>
          </w:divBdr>
        </w:div>
        <w:div w:id="930357084">
          <w:marLeft w:val="0"/>
          <w:marRight w:val="0"/>
          <w:marTop w:val="0"/>
          <w:marBottom w:val="0"/>
          <w:divBdr>
            <w:top w:val="none" w:sz="0" w:space="0" w:color="auto"/>
            <w:left w:val="none" w:sz="0" w:space="0" w:color="auto"/>
            <w:bottom w:val="none" w:sz="0" w:space="0" w:color="auto"/>
            <w:right w:val="none" w:sz="0" w:space="0" w:color="auto"/>
          </w:divBdr>
        </w:div>
        <w:div w:id="232543241">
          <w:marLeft w:val="0"/>
          <w:marRight w:val="0"/>
          <w:marTop w:val="0"/>
          <w:marBottom w:val="0"/>
          <w:divBdr>
            <w:top w:val="none" w:sz="0" w:space="0" w:color="auto"/>
            <w:left w:val="none" w:sz="0" w:space="0" w:color="auto"/>
            <w:bottom w:val="none" w:sz="0" w:space="0" w:color="auto"/>
            <w:right w:val="none" w:sz="0" w:space="0" w:color="auto"/>
          </w:divBdr>
        </w:div>
        <w:div w:id="16855623">
          <w:marLeft w:val="0"/>
          <w:marRight w:val="0"/>
          <w:marTop w:val="0"/>
          <w:marBottom w:val="0"/>
          <w:divBdr>
            <w:top w:val="none" w:sz="0" w:space="0" w:color="auto"/>
            <w:left w:val="none" w:sz="0" w:space="0" w:color="auto"/>
            <w:bottom w:val="none" w:sz="0" w:space="0" w:color="auto"/>
            <w:right w:val="none" w:sz="0" w:space="0" w:color="auto"/>
          </w:divBdr>
        </w:div>
        <w:div w:id="1891914574">
          <w:marLeft w:val="0"/>
          <w:marRight w:val="0"/>
          <w:marTop w:val="0"/>
          <w:marBottom w:val="0"/>
          <w:divBdr>
            <w:top w:val="none" w:sz="0" w:space="0" w:color="auto"/>
            <w:left w:val="none" w:sz="0" w:space="0" w:color="auto"/>
            <w:bottom w:val="none" w:sz="0" w:space="0" w:color="auto"/>
            <w:right w:val="none" w:sz="0" w:space="0" w:color="auto"/>
          </w:divBdr>
        </w:div>
        <w:div w:id="168911162">
          <w:marLeft w:val="0"/>
          <w:marRight w:val="0"/>
          <w:marTop w:val="0"/>
          <w:marBottom w:val="0"/>
          <w:divBdr>
            <w:top w:val="none" w:sz="0" w:space="0" w:color="auto"/>
            <w:left w:val="none" w:sz="0" w:space="0" w:color="auto"/>
            <w:bottom w:val="none" w:sz="0" w:space="0" w:color="auto"/>
            <w:right w:val="none" w:sz="0" w:space="0" w:color="auto"/>
          </w:divBdr>
        </w:div>
        <w:div w:id="23986237">
          <w:marLeft w:val="0"/>
          <w:marRight w:val="0"/>
          <w:marTop w:val="0"/>
          <w:marBottom w:val="0"/>
          <w:divBdr>
            <w:top w:val="none" w:sz="0" w:space="0" w:color="auto"/>
            <w:left w:val="none" w:sz="0" w:space="0" w:color="auto"/>
            <w:bottom w:val="none" w:sz="0" w:space="0" w:color="auto"/>
            <w:right w:val="none" w:sz="0" w:space="0" w:color="auto"/>
          </w:divBdr>
        </w:div>
        <w:div w:id="769351340">
          <w:marLeft w:val="0"/>
          <w:marRight w:val="0"/>
          <w:marTop w:val="0"/>
          <w:marBottom w:val="0"/>
          <w:divBdr>
            <w:top w:val="none" w:sz="0" w:space="0" w:color="auto"/>
            <w:left w:val="none" w:sz="0" w:space="0" w:color="auto"/>
            <w:bottom w:val="none" w:sz="0" w:space="0" w:color="auto"/>
            <w:right w:val="none" w:sz="0" w:space="0" w:color="auto"/>
          </w:divBdr>
        </w:div>
        <w:div w:id="47534487">
          <w:marLeft w:val="0"/>
          <w:marRight w:val="0"/>
          <w:marTop w:val="0"/>
          <w:marBottom w:val="0"/>
          <w:divBdr>
            <w:top w:val="none" w:sz="0" w:space="0" w:color="auto"/>
            <w:left w:val="none" w:sz="0" w:space="0" w:color="auto"/>
            <w:bottom w:val="none" w:sz="0" w:space="0" w:color="auto"/>
            <w:right w:val="none" w:sz="0" w:space="0" w:color="auto"/>
          </w:divBdr>
        </w:div>
        <w:div w:id="1049304943">
          <w:marLeft w:val="0"/>
          <w:marRight w:val="0"/>
          <w:marTop w:val="0"/>
          <w:marBottom w:val="0"/>
          <w:divBdr>
            <w:top w:val="none" w:sz="0" w:space="0" w:color="auto"/>
            <w:left w:val="none" w:sz="0" w:space="0" w:color="auto"/>
            <w:bottom w:val="none" w:sz="0" w:space="0" w:color="auto"/>
            <w:right w:val="none" w:sz="0" w:space="0" w:color="auto"/>
          </w:divBdr>
        </w:div>
        <w:div w:id="2092727237">
          <w:marLeft w:val="0"/>
          <w:marRight w:val="0"/>
          <w:marTop w:val="0"/>
          <w:marBottom w:val="0"/>
          <w:divBdr>
            <w:top w:val="none" w:sz="0" w:space="0" w:color="auto"/>
            <w:left w:val="none" w:sz="0" w:space="0" w:color="auto"/>
            <w:bottom w:val="none" w:sz="0" w:space="0" w:color="auto"/>
            <w:right w:val="none" w:sz="0" w:space="0" w:color="auto"/>
          </w:divBdr>
        </w:div>
        <w:div w:id="1768043002">
          <w:marLeft w:val="0"/>
          <w:marRight w:val="0"/>
          <w:marTop w:val="0"/>
          <w:marBottom w:val="0"/>
          <w:divBdr>
            <w:top w:val="none" w:sz="0" w:space="0" w:color="auto"/>
            <w:left w:val="none" w:sz="0" w:space="0" w:color="auto"/>
            <w:bottom w:val="none" w:sz="0" w:space="0" w:color="auto"/>
            <w:right w:val="none" w:sz="0" w:space="0" w:color="auto"/>
          </w:divBdr>
        </w:div>
      </w:divsChild>
    </w:div>
    <w:div w:id="1681198925">
      <w:bodyDiv w:val="1"/>
      <w:marLeft w:val="0"/>
      <w:marRight w:val="0"/>
      <w:marTop w:val="0"/>
      <w:marBottom w:val="0"/>
      <w:divBdr>
        <w:top w:val="none" w:sz="0" w:space="0" w:color="auto"/>
        <w:left w:val="none" w:sz="0" w:space="0" w:color="auto"/>
        <w:bottom w:val="none" w:sz="0" w:space="0" w:color="auto"/>
        <w:right w:val="none" w:sz="0" w:space="0" w:color="auto"/>
      </w:divBdr>
    </w:div>
    <w:div w:id="1704818898">
      <w:bodyDiv w:val="1"/>
      <w:marLeft w:val="0"/>
      <w:marRight w:val="0"/>
      <w:marTop w:val="0"/>
      <w:marBottom w:val="0"/>
      <w:divBdr>
        <w:top w:val="none" w:sz="0" w:space="0" w:color="auto"/>
        <w:left w:val="none" w:sz="0" w:space="0" w:color="auto"/>
        <w:bottom w:val="none" w:sz="0" w:space="0" w:color="auto"/>
        <w:right w:val="none" w:sz="0" w:space="0" w:color="auto"/>
      </w:divBdr>
    </w:div>
    <w:div w:id="1798910416">
      <w:bodyDiv w:val="1"/>
      <w:marLeft w:val="0"/>
      <w:marRight w:val="0"/>
      <w:marTop w:val="0"/>
      <w:marBottom w:val="0"/>
      <w:divBdr>
        <w:top w:val="none" w:sz="0" w:space="0" w:color="auto"/>
        <w:left w:val="none" w:sz="0" w:space="0" w:color="auto"/>
        <w:bottom w:val="none" w:sz="0" w:space="0" w:color="auto"/>
        <w:right w:val="none" w:sz="0" w:space="0" w:color="auto"/>
      </w:divBdr>
    </w:div>
    <w:div w:id="1799184579">
      <w:bodyDiv w:val="1"/>
      <w:marLeft w:val="0"/>
      <w:marRight w:val="0"/>
      <w:marTop w:val="0"/>
      <w:marBottom w:val="0"/>
      <w:divBdr>
        <w:top w:val="none" w:sz="0" w:space="0" w:color="auto"/>
        <w:left w:val="none" w:sz="0" w:space="0" w:color="auto"/>
        <w:bottom w:val="none" w:sz="0" w:space="0" w:color="auto"/>
        <w:right w:val="none" w:sz="0" w:space="0" w:color="auto"/>
      </w:divBdr>
    </w:div>
    <w:div w:id="1814325572">
      <w:bodyDiv w:val="1"/>
      <w:marLeft w:val="0"/>
      <w:marRight w:val="0"/>
      <w:marTop w:val="0"/>
      <w:marBottom w:val="0"/>
      <w:divBdr>
        <w:top w:val="none" w:sz="0" w:space="0" w:color="auto"/>
        <w:left w:val="none" w:sz="0" w:space="0" w:color="auto"/>
        <w:bottom w:val="none" w:sz="0" w:space="0" w:color="auto"/>
        <w:right w:val="none" w:sz="0" w:space="0" w:color="auto"/>
      </w:divBdr>
    </w:div>
    <w:div w:id="1884630175">
      <w:bodyDiv w:val="1"/>
      <w:marLeft w:val="0"/>
      <w:marRight w:val="0"/>
      <w:marTop w:val="0"/>
      <w:marBottom w:val="0"/>
      <w:divBdr>
        <w:top w:val="none" w:sz="0" w:space="0" w:color="auto"/>
        <w:left w:val="none" w:sz="0" w:space="0" w:color="auto"/>
        <w:bottom w:val="none" w:sz="0" w:space="0" w:color="auto"/>
        <w:right w:val="none" w:sz="0" w:space="0" w:color="auto"/>
      </w:divBdr>
    </w:div>
    <w:div w:id="2019429288">
      <w:bodyDiv w:val="1"/>
      <w:marLeft w:val="0"/>
      <w:marRight w:val="0"/>
      <w:marTop w:val="0"/>
      <w:marBottom w:val="0"/>
      <w:divBdr>
        <w:top w:val="none" w:sz="0" w:space="0" w:color="auto"/>
        <w:left w:val="none" w:sz="0" w:space="0" w:color="auto"/>
        <w:bottom w:val="none" w:sz="0" w:space="0" w:color="auto"/>
        <w:right w:val="none" w:sz="0" w:space="0" w:color="auto"/>
      </w:divBdr>
      <w:divsChild>
        <w:div w:id="1790970927">
          <w:marLeft w:val="0"/>
          <w:marRight w:val="0"/>
          <w:marTop w:val="0"/>
          <w:marBottom w:val="0"/>
          <w:divBdr>
            <w:top w:val="none" w:sz="0" w:space="0" w:color="auto"/>
            <w:left w:val="none" w:sz="0" w:space="0" w:color="auto"/>
            <w:bottom w:val="none" w:sz="0" w:space="0" w:color="auto"/>
            <w:right w:val="none" w:sz="0" w:space="0" w:color="auto"/>
          </w:divBdr>
          <w:divsChild>
            <w:div w:id="2046759316">
              <w:marLeft w:val="0"/>
              <w:marRight w:val="0"/>
              <w:marTop w:val="0"/>
              <w:marBottom w:val="163"/>
              <w:divBdr>
                <w:top w:val="single" w:sz="6" w:space="0" w:color="939393"/>
                <w:left w:val="single" w:sz="6" w:space="0" w:color="939393"/>
                <w:bottom w:val="single" w:sz="6" w:space="0" w:color="939393"/>
                <w:right w:val="single" w:sz="6" w:space="0" w:color="939393"/>
              </w:divBdr>
              <w:divsChild>
                <w:div w:id="1403135946">
                  <w:marLeft w:val="0"/>
                  <w:marRight w:val="0"/>
                  <w:marTop w:val="0"/>
                  <w:marBottom w:val="0"/>
                  <w:divBdr>
                    <w:top w:val="none" w:sz="0" w:space="0" w:color="auto"/>
                    <w:left w:val="none" w:sz="0" w:space="0" w:color="auto"/>
                    <w:bottom w:val="none" w:sz="0" w:space="0" w:color="auto"/>
                    <w:right w:val="none" w:sz="0" w:space="0" w:color="auto"/>
                  </w:divBdr>
                  <w:divsChild>
                    <w:div w:id="16610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utorialspoint.com/sql/sql-using-joins.htm" TargetMode="External"/><Relationship Id="rId5" Type="http://schemas.openxmlformats.org/officeDocument/2006/relationships/image" Target="media/image1.png"/><Relationship Id="rId10" Type="http://schemas.openxmlformats.org/officeDocument/2006/relationships/hyperlink" Target="http://www.w3schools.com/sql/sql_join_right.as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2015-09-10T05:33:00Z</dcterms:created>
  <dcterms:modified xsi:type="dcterms:W3CDTF">2015-09-10T06:47:00Z</dcterms:modified>
</cp:coreProperties>
</file>