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5CB" w:rsidRPr="00EF35CB" w:rsidRDefault="00EF35CB" w:rsidP="00EF35CB">
      <w:pPr>
        <w:autoSpaceDE w:val="0"/>
        <w:autoSpaceDN w:val="0"/>
        <w:adjustRightInd w:val="0"/>
        <w:spacing w:after="0" w:line="360" w:lineRule="auto"/>
        <w:jc w:val="center"/>
        <w:rPr>
          <w:rFonts w:ascii="Stencil" w:eastAsia="Calibri" w:hAnsi="Stencil" w:cs="Stencil"/>
          <w:color w:val="000000"/>
          <w:sz w:val="48"/>
          <w:szCs w:val="40"/>
          <w:lang w:bidi="ar-SA"/>
        </w:rPr>
      </w:pPr>
      <w:r w:rsidRPr="00EF35CB">
        <w:rPr>
          <w:rFonts w:ascii="Stencil" w:eastAsia="Calibri" w:hAnsi="Stencil" w:cs="Stencil"/>
          <w:color w:val="000000"/>
          <w:sz w:val="48"/>
          <w:szCs w:val="40"/>
          <w:lang w:bidi="ar-SA"/>
        </w:rPr>
        <w:t>ST. XAVIER’S COLLEGE</w:t>
      </w:r>
    </w:p>
    <w:p w:rsidR="00EF35CB" w:rsidRPr="00EF35CB" w:rsidRDefault="00EF35CB" w:rsidP="00EF35CB">
      <w:pPr>
        <w:autoSpaceDE w:val="0"/>
        <w:autoSpaceDN w:val="0"/>
        <w:adjustRightInd w:val="0"/>
        <w:spacing w:after="0" w:line="360" w:lineRule="auto"/>
        <w:jc w:val="center"/>
        <w:rPr>
          <w:rFonts w:ascii="Times New Roman" w:eastAsia="Calibri" w:hAnsi="Times New Roman" w:cs="Times New Roman"/>
          <w:b/>
          <w:bCs/>
          <w:color w:val="000000"/>
          <w:sz w:val="28"/>
          <w:szCs w:val="28"/>
          <w:lang w:bidi="ar-SA"/>
        </w:rPr>
      </w:pPr>
      <w:r w:rsidRPr="00EF35CB">
        <w:rPr>
          <w:rFonts w:ascii="Calibri-Bold" w:eastAsia="Calibri" w:hAnsi="Calibri-Bold" w:cs="Calibri-Bold"/>
          <w:b/>
          <w:bCs/>
          <w:color w:val="000000"/>
          <w:sz w:val="28"/>
          <w:szCs w:val="28"/>
          <w:lang w:bidi="ar-SA"/>
        </w:rPr>
        <w:t>(</w:t>
      </w:r>
      <w:r w:rsidRPr="00EF35CB">
        <w:rPr>
          <w:rFonts w:ascii="Times New Roman" w:eastAsia="Calibri" w:hAnsi="Times New Roman" w:cs="Times New Roman"/>
          <w:b/>
          <w:bCs/>
          <w:color w:val="000000"/>
          <w:sz w:val="28"/>
          <w:szCs w:val="28"/>
          <w:lang w:bidi="ar-SA"/>
        </w:rPr>
        <w:t xml:space="preserve">Affiliated to </w:t>
      </w:r>
      <w:proofErr w:type="spellStart"/>
      <w:r w:rsidRPr="00EF35CB">
        <w:rPr>
          <w:rFonts w:ascii="Times New Roman" w:eastAsia="Calibri" w:hAnsi="Times New Roman" w:cs="Times New Roman"/>
          <w:b/>
          <w:bCs/>
          <w:color w:val="000000"/>
          <w:sz w:val="28"/>
          <w:szCs w:val="28"/>
          <w:lang w:bidi="ar-SA"/>
        </w:rPr>
        <w:t>Tribhuvan</w:t>
      </w:r>
      <w:proofErr w:type="spellEnd"/>
      <w:r w:rsidRPr="00EF35CB">
        <w:rPr>
          <w:rFonts w:ascii="Times New Roman" w:eastAsia="Calibri" w:hAnsi="Times New Roman" w:cs="Times New Roman"/>
          <w:b/>
          <w:bCs/>
          <w:color w:val="000000"/>
          <w:sz w:val="28"/>
          <w:szCs w:val="28"/>
          <w:lang w:bidi="ar-SA"/>
        </w:rPr>
        <w:t xml:space="preserve"> University)</w:t>
      </w:r>
    </w:p>
    <w:p w:rsidR="00EF35CB" w:rsidRPr="00EF35CB" w:rsidRDefault="00EF35CB" w:rsidP="00EF35CB">
      <w:pPr>
        <w:autoSpaceDE w:val="0"/>
        <w:autoSpaceDN w:val="0"/>
        <w:adjustRightInd w:val="0"/>
        <w:spacing w:after="0" w:line="360" w:lineRule="auto"/>
        <w:jc w:val="center"/>
        <w:rPr>
          <w:rFonts w:ascii="Times New Roman" w:eastAsia="Calibri" w:hAnsi="Times New Roman" w:cs="Times New Roman"/>
          <w:color w:val="000000"/>
          <w:sz w:val="28"/>
          <w:szCs w:val="28"/>
          <w:lang w:bidi="ar-SA"/>
        </w:rPr>
      </w:pPr>
      <w:proofErr w:type="spellStart"/>
      <w:r w:rsidRPr="00EF35CB">
        <w:rPr>
          <w:rFonts w:ascii="Times New Roman" w:eastAsia="Calibri" w:hAnsi="Times New Roman" w:cs="Times New Roman"/>
          <w:color w:val="000000"/>
          <w:sz w:val="28"/>
          <w:szCs w:val="28"/>
          <w:lang w:bidi="ar-SA"/>
        </w:rPr>
        <w:t>Maitighar</w:t>
      </w:r>
      <w:proofErr w:type="spellEnd"/>
      <w:r w:rsidRPr="00EF35CB">
        <w:rPr>
          <w:rFonts w:ascii="Times New Roman" w:eastAsia="Calibri" w:hAnsi="Times New Roman" w:cs="Times New Roman"/>
          <w:color w:val="000000"/>
          <w:sz w:val="28"/>
          <w:szCs w:val="28"/>
          <w:lang w:bidi="ar-SA"/>
        </w:rPr>
        <w:t>, Kathmandu</w:t>
      </w:r>
    </w:p>
    <w:p w:rsidR="00EF35CB" w:rsidRPr="00EF35CB" w:rsidRDefault="00EF35CB" w:rsidP="00EF35CB">
      <w:pPr>
        <w:autoSpaceDE w:val="0"/>
        <w:autoSpaceDN w:val="0"/>
        <w:adjustRightInd w:val="0"/>
        <w:spacing w:after="0" w:line="360" w:lineRule="auto"/>
        <w:jc w:val="center"/>
        <w:rPr>
          <w:rFonts w:ascii="Times New Roman" w:eastAsia="Calibri" w:hAnsi="Times New Roman" w:cs="Times New Roman"/>
          <w:color w:val="000000"/>
          <w:sz w:val="28"/>
          <w:szCs w:val="28"/>
          <w:lang w:bidi="ar-SA"/>
        </w:rPr>
      </w:pPr>
    </w:p>
    <w:p w:rsidR="00EF35CB" w:rsidRPr="00EF35CB" w:rsidRDefault="00EF35CB" w:rsidP="00EF35CB">
      <w:pPr>
        <w:autoSpaceDE w:val="0"/>
        <w:autoSpaceDN w:val="0"/>
        <w:adjustRightInd w:val="0"/>
        <w:spacing w:after="0" w:line="360" w:lineRule="auto"/>
        <w:jc w:val="center"/>
        <w:rPr>
          <w:rFonts w:ascii="Times New Roman" w:eastAsia="Calibri" w:hAnsi="Times New Roman" w:cs="Times New Roman"/>
          <w:color w:val="000000"/>
          <w:sz w:val="28"/>
          <w:szCs w:val="28"/>
          <w:lang w:bidi="ar-SA"/>
        </w:rPr>
      </w:pPr>
      <w:r w:rsidRPr="00EF35CB">
        <w:rPr>
          <w:rFonts w:ascii="Times New Roman" w:eastAsia="Calibri" w:hAnsi="Times New Roman" w:cs="Times New Roman"/>
          <w:noProof/>
          <w:color w:val="000000"/>
          <w:sz w:val="28"/>
          <w:szCs w:val="28"/>
        </w:rPr>
        <w:drawing>
          <wp:inline distT="0" distB="0" distL="0" distR="0" wp14:anchorId="4E36871F" wp14:editId="1CEA88C1">
            <wp:extent cx="2421892"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9020" cy="3098133"/>
                    </a:xfrm>
                    <a:prstGeom prst="rect">
                      <a:avLst/>
                    </a:prstGeom>
                  </pic:spPr>
                </pic:pic>
              </a:graphicData>
            </a:graphic>
          </wp:inline>
        </w:drawing>
      </w:r>
    </w:p>
    <w:p w:rsidR="00EF35CB" w:rsidRPr="00EF35CB" w:rsidRDefault="00EF35CB" w:rsidP="00EF35CB">
      <w:pPr>
        <w:autoSpaceDE w:val="0"/>
        <w:autoSpaceDN w:val="0"/>
        <w:adjustRightInd w:val="0"/>
        <w:spacing w:after="0" w:line="360" w:lineRule="auto"/>
        <w:jc w:val="center"/>
        <w:rPr>
          <w:rFonts w:ascii="Times New Roman" w:eastAsia="Calibri" w:hAnsi="Times New Roman" w:cs="Times New Roman"/>
          <w:color w:val="000000"/>
          <w:sz w:val="28"/>
          <w:szCs w:val="28"/>
          <w:lang w:bidi="ar-SA"/>
        </w:rPr>
      </w:pPr>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r w:rsidRPr="00EF35CB">
        <w:rPr>
          <w:rFonts w:ascii="Times New Roman" w:eastAsia="Calibri" w:hAnsi="Times New Roman" w:cs="Times New Roman"/>
          <w:b/>
          <w:sz w:val="28"/>
          <w:szCs w:val="28"/>
          <w:lang w:bidi="ar-SA"/>
        </w:rPr>
        <w:t xml:space="preserve">Database Management System </w:t>
      </w:r>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r w:rsidRPr="00EF35CB">
        <w:rPr>
          <w:rFonts w:ascii="Times New Roman" w:eastAsia="Calibri" w:hAnsi="Times New Roman" w:cs="Times New Roman"/>
          <w:b/>
          <w:sz w:val="28"/>
          <w:szCs w:val="28"/>
          <w:lang w:bidi="ar-SA"/>
        </w:rPr>
        <w:t>Assignment #</w:t>
      </w:r>
      <w:r w:rsidR="00AD5091">
        <w:rPr>
          <w:rFonts w:ascii="Times New Roman" w:eastAsia="Calibri" w:hAnsi="Times New Roman" w:cs="Times New Roman"/>
          <w:b/>
          <w:sz w:val="28"/>
          <w:szCs w:val="28"/>
          <w:lang w:bidi="ar-SA"/>
        </w:rPr>
        <w:t>6</w:t>
      </w:r>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r w:rsidRPr="00EF35CB">
        <w:rPr>
          <w:rFonts w:ascii="Times New Roman" w:eastAsia="Calibri" w:hAnsi="Times New Roman" w:cs="Times New Roman"/>
          <w:b/>
          <w:sz w:val="28"/>
          <w:szCs w:val="28"/>
          <w:lang w:bidi="ar-SA"/>
        </w:rPr>
        <w:t>SUBMITTED BY:</w:t>
      </w:r>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p>
    <w:p w:rsidR="00EF35CB" w:rsidRPr="00EF35CB" w:rsidRDefault="00EF35CB" w:rsidP="00EF35CB">
      <w:pPr>
        <w:spacing w:after="0" w:line="240" w:lineRule="auto"/>
        <w:jc w:val="center"/>
        <w:rPr>
          <w:rFonts w:ascii="Times New Roman" w:eastAsia="Calibri" w:hAnsi="Times New Roman" w:cs="Times New Roman"/>
          <w:sz w:val="24"/>
          <w:szCs w:val="24"/>
          <w:lang w:bidi="ar-SA"/>
        </w:rPr>
      </w:pPr>
      <w:r w:rsidRPr="00EF35CB">
        <w:rPr>
          <w:rFonts w:ascii="Times New Roman" w:eastAsia="Calibri" w:hAnsi="Times New Roman" w:cs="Times New Roman"/>
          <w:sz w:val="24"/>
          <w:szCs w:val="24"/>
          <w:lang w:bidi="ar-SA"/>
        </w:rPr>
        <w:t>Divya Jyoti Pokharel</w:t>
      </w:r>
    </w:p>
    <w:p w:rsidR="00EF35CB" w:rsidRDefault="00EF35CB" w:rsidP="00EF35CB">
      <w:pPr>
        <w:spacing w:after="0" w:line="240" w:lineRule="auto"/>
        <w:jc w:val="center"/>
        <w:rPr>
          <w:rFonts w:ascii="Times New Roman" w:eastAsia="Calibri" w:hAnsi="Times New Roman" w:cs="Times New Roman"/>
          <w:sz w:val="24"/>
          <w:szCs w:val="24"/>
          <w:lang w:bidi="ar-SA"/>
        </w:rPr>
      </w:pPr>
      <w:r w:rsidRPr="00EF35CB">
        <w:rPr>
          <w:rFonts w:ascii="Times New Roman" w:eastAsia="Calibri" w:hAnsi="Times New Roman" w:cs="Times New Roman"/>
          <w:sz w:val="24"/>
          <w:szCs w:val="24"/>
          <w:lang w:bidi="ar-SA"/>
        </w:rPr>
        <w:t>013BSCCSIT019</w:t>
      </w:r>
    </w:p>
    <w:p w:rsidR="002F0546" w:rsidRPr="00EF35CB" w:rsidRDefault="002F0546" w:rsidP="00EF35CB">
      <w:pPr>
        <w:spacing w:after="0" w:line="240" w:lineRule="auto"/>
        <w:jc w:val="center"/>
        <w:rPr>
          <w:rFonts w:ascii="Times New Roman" w:eastAsia="Calibri" w:hAnsi="Times New Roman" w:cs="Times New Roman"/>
          <w:sz w:val="24"/>
          <w:szCs w:val="24"/>
          <w:lang w:bidi="ar-SA"/>
        </w:rPr>
      </w:pPr>
      <w:bookmarkStart w:id="0" w:name="_GoBack"/>
      <w:bookmarkEnd w:id="0"/>
    </w:p>
    <w:p w:rsidR="00EF35CB" w:rsidRPr="00EF35CB" w:rsidRDefault="00EF35CB" w:rsidP="00EF35CB">
      <w:pPr>
        <w:spacing w:after="0" w:line="240" w:lineRule="auto"/>
        <w:jc w:val="center"/>
        <w:rPr>
          <w:rFonts w:ascii="Times New Roman" w:eastAsia="Calibri" w:hAnsi="Times New Roman" w:cs="Times New Roman"/>
          <w:b/>
          <w:sz w:val="28"/>
          <w:szCs w:val="28"/>
          <w:lang w:bidi="ar-SA"/>
        </w:rPr>
      </w:pPr>
      <w:r w:rsidRPr="00EF35CB">
        <w:rPr>
          <w:rFonts w:ascii="Times New Roman" w:eastAsia="Calibri" w:hAnsi="Times New Roman" w:cs="Times New Roman"/>
          <w:b/>
          <w:sz w:val="28"/>
          <w:szCs w:val="28"/>
          <w:lang w:bidi="ar-SA"/>
        </w:rPr>
        <w:t>SUBMITTED TO:</w:t>
      </w:r>
    </w:p>
    <w:tbl>
      <w:tblPr>
        <w:tblStyle w:val="TableGrid1"/>
        <w:tblW w:w="0" w:type="auto"/>
        <w:tblInd w:w="1548" w:type="dxa"/>
        <w:tblLook w:val="04A0" w:firstRow="1" w:lastRow="0" w:firstColumn="1" w:lastColumn="0" w:noHBand="0" w:noVBand="1"/>
      </w:tblPr>
      <w:tblGrid>
        <w:gridCol w:w="3600"/>
        <w:gridCol w:w="3181"/>
      </w:tblGrid>
      <w:tr w:rsidR="00EF35CB" w:rsidRPr="00EF35CB" w:rsidTr="00F24DB6">
        <w:trPr>
          <w:trHeight w:val="1200"/>
        </w:trPr>
        <w:tc>
          <w:tcPr>
            <w:tcW w:w="3600" w:type="dxa"/>
            <w:vAlign w:val="center"/>
          </w:tcPr>
          <w:p w:rsidR="00EF35CB" w:rsidRPr="00EF35CB" w:rsidRDefault="00EF35CB" w:rsidP="00EF35CB">
            <w:pPr>
              <w:jc w:val="center"/>
              <w:rPr>
                <w:rFonts w:ascii="Times New Roman" w:hAnsi="Times New Roman" w:cs="Times New Roman"/>
                <w:b/>
                <w:sz w:val="24"/>
                <w:szCs w:val="24"/>
              </w:rPr>
            </w:pPr>
            <w:proofErr w:type="spellStart"/>
            <w:r w:rsidRPr="00EF35CB">
              <w:rPr>
                <w:rFonts w:ascii="Times New Roman" w:hAnsi="Times New Roman" w:cs="Times New Roman"/>
                <w:b/>
                <w:sz w:val="24"/>
                <w:szCs w:val="24"/>
              </w:rPr>
              <w:t>Er</w:t>
            </w:r>
            <w:proofErr w:type="spellEnd"/>
            <w:r w:rsidRPr="00EF35CB">
              <w:rPr>
                <w:rFonts w:ascii="Times New Roman" w:hAnsi="Times New Roman" w:cs="Times New Roman"/>
                <w:b/>
                <w:sz w:val="24"/>
                <w:szCs w:val="24"/>
              </w:rPr>
              <w:t>. Sanjay Kumar Yadav</w:t>
            </w:r>
          </w:p>
          <w:p w:rsidR="00EF35CB" w:rsidRPr="00EF35CB" w:rsidRDefault="00EF35CB" w:rsidP="00EF35CB">
            <w:pPr>
              <w:jc w:val="center"/>
              <w:rPr>
                <w:rFonts w:ascii="Times New Roman" w:hAnsi="Times New Roman" w:cs="Times New Roman"/>
                <w:sz w:val="24"/>
                <w:szCs w:val="24"/>
              </w:rPr>
            </w:pPr>
            <w:r w:rsidRPr="00EF35CB">
              <w:rPr>
                <w:rFonts w:ascii="Times New Roman" w:hAnsi="Times New Roman" w:cs="Times New Roman"/>
                <w:sz w:val="24"/>
                <w:szCs w:val="24"/>
              </w:rPr>
              <w:t>Lecturer</w:t>
            </w:r>
          </w:p>
          <w:p w:rsidR="00EF35CB" w:rsidRPr="00EF35CB" w:rsidRDefault="00EF35CB" w:rsidP="00EF35CB">
            <w:pPr>
              <w:jc w:val="center"/>
              <w:rPr>
                <w:rFonts w:ascii="Times New Roman" w:hAnsi="Times New Roman" w:cs="Times New Roman"/>
                <w:sz w:val="20"/>
              </w:rPr>
            </w:pPr>
            <w:r w:rsidRPr="00EF35CB">
              <w:rPr>
                <w:rFonts w:ascii="Times New Roman" w:hAnsi="Times New Roman" w:cs="Times New Roman"/>
                <w:sz w:val="24"/>
                <w:szCs w:val="24"/>
              </w:rPr>
              <w:t>St. Xavier’s College</w:t>
            </w:r>
          </w:p>
        </w:tc>
        <w:tc>
          <w:tcPr>
            <w:tcW w:w="3181" w:type="dxa"/>
          </w:tcPr>
          <w:p w:rsidR="00EF35CB" w:rsidRPr="00EF35CB" w:rsidRDefault="00EF35CB" w:rsidP="00EF35CB">
            <w:pPr>
              <w:jc w:val="center"/>
              <w:rPr>
                <w:rFonts w:ascii="Times New Roman" w:hAnsi="Times New Roman" w:cs="Times New Roman"/>
                <w:sz w:val="24"/>
                <w:szCs w:val="24"/>
              </w:rPr>
            </w:pPr>
          </w:p>
        </w:tc>
      </w:tr>
    </w:tbl>
    <w:p w:rsidR="00EF35CB" w:rsidRPr="00EF35CB" w:rsidRDefault="00EF35CB" w:rsidP="00EF35CB">
      <w:pPr>
        <w:spacing w:before="240" w:after="0" w:line="240" w:lineRule="auto"/>
        <w:jc w:val="center"/>
        <w:rPr>
          <w:rFonts w:ascii="Times New Roman" w:eastAsia="Calibri" w:hAnsi="Times New Roman" w:cs="Times New Roman"/>
          <w:b/>
          <w:sz w:val="24"/>
          <w:szCs w:val="24"/>
          <w:lang w:bidi="ar-SA"/>
        </w:rPr>
      </w:pPr>
    </w:p>
    <w:p w:rsidR="00EF35CB" w:rsidRPr="00E446E6" w:rsidRDefault="00EF35CB" w:rsidP="00EF35CB">
      <w:pPr>
        <w:jc w:val="center"/>
        <w:rPr>
          <w:rFonts w:ascii="Times New Roman" w:hAnsi="Times New Roman" w:cs="Times New Roman"/>
          <w:sz w:val="24"/>
          <w:szCs w:val="24"/>
        </w:rPr>
      </w:pPr>
      <w:r w:rsidRPr="00E446E6">
        <w:rPr>
          <w:rFonts w:ascii="Times New Roman" w:eastAsia="Calibri" w:hAnsi="Times New Roman" w:cs="Times New Roman"/>
          <w:b/>
          <w:sz w:val="24"/>
          <w:szCs w:val="24"/>
          <w:lang w:bidi="ar-SA"/>
        </w:rPr>
        <w:t xml:space="preserve">Date of Submission: </w:t>
      </w:r>
      <w:r w:rsidRPr="00E446E6">
        <w:rPr>
          <w:rFonts w:ascii="Times New Roman" w:eastAsia="Calibri" w:hAnsi="Times New Roman" w:cs="Times New Roman"/>
          <w:sz w:val="24"/>
          <w:szCs w:val="24"/>
          <w:lang w:bidi="ar-SA"/>
        </w:rPr>
        <w:t>September 9, 2015</w:t>
      </w:r>
      <w:r w:rsidRPr="00E446E6">
        <w:rPr>
          <w:rFonts w:ascii="Times New Roman" w:hAnsi="Times New Roman" w:cs="Times New Roman"/>
          <w:sz w:val="24"/>
          <w:szCs w:val="24"/>
        </w:rPr>
        <w:br w:type="page"/>
      </w:r>
    </w:p>
    <w:p w:rsidR="005C3BA1" w:rsidRPr="00E446E6" w:rsidRDefault="00A82971">
      <w:pPr>
        <w:rPr>
          <w:rFonts w:ascii="Times New Roman" w:hAnsi="Times New Roman" w:cs="Times New Roman"/>
          <w:sz w:val="24"/>
          <w:szCs w:val="24"/>
        </w:rPr>
      </w:pPr>
      <w:r w:rsidRPr="00E446E6">
        <w:rPr>
          <w:rFonts w:ascii="Times New Roman" w:hAnsi="Times New Roman" w:cs="Times New Roman"/>
          <w:sz w:val="24"/>
          <w:szCs w:val="24"/>
        </w:rPr>
        <w:lastRenderedPageBreak/>
        <w:t>Join</w:t>
      </w:r>
    </w:p>
    <w:p w:rsidR="00C3100E" w:rsidRPr="00E446E6" w:rsidRDefault="00C3100E">
      <w:pPr>
        <w:rPr>
          <w:rFonts w:ascii="Times New Roman" w:hAnsi="Times New Roman" w:cs="Times New Roman"/>
          <w:sz w:val="24"/>
          <w:szCs w:val="24"/>
        </w:rPr>
      </w:pPr>
      <w:r w:rsidRPr="00E446E6">
        <w:rPr>
          <w:rFonts w:ascii="Times New Roman" w:hAnsi="Times New Roman" w:cs="Times New Roman"/>
          <w:sz w:val="24"/>
          <w:szCs w:val="24"/>
        </w:rPr>
        <w:t>Join is a combination of a Cartesian product followed by a selection process. A Join operation pairs two tuples from different relations, if and only if a given join condition is satisfied.</w:t>
      </w:r>
    </w:p>
    <w:p w:rsidR="0022097A" w:rsidRPr="00E446E6" w:rsidRDefault="0022097A" w:rsidP="0022097A">
      <w:pPr>
        <w:rPr>
          <w:rFonts w:ascii="Times New Roman" w:hAnsi="Times New Roman" w:cs="Times New Roman"/>
          <w:sz w:val="24"/>
          <w:szCs w:val="24"/>
        </w:rPr>
      </w:pPr>
      <w:r w:rsidRPr="00E446E6">
        <w:rPr>
          <w:rFonts w:ascii="Times New Roman" w:hAnsi="Times New Roman" w:cs="Times New Roman"/>
          <w:sz w:val="24"/>
          <w:szCs w:val="24"/>
        </w:rPr>
        <w:t>An SQL JOIN clause is used to combine rows from two or more tables, based on a common field between them.</w:t>
      </w:r>
    </w:p>
    <w:p w:rsidR="00C3100E" w:rsidRPr="00E446E6" w:rsidRDefault="00C3100E">
      <w:pPr>
        <w:rPr>
          <w:rFonts w:ascii="Times New Roman" w:hAnsi="Times New Roman" w:cs="Times New Roman"/>
          <w:sz w:val="24"/>
          <w:szCs w:val="24"/>
        </w:rPr>
      </w:pPr>
    </w:p>
    <w:p w:rsidR="00A82971" w:rsidRPr="00E446E6" w:rsidRDefault="00A82971" w:rsidP="00473D7F">
      <w:pPr>
        <w:pStyle w:val="ListParagraph"/>
        <w:numPr>
          <w:ilvl w:val="0"/>
          <w:numId w:val="4"/>
        </w:numPr>
        <w:rPr>
          <w:rFonts w:ascii="Times New Roman" w:hAnsi="Times New Roman" w:cs="Times New Roman"/>
          <w:sz w:val="24"/>
          <w:szCs w:val="24"/>
        </w:rPr>
      </w:pPr>
      <w:r w:rsidRPr="00E446E6">
        <w:rPr>
          <w:rFonts w:ascii="Times New Roman" w:hAnsi="Times New Roman" w:cs="Times New Roman"/>
          <w:sz w:val="24"/>
          <w:szCs w:val="24"/>
        </w:rPr>
        <w:t>Theta join</w:t>
      </w:r>
    </w:p>
    <w:p w:rsidR="000F328F" w:rsidRPr="00E446E6" w:rsidRDefault="000F328F" w:rsidP="000F328F">
      <w:pPr>
        <w:pStyle w:val="ListParagraph"/>
        <w:rPr>
          <w:rFonts w:ascii="Times New Roman" w:hAnsi="Times New Roman" w:cs="Times New Roman"/>
          <w:sz w:val="24"/>
          <w:szCs w:val="24"/>
        </w:rPr>
      </w:pPr>
      <w:r w:rsidRPr="00E446E6">
        <w:rPr>
          <w:rFonts w:ascii="Times New Roman" w:hAnsi="Times New Roman" w:cs="Times New Roman"/>
          <w:sz w:val="24"/>
          <w:szCs w:val="24"/>
        </w:rPr>
        <w:t>Theta join combines tuples from different relations provided they satisfy the theta condition. The join condition is denoted by the symbol θ.</w:t>
      </w:r>
    </w:p>
    <w:p w:rsidR="000F328F" w:rsidRPr="00E446E6" w:rsidRDefault="000F328F" w:rsidP="000F328F">
      <w:pPr>
        <w:pStyle w:val="ListParagraph"/>
        <w:rPr>
          <w:rFonts w:ascii="Times New Roman" w:hAnsi="Times New Roman" w:cs="Times New Roman"/>
          <w:sz w:val="24"/>
          <w:szCs w:val="24"/>
        </w:rPr>
      </w:pPr>
    </w:p>
    <w:p w:rsidR="000F328F" w:rsidRPr="00E446E6" w:rsidRDefault="000F328F" w:rsidP="000F328F">
      <w:pPr>
        <w:pStyle w:val="ListParagraph"/>
        <w:rPr>
          <w:rFonts w:ascii="Times New Roman" w:hAnsi="Times New Roman" w:cs="Times New Roman"/>
          <w:sz w:val="24"/>
          <w:szCs w:val="24"/>
        </w:rPr>
      </w:pPr>
    </w:p>
    <w:p w:rsidR="00A82971" w:rsidRPr="00E446E6" w:rsidRDefault="00A82971" w:rsidP="00473D7F">
      <w:pPr>
        <w:pStyle w:val="ListParagraph"/>
        <w:numPr>
          <w:ilvl w:val="0"/>
          <w:numId w:val="4"/>
        </w:numPr>
        <w:rPr>
          <w:rFonts w:ascii="Times New Roman" w:hAnsi="Times New Roman" w:cs="Times New Roman"/>
          <w:sz w:val="24"/>
          <w:szCs w:val="24"/>
        </w:rPr>
      </w:pPr>
      <w:r w:rsidRPr="00E446E6">
        <w:rPr>
          <w:rFonts w:ascii="Times New Roman" w:hAnsi="Times New Roman" w:cs="Times New Roman"/>
          <w:sz w:val="24"/>
          <w:szCs w:val="24"/>
        </w:rPr>
        <w:t>Natural Join</w:t>
      </w:r>
    </w:p>
    <w:p w:rsidR="00A82971" w:rsidRPr="00E446E6" w:rsidRDefault="00D946E4" w:rsidP="00473D7F">
      <w:pPr>
        <w:pStyle w:val="ListParagraph"/>
        <w:numPr>
          <w:ilvl w:val="1"/>
          <w:numId w:val="4"/>
        </w:numPr>
        <w:rPr>
          <w:rFonts w:ascii="Times New Roman" w:hAnsi="Times New Roman" w:cs="Times New Roman"/>
          <w:sz w:val="24"/>
          <w:szCs w:val="24"/>
        </w:rPr>
      </w:pPr>
      <w:r w:rsidRPr="00E446E6">
        <w:rPr>
          <w:rFonts w:ascii="Times New Roman" w:hAnsi="Times New Roman" w:cs="Times New Roman"/>
          <w:sz w:val="24"/>
          <w:szCs w:val="24"/>
        </w:rPr>
        <w:t>Ri</w:t>
      </w:r>
      <w:r w:rsidR="00A82971" w:rsidRPr="00E446E6">
        <w:rPr>
          <w:rFonts w:ascii="Times New Roman" w:hAnsi="Times New Roman" w:cs="Times New Roman"/>
          <w:sz w:val="24"/>
          <w:szCs w:val="24"/>
        </w:rPr>
        <w:t>ght Join</w:t>
      </w:r>
    </w:p>
    <w:p w:rsidR="00305ECC" w:rsidRPr="00E446E6" w:rsidRDefault="00305ECC" w:rsidP="00305ECC">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RIGHT JOIN keyword returns all rows from the right table (table2), with the matching rows in the left table (table1). The result is NULL in the left side when there is no match.</w:t>
      </w:r>
    </w:p>
    <w:p w:rsidR="00305ECC" w:rsidRPr="00E446E6" w:rsidRDefault="00E01749" w:rsidP="00305ECC">
      <w:pPr>
        <w:pStyle w:val="ListParagraph"/>
        <w:ind w:left="1440"/>
        <w:rPr>
          <w:rFonts w:ascii="Times New Roman" w:hAnsi="Times New Roman" w:cs="Times New Roman"/>
          <w:sz w:val="24"/>
          <w:szCs w:val="24"/>
        </w:rPr>
      </w:pPr>
      <w:r w:rsidRPr="00E446E6">
        <w:rPr>
          <w:rFonts w:ascii="Times New Roman" w:hAnsi="Times New Roman" w:cs="Times New Roman"/>
          <w:noProof/>
          <w:sz w:val="24"/>
          <w:szCs w:val="24"/>
        </w:rPr>
        <w:drawing>
          <wp:inline distT="0" distB="0" distL="0" distR="0">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01749" w:rsidRPr="00E446E6" w:rsidRDefault="003C1876" w:rsidP="00305ECC">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RIGHT JOIN keyword returns all the rows from the right table (Employees), even if there are no matches in the left table (Orders)</w:t>
      </w:r>
    </w:p>
    <w:p w:rsidR="003C1876" w:rsidRPr="00E446E6" w:rsidRDefault="003C1876" w:rsidP="00305ECC">
      <w:pPr>
        <w:pStyle w:val="ListParagraph"/>
        <w:ind w:left="1440"/>
        <w:rPr>
          <w:rFonts w:ascii="Times New Roman" w:hAnsi="Times New Roman" w:cs="Times New Roman"/>
          <w:sz w:val="24"/>
          <w:szCs w:val="24"/>
        </w:rPr>
      </w:pPr>
    </w:p>
    <w:p w:rsidR="00A82971" w:rsidRPr="00E446E6" w:rsidRDefault="00A82971" w:rsidP="00473D7F">
      <w:pPr>
        <w:pStyle w:val="ListParagraph"/>
        <w:numPr>
          <w:ilvl w:val="1"/>
          <w:numId w:val="4"/>
        </w:numPr>
        <w:rPr>
          <w:rFonts w:ascii="Times New Roman" w:hAnsi="Times New Roman" w:cs="Times New Roman"/>
          <w:sz w:val="24"/>
          <w:szCs w:val="24"/>
        </w:rPr>
      </w:pPr>
      <w:r w:rsidRPr="00E446E6">
        <w:rPr>
          <w:rFonts w:ascii="Times New Roman" w:hAnsi="Times New Roman" w:cs="Times New Roman"/>
          <w:sz w:val="24"/>
          <w:szCs w:val="24"/>
        </w:rPr>
        <w:t>Left Join</w:t>
      </w:r>
    </w:p>
    <w:p w:rsidR="00F5386D" w:rsidRPr="00E446E6" w:rsidRDefault="00F5386D" w:rsidP="00F5386D">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LEFT JOIN keyword returns all rows from the left table (table1), with the matching rows in the right table (table2). The result is NULL in the right side when there is no match.</w:t>
      </w:r>
    </w:p>
    <w:p w:rsidR="00F5386D" w:rsidRPr="00E446E6" w:rsidRDefault="00694CC8" w:rsidP="00F5386D">
      <w:pPr>
        <w:pStyle w:val="ListParagraph"/>
        <w:ind w:left="1440"/>
        <w:rPr>
          <w:rFonts w:ascii="Times New Roman" w:hAnsi="Times New Roman" w:cs="Times New Roman"/>
          <w:sz w:val="24"/>
          <w:szCs w:val="24"/>
        </w:rPr>
      </w:pPr>
      <w:r w:rsidRPr="00E446E6">
        <w:rPr>
          <w:rFonts w:ascii="Times New Roman" w:hAnsi="Times New Roman" w:cs="Times New Roman"/>
          <w:noProof/>
          <w:sz w:val="24"/>
          <w:szCs w:val="24"/>
        </w:rPr>
        <w:drawing>
          <wp:inline distT="0" distB="0" distL="0" distR="0">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94CC8" w:rsidRPr="00E446E6" w:rsidRDefault="00694CC8" w:rsidP="00F5386D">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LEFT JOIN keyword returns all the rows from the left table (Customers), even if there are no matches in the right table (Orders).</w:t>
      </w:r>
    </w:p>
    <w:p w:rsidR="00061FA4" w:rsidRPr="00E446E6" w:rsidRDefault="00061FA4" w:rsidP="00F5386D">
      <w:pPr>
        <w:pStyle w:val="ListParagraph"/>
        <w:ind w:left="1440"/>
        <w:rPr>
          <w:rFonts w:ascii="Times New Roman" w:hAnsi="Times New Roman" w:cs="Times New Roman"/>
          <w:sz w:val="24"/>
          <w:szCs w:val="24"/>
        </w:rPr>
      </w:pPr>
    </w:p>
    <w:p w:rsidR="00A82971" w:rsidRPr="00E446E6" w:rsidRDefault="00A82971" w:rsidP="00473D7F">
      <w:pPr>
        <w:pStyle w:val="ListParagraph"/>
        <w:numPr>
          <w:ilvl w:val="1"/>
          <w:numId w:val="4"/>
        </w:numPr>
        <w:rPr>
          <w:rFonts w:ascii="Times New Roman" w:hAnsi="Times New Roman" w:cs="Times New Roman"/>
          <w:sz w:val="24"/>
          <w:szCs w:val="24"/>
        </w:rPr>
      </w:pPr>
      <w:r w:rsidRPr="00E446E6">
        <w:rPr>
          <w:rFonts w:ascii="Times New Roman" w:hAnsi="Times New Roman" w:cs="Times New Roman"/>
          <w:sz w:val="24"/>
          <w:szCs w:val="24"/>
        </w:rPr>
        <w:lastRenderedPageBreak/>
        <w:t>Inner Join</w:t>
      </w:r>
    </w:p>
    <w:p w:rsidR="00357853" w:rsidRPr="00E446E6" w:rsidRDefault="00357853" w:rsidP="00357853">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INNER JOIN keyword selects all rows from both tables as long as there is a match between the columns in both tables.</w:t>
      </w:r>
    </w:p>
    <w:p w:rsidR="00357853" w:rsidRPr="00E446E6" w:rsidRDefault="001A0D5C" w:rsidP="00357853">
      <w:pPr>
        <w:pStyle w:val="ListParagraph"/>
        <w:ind w:left="1440"/>
        <w:rPr>
          <w:rFonts w:ascii="Times New Roman" w:hAnsi="Times New Roman" w:cs="Times New Roman"/>
          <w:sz w:val="24"/>
          <w:szCs w:val="24"/>
        </w:rPr>
      </w:pPr>
      <w:r w:rsidRPr="00E446E6">
        <w:rPr>
          <w:rFonts w:ascii="Times New Roman" w:hAnsi="Times New Roman" w:cs="Times New Roman"/>
          <w:noProof/>
          <w:sz w:val="24"/>
          <w:szCs w:val="24"/>
        </w:rPr>
        <w:drawing>
          <wp:inline distT="0" distB="0" distL="0" distR="0">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239F6" w:rsidRPr="00E446E6" w:rsidRDefault="006239F6" w:rsidP="00357853">
      <w:pPr>
        <w:pStyle w:val="ListParagraph"/>
        <w:ind w:left="1440"/>
        <w:rPr>
          <w:rFonts w:ascii="Times New Roman" w:hAnsi="Times New Roman" w:cs="Times New Roman"/>
          <w:sz w:val="24"/>
          <w:szCs w:val="24"/>
        </w:rPr>
      </w:pPr>
      <w:r w:rsidRPr="00E446E6">
        <w:rPr>
          <w:rFonts w:ascii="Times New Roman" w:hAnsi="Times New Roman" w:cs="Times New Roman"/>
          <w:sz w:val="24"/>
          <w:szCs w:val="24"/>
        </w:rPr>
        <w:t>The INNER JOIN keyword selects all rows from both tables as long as there is a match between the columns. If there are rows in the "Customers" table that do not have matches in "Orders", these customers will NOT be listed.</w:t>
      </w:r>
    </w:p>
    <w:p w:rsidR="00A82971" w:rsidRPr="00E446E6" w:rsidRDefault="00A82971">
      <w:pPr>
        <w:rPr>
          <w:rFonts w:ascii="Times New Roman" w:hAnsi="Times New Roman" w:cs="Times New Roman"/>
          <w:sz w:val="24"/>
          <w:szCs w:val="24"/>
        </w:rPr>
      </w:pPr>
      <w:r w:rsidRPr="00E446E6">
        <w:rPr>
          <w:rFonts w:ascii="Times New Roman" w:hAnsi="Times New Roman" w:cs="Times New Roman"/>
          <w:sz w:val="24"/>
          <w:szCs w:val="24"/>
        </w:rPr>
        <w:t>Rename Operation</w:t>
      </w:r>
    </w:p>
    <w:p w:rsidR="001F70AA" w:rsidRPr="00E446E6" w:rsidRDefault="001F70AA" w:rsidP="001F70AA">
      <w:pPr>
        <w:rPr>
          <w:rFonts w:ascii="Times New Roman" w:hAnsi="Times New Roman" w:cs="Times New Roman"/>
          <w:sz w:val="24"/>
          <w:szCs w:val="24"/>
        </w:rPr>
      </w:pPr>
      <w:r w:rsidRPr="00E446E6">
        <w:rPr>
          <w:rFonts w:ascii="Times New Roman" w:hAnsi="Times New Roman" w:cs="Times New Roman"/>
          <w:sz w:val="24"/>
          <w:szCs w:val="24"/>
        </w:rPr>
        <w:t>The results of relational algebra are also relations but without any name. The rename operation allows us to rename the output relation. '</w:t>
      </w:r>
      <w:proofErr w:type="gramStart"/>
      <w:r w:rsidRPr="00E446E6">
        <w:rPr>
          <w:rFonts w:ascii="Times New Roman" w:hAnsi="Times New Roman" w:cs="Times New Roman"/>
          <w:sz w:val="24"/>
          <w:szCs w:val="24"/>
        </w:rPr>
        <w:t>rename</w:t>
      </w:r>
      <w:proofErr w:type="gramEnd"/>
      <w:r w:rsidRPr="00E446E6">
        <w:rPr>
          <w:rFonts w:ascii="Times New Roman" w:hAnsi="Times New Roman" w:cs="Times New Roman"/>
          <w:sz w:val="24"/>
          <w:szCs w:val="24"/>
        </w:rPr>
        <w:t>' operation is denoted with small Greek letter rho ρ.</w:t>
      </w:r>
    </w:p>
    <w:p w:rsidR="001F70AA" w:rsidRPr="00E446E6" w:rsidRDefault="001F70AA" w:rsidP="001F70AA">
      <w:pPr>
        <w:rPr>
          <w:rFonts w:ascii="Times New Roman" w:hAnsi="Times New Roman" w:cs="Times New Roman"/>
          <w:sz w:val="24"/>
          <w:szCs w:val="24"/>
        </w:rPr>
      </w:pPr>
      <w:r w:rsidRPr="00E446E6">
        <w:rPr>
          <w:rFonts w:ascii="Times New Roman" w:hAnsi="Times New Roman" w:cs="Times New Roman"/>
          <w:sz w:val="24"/>
          <w:szCs w:val="24"/>
        </w:rPr>
        <w:t>Notation − ρ x (E)</w:t>
      </w:r>
    </w:p>
    <w:p w:rsidR="001F70AA" w:rsidRPr="00E446E6" w:rsidRDefault="001F70AA" w:rsidP="001F70AA">
      <w:pPr>
        <w:rPr>
          <w:rFonts w:ascii="Times New Roman" w:hAnsi="Times New Roman" w:cs="Times New Roman"/>
          <w:sz w:val="24"/>
          <w:szCs w:val="24"/>
        </w:rPr>
      </w:pPr>
      <w:r w:rsidRPr="00E446E6">
        <w:rPr>
          <w:rFonts w:ascii="Times New Roman" w:hAnsi="Times New Roman" w:cs="Times New Roman"/>
          <w:sz w:val="24"/>
          <w:szCs w:val="24"/>
        </w:rPr>
        <w:t>Where the result of expression E is saved with name of x.</w:t>
      </w:r>
    </w:p>
    <w:p w:rsidR="001F70AA" w:rsidRPr="00E446E6" w:rsidRDefault="00C20DE9" w:rsidP="001F70AA">
      <w:pPr>
        <w:rPr>
          <w:rFonts w:ascii="Times New Roman" w:hAnsi="Times New Roman" w:cs="Times New Roman"/>
          <w:sz w:val="24"/>
          <w:szCs w:val="24"/>
        </w:rPr>
      </w:pPr>
      <w:r w:rsidRPr="00E446E6">
        <w:rPr>
          <w:rFonts w:ascii="Times New Roman" w:hAnsi="Times New Roman" w:cs="Times New Roman"/>
          <w:sz w:val="24"/>
          <w:szCs w:val="24"/>
        </w:rPr>
        <w:t>Example</w:t>
      </w:r>
    </w:p>
    <w:p w:rsidR="00C20DE9" w:rsidRPr="00E446E6" w:rsidRDefault="00C20DE9" w:rsidP="00C20DE9">
      <w:pPr>
        <w:rPr>
          <w:rFonts w:ascii="Times New Roman" w:hAnsi="Times New Roman" w:cs="Times New Roman"/>
          <w:sz w:val="24"/>
          <w:szCs w:val="24"/>
        </w:rPr>
      </w:pPr>
      <w:r w:rsidRPr="00E446E6">
        <w:rPr>
          <w:rFonts w:ascii="Times New Roman" w:hAnsi="Times New Roman" w:cs="Times New Roman"/>
          <w:sz w:val="24"/>
          <w:szCs w:val="24"/>
        </w:rPr>
        <w:t xml:space="preserve">Transcript </w:t>
      </w:r>
      <w:proofErr w:type="gramStart"/>
      <w:r w:rsidRPr="00E446E6">
        <w:rPr>
          <w:rFonts w:ascii="Times New Roman" w:hAnsi="Times New Roman" w:cs="Times New Roman"/>
          <w:sz w:val="24"/>
          <w:szCs w:val="24"/>
        </w:rPr>
        <w:t xml:space="preserve">( </w:t>
      </w:r>
      <w:proofErr w:type="spellStart"/>
      <w:r w:rsidRPr="00E446E6">
        <w:rPr>
          <w:rFonts w:ascii="Times New Roman" w:hAnsi="Times New Roman" w:cs="Times New Roman"/>
          <w:sz w:val="24"/>
          <w:szCs w:val="24"/>
        </w:rPr>
        <w:t>StudId</w:t>
      </w:r>
      <w:proofErr w:type="spellEnd"/>
      <w:proofErr w:type="gramEnd"/>
      <w:r w:rsidRPr="00E446E6">
        <w:rPr>
          <w:rFonts w:ascii="Times New Roman" w:hAnsi="Times New Roman" w:cs="Times New Roman"/>
          <w:sz w:val="24"/>
          <w:szCs w:val="24"/>
        </w:rPr>
        <w:t xml:space="preserve">, </w:t>
      </w:r>
      <w:proofErr w:type="spellStart"/>
      <w:r w:rsidRPr="00E446E6">
        <w:rPr>
          <w:rFonts w:ascii="Times New Roman" w:hAnsi="Times New Roman" w:cs="Times New Roman"/>
          <w:sz w:val="24"/>
          <w:szCs w:val="24"/>
        </w:rPr>
        <w:t>CrsCode</w:t>
      </w:r>
      <w:proofErr w:type="spellEnd"/>
      <w:r w:rsidRPr="00E446E6">
        <w:rPr>
          <w:rFonts w:ascii="Times New Roman" w:hAnsi="Times New Roman" w:cs="Times New Roman"/>
          <w:sz w:val="24"/>
          <w:szCs w:val="24"/>
        </w:rPr>
        <w:t>, Semester, Grade)</w:t>
      </w:r>
    </w:p>
    <w:p w:rsidR="00C20DE9" w:rsidRPr="00E446E6" w:rsidRDefault="00C20DE9" w:rsidP="00C20DE9">
      <w:pPr>
        <w:rPr>
          <w:rFonts w:ascii="Times New Roman" w:hAnsi="Times New Roman" w:cs="Times New Roman"/>
          <w:sz w:val="24"/>
          <w:szCs w:val="24"/>
        </w:rPr>
      </w:pPr>
      <w:r w:rsidRPr="00E446E6">
        <w:rPr>
          <w:rFonts w:ascii="Times New Roman" w:hAnsi="Times New Roman" w:cs="Times New Roman"/>
          <w:sz w:val="24"/>
          <w:szCs w:val="24"/>
        </w:rPr>
        <w:t>Teaching (</w:t>
      </w:r>
      <w:proofErr w:type="spellStart"/>
      <w:r w:rsidRPr="00E446E6">
        <w:rPr>
          <w:rFonts w:ascii="Times New Roman" w:hAnsi="Times New Roman" w:cs="Times New Roman"/>
          <w:sz w:val="24"/>
          <w:szCs w:val="24"/>
        </w:rPr>
        <w:t>ProfId</w:t>
      </w:r>
      <w:proofErr w:type="spellEnd"/>
      <w:r w:rsidRPr="00E446E6">
        <w:rPr>
          <w:rFonts w:ascii="Times New Roman" w:hAnsi="Times New Roman" w:cs="Times New Roman"/>
          <w:sz w:val="24"/>
          <w:szCs w:val="24"/>
        </w:rPr>
        <w:t xml:space="preserve">, </w:t>
      </w:r>
      <w:proofErr w:type="spellStart"/>
      <w:r w:rsidRPr="00E446E6">
        <w:rPr>
          <w:rFonts w:ascii="Times New Roman" w:hAnsi="Times New Roman" w:cs="Times New Roman"/>
          <w:sz w:val="24"/>
          <w:szCs w:val="24"/>
        </w:rPr>
        <w:t>CrsCode</w:t>
      </w:r>
      <w:proofErr w:type="spellEnd"/>
      <w:r w:rsidRPr="00E446E6">
        <w:rPr>
          <w:rFonts w:ascii="Times New Roman" w:hAnsi="Times New Roman" w:cs="Times New Roman"/>
          <w:sz w:val="24"/>
          <w:szCs w:val="24"/>
        </w:rPr>
        <w:t>, Semester)</w:t>
      </w:r>
    </w:p>
    <w:p w:rsidR="00C20DE9" w:rsidRPr="00E446E6" w:rsidRDefault="00C20DE9" w:rsidP="00C20DE9">
      <w:pPr>
        <w:rPr>
          <w:rFonts w:ascii="Times New Roman" w:hAnsi="Times New Roman" w:cs="Times New Roman"/>
          <w:sz w:val="24"/>
          <w:szCs w:val="24"/>
        </w:rPr>
      </w:pPr>
      <w:proofErr w:type="gramStart"/>
      <w:r w:rsidRPr="00E446E6">
        <w:rPr>
          <w:rFonts w:ascii="Times New Roman" w:hAnsi="Times New Roman" w:cs="Times New Roman"/>
          <w:sz w:val="24"/>
          <w:szCs w:val="24"/>
        </w:rPr>
        <w:t>π</w:t>
      </w:r>
      <w:proofErr w:type="spellStart"/>
      <w:r w:rsidRPr="00E446E6">
        <w:rPr>
          <w:rFonts w:ascii="Times New Roman" w:hAnsi="Times New Roman" w:cs="Times New Roman"/>
          <w:sz w:val="24"/>
          <w:szCs w:val="24"/>
        </w:rPr>
        <w:t>StudId</w:t>
      </w:r>
      <w:proofErr w:type="spellEnd"/>
      <w:proofErr w:type="gramEnd"/>
      <w:r w:rsidRPr="00E446E6">
        <w:rPr>
          <w:rFonts w:ascii="Times New Roman" w:hAnsi="Times New Roman" w:cs="Times New Roman"/>
          <w:sz w:val="24"/>
          <w:szCs w:val="24"/>
        </w:rPr>
        <w:t xml:space="preserve">, </w:t>
      </w:r>
      <w:proofErr w:type="spellStart"/>
      <w:r w:rsidRPr="00E446E6">
        <w:rPr>
          <w:rFonts w:ascii="Times New Roman" w:hAnsi="Times New Roman" w:cs="Times New Roman"/>
          <w:sz w:val="24"/>
          <w:szCs w:val="24"/>
        </w:rPr>
        <w:t>CrsCode</w:t>
      </w:r>
      <w:proofErr w:type="spellEnd"/>
      <w:r w:rsidRPr="00E446E6">
        <w:rPr>
          <w:rFonts w:ascii="Times New Roman" w:hAnsi="Times New Roman" w:cs="Times New Roman"/>
          <w:sz w:val="24"/>
          <w:szCs w:val="24"/>
        </w:rPr>
        <w:t xml:space="preserve"> (Transcript) [</w:t>
      </w:r>
      <w:proofErr w:type="spellStart"/>
      <w:r w:rsidRPr="00E446E6">
        <w:rPr>
          <w:rFonts w:ascii="Times New Roman" w:hAnsi="Times New Roman" w:cs="Times New Roman"/>
          <w:sz w:val="24"/>
          <w:szCs w:val="24"/>
        </w:rPr>
        <w:t>StudId</w:t>
      </w:r>
      <w:proofErr w:type="spellEnd"/>
      <w:r w:rsidRPr="00E446E6">
        <w:rPr>
          <w:rFonts w:ascii="Times New Roman" w:hAnsi="Times New Roman" w:cs="Times New Roman"/>
          <w:sz w:val="24"/>
          <w:szCs w:val="24"/>
        </w:rPr>
        <w:t>, CrsCode1] ×  π</w:t>
      </w:r>
      <w:proofErr w:type="spellStart"/>
      <w:r w:rsidRPr="00E446E6">
        <w:rPr>
          <w:rFonts w:ascii="Times New Roman" w:hAnsi="Times New Roman" w:cs="Times New Roman"/>
          <w:sz w:val="24"/>
          <w:szCs w:val="24"/>
        </w:rPr>
        <w:t>ProfId</w:t>
      </w:r>
      <w:proofErr w:type="spellEnd"/>
      <w:r w:rsidRPr="00E446E6">
        <w:rPr>
          <w:rFonts w:ascii="Times New Roman" w:hAnsi="Times New Roman" w:cs="Times New Roman"/>
          <w:sz w:val="24"/>
          <w:szCs w:val="24"/>
        </w:rPr>
        <w:t xml:space="preserve">, </w:t>
      </w:r>
      <w:proofErr w:type="spellStart"/>
      <w:r w:rsidRPr="00E446E6">
        <w:rPr>
          <w:rFonts w:ascii="Times New Roman" w:hAnsi="Times New Roman" w:cs="Times New Roman"/>
          <w:sz w:val="24"/>
          <w:szCs w:val="24"/>
        </w:rPr>
        <w:t>CrsCode</w:t>
      </w:r>
      <w:proofErr w:type="spellEnd"/>
      <w:r w:rsidRPr="00E446E6">
        <w:rPr>
          <w:rFonts w:ascii="Times New Roman" w:hAnsi="Times New Roman" w:cs="Times New Roman"/>
          <w:sz w:val="24"/>
          <w:szCs w:val="24"/>
        </w:rPr>
        <w:t xml:space="preserve"> (Teaching) [</w:t>
      </w:r>
      <w:proofErr w:type="spellStart"/>
      <w:r w:rsidRPr="00E446E6">
        <w:rPr>
          <w:rFonts w:ascii="Times New Roman" w:hAnsi="Times New Roman" w:cs="Times New Roman"/>
          <w:sz w:val="24"/>
          <w:szCs w:val="24"/>
        </w:rPr>
        <w:t>ProfId</w:t>
      </w:r>
      <w:proofErr w:type="spellEnd"/>
      <w:r w:rsidRPr="00E446E6">
        <w:rPr>
          <w:rFonts w:ascii="Times New Roman" w:hAnsi="Times New Roman" w:cs="Times New Roman"/>
          <w:sz w:val="24"/>
          <w:szCs w:val="24"/>
        </w:rPr>
        <w:t>, CrsCode2]</w:t>
      </w:r>
    </w:p>
    <w:p w:rsidR="00C20DE9" w:rsidRPr="00E446E6" w:rsidRDefault="00C20DE9" w:rsidP="00C20DE9">
      <w:pPr>
        <w:rPr>
          <w:rFonts w:ascii="Times New Roman" w:hAnsi="Times New Roman" w:cs="Times New Roman"/>
          <w:sz w:val="24"/>
          <w:szCs w:val="24"/>
        </w:rPr>
      </w:pPr>
    </w:p>
    <w:p w:rsidR="00C20DE9" w:rsidRPr="00E446E6" w:rsidRDefault="00C20DE9" w:rsidP="00C20DE9">
      <w:pPr>
        <w:rPr>
          <w:rFonts w:ascii="Times New Roman" w:hAnsi="Times New Roman" w:cs="Times New Roman"/>
          <w:sz w:val="24"/>
          <w:szCs w:val="24"/>
        </w:rPr>
      </w:pPr>
    </w:p>
    <w:p w:rsidR="00A82971" w:rsidRPr="00E446E6" w:rsidRDefault="00A82971">
      <w:pPr>
        <w:rPr>
          <w:rFonts w:ascii="Times New Roman" w:hAnsi="Times New Roman" w:cs="Times New Roman"/>
          <w:sz w:val="24"/>
          <w:szCs w:val="24"/>
        </w:rPr>
      </w:pPr>
      <w:r w:rsidRPr="00E446E6">
        <w:rPr>
          <w:rFonts w:ascii="Times New Roman" w:hAnsi="Times New Roman" w:cs="Times New Roman"/>
          <w:sz w:val="24"/>
          <w:szCs w:val="24"/>
        </w:rPr>
        <w:t>Assignment Operator</w:t>
      </w:r>
    </w:p>
    <w:p w:rsidR="00A82971" w:rsidRPr="00E446E6" w:rsidRDefault="00A82971">
      <w:pPr>
        <w:rPr>
          <w:rFonts w:ascii="Times New Roman" w:hAnsi="Times New Roman" w:cs="Times New Roman"/>
          <w:sz w:val="24"/>
          <w:szCs w:val="24"/>
        </w:rPr>
      </w:pPr>
      <w:r w:rsidRPr="00E446E6">
        <w:rPr>
          <w:rFonts w:ascii="Times New Roman" w:hAnsi="Times New Roman" w:cs="Times New Roman"/>
          <w:sz w:val="24"/>
          <w:szCs w:val="24"/>
        </w:rPr>
        <w:t>Division Operation</w:t>
      </w:r>
    </w:p>
    <w:p w:rsidR="00A82971" w:rsidRPr="00E446E6" w:rsidRDefault="00A82971">
      <w:pPr>
        <w:rPr>
          <w:rFonts w:ascii="Times New Roman" w:hAnsi="Times New Roman" w:cs="Times New Roman"/>
          <w:sz w:val="24"/>
          <w:szCs w:val="24"/>
        </w:rPr>
      </w:pPr>
      <w:r w:rsidRPr="00E446E6">
        <w:rPr>
          <w:rFonts w:ascii="Times New Roman" w:hAnsi="Times New Roman" w:cs="Times New Roman"/>
          <w:sz w:val="24"/>
          <w:szCs w:val="24"/>
        </w:rPr>
        <w:t>Additional Operations</w:t>
      </w:r>
    </w:p>
    <w:p w:rsidR="00A82971" w:rsidRPr="00E446E6" w:rsidRDefault="00A82971" w:rsidP="00A82971">
      <w:pPr>
        <w:pStyle w:val="ListParagraph"/>
        <w:numPr>
          <w:ilvl w:val="0"/>
          <w:numId w:val="1"/>
        </w:numPr>
        <w:rPr>
          <w:rFonts w:ascii="Times New Roman" w:hAnsi="Times New Roman" w:cs="Times New Roman"/>
          <w:sz w:val="24"/>
          <w:szCs w:val="24"/>
        </w:rPr>
      </w:pPr>
      <w:r w:rsidRPr="00E446E6">
        <w:rPr>
          <w:rFonts w:ascii="Times New Roman" w:hAnsi="Times New Roman" w:cs="Times New Roman"/>
          <w:sz w:val="24"/>
          <w:szCs w:val="24"/>
        </w:rPr>
        <w:t>Set-intersection Operation</w:t>
      </w:r>
    </w:p>
    <w:p w:rsidR="00A82971" w:rsidRPr="00E446E6" w:rsidRDefault="00A82971" w:rsidP="00A82971">
      <w:pPr>
        <w:pStyle w:val="ListParagraph"/>
        <w:numPr>
          <w:ilvl w:val="0"/>
          <w:numId w:val="1"/>
        </w:numPr>
        <w:rPr>
          <w:rFonts w:ascii="Times New Roman" w:hAnsi="Times New Roman" w:cs="Times New Roman"/>
          <w:sz w:val="24"/>
          <w:szCs w:val="24"/>
        </w:rPr>
      </w:pPr>
      <w:r w:rsidRPr="00E446E6">
        <w:rPr>
          <w:rFonts w:ascii="Times New Roman" w:hAnsi="Times New Roman" w:cs="Times New Roman"/>
          <w:sz w:val="24"/>
          <w:szCs w:val="24"/>
        </w:rPr>
        <w:t>Natural Join Operation</w:t>
      </w:r>
    </w:p>
    <w:p w:rsidR="00A82971" w:rsidRDefault="00A82971"/>
    <w:sectPr w:rsidR="00A8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1739"/>
    <w:multiLevelType w:val="hybridMultilevel"/>
    <w:tmpl w:val="57C2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D07DD"/>
    <w:multiLevelType w:val="hybridMultilevel"/>
    <w:tmpl w:val="D4FC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156F6"/>
    <w:multiLevelType w:val="hybridMultilevel"/>
    <w:tmpl w:val="ADE6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D4C9E"/>
    <w:multiLevelType w:val="hybridMultilevel"/>
    <w:tmpl w:val="40CC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71"/>
    <w:rsid w:val="00061FA4"/>
    <w:rsid w:val="000F328F"/>
    <w:rsid w:val="001A0D5C"/>
    <w:rsid w:val="001F70AA"/>
    <w:rsid w:val="0022097A"/>
    <w:rsid w:val="002F0546"/>
    <w:rsid w:val="00305ECC"/>
    <w:rsid w:val="00357853"/>
    <w:rsid w:val="003C1876"/>
    <w:rsid w:val="00473D7F"/>
    <w:rsid w:val="005C3BA1"/>
    <w:rsid w:val="006239F6"/>
    <w:rsid w:val="00694CC8"/>
    <w:rsid w:val="0099065E"/>
    <w:rsid w:val="00A82971"/>
    <w:rsid w:val="00AD5091"/>
    <w:rsid w:val="00C20DE9"/>
    <w:rsid w:val="00C3100E"/>
    <w:rsid w:val="00D946E4"/>
    <w:rsid w:val="00E01749"/>
    <w:rsid w:val="00E446E6"/>
    <w:rsid w:val="00EF35CB"/>
    <w:rsid w:val="00F538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D78B8-27EB-4FEB-BF03-4FD0E85F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71"/>
    <w:pPr>
      <w:ind w:left="720"/>
      <w:contextualSpacing/>
    </w:pPr>
  </w:style>
  <w:style w:type="table" w:customStyle="1" w:styleId="TableGrid1">
    <w:name w:val="Table Grid1"/>
    <w:basedOn w:val="TableNormal"/>
    <w:next w:val="TableGrid"/>
    <w:uiPriority w:val="59"/>
    <w:rsid w:val="00EF35CB"/>
    <w:pPr>
      <w:spacing w:after="0" w:line="240" w:lineRule="auto"/>
    </w:pPr>
    <w:rPr>
      <w:rFonts w:eastAsia="Times New Roman"/>
      <w:szCs w:val="22"/>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F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 Pokharel</dc:creator>
  <cp:keywords/>
  <dc:description/>
  <cp:lastModifiedBy>Divya Jyoti Pokharel</cp:lastModifiedBy>
  <cp:revision>24</cp:revision>
  <dcterms:created xsi:type="dcterms:W3CDTF">2015-09-10T05:46:00Z</dcterms:created>
  <dcterms:modified xsi:type="dcterms:W3CDTF">2015-09-10T06:47:00Z</dcterms:modified>
</cp:coreProperties>
</file>