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1D" w:rsidRPr="001E4670" w:rsidRDefault="0041421D" w:rsidP="0041421D">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41421D" w:rsidRPr="001E4670" w:rsidRDefault="0041421D" w:rsidP="0041421D">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41421D" w:rsidRPr="001E4670" w:rsidRDefault="0041421D" w:rsidP="0041421D">
      <w:pPr>
        <w:jc w:val="center"/>
        <w:rPr>
          <w:rFonts w:ascii="Times New Roman" w:hAnsi="Times New Roman" w:cs="Times New Roman"/>
          <w:b/>
          <w:sz w:val="28"/>
        </w:rPr>
      </w:pPr>
    </w:p>
    <w:p w:rsidR="0041421D" w:rsidRPr="001E4670" w:rsidRDefault="0041421D" w:rsidP="0041421D">
      <w:pPr>
        <w:jc w:val="center"/>
        <w:rPr>
          <w:rFonts w:ascii="Times New Roman" w:hAnsi="Times New Roman" w:cs="Times New Roman"/>
          <w:b/>
          <w:sz w:val="28"/>
        </w:rPr>
      </w:pPr>
      <w:r w:rsidRPr="001E4670">
        <w:rPr>
          <w:rFonts w:ascii="Times New Roman" w:hAnsi="Times New Roman" w:cs="Times New Roman"/>
          <w:b/>
          <w:noProof/>
          <w:sz w:val="28"/>
        </w:rPr>
        <w:drawing>
          <wp:inline distT="0" distB="0" distL="0" distR="0">
            <wp:extent cx="2200275" cy="1724025"/>
            <wp:effectExtent l="19050" t="0" r="9525" b="0"/>
            <wp:docPr id="5"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5"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41421D" w:rsidRPr="001E4670" w:rsidRDefault="0041421D" w:rsidP="0041421D">
      <w:pPr>
        <w:jc w:val="center"/>
        <w:rPr>
          <w:rFonts w:ascii="Times New Roman" w:hAnsi="Times New Roman" w:cs="Times New Roman"/>
          <w:b/>
          <w:sz w:val="28"/>
        </w:rPr>
      </w:pPr>
    </w:p>
    <w:p w:rsidR="0041421D" w:rsidRPr="001E4670" w:rsidRDefault="0041421D" w:rsidP="0041421D">
      <w:pPr>
        <w:jc w:val="center"/>
        <w:rPr>
          <w:rFonts w:ascii="Times New Roman" w:hAnsi="Times New Roman" w:cs="Times New Roman"/>
          <w:b/>
          <w:sz w:val="28"/>
        </w:rPr>
      </w:pPr>
      <w:r>
        <w:rPr>
          <w:rFonts w:ascii="Times New Roman" w:hAnsi="Times New Roman" w:cs="Times New Roman"/>
          <w:b/>
          <w:sz w:val="28"/>
        </w:rPr>
        <w:t>ASSIGNMENT #8</w:t>
      </w:r>
    </w:p>
    <w:p w:rsidR="0041421D" w:rsidRPr="001E4670" w:rsidRDefault="0041421D" w:rsidP="0041421D">
      <w:pPr>
        <w:jc w:val="center"/>
        <w:rPr>
          <w:rFonts w:ascii="Times New Roman" w:hAnsi="Times New Roman" w:cs="Times New Roman"/>
          <w:b/>
          <w:sz w:val="28"/>
        </w:rPr>
      </w:pPr>
      <w:r>
        <w:rPr>
          <w:rFonts w:ascii="Times New Roman" w:hAnsi="Times New Roman" w:cs="Times New Roman"/>
          <w:b/>
          <w:sz w:val="28"/>
        </w:rPr>
        <w:t>Database Management System</w:t>
      </w:r>
    </w:p>
    <w:p w:rsidR="0041421D" w:rsidRPr="001E4670" w:rsidRDefault="0041421D" w:rsidP="0041421D">
      <w:pPr>
        <w:jc w:val="center"/>
        <w:rPr>
          <w:rFonts w:ascii="Times New Roman" w:hAnsi="Times New Roman" w:cs="Times New Roman"/>
          <w:b/>
          <w:sz w:val="28"/>
        </w:rPr>
      </w:pPr>
    </w:p>
    <w:p w:rsidR="0041421D" w:rsidRPr="001E4670" w:rsidRDefault="0041421D" w:rsidP="0041421D">
      <w:pPr>
        <w:jc w:val="center"/>
        <w:rPr>
          <w:rFonts w:ascii="Times New Roman" w:hAnsi="Times New Roman" w:cs="Times New Roman"/>
          <w:b/>
          <w:sz w:val="28"/>
        </w:rPr>
      </w:pPr>
      <w:r w:rsidRPr="001E4670">
        <w:rPr>
          <w:rFonts w:ascii="Times New Roman" w:hAnsi="Times New Roman" w:cs="Times New Roman"/>
          <w:b/>
          <w:sz w:val="28"/>
        </w:rPr>
        <w:t>Submitted By:</w:t>
      </w:r>
    </w:p>
    <w:p w:rsidR="0041421D" w:rsidRPr="001E4670" w:rsidRDefault="0041421D" w:rsidP="0041421D">
      <w:pPr>
        <w:spacing w:after="0"/>
        <w:jc w:val="center"/>
        <w:rPr>
          <w:rFonts w:ascii="Times New Roman" w:hAnsi="Times New Roman" w:cs="Times New Roman"/>
          <w:sz w:val="28"/>
        </w:rPr>
      </w:pPr>
      <w:r>
        <w:rPr>
          <w:rFonts w:ascii="Times New Roman" w:hAnsi="Times New Roman" w:cs="Times New Roman"/>
          <w:sz w:val="28"/>
        </w:rPr>
        <w:t>Pratibha Panta</w:t>
      </w:r>
    </w:p>
    <w:p w:rsidR="0041421D" w:rsidRPr="001E4670" w:rsidRDefault="0041421D" w:rsidP="0041421D">
      <w:pPr>
        <w:spacing w:after="0"/>
        <w:jc w:val="center"/>
        <w:rPr>
          <w:rFonts w:ascii="Times New Roman" w:hAnsi="Times New Roman" w:cs="Times New Roman"/>
          <w:sz w:val="28"/>
        </w:rPr>
      </w:pPr>
      <w:r>
        <w:rPr>
          <w:rFonts w:ascii="Times New Roman" w:hAnsi="Times New Roman" w:cs="Times New Roman"/>
          <w:sz w:val="28"/>
        </w:rPr>
        <w:t>012BSCCSIT028</w:t>
      </w:r>
    </w:p>
    <w:p w:rsidR="0041421D" w:rsidRPr="001E4670" w:rsidRDefault="0041421D" w:rsidP="0041421D">
      <w:pPr>
        <w:spacing w:after="0"/>
        <w:jc w:val="center"/>
        <w:rPr>
          <w:rFonts w:ascii="Times New Roman" w:hAnsi="Times New Roman" w:cs="Times New Roman"/>
          <w:sz w:val="28"/>
        </w:rPr>
      </w:pPr>
      <w:proofErr w:type="gramStart"/>
      <w:r>
        <w:rPr>
          <w:rFonts w:ascii="Times New Roman" w:hAnsi="Times New Roman" w:cs="Times New Roman"/>
          <w:sz w:val="28"/>
        </w:rPr>
        <w:t>4</w:t>
      </w:r>
      <w:r w:rsidRPr="00573720">
        <w:rPr>
          <w:rFonts w:ascii="Times New Roman" w:hAnsi="Times New Roman" w:cs="Times New Roman"/>
          <w:sz w:val="28"/>
          <w:vertAlign w:val="superscript"/>
        </w:rPr>
        <w:t>th</w:t>
      </w:r>
      <w:r>
        <w:rPr>
          <w:rFonts w:ascii="Times New Roman" w:hAnsi="Times New Roman" w:cs="Times New Roman"/>
          <w:sz w:val="28"/>
        </w:rPr>
        <w:t xml:space="preserve"> </w:t>
      </w:r>
      <w:r w:rsidRPr="001E4670">
        <w:rPr>
          <w:rFonts w:ascii="Times New Roman" w:hAnsi="Times New Roman" w:cs="Times New Roman"/>
          <w:sz w:val="28"/>
        </w:rPr>
        <w:t xml:space="preserve"> </w:t>
      </w:r>
      <w:proofErr w:type="spellStart"/>
      <w:r w:rsidRPr="001E4670">
        <w:rPr>
          <w:rFonts w:ascii="Times New Roman" w:hAnsi="Times New Roman" w:cs="Times New Roman"/>
          <w:sz w:val="28"/>
        </w:rPr>
        <w:t>Sem</w:t>
      </w:r>
      <w:proofErr w:type="spellEnd"/>
      <w:proofErr w:type="gramEnd"/>
      <w:r w:rsidRPr="001E4670">
        <w:rPr>
          <w:rFonts w:ascii="Times New Roman" w:hAnsi="Times New Roman" w:cs="Times New Roman"/>
          <w:sz w:val="28"/>
        </w:rPr>
        <w:t>, 2</w:t>
      </w:r>
      <w:r w:rsidRPr="001E4670">
        <w:rPr>
          <w:rFonts w:ascii="Times New Roman" w:hAnsi="Times New Roman" w:cs="Times New Roman"/>
          <w:sz w:val="28"/>
          <w:vertAlign w:val="superscript"/>
        </w:rPr>
        <w:t>nd</w:t>
      </w:r>
      <w:r w:rsidRPr="001E4670">
        <w:rPr>
          <w:rFonts w:ascii="Times New Roman" w:hAnsi="Times New Roman" w:cs="Times New Roman"/>
          <w:sz w:val="28"/>
        </w:rPr>
        <w:t xml:space="preserve">  Year</w:t>
      </w:r>
    </w:p>
    <w:p w:rsidR="0041421D" w:rsidRPr="001E4670" w:rsidRDefault="0041421D" w:rsidP="0041421D">
      <w:pPr>
        <w:jc w:val="center"/>
        <w:rPr>
          <w:rFonts w:ascii="Times New Roman" w:hAnsi="Times New Roman" w:cs="Times New Roman"/>
          <w:b/>
          <w:sz w:val="28"/>
        </w:rPr>
      </w:pPr>
    </w:p>
    <w:p w:rsidR="0041421D" w:rsidRPr="001E4670" w:rsidRDefault="0041421D" w:rsidP="0041421D">
      <w:pPr>
        <w:jc w:val="center"/>
        <w:rPr>
          <w:rFonts w:ascii="Times New Roman" w:hAnsi="Times New Roman" w:cs="Times New Roman"/>
          <w:b/>
          <w:sz w:val="28"/>
        </w:rPr>
      </w:pPr>
      <w:r w:rsidRPr="001E4670">
        <w:rPr>
          <w:rFonts w:ascii="Times New Roman" w:hAnsi="Times New Roman" w:cs="Times New Roman"/>
          <w:b/>
          <w:sz w:val="28"/>
        </w:rPr>
        <w:t>Submitted To:</w:t>
      </w:r>
    </w:p>
    <w:p w:rsidR="0041421D" w:rsidRPr="001E4670" w:rsidRDefault="0041421D" w:rsidP="0041421D">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41421D" w:rsidRPr="001E4670" w:rsidRDefault="0041421D" w:rsidP="0041421D">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 xml:space="preserve">Er. Sanjay Kumar </w:t>
      </w:r>
      <w:proofErr w:type="spellStart"/>
      <w:r>
        <w:rPr>
          <w:rFonts w:ascii="Times New Roman" w:hAnsi="Times New Roman" w:cs="Times New Roman"/>
          <w:sz w:val="28"/>
        </w:rPr>
        <w:t>Yadav</w:t>
      </w:r>
      <w:proofErr w:type="spellEnd"/>
    </w:p>
    <w:p w:rsidR="0041421D" w:rsidRPr="001E4670" w:rsidRDefault="0041421D" w:rsidP="0041421D">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41421D" w:rsidRPr="001E4670" w:rsidRDefault="0041421D" w:rsidP="0041421D">
      <w:pPr>
        <w:ind w:left="3600" w:firstLine="720"/>
        <w:rPr>
          <w:rFonts w:ascii="Times New Roman" w:hAnsi="Times New Roman" w:cs="Times New Roman"/>
          <w:sz w:val="28"/>
        </w:rPr>
      </w:pPr>
      <w:r w:rsidRPr="001E4670">
        <w:rPr>
          <w:rFonts w:ascii="Times New Roman" w:hAnsi="Times New Roman" w:cs="Times New Roman"/>
          <w:sz w:val="28"/>
        </w:rPr>
        <w:t>Lecturer</w:t>
      </w:r>
    </w:p>
    <w:p w:rsidR="0041421D" w:rsidRDefault="0041421D">
      <w:pPr>
        <w:rPr>
          <w:b/>
          <w:sz w:val="24"/>
          <w:szCs w:val="24"/>
        </w:rPr>
      </w:pPr>
    </w:p>
    <w:p w:rsidR="00E4199C" w:rsidRPr="00AB69E9" w:rsidRDefault="004D18B5">
      <w:pPr>
        <w:rPr>
          <w:b/>
          <w:sz w:val="24"/>
          <w:szCs w:val="24"/>
        </w:rPr>
      </w:pPr>
      <w:r w:rsidRPr="00AB69E9">
        <w:rPr>
          <w:b/>
          <w:sz w:val="24"/>
          <w:szCs w:val="24"/>
        </w:rPr>
        <w:lastRenderedPageBreak/>
        <w:t>4.2 Data Definition Language</w:t>
      </w:r>
    </w:p>
    <w:p w:rsidR="00F876AC" w:rsidRPr="00AB69E9" w:rsidRDefault="00F876AC" w:rsidP="00F876AC">
      <w:pPr>
        <w:rPr>
          <w:color w:val="000000"/>
          <w:sz w:val="24"/>
          <w:szCs w:val="24"/>
          <w:shd w:val="clear" w:color="auto" w:fill="FFFFFF"/>
        </w:rPr>
      </w:pPr>
      <w:r w:rsidRPr="00AB69E9">
        <w:rPr>
          <w:color w:val="000000"/>
          <w:sz w:val="24"/>
          <w:szCs w:val="24"/>
          <w:shd w:val="clear" w:color="auto" w:fill="FFFFFF"/>
        </w:rPr>
        <w:t>A DDL is a language used to define data structures and modify data. For example, DDL commands can be used to add, remove, or modify tables within in a database. DDLs used in database applications are considered a subset of SQL, the Structured Query Language. A Data Definition Language has a pre-defined syntax for describing data</w:t>
      </w:r>
      <w:proofErr w:type="gramStart"/>
      <w:r w:rsidRPr="00AB69E9">
        <w:rPr>
          <w:color w:val="000000"/>
          <w:sz w:val="24"/>
          <w:szCs w:val="24"/>
          <w:shd w:val="clear" w:color="auto" w:fill="FFFFFF"/>
        </w:rPr>
        <w:t>.</w:t>
      </w:r>
      <w:r w:rsidRPr="00AB69E9">
        <w:rPr>
          <w:color w:val="000000"/>
          <w:sz w:val="24"/>
          <w:szCs w:val="24"/>
          <w:shd w:val="clear" w:color="auto" w:fill="FFFFFF"/>
          <w:vertAlign w:val="superscript"/>
        </w:rPr>
        <w:t>[</w:t>
      </w:r>
      <w:proofErr w:type="gramEnd"/>
      <w:r w:rsidRPr="00AB69E9">
        <w:rPr>
          <w:color w:val="000000"/>
          <w:sz w:val="24"/>
          <w:szCs w:val="24"/>
          <w:shd w:val="clear" w:color="auto" w:fill="FFFFFF"/>
          <w:vertAlign w:val="superscript"/>
        </w:rPr>
        <w:t>1]</w:t>
      </w:r>
    </w:p>
    <w:p w:rsidR="00F876AC" w:rsidRPr="00AB69E9" w:rsidRDefault="00F876AC" w:rsidP="00F876AC">
      <w:pPr>
        <w:rPr>
          <w:color w:val="000000"/>
          <w:sz w:val="24"/>
          <w:szCs w:val="24"/>
          <w:shd w:val="clear" w:color="auto" w:fill="FFFFFF"/>
        </w:rPr>
      </w:pPr>
      <w:r w:rsidRPr="00AB69E9">
        <w:rPr>
          <w:color w:val="000000"/>
          <w:sz w:val="24"/>
          <w:szCs w:val="24"/>
          <w:shd w:val="clear" w:color="auto" w:fill="FFFFFF"/>
        </w:rPr>
        <w:t xml:space="preserve"> For example, to build a new table using SQL syntax, the CREATE command is used, followed by parameters for the table name and column definitions. The DDL can also define the name of each column and the associated data type. Once a table is created, it can be modified using the ALTER command. If the table is no longer needed, the DROP command can be used to delete the table</w:t>
      </w:r>
      <w:proofErr w:type="gramStart"/>
      <w:r w:rsidRPr="00AB69E9">
        <w:rPr>
          <w:color w:val="000000"/>
          <w:sz w:val="24"/>
          <w:szCs w:val="24"/>
          <w:shd w:val="clear" w:color="auto" w:fill="FFFFFF"/>
        </w:rPr>
        <w:t>.</w:t>
      </w:r>
      <w:r w:rsidR="000514BD" w:rsidRPr="00AB69E9">
        <w:rPr>
          <w:color w:val="000000"/>
          <w:sz w:val="24"/>
          <w:szCs w:val="24"/>
          <w:shd w:val="clear" w:color="auto" w:fill="FFFFFF"/>
          <w:vertAlign w:val="superscript"/>
        </w:rPr>
        <w:t>[</w:t>
      </w:r>
      <w:proofErr w:type="gramEnd"/>
      <w:r w:rsidR="000514BD" w:rsidRPr="00AB69E9">
        <w:rPr>
          <w:color w:val="000000"/>
          <w:sz w:val="24"/>
          <w:szCs w:val="24"/>
          <w:shd w:val="clear" w:color="auto" w:fill="FFFFFF"/>
          <w:vertAlign w:val="superscript"/>
        </w:rPr>
        <w:t>1]</w:t>
      </w:r>
    </w:p>
    <w:p w:rsidR="00F876AC" w:rsidRPr="00AB69E9" w:rsidRDefault="00F876AC" w:rsidP="00F876AC">
      <w:pPr>
        <w:rPr>
          <w:color w:val="000000"/>
          <w:sz w:val="24"/>
          <w:szCs w:val="24"/>
          <w:shd w:val="clear" w:color="auto" w:fill="FFFFFF"/>
        </w:rPr>
      </w:pPr>
      <w:r w:rsidRPr="00AB69E9">
        <w:rPr>
          <w:color w:val="000000"/>
          <w:sz w:val="24"/>
          <w:szCs w:val="24"/>
          <w:shd w:val="clear" w:color="auto" w:fill="FFFFFF"/>
        </w:rPr>
        <w:t>Since DDL is a subset of SQL, it does not include all the possible SQL commands. For example, commands such as SELECT and INSERT are considered part of the Data Manipulation Language (DML), while access commands such as CONNECT and EXECUTE are part of the Data Control Language (DCL). The DDL, DML, and DCL languages include most of the commands supported by SQL</w:t>
      </w:r>
      <w:proofErr w:type="gramStart"/>
      <w:r w:rsidRPr="00AB69E9">
        <w:rPr>
          <w:color w:val="000000"/>
          <w:sz w:val="24"/>
          <w:szCs w:val="24"/>
          <w:shd w:val="clear" w:color="auto" w:fill="FFFFFF"/>
        </w:rPr>
        <w:t>.</w:t>
      </w:r>
      <w:r w:rsidR="000514BD" w:rsidRPr="00AB69E9">
        <w:rPr>
          <w:color w:val="000000"/>
          <w:sz w:val="24"/>
          <w:szCs w:val="24"/>
          <w:shd w:val="clear" w:color="auto" w:fill="FFFFFF"/>
          <w:vertAlign w:val="superscript"/>
        </w:rPr>
        <w:t>[</w:t>
      </w:r>
      <w:proofErr w:type="gramEnd"/>
      <w:r w:rsidR="000514BD" w:rsidRPr="00AB69E9">
        <w:rPr>
          <w:color w:val="000000"/>
          <w:sz w:val="24"/>
          <w:szCs w:val="24"/>
          <w:shd w:val="clear" w:color="auto" w:fill="FFFFFF"/>
          <w:vertAlign w:val="superscript"/>
        </w:rPr>
        <w:t>1]</w:t>
      </w:r>
    </w:p>
    <w:p w:rsidR="004D18B5" w:rsidRPr="00AB69E9" w:rsidRDefault="004D18B5">
      <w:pPr>
        <w:rPr>
          <w:b/>
          <w:sz w:val="24"/>
          <w:szCs w:val="24"/>
        </w:rPr>
      </w:pPr>
      <w:r w:rsidRPr="00AB69E9">
        <w:rPr>
          <w:b/>
          <w:sz w:val="24"/>
          <w:szCs w:val="24"/>
        </w:rPr>
        <w:t xml:space="preserve">4.2.1 Domain Type in </w:t>
      </w:r>
      <w:proofErr w:type="spellStart"/>
      <w:r w:rsidRPr="00AB69E9">
        <w:rPr>
          <w:b/>
          <w:sz w:val="24"/>
          <w:szCs w:val="24"/>
        </w:rPr>
        <w:t>SQl</w:t>
      </w:r>
      <w:proofErr w:type="spellEnd"/>
    </w:p>
    <w:p w:rsidR="00666EB6" w:rsidRPr="00666EB6" w:rsidRDefault="00AB69E9" w:rsidP="00666EB6">
      <w:pPr>
        <w:numPr>
          <w:ilvl w:val="0"/>
          <w:numId w:val="1"/>
        </w:num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 xml:space="preserve">The SQL </w:t>
      </w:r>
      <w:r w:rsidR="00666EB6" w:rsidRPr="00666EB6">
        <w:rPr>
          <w:rFonts w:eastAsia="Times New Roman" w:cs="Times New Roman"/>
          <w:color w:val="000000"/>
          <w:sz w:val="24"/>
          <w:szCs w:val="24"/>
        </w:rPr>
        <w:t>standard supports a variety of built-in domain types</w:t>
      </w:r>
      <w:r w:rsidR="00666EB6" w:rsidRPr="00AB69E9">
        <w:rPr>
          <w:rFonts w:eastAsia="Times New Roman" w:cs="Times New Roman"/>
          <w:color w:val="000000"/>
          <w:sz w:val="24"/>
          <w:szCs w:val="24"/>
          <w:vertAlign w:val="superscript"/>
        </w:rPr>
        <w:t>[3]</w:t>
      </w:r>
      <w:r w:rsidR="00666EB6" w:rsidRPr="00666EB6">
        <w:rPr>
          <w:rFonts w:eastAsia="Times New Roman" w:cs="Times New Roman"/>
          <w:color w:val="000000"/>
          <w:sz w:val="24"/>
          <w:szCs w:val="24"/>
        </w:rPr>
        <w:t>:</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char</w:t>
      </w:r>
      <w:r w:rsidRPr="00666EB6">
        <w:rPr>
          <w:rFonts w:eastAsia="Times New Roman" w:cs="Times New Roman"/>
          <w:color w:val="000000"/>
          <w:sz w:val="24"/>
          <w:szCs w:val="24"/>
        </w:rPr>
        <w:t>(</w:t>
      </w:r>
      <w:proofErr w:type="gramEnd"/>
      <w:r w:rsidRPr="00666EB6">
        <w:rPr>
          <w:rFonts w:eastAsia="Times New Roman" w:cs="Times New Roman"/>
          <w:color w:val="000000"/>
          <w:sz w:val="24"/>
          <w:szCs w:val="24"/>
        </w:rPr>
        <w:t>n) (or</w:t>
      </w:r>
      <w:r w:rsidRPr="00AB69E9">
        <w:rPr>
          <w:rFonts w:eastAsia="Times New Roman" w:cs="Times New Roman"/>
          <w:color w:val="000000"/>
          <w:sz w:val="24"/>
          <w:szCs w:val="24"/>
        </w:rPr>
        <w:t> </w:t>
      </w:r>
      <w:r w:rsidRPr="00666EB6">
        <w:rPr>
          <w:rFonts w:eastAsia="Times New Roman" w:cs="Times New Roman"/>
          <w:b/>
          <w:bCs/>
          <w:color w:val="000000"/>
          <w:sz w:val="24"/>
          <w:szCs w:val="24"/>
        </w:rPr>
        <w:t>character</w:t>
      </w:r>
      <w:r w:rsidRPr="00666EB6">
        <w:rPr>
          <w:rFonts w:eastAsia="Times New Roman" w:cs="Times New Roman"/>
          <w:color w:val="000000"/>
          <w:sz w:val="24"/>
          <w:szCs w:val="24"/>
        </w:rPr>
        <w:t>(n)): fixed-length character string, with user-specified length.</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spellStart"/>
      <w:proofErr w:type="gramStart"/>
      <w:r w:rsidRPr="00666EB6">
        <w:rPr>
          <w:rFonts w:eastAsia="Times New Roman" w:cs="Times New Roman"/>
          <w:b/>
          <w:bCs/>
          <w:color w:val="000000"/>
          <w:sz w:val="24"/>
          <w:szCs w:val="24"/>
        </w:rPr>
        <w:t>varchar</w:t>
      </w:r>
      <w:proofErr w:type="spellEnd"/>
      <w:r w:rsidRPr="00666EB6">
        <w:rPr>
          <w:rFonts w:eastAsia="Times New Roman" w:cs="Times New Roman"/>
          <w:color w:val="000000"/>
          <w:sz w:val="24"/>
          <w:szCs w:val="24"/>
        </w:rPr>
        <w:t>(</w:t>
      </w:r>
      <w:proofErr w:type="gramEnd"/>
      <w:r w:rsidRPr="00666EB6">
        <w:rPr>
          <w:rFonts w:eastAsia="Times New Roman" w:cs="Times New Roman"/>
          <w:color w:val="000000"/>
          <w:sz w:val="24"/>
          <w:szCs w:val="24"/>
        </w:rPr>
        <w:t>n) (or</w:t>
      </w:r>
      <w:r w:rsidRPr="00AB69E9">
        <w:rPr>
          <w:rFonts w:eastAsia="Times New Roman" w:cs="Times New Roman"/>
          <w:color w:val="000000"/>
          <w:sz w:val="24"/>
          <w:szCs w:val="24"/>
        </w:rPr>
        <w:t> </w:t>
      </w:r>
      <w:r w:rsidRPr="00666EB6">
        <w:rPr>
          <w:rFonts w:eastAsia="Times New Roman" w:cs="Times New Roman"/>
          <w:b/>
          <w:bCs/>
          <w:color w:val="000000"/>
          <w:sz w:val="24"/>
          <w:szCs w:val="24"/>
        </w:rPr>
        <w:t>character varying</w:t>
      </w:r>
      <w:r w:rsidRPr="00666EB6">
        <w:rPr>
          <w:rFonts w:eastAsia="Times New Roman" w:cs="Times New Roman"/>
          <w:color w:val="000000"/>
          <w:sz w:val="24"/>
          <w:szCs w:val="24"/>
        </w:rPr>
        <w:t>): variable-length character string, with user-specified maximum length.</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spellStart"/>
      <w:proofErr w:type="gramStart"/>
      <w:r w:rsidRPr="00666EB6">
        <w:rPr>
          <w:rFonts w:eastAsia="Times New Roman" w:cs="Times New Roman"/>
          <w:b/>
          <w:bCs/>
          <w:color w:val="000000"/>
          <w:sz w:val="24"/>
          <w:szCs w:val="24"/>
        </w:rPr>
        <w:t>int</w:t>
      </w:r>
      <w:proofErr w:type="spellEnd"/>
      <w:proofErr w:type="gramEnd"/>
      <w:r w:rsidRPr="00AB69E9">
        <w:rPr>
          <w:rFonts w:eastAsia="Times New Roman" w:cs="Times New Roman"/>
          <w:color w:val="000000"/>
          <w:sz w:val="24"/>
          <w:szCs w:val="24"/>
        </w:rPr>
        <w:t> </w:t>
      </w:r>
      <w:r w:rsidRPr="00666EB6">
        <w:rPr>
          <w:rFonts w:eastAsia="Times New Roman" w:cs="Times New Roman"/>
          <w:color w:val="000000"/>
          <w:sz w:val="24"/>
          <w:szCs w:val="24"/>
        </w:rPr>
        <w:t>or</w:t>
      </w:r>
      <w:r w:rsidRPr="00AB69E9">
        <w:rPr>
          <w:rFonts w:eastAsia="Times New Roman" w:cs="Times New Roman"/>
          <w:color w:val="000000"/>
          <w:sz w:val="24"/>
          <w:szCs w:val="24"/>
        </w:rPr>
        <w:t> </w:t>
      </w:r>
      <w:r w:rsidRPr="00666EB6">
        <w:rPr>
          <w:rFonts w:eastAsia="Times New Roman" w:cs="Times New Roman"/>
          <w:b/>
          <w:bCs/>
          <w:color w:val="000000"/>
          <w:sz w:val="24"/>
          <w:szCs w:val="24"/>
        </w:rPr>
        <w:t>integer</w:t>
      </w:r>
      <w:r w:rsidRPr="00666EB6">
        <w:rPr>
          <w:rFonts w:eastAsia="Times New Roman" w:cs="Times New Roman"/>
          <w:color w:val="000000"/>
          <w:sz w:val="24"/>
          <w:szCs w:val="24"/>
        </w:rPr>
        <w:t>: an integer (length is machine-dependent).</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spellStart"/>
      <w:proofErr w:type="gramStart"/>
      <w:r w:rsidRPr="00666EB6">
        <w:rPr>
          <w:rFonts w:eastAsia="Times New Roman" w:cs="Times New Roman"/>
          <w:b/>
          <w:bCs/>
          <w:color w:val="000000"/>
          <w:sz w:val="24"/>
          <w:szCs w:val="24"/>
        </w:rPr>
        <w:t>smallint</w:t>
      </w:r>
      <w:proofErr w:type="spellEnd"/>
      <w:proofErr w:type="gramEnd"/>
      <w:r w:rsidRPr="00666EB6">
        <w:rPr>
          <w:rFonts w:eastAsia="Times New Roman" w:cs="Times New Roman"/>
          <w:color w:val="000000"/>
          <w:sz w:val="24"/>
          <w:szCs w:val="24"/>
        </w:rPr>
        <w:t>: a small integer (length is machine-dependent).</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numeric</w:t>
      </w:r>
      <w:r w:rsidRPr="00666EB6">
        <w:rPr>
          <w:rFonts w:eastAsia="Times New Roman" w:cs="Times New Roman"/>
          <w:color w:val="000000"/>
          <w:sz w:val="24"/>
          <w:szCs w:val="24"/>
        </w:rPr>
        <w:t>(</w:t>
      </w:r>
      <w:proofErr w:type="gramEnd"/>
      <w:r w:rsidRPr="00AB69E9">
        <w:rPr>
          <w:rFonts w:eastAsia="Times New Roman" w:cs="Times New Roman"/>
          <w:i/>
          <w:iCs/>
          <w:color w:val="000000"/>
          <w:sz w:val="24"/>
          <w:szCs w:val="24"/>
        </w:rPr>
        <w:t>p, d</w:t>
      </w:r>
      <w:r w:rsidRPr="00666EB6">
        <w:rPr>
          <w:rFonts w:eastAsia="Times New Roman" w:cs="Times New Roman"/>
          <w:color w:val="000000"/>
          <w:sz w:val="24"/>
          <w:szCs w:val="24"/>
        </w:rPr>
        <w:t>): a fixed-point number with user-specified precision, consists of</w:t>
      </w:r>
      <w:r w:rsidRPr="00AB69E9">
        <w:rPr>
          <w:rFonts w:eastAsia="Times New Roman" w:cs="Times New Roman"/>
          <w:color w:val="000000"/>
          <w:sz w:val="24"/>
          <w:szCs w:val="24"/>
        </w:rPr>
        <w:t> </w:t>
      </w:r>
      <w:r w:rsidRPr="00666EB6">
        <w:rPr>
          <w:rFonts w:eastAsia="Times New Roman" w:cs="Times New Roman"/>
          <w:i/>
          <w:iCs/>
          <w:color w:val="000000"/>
          <w:sz w:val="24"/>
          <w:szCs w:val="24"/>
        </w:rPr>
        <w:t>p</w:t>
      </w:r>
      <w:r w:rsidRPr="00AB69E9">
        <w:rPr>
          <w:rFonts w:eastAsia="Times New Roman" w:cs="Times New Roman"/>
          <w:color w:val="000000"/>
          <w:sz w:val="24"/>
          <w:szCs w:val="24"/>
        </w:rPr>
        <w:t> </w:t>
      </w:r>
      <w:r w:rsidRPr="00666EB6">
        <w:rPr>
          <w:rFonts w:eastAsia="Times New Roman" w:cs="Times New Roman"/>
          <w:color w:val="000000"/>
          <w:sz w:val="24"/>
          <w:szCs w:val="24"/>
        </w:rPr>
        <w:t>digits (plus a sign) and</w:t>
      </w:r>
      <w:r w:rsidRPr="00AB69E9">
        <w:rPr>
          <w:rFonts w:eastAsia="Times New Roman" w:cs="Times New Roman"/>
          <w:color w:val="000000"/>
          <w:sz w:val="24"/>
          <w:szCs w:val="24"/>
        </w:rPr>
        <w:t> </w:t>
      </w:r>
      <w:r w:rsidRPr="00666EB6">
        <w:rPr>
          <w:rFonts w:eastAsia="Times New Roman" w:cs="Times New Roman"/>
          <w:i/>
          <w:iCs/>
          <w:color w:val="000000"/>
          <w:sz w:val="24"/>
          <w:szCs w:val="24"/>
        </w:rPr>
        <w:t>d</w:t>
      </w:r>
      <w:r w:rsidRPr="00AB69E9">
        <w:rPr>
          <w:rFonts w:eastAsia="Times New Roman" w:cs="Times New Roman"/>
          <w:color w:val="000000"/>
          <w:sz w:val="24"/>
          <w:szCs w:val="24"/>
        </w:rPr>
        <w:t> </w:t>
      </w:r>
      <w:r w:rsidRPr="00666EB6">
        <w:rPr>
          <w:rFonts w:eastAsia="Times New Roman" w:cs="Times New Roman"/>
          <w:color w:val="000000"/>
          <w:sz w:val="24"/>
          <w:szCs w:val="24"/>
        </w:rPr>
        <w:t>of</w:t>
      </w:r>
      <w:r w:rsidRPr="00AB69E9">
        <w:rPr>
          <w:rFonts w:eastAsia="Times New Roman" w:cs="Times New Roman"/>
          <w:color w:val="000000"/>
          <w:sz w:val="24"/>
          <w:szCs w:val="24"/>
        </w:rPr>
        <w:t> </w:t>
      </w:r>
      <w:r w:rsidRPr="00666EB6">
        <w:rPr>
          <w:rFonts w:eastAsia="Times New Roman" w:cs="Times New Roman"/>
          <w:i/>
          <w:iCs/>
          <w:color w:val="000000"/>
          <w:sz w:val="24"/>
          <w:szCs w:val="24"/>
        </w:rPr>
        <w:t>p</w:t>
      </w:r>
      <w:r w:rsidRPr="00AB69E9">
        <w:rPr>
          <w:rFonts w:eastAsia="Times New Roman" w:cs="Times New Roman"/>
          <w:color w:val="000000"/>
          <w:sz w:val="24"/>
          <w:szCs w:val="24"/>
        </w:rPr>
        <w:t> </w:t>
      </w:r>
      <w:r w:rsidRPr="00666EB6">
        <w:rPr>
          <w:rFonts w:eastAsia="Times New Roman" w:cs="Times New Roman"/>
          <w:color w:val="000000"/>
          <w:sz w:val="24"/>
          <w:szCs w:val="24"/>
        </w:rPr>
        <w:t>digits are to the right of the decimal point. E.g.,</w:t>
      </w:r>
      <w:r w:rsidRPr="00AB69E9">
        <w:rPr>
          <w:rFonts w:eastAsia="Times New Roman" w:cs="Times New Roman"/>
          <w:color w:val="000000"/>
          <w:sz w:val="24"/>
          <w:szCs w:val="24"/>
        </w:rPr>
        <w:t> </w:t>
      </w:r>
      <w:proofErr w:type="gramStart"/>
      <w:r w:rsidRPr="00666EB6">
        <w:rPr>
          <w:rFonts w:eastAsia="Times New Roman" w:cs="Times New Roman"/>
          <w:b/>
          <w:bCs/>
          <w:color w:val="000000"/>
          <w:sz w:val="24"/>
          <w:szCs w:val="24"/>
        </w:rPr>
        <w:t>numeric</w:t>
      </w:r>
      <w:r w:rsidRPr="00666EB6">
        <w:rPr>
          <w:rFonts w:eastAsia="Times New Roman" w:cs="Times New Roman"/>
          <w:color w:val="000000"/>
          <w:sz w:val="24"/>
          <w:szCs w:val="24"/>
        </w:rPr>
        <w:t>(</w:t>
      </w:r>
      <w:proofErr w:type="gramEnd"/>
      <w:r w:rsidRPr="00AB69E9">
        <w:rPr>
          <w:rFonts w:eastAsia="Times New Roman" w:cs="Times New Roman"/>
          <w:i/>
          <w:iCs/>
          <w:color w:val="000000"/>
          <w:sz w:val="24"/>
          <w:szCs w:val="24"/>
        </w:rPr>
        <w:t>3, 1</w:t>
      </w:r>
      <w:r w:rsidRPr="00666EB6">
        <w:rPr>
          <w:rFonts w:eastAsia="Times New Roman" w:cs="Times New Roman"/>
          <w:color w:val="000000"/>
          <w:sz w:val="24"/>
          <w:szCs w:val="24"/>
        </w:rPr>
        <w:t>) allows 44.5 to be stored exactly but not 444.5.</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real</w:t>
      </w:r>
      <w:proofErr w:type="gramEnd"/>
      <w:r w:rsidRPr="00AB69E9">
        <w:rPr>
          <w:rFonts w:eastAsia="Times New Roman" w:cs="Times New Roman"/>
          <w:color w:val="000000"/>
          <w:sz w:val="24"/>
          <w:szCs w:val="24"/>
        </w:rPr>
        <w:t> </w:t>
      </w:r>
      <w:r w:rsidRPr="00666EB6">
        <w:rPr>
          <w:rFonts w:eastAsia="Times New Roman" w:cs="Times New Roman"/>
          <w:color w:val="000000"/>
          <w:sz w:val="24"/>
          <w:szCs w:val="24"/>
        </w:rPr>
        <w:t>or</w:t>
      </w:r>
      <w:r w:rsidRPr="00AB69E9">
        <w:rPr>
          <w:rFonts w:eastAsia="Times New Roman" w:cs="Times New Roman"/>
          <w:color w:val="000000"/>
          <w:sz w:val="24"/>
          <w:szCs w:val="24"/>
        </w:rPr>
        <w:t> </w:t>
      </w:r>
      <w:r w:rsidRPr="00666EB6">
        <w:rPr>
          <w:rFonts w:eastAsia="Times New Roman" w:cs="Times New Roman"/>
          <w:b/>
          <w:bCs/>
          <w:color w:val="000000"/>
          <w:sz w:val="24"/>
          <w:szCs w:val="24"/>
        </w:rPr>
        <w:t>double precision</w:t>
      </w:r>
      <w:r w:rsidRPr="00666EB6">
        <w:rPr>
          <w:rFonts w:eastAsia="Times New Roman" w:cs="Times New Roman"/>
          <w:color w:val="000000"/>
          <w:sz w:val="24"/>
          <w:szCs w:val="24"/>
        </w:rPr>
        <w:t>: floating-point or double-precision floating-point numbers, with machine-dependent precision.</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float</w:t>
      </w:r>
      <w:r w:rsidRPr="00666EB6">
        <w:rPr>
          <w:rFonts w:eastAsia="Times New Roman" w:cs="Times New Roman"/>
          <w:color w:val="000000"/>
          <w:sz w:val="24"/>
          <w:szCs w:val="24"/>
        </w:rPr>
        <w:t>(</w:t>
      </w:r>
      <w:proofErr w:type="gramEnd"/>
      <w:r w:rsidRPr="00666EB6">
        <w:rPr>
          <w:rFonts w:eastAsia="Times New Roman" w:cs="Times New Roman"/>
          <w:color w:val="000000"/>
          <w:sz w:val="24"/>
          <w:szCs w:val="24"/>
        </w:rPr>
        <w:t>n): floating-point, with user-specified precision of at least</w:t>
      </w:r>
      <w:r w:rsidRPr="00AB69E9">
        <w:rPr>
          <w:rFonts w:eastAsia="Times New Roman" w:cs="Times New Roman"/>
          <w:color w:val="000000"/>
          <w:sz w:val="24"/>
          <w:szCs w:val="24"/>
        </w:rPr>
        <w:t> </w:t>
      </w:r>
      <w:r w:rsidRPr="00666EB6">
        <w:rPr>
          <w:rFonts w:eastAsia="Times New Roman" w:cs="Times New Roman"/>
          <w:i/>
          <w:iCs/>
          <w:color w:val="000000"/>
          <w:sz w:val="24"/>
          <w:szCs w:val="24"/>
        </w:rPr>
        <w:t>n</w:t>
      </w:r>
      <w:r w:rsidRPr="00AB69E9">
        <w:rPr>
          <w:rFonts w:eastAsia="Times New Roman" w:cs="Times New Roman"/>
          <w:color w:val="000000"/>
          <w:sz w:val="24"/>
          <w:szCs w:val="24"/>
        </w:rPr>
        <w:t> </w:t>
      </w:r>
      <w:r w:rsidRPr="00666EB6">
        <w:rPr>
          <w:rFonts w:eastAsia="Times New Roman" w:cs="Times New Roman"/>
          <w:color w:val="000000"/>
          <w:sz w:val="24"/>
          <w:szCs w:val="24"/>
        </w:rPr>
        <w:t>digits.</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date</w:t>
      </w:r>
      <w:proofErr w:type="gramEnd"/>
      <w:r w:rsidRPr="00666EB6">
        <w:rPr>
          <w:rFonts w:eastAsia="Times New Roman" w:cs="Times New Roman"/>
          <w:color w:val="000000"/>
          <w:sz w:val="24"/>
          <w:szCs w:val="24"/>
        </w:rPr>
        <w:t>: a calendar date, containing four digit year, month, and day of the month.</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time</w:t>
      </w:r>
      <w:proofErr w:type="gramEnd"/>
      <w:r w:rsidRPr="00666EB6">
        <w:rPr>
          <w:rFonts w:eastAsia="Times New Roman" w:cs="Times New Roman"/>
          <w:color w:val="000000"/>
          <w:sz w:val="24"/>
          <w:szCs w:val="24"/>
        </w:rPr>
        <w:t>: the time of the day in hours, minutes, and seconds.</w:t>
      </w:r>
    </w:p>
    <w:p w:rsidR="00666EB6" w:rsidRPr="00666EB6" w:rsidRDefault="00666EB6" w:rsidP="00666EB6">
      <w:pPr>
        <w:numPr>
          <w:ilvl w:val="0"/>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color w:val="000000"/>
          <w:sz w:val="24"/>
          <w:szCs w:val="24"/>
        </w:rPr>
        <w:t>allows</w:t>
      </w:r>
      <w:proofErr w:type="gramEnd"/>
      <w:r w:rsidRPr="00666EB6">
        <w:rPr>
          <w:rFonts w:eastAsia="Times New Roman" w:cs="Times New Roman"/>
          <w:color w:val="000000"/>
          <w:sz w:val="24"/>
          <w:szCs w:val="24"/>
        </w:rPr>
        <w:t xml:space="preserve"> arithmetic and comparison operations on various numeric domains, including,</w:t>
      </w:r>
      <w:r w:rsidRPr="00AB69E9">
        <w:rPr>
          <w:rFonts w:eastAsia="Times New Roman" w:cs="Times New Roman"/>
          <w:color w:val="000000"/>
          <w:sz w:val="24"/>
          <w:szCs w:val="24"/>
        </w:rPr>
        <w:t> </w:t>
      </w:r>
      <w:r w:rsidRPr="00666EB6">
        <w:rPr>
          <w:rFonts w:eastAsia="Times New Roman" w:cs="Times New Roman"/>
          <w:b/>
          <w:bCs/>
          <w:color w:val="000000"/>
          <w:sz w:val="24"/>
          <w:szCs w:val="24"/>
        </w:rPr>
        <w:t>interval</w:t>
      </w:r>
      <w:r w:rsidRPr="00AB69E9">
        <w:rPr>
          <w:rFonts w:eastAsia="Times New Roman" w:cs="Times New Roman"/>
          <w:color w:val="000000"/>
          <w:sz w:val="24"/>
          <w:szCs w:val="24"/>
        </w:rPr>
        <w:t> </w:t>
      </w:r>
      <w:r w:rsidRPr="00666EB6">
        <w:rPr>
          <w:rFonts w:eastAsia="Times New Roman" w:cs="Times New Roman"/>
          <w:color w:val="000000"/>
          <w:sz w:val="24"/>
          <w:szCs w:val="24"/>
        </w:rPr>
        <w:t>and</w:t>
      </w:r>
      <w:r w:rsidRPr="00AB69E9">
        <w:rPr>
          <w:rFonts w:eastAsia="Times New Roman" w:cs="Times New Roman"/>
          <w:color w:val="000000"/>
          <w:sz w:val="24"/>
          <w:szCs w:val="24"/>
        </w:rPr>
        <w:t> </w:t>
      </w:r>
      <w:r w:rsidRPr="00AB69E9">
        <w:rPr>
          <w:rFonts w:eastAsia="Times New Roman" w:cs="Times New Roman"/>
          <w:i/>
          <w:iCs/>
          <w:color w:val="000000"/>
          <w:sz w:val="24"/>
          <w:szCs w:val="24"/>
        </w:rPr>
        <w:t>cast</w:t>
      </w:r>
      <w:r w:rsidRPr="00AB69E9">
        <w:rPr>
          <w:rFonts w:eastAsia="Times New Roman" w:cs="Times New Roman"/>
          <w:color w:val="000000"/>
          <w:sz w:val="24"/>
          <w:szCs w:val="24"/>
        </w:rPr>
        <w:t> </w:t>
      </w:r>
      <w:r w:rsidRPr="00666EB6">
        <w:rPr>
          <w:rFonts w:eastAsia="Times New Roman" w:cs="Times New Roman"/>
          <w:color w:val="000000"/>
          <w:sz w:val="24"/>
          <w:szCs w:val="24"/>
        </w:rPr>
        <w:t>(</w:t>
      </w:r>
      <w:r w:rsidRPr="00AB69E9">
        <w:rPr>
          <w:rFonts w:eastAsia="Times New Roman" w:cs="Times New Roman"/>
          <w:i/>
          <w:iCs/>
          <w:color w:val="000000"/>
          <w:sz w:val="24"/>
          <w:szCs w:val="24"/>
        </w:rPr>
        <w:t>type coercion</w:t>
      </w:r>
      <w:r w:rsidRPr="00666EB6">
        <w:rPr>
          <w:rFonts w:eastAsia="Times New Roman" w:cs="Times New Roman"/>
          <w:color w:val="000000"/>
          <w:sz w:val="24"/>
          <w:szCs w:val="24"/>
        </w:rPr>
        <w:t>) such as transforming between</w:t>
      </w:r>
      <w:r w:rsidRPr="00AB69E9">
        <w:rPr>
          <w:rFonts w:eastAsia="Times New Roman" w:cs="Times New Roman"/>
          <w:color w:val="000000"/>
          <w:sz w:val="24"/>
          <w:szCs w:val="24"/>
        </w:rPr>
        <w:t> </w:t>
      </w:r>
      <w:proofErr w:type="spellStart"/>
      <w:r w:rsidRPr="00AB69E9">
        <w:rPr>
          <w:rFonts w:eastAsia="Times New Roman" w:cs="Times New Roman"/>
          <w:i/>
          <w:iCs/>
          <w:color w:val="000000"/>
          <w:sz w:val="24"/>
          <w:szCs w:val="24"/>
        </w:rPr>
        <w:t>smallint</w:t>
      </w:r>
      <w:proofErr w:type="spellEnd"/>
      <w:r w:rsidRPr="00AB69E9">
        <w:rPr>
          <w:rFonts w:eastAsia="Times New Roman" w:cs="Times New Roman"/>
          <w:color w:val="000000"/>
          <w:sz w:val="24"/>
          <w:szCs w:val="24"/>
        </w:rPr>
        <w:t> </w:t>
      </w:r>
      <w:r w:rsidRPr="00666EB6">
        <w:rPr>
          <w:rFonts w:eastAsia="Times New Roman" w:cs="Times New Roman"/>
          <w:color w:val="000000"/>
          <w:sz w:val="24"/>
          <w:szCs w:val="24"/>
        </w:rPr>
        <w:t>and</w:t>
      </w:r>
      <w:r w:rsidRPr="00AB69E9">
        <w:rPr>
          <w:rFonts w:eastAsia="Times New Roman" w:cs="Times New Roman"/>
          <w:color w:val="000000"/>
          <w:sz w:val="24"/>
          <w:szCs w:val="24"/>
        </w:rPr>
        <w:t> </w:t>
      </w:r>
      <w:r w:rsidRPr="00AB69E9">
        <w:rPr>
          <w:rFonts w:eastAsia="Times New Roman" w:cs="Times New Roman"/>
          <w:i/>
          <w:iCs/>
          <w:color w:val="000000"/>
          <w:sz w:val="24"/>
          <w:szCs w:val="24"/>
        </w:rPr>
        <w:t>int</w:t>
      </w:r>
      <w:r w:rsidRPr="00666EB6">
        <w:rPr>
          <w:rFonts w:eastAsia="Times New Roman" w:cs="Times New Roman"/>
          <w:color w:val="000000"/>
          <w:sz w:val="24"/>
          <w:szCs w:val="24"/>
        </w:rPr>
        <w:t>. It considers strings with different length are compatible types as well.</w:t>
      </w:r>
    </w:p>
    <w:p w:rsidR="00666EB6" w:rsidRPr="00666EB6" w:rsidRDefault="00666EB6" w:rsidP="00666EB6">
      <w:pPr>
        <w:numPr>
          <w:ilvl w:val="0"/>
          <w:numId w:val="1"/>
        </w:numPr>
        <w:spacing w:before="100" w:beforeAutospacing="1" w:after="100" w:afterAutospacing="1" w:line="240" w:lineRule="auto"/>
        <w:rPr>
          <w:rFonts w:eastAsia="Times New Roman" w:cs="Times New Roman"/>
          <w:color w:val="000000"/>
          <w:sz w:val="24"/>
          <w:szCs w:val="24"/>
        </w:rPr>
      </w:pPr>
      <w:r w:rsidRPr="00666EB6">
        <w:rPr>
          <w:rFonts w:eastAsia="Times New Roman" w:cs="Times New Roman"/>
          <w:color w:val="000000"/>
          <w:sz w:val="24"/>
          <w:szCs w:val="24"/>
        </w:rPr>
        <w:t>allows</w:t>
      </w:r>
      <w:r w:rsidRPr="00AB69E9">
        <w:rPr>
          <w:rFonts w:eastAsia="Times New Roman" w:cs="Times New Roman"/>
          <w:color w:val="000000"/>
          <w:sz w:val="24"/>
          <w:szCs w:val="24"/>
        </w:rPr>
        <w:t> </w:t>
      </w:r>
      <w:r w:rsidRPr="00666EB6">
        <w:rPr>
          <w:rFonts w:eastAsia="Times New Roman" w:cs="Times New Roman"/>
          <w:b/>
          <w:bCs/>
          <w:color w:val="000000"/>
          <w:sz w:val="24"/>
          <w:szCs w:val="24"/>
        </w:rPr>
        <w:t>create domain</w:t>
      </w:r>
      <w:r w:rsidRPr="00AB69E9">
        <w:rPr>
          <w:rFonts w:eastAsia="Times New Roman" w:cs="Times New Roman"/>
          <w:color w:val="000000"/>
          <w:sz w:val="24"/>
          <w:szCs w:val="24"/>
        </w:rPr>
        <w:t> </w:t>
      </w:r>
      <w:r w:rsidRPr="00666EB6">
        <w:rPr>
          <w:rFonts w:eastAsia="Times New Roman" w:cs="Times New Roman"/>
          <w:color w:val="000000"/>
          <w:sz w:val="24"/>
          <w:szCs w:val="24"/>
        </w:rPr>
        <w:t>statement, e.g.,</w:t>
      </w:r>
    </w:p>
    <w:p w:rsidR="00666EB6" w:rsidRPr="00666EB6" w:rsidRDefault="00666EB6" w:rsidP="0066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sz w:val="24"/>
          <w:szCs w:val="24"/>
        </w:rPr>
      </w:pPr>
      <w:r w:rsidRPr="00AB69E9">
        <w:rPr>
          <w:rFonts w:eastAsia="Times New Roman" w:cs="Courier New"/>
          <w:color w:val="000000"/>
          <w:sz w:val="24"/>
          <w:szCs w:val="24"/>
        </w:rPr>
        <w:t xml:space="preserve"> </w:t>
      </w:r>
      <w:proofErr w:type="gramStart"/>
      <w:r w:rsidRPr="00AB69E9">
        <w:rPr>
          <w:rFonts w:eastAsia="Times New Roman" w:cs="Courier New"/>
          <w:b/>
          <w:bCs/>
          <w:color w:val="000000"/>
          <w:sz w:val="24"/>
          <w:szCs w:val="24"/>
        </w:rPr>
        <w:t>create</w:t>
      </w:r>
      <w:proofErr w:type="gramEnd"/>
      <w:r w:rsidRPr="00AB69E9">
        <w:rPr>
          <w:rFonts w:eastAsia="Times New Roman" w:cs="Courier New"/>
          <w:b/>
          <w:bCs/>
          <w:color w:val="000000"/>
          <w:sz w:val="24"/>
          <w:szCs w:val="24"/>
        </w:rPr>
        <w:t xml:space="preserve"> domain</w:t>
      </w:r>
      <w:r w:rsidRPr="00AB69E9">
        <w:rPr>
          <w:rFonts w:eastAsia="Times New Roman" w:cs="Courier New"/>
          <w:color w:val="000000"/>
          <w:sz w:val="24"/>
          <w:szCs w:val="24"/>
        </w:rPr>
        <w:t xml:space="preserve"> </w:t>
      </w:r>
      <w:r w:rsidRPr="00AB69E9">
        <w:rPr>
          <w:rFonts w:eastAsia="Times New Roman" w:cs="Courier New"/>
          <w:i/>
          <w:iCs/>
          <w:color w:val="000000"/>
          <w:sz w:val="24"/>
          <w:szCs w:val="24"/>
        </w:rPr>
        <w:t>person-name</w:t>
      </w:r>
      <w:r w:rsidRPr="00AB69E9">
        <w:rPr>
          <w:rFonts w:eastAsia="Times New Roman" w:cs="Courier New"/>
          <w:color w:val="000000"/>
          <w:sz w:val="24"/>
          <w:szCs w:val="24"/>
        </w:rPr>
        <w:t xml:space="preserve"> </w:t>
      </w:r>
      <w:r w:rsidRPr="00AB69E9">
        <w:rPr>
          <w:rFonts w:eastAsia="Times New Roman" w:cs="Courier New"/>
          <w:b/>
          <w:bCs/>
          <w:color w:val="000000"/>
          <w:sz w:val="24"/>
          <w:szCs w:val="24"/>
        </w:rPr>
        <w:t>char</w:t>
      </w:r>
      <w:r w:rsidRPr="00AB69E9">
        <w:rPr>
          <w:rFonts w:eastAsia="Times New Roman" w:cs="Courier New"/>
          <w:color w:val="000000"/>
          <w:sz w:val="24"/>
          <w:szCs w:val="24"/>
        </w:rPr>
        <w:t>(20)</w:t>
      </w:r>
    </w:p>
    <w:p w:rsidR="00666EB6" w:rsidRPr="00AB69E9" w:rsidRDefault="00666EB6">
      <w:pPr>
        <w:rPr>
          <w:sz w:val="24"/>
          <w:szCs w:val="24"/>
        </w:rPr>
      </w:pPr>
    </w:p>
    <w:p w:rsidR="004D18B5" w:rsidRPr="00AB69E9" w:rsidRDefault="004D18B5">
      <w:pPr>
        <w:rPr>
          <w:sz w:val="24"/>
          <w:szCs w:val="24"/>
        </w:rPr>
      </w:pPr>
      <w:r w:rsidRPr="00AB69E9">
        <w:rPr>
          <w:sz w:val="24"/>
          <w:szCs w:val="24"/>
        </w:rPr>
        <w:lastRenderedPageBreak/>
        <w:t>4.2.2 Schema Definition in SQL</w:t>
      </w:r>
    </w:p>
    <w:p w:rsidR="00762BE5" w:rsidRPr="00AB69E9" w:rsidRDefault="00762BE5">
      <w:pPr>
        <w:rPr>
          <w:sz w:val="24"/>
          <w:szCs w:val="24"/>
        </w:rPr>
      </w:pPr>
      <w:r w:rsidRPr="00AB69E9">
        <w:rPr>
          <w:sz w:val="24"/>
          <w:szCs w:val="24"/>
        </w:rPr>
        <w:t>In computer programming, a schema (pronounced SKEE-</w:t>
      </w:r>
      <w:proofErr w:type="spellStart"/>
      <w:r w:rsidRPr="00AB69E9">
        <w:rPr>
          <w:sz w:val="24"/>
          <w:szCs w:val="24"/>
        </w:rPr>
        <w:t>mah</w:t>
      </w:r>
      <w:proofErr w:type="spellEnd"/>
      <w:r w:rsidRPr="00AB69E9">
        <w:rPr>
          <w:sz w:val="24"/>
          <w:szCs w:val="24"/>
        </w:rPr>
        <w:t>) is the organization or structure for a database. The activity of data modeling leads to a schema. (The plural form is schemata. The term is from a Greek word for "form" or "figure." Another word from the same source is "schematic.") The term is used in discussing both relational databases and object-oriented databases. The term sometimes seems to refer to a visualization of a structure and sometimes to a formal text-oriented description</w:t>
      </w:r>
      <w:proofErr w:type="gramStart"/>
      <w:r w:rsidRPr="00AB69E9">
        <w:rPr>
          <w:sz w:val="24"/>
          <w:szCs w:val="24"/>
        </w:rPr>
        <w:t>.</w:t>
      </w:r>
      <w:r w:rsidRPr="00AB69E9">
        <w:rPr>
          <w:sz w:val="24"/>
          <w:szCs w:val="24"/>
          <w:vertAlign w:val="superscript"/>
        </w:rPr>
        <w:t>[</w:t>
      </w:r>
      <w:proofErr w:type="gramEnd"/>
      <w:r w:rsidRPr="00AB69E9">
        <w:rPr>
          <w:sz w:val="24"/>
          <w:szCs w:val="24"/>
          <w:vertAlign w:val="superscript"/>
        </w:rPr>
        <w:t>3]</w:t>
      </w:r>
    </w:p>
    <w:p w:rsidR="004D18B5" w:rsidRPr="00AB69E9" w:rsidRDefault="004D18B5">
      <w:pPr>
        <w:rPr>
          <w:sz w:val="24"/>
          <w:szCs w:val="24"/>
        </w:rPr>
      </w:pPr>
      <w:r w:rsidRPr="00AB69E9">
        <w:rPr>
          <w:sz w:val="24"/>
          <w:szCs w:val="24"/>
        </w:rPr>
        <w:t>4.3 Data Manipulation Language</w:t>
      </w:r>
    </w:p>
    <w:p w:rsidR="00EF7ACD" w:rsidRPr="00EF7ACD" w:rsidRDefault="00EF7ACD" w:rsidP="00EF7ACD">
      <w:pPr>
        <w:spacing w:after="0" w:line="240" w:lineRule="auto"/>
        <w:rPr>
          <w:rFonts w:eastAsia="Times New Roman" w:cs="Times New Roman"/>
          <w:sz w:val="24"/>
          <w:szCs w:val="24"/>
        </w:rPr>
      </w:pPr>
      <w:r w:rsidRPr="00EF7ACD">
        <w:rPr>
          <w:rFonts w:eastAsia="Times New Roman" w:cs="Times New Roman"/>
          <w:bCs/>
          <w:color w:val="000000"/>
          <w:sz w:val="24"/>
          <w:szCs w:val="24"/>
        </w:rPr>
        <w:t>Data Manipulation</w:t>
      </w:r>
      <w:r w:rsidRPr="00AB69E9">
        <w:rPr>
          <w:rFonts w:eastAsia="Times New Roman" w:cs="Times New Roman"/>
          <w:color w:val="000000"/>
          <w:sz w:val="24"/>
          <w:szCs w:val="24"/>
        </w:rPr>
        <w:t> </w:t>
      </w:r>
      <w:proofErr w:type="spellStart"/>
      <w:r w:rsidRPr="00EF7ACD">
        <w:rPr>
          <w:rFonts w:eastAsia="Times New Roman" w:cs="Times New Roman"/>
          <w:color w:val="000000"/>
          <w:sz w:val="24"/>
          <w:szCs w:val="24"/>
        </w:rPr>
        <w:t>is</w:t>
      </w:r>
      <w:proofErr w:type="gramStart"/>
      <w:r w:rsidRPr="00EF7ACD">
        <w:rPr>
          <w:rFonts w:eastAsia="Times New Roman" w:cs="Times New Roman"/>
          <w:color w:val="000000"/>
          <w:sz w:val="24"/>
          <w:szCs w:val="24"/>
        </w:rPr>
        <w:t>:</w:t>
      </w:r>
      <w:r w:rsidRPr="00EF7ACD">
        <w:rPr>
          <w:rFonts w:eastAsia="Times New Roman" w:cs="Times New Roman"/>
          <w:b/>
          <w:bCs/>
          <w:color w:val="000000"/>
          <w:sz w:val="24"/>
          <w:szCs w:val="24"/>
        </w:rPr>
        <w:t>retrieval</w:t>
      </w:r>
      <w:proofErr w:type="spellEnd"/>
      <w:proofErr w:type="gramEnd"/>
      <w:r w:rsidRPr="00AB69E9">
        <w:rPr>
          <w:rFonts w:eastAsia="Times New Roman" w:cs="Times New Roman"/>
          <w:color w:val="000000"/>
          <w:sz w:val="24"/>
          <w:szCs w:val="24"/>
        </w:rPr>
        <w:t> </w:t>
      </w:r>
      <w:r w:rsidRPr="00EF7ACD">
        <w:rPr>
          <w:rFonts w:eastAsia="Times New Roman" w:cs="Times New Roman"/>
          <w:color w:val="000000"/>
          <w:sz w:val="24"/>
          <w:szCs w:val="24"/>
        </w:rPr>
        <w:t>of information from the database</w:t>
      </w:r>
      <w:r w:rsidRPr="00AB69E9">
        <w:rPr>
          <w:rFonts w:eastAsia="Times New Roman" w:cs="Times New Roman"/>
          <w:sz w:val="24"/>
          <w:szCs w:val="24"/>
        </w:rPr>
        <w:t xml:space="preserve">, </w:t>
      </w:r>
      <w:r w:rsidRPr="00EF7ACD">
        <w:rPr>
          <w:rFonts w:eastAsia="Times New Roman" w:cs="Times New Roman"/>
          <w:b/>
          <w:bCs/>
          <w:color w:val="000000"/>
          <w:sz w:val="24"/>
          <w:szCs w:val="24"/>
        </w:rPr>
        <w:t>insertion</w:t>
      </w:r>
      <w:r w:rsidRPr="00AB69E9">
        <w:rPr>
          <w:rFonts w:eastAsia="Times New Roman" w:cs="Times New Roman"/>
          <w:color w:val="000000"/>
          <w:sz w:val="24"/>
          <w:szCs w:val="24"/>
        </w:rPr>
        <w:t> </w:t>
      </w:r>
      <w:r w:rsidRPr="00EF7ACD">
        <w:rPr>
          <w:rFonts w:eastAsia="Times New Roman" w:cs="Times New Roman"/>
          <w:color w:val="000000"/>
          <w:sz w:val="24"/>
          <w:szCs w:val="24"/>
        </w:rPr>
        <w:t>of new information into the database</w:t>
      </w:r>
      <w:r w:rsidRPr="00AB69E9">
        <w:rPr>
          <w:rFonts w:eastAsia="Times New Roman" w:cs="Times New Roman"/>
          <w:sz w:val="24"/>
          <w:szCs w:val="24"/>
        </w:rPr>
        <w:t xml:space="preserve">, </w:t>
      </w:r>
      <w:r w:rsidRPr="00EF7ACD">
        <w:rPr>
          <w:rFonts w:eastAsia="Times New Roman" w:cs="Times New Roman"/>
          <w:b/>
          <w:bCs/>
          <w:color w:val="000000"/>
          <w:sz w:val="24"/>
          <w:szCs w:val="24"/>
        </w:rPr>
        <w:t>deletion</w:t>
      </w:r>
      <w:r w:rsidRPr="00AB69E9">
        <w:rPr>
          <w:rFonts w:eastAsia="Times New Roman" w:cs="Times New Roman"/>
          <w:color w:val="000000"/>
          <w:sz w:val="24"/>
          <w:szCs w:val="24"/>
        </w:rPr>
        <w:t> </w:t>
      </w:r>
      <w:r w:rsidRPr="00EF7ACD">
        <w:rPr>
          <w:rFonts w:eastAsia="Times New Roman" w:cs="Times New Roman"/>
          <w:color w:val="000000"/>
          <w:sz w:val="24"/>
          <w:szCs w:val="24"/>
        </w:rPr>
        <w:t>of information in the database</w:t>
      </w:r>
      <w:r w:rsidRPr="00AB69E9">
        <w:rPr>
          <w:rFonts w:eastAsia="Times New Roman" w:cs="Times New Roman"/>
          <w:sz w:val="24"/>
          <w:szCs w:val="24"/>
        </w:rPr>
        <w:t xml:space="preserve"> and </w:t>
      </w:r>
      <w:r w:rsidRPr="00EF7ACD">
        <w:rPr>
          <w:rFonts w:eastAsia="Times New Roman" w:cs="Times New Roman"/>
          <w:b/>
          <w:bCs/>
          <w:color w:val="000000"/>
          <w:sz w:val="24"/>
          <w:szCs w:val="24"/>
        </w:rPr>
        <w:t>modification</w:t>
      </w:r>
      <w:r w:rsidRPr="00AB69E9">
        <w:rPr>
          <w:rFonts w:eastAsia="Times New Roman" w:cs="Times New Roman"/>
          <w:color w:val="000000"/>
          <w:sz w:val="24"/>
          <w:szCs w:val="24"/>
        </w:rPr>
        <w:t> </w:t>
      </w:r>
      <w:r w:rsidRPr="00EF7ACD">
        <w:rPr>
          <w:rFonts w:eastAsia="Times New Roman" w:cs="Times New Roman"/>
          <w:color w:val="000000"/>
          <w:sz w:val="24"/>
          <w:szCs w:val="24"/>
        </w:rPr>
        <w:t>of information in the database</w:t>
      </w:r>
      <w:r w:rsidR="00FC2A13" w:rsidRPr="00AB69E9">
        <w:rPr>
          <w:rFonts w:eastAsia="Times New Roman" w:cs="Times New Roman"/>
          <w:color w:val="000000"/>
          <w:sz w:val="24"/>
          <w:szCs w:val="24"/>
          <w:vertAlign w:val="superscript"/>
        </w:rPr>
        <w:t>[4]</w:t>
      </w:r>
    </w:p>
    <w:p w:rsidR="00FC2A13" w:rsidRPr="00AB69E9" w:rsidRDefault="00FC2A13" w:rsidP="00FC2A13">
      <w:pPr>
        <w:rPr>
          <w:sz w:val="24"/>
          <w:szCs w:val="24"/>
        </w:rPr>
      </w:pPr>
      <w:r w:rsidRPr="00AB69E9">
        <w:rPr>
          <w:sz w:val="24"/>
          <w:szCs w:val="24"/>
        </w:rPr>
        <w:t>A DML is a language which enables users to access and manipulate data.</w:t>
      </w:r>
    </w:p>
    <w:p w:rsidR="00FC2A13" w:rsidRPr="00AB69E9" w:rsidRDefault="00FC2A13" w:rsidP="00FC2A13">
      <w:pPr>
        <w:rPr>
          <w:sz w:val="24"/>
          <w:szCs w:val="24"/>
        </w:rPr>
      </w:pPr>
      <w:r w:rsidRPr="00AB69E9">
        <w:rPr>
          <w:sz w:val="24"/>
          <w:szCs w:val="24"/>
        </w:rPr>
        <w:t>The goal is to provide efficient human interaction with the system.</w:t>
      </w:r>
    </w:p>
    <w:p w:rsidR="00FC2A13" w:rsidRPr="00AB69E9" w:rsidRDefault="00FC2A13" w:rsidP="00FC2A13">
      <w:pPr>
        <w:rPr>
          <w:sz w:val="24"/>
          <w:szCs w:val="24"/>
        </w:rPr>
      </w:pPr>
      <w:r w:rsidRPr="00AB69E9">
        <w:rPr>
          <w:sz w:val="24"/>
          <w:szCs w:val="24"/>
        </w:rPr>
        <w:t>There are two types of DML:</w:t>
      </w:r>
    </w:p>
    <w:p w:rsidR="00FC2A13" w:rsidRPr="00AB69E9" w:rsidRDefault="00FC2A13" w:rsidP="00FC2A13">
      <w:pPr>
        <w:rPr>
          <w:sz w:val="24"/>
          <w:szCs w:val="24"/>
        </w:rPr>
      </w:pPr>
      <w:proofErr w:type="gramStart"/>
      <w:r w:rsidRPr="00AB69E9">
        <w:rPr>
          <w:b/>
          <w:sz w:val="24"/>
          <w:szCs w:val="24"/>
        </w:rPr>
        <w:t>procedural</w:t>
      </w:r>
      <w:proofErr w:type="gramEnd"/>
      <w:r w:rsidRPr="00AB69E9">
        <w:rPr>
          <w:b/>
          <w:sz w:val="24"/>
          <w:szCs w:val="24"/>
        </w:rPr>
        <w:t>:</w:t>
      </w:r>
      <w:r w:rsidRPr="00AB69E9">
        <w:rPr>
          <w:sz w:val="24"/>
          <w:szCs w:val="24"/>
        </w:rPr>
        <w:t xml:space="preserve"> the user specifies what data is needed and how to get it</w:t>
      </w:r>
    </w:p>
    <w:p w:rsidR="00EF7ACD" w:rsidRPr="00AB69E9" w:rsidRDefault="00FC2A13" w:rsidP="00FC2A13">
      <w:pPr>
        <w:rPr>
          <w:sz w:val="24"/>
          <w:szCs w:val="24"/>
        </w:rPr>
      </w:pPr>
      <w:proofErr w:type="gramStart"/>
      <w:r w:rsidRPr="00AB69E9">
        <w:rPr>
          <w:b/>
          <w:sz w:val="24"/>
          <w:szCs w:val="24"/>
        </w:rPr>
        <w:t>nonprocedural</w:t>
      </w:r>
      <w:proofErr w:type="gramEnd"/>
      <w:r w:rsidRPr="00AB69E9">
        <w:rPr>
          <w:b/>
          <w:sz w:val="24"/>
          <w:szCs w:val="24"/>
        </w:rPr>
        <w:t>:</w:t>
      </w:r>
      <w:r w:rsidRPr="00AB69E9">
        <w:rPr>
          <w:sz w:val="24"/>
          <w:szCs w:val="24"/>
        </w:rPr>
        <w:t xml:space="preserve"> the user only specifies what data is needed, Easier for user, may not generate code as efficient as that produced by procedural languages</w:t>
      </w:r>
    </w:p>
    <w:p w:rsidR="004D18B5" w:rsidRPr="00AD67EF" w:rsidRDefault="004D18B5">
      <w:pPr>
        <w:rPr>
          <w:b/>
          <w:sz w:val="24"/>
          <w:szCs w:val="24"/>
        </w:rPr>
      </w:pPr>
      <w:r w:rsidRPr="00AD67EF">
        <w:rPr>
          <w:b/>
          <w:sz w:val="24"/>
          <w:szCs w:val="24"/>
        </w:rPr>
        <w:t>4.3.1 The Select Clause</w:t>
      </w:r>
    </w:p>
    <w:p w:rsidR="00C00B96" w:rsidRPr="00AB69E9" w:rsidRDefault="00C00B96">
      <w:pPr>
        <w:rPr>
          <w:rFonts w:cs="Segoe UI"/>
          <w:color w:val="2A2A2A"/>
          <w:sz w:val="24"/>
          <w:szCs w:val="24"/>
        </w:rPr>
      </w:pPr>
      <w:proofErr w:type="gramStart"/>
      <w:r w:rsidRPr="00AB69E9">
        <w:rPr>
          <w:rFonts w:cs="Segoe UI"/>
          <w:color w:val="2A2A2A"/>
          <w:sz w:val="24"/>
          <w:szCs w:val="24"/>
        </w:rPr>
        <w:t>Specifies the columns to be returned by the query.</w:t>
      </w:r>
      <w:proofErr w:type="gramEnd"/>
    </w:p>
    <w:p w:rsidR="00C00B96" w:rsidRPr="00AD67EF" w:rsidRDefault="00C00B96">
      <w:pPr>
        <w:rPr>
          <w:rFonts w:cs="Segoe UI"/>
          <w:b/>
          <w:color w:val="2A2A2A"/>
          <w:sz w:val="24"/>
          <w:szCs w:val="24"/>
        </w:rPr>
      </w:pPr>
      <w:r w:rsidRPr="00AD67EF">
        <w:rPr>
          <w:rFonts w:cs="Segoe UI"/>
          <w:b/>
          <w:color w:val="2A2A2A"/>
          <w:sz w:val="24"/>
          <w:szCs w:val="24"/>
        </w:rPr>
        <w:t>Syntax</w:t>
      </w:r>
    </w:p>
    <w:p w:rsidR="00C00B96" w:rsidRPr="00AB69E9" w:rsidRDefault="00C00B96">
      <w:pPr>
        <w:rPr>
          <w:sz w:val="24"/>
          <w:szCs w:val="24"/>
        </w:rPr>
      </w:pPr>
      <w:r w:rsidRPr="00AB69E9">
        <w:rPr>
          <w:noProof/>
          <w:sz w:val="24"/>
          <w:szCs w:val="24"/>
        </w:rPr>
        <w:drawing>
          <wp:inline distT="0" distB="0" distL="0" distR="0">
            <wp:extent cx="4943475" cy="2628900"/>
            <wp:effectExtent l="19050" t="0" r="9525" b="0"/>
            <wp:docPr id="1" name="Picture 0" descr="synta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1.JPG"/>
                    <pic:cNvPicPr/>
                  </pic:nvPicPr>
                  <pic:blipFill>
                    <a:blip r:embed="rId6" cstate="print"/>
                    <a:stretch>
                      <a:fillRect/>
                    </a:stretch>
                  </pic:blipFill>
                  <pic:spPr>
                    <a:xfrm>
                      <a:off x="0" y="0"/>
                      <a:ext cx="4946132" cy="2630313"/>
                    </a:xfrm>
                    <a:prstGeom prst="rect">
                      <a:avLst/>
                    </a:prstGeom>
                  </pic:spPr>
                </pic:pic>
              </a:graphicData>
            </a:graphic>
          </wp:inline>
        </w:drawing>
      </w:r>
    </w:p>
    <w:p w:rsidR="004D18B5" w:rsidRDefault="004D18B5">
      <w:pPr>
        <w:rPr>
          <w:sz w:val="24"/>
          <w:szCs w:val="24"/>
        </w:rPr>
      </w:pPr>
      <w:r w:rsidRPr="00AB69E9">
        <w:rPr>
          <w:sz w:val="24"/>
          <w:szCs w:val="24"/>
        </w:rPr>
        <w:lastRenderedPageBreak/>
        <w:t>4.3.2 The where clause</w:t>
      </w:r>
    </w:p>
    <w:p w:rsidR="00AD67EF" w:rsidRDefault="00AD67EF">
      <w:pPr>
        <w:rPr>
          <w:sz w:val="24"/>
          <w:szCs w:val="24"/>
        </w:rPr>
      </w:pPr>
      <w:proofErr w:type="gramStart"/>
      <w:r w:rsidRPr="00AD67EF">
        <w:rPr>
          <w:sz w:val="24"/>
          <w:szCs w:val="24"/>
        </w:rPr>
        <w:t>The WHERE clause is used to extract only those records that fulfill a specified criterion.</w:t>
      </w:r>
      <w:proofErr w:type="gramEnd"/>
    </w:p>
    <w:p w:rsidR="00B005DB" w:rsidRDefault="00B005DB">
      <w:pPr>
        <w:rPr>
          <w:sz w:val="24"/>
          <w:szCs w:val="24"/>
        </w:rPr>
      </w:pPr>
      <w:r w:rsidRPr="00B005DB">
        <w:rPr>
          <w:sz w:val="24"/>
          <w:szCs w:val="24"/>
        </w:rPr>
        <w:t>Syntax</w:t>
      </w:r>
    </w:p>
    <w:p w:rsidR="00B005DB" w:rsidRPr="00AB69E9" w:rsidRDefault="00B005DB">
      <w:pPr>
        <w:rPr>
          <w:sz w:val="24"/>
          <w:szCs w:val="24"/>
        </w:rPr>
      </w:pPr>
      <w:r>
        <w:rPr>
          <w:noProof/>
          <w:sz w:val="24"/>
          <w:szCs w:val="24"/>
        </w:rPr>
        <w:drawing>
          <wp:inline distT="0" distB="0" distL="0" distR="0">
            <wp:extent cx="2743200" cy="666750"/>
            <wp:effectExtent l="19050" t="0" r="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2743200" cy="666750"/>
                    </a:xfrm>
                    <a:prstGeom prst="rect">
                      <a:avLst/>
                    </a:prstGeom>
                  </pic:spPr>
                </pic:pic>
              </a:graphicData>
            </a:graphic>
          </wp:inline>
        </w:drawing>
      </w:r>
    </w:p>
    <w:p w:rsidR="004D18B5" w:rsidRDefault="004D18B5">
      <w:pPr>
        <w:rPr>
          <w:sz w:val="24"/>
          <w:szCs w:val="24"/>
        </w:rPr>
      </w:pPr>
      <w:r w:rsidRPr="00AB69E9">
        <w:rPr>
          <w:sz w:val="24"/>
          <w:szCs w:val="24"/>
        </w:rPr>
        <w:t>4.3.3 The form Clause</w:t>
      </w:r>
    </w:p>
    <w:p w:rsidR="00B005DB" w:rsidRPr="00AB69E9" w:rsidRDefault="00B005DB">
      <w:pPr>
        <w:rPr>
          <w:sz w:val="24"/>
          <w:szCs w:val="24"/>
        </w:rPr>
      </w:pPr>
    </w:p>
    <w:p w:rsidR="004D18B5" w:rsidRPr="00AB69E9" w:rsidRDefault="004D18B5">
      <w:pPr>
        <w:rPr>
          <w:sz w:val="24"/>
          <w:szCs w:val="24"/>
        </w:rPr>
      </w:pPr>
      <w:r w:rsidRPr="00AB69E9">
        <w:rPr>
          <w:sz w:val="24"/>
          <w:szCs w:val="24"/>
        </w:rPr>
        <w:t>4.3.4 The Rename Operation</w:t>
      </w:r>
    </w:p>
    <w:p w:rsidR="004D18B5" w:rsidRPr="00AB69E9" w:rsidRDefault="004D18B5">
      <w:pPr>
        <w:rPr>
          <w:sz w:val="24"/>
          <w:szCs w:val="24"/>
        </w:rPr>
      </w:pPr>
      <w:r w:rsidRPr="00AB69E9">
        <w:rPr>
          <w:sz w:val="24"/>
          <w:szCs w:val="24"/>
        </w:rPr>
        <w:t>4.3.5 Tuple Variable</w:t>
      </w:r>
    </w:p>
    <w:p w:rsidR="004D18B5" w:rsidRPr="00AB69E9" w:rsidRDefault="004D18B5">
      <w:pPr>
        <w:rPr>
          <w:sz w:val="24"/>
          <w:szCs w:val="24"/>
        </w:rPr>
      </w:pPr>
      <w:r w:rsidRPr="00AB69E9">
        <w:rPr>
          <w:sz w:val="24"/>
          <w:szCs w:val="24"/>
        </w:rPr>
        <w:t>4.3.6 String Operation</w:t>
      </w:r>
    </w:p>
    <w:p w:rsidR="004D18B5" w:rsidRPr="00AB69E9" w:rsidRDefault="004D18B5">
      <w:pPr>
        <w:rPr>
          <w:sz w:val="24"/>
          <w:szCs w:val="24"/>
        </w:rPr>
      </w:pPr>
      <w:r w:rsidRPr="00AB69E9">
        <w:rPr>
          <w:sz w:val="24"/>
          <w:szCs w:val="24"/>
        </w:rPr>
        <w:t>4.3.7 Ordering the display of Tuples</w:t>
      </w:r>
    </w:p>
    <w:p w:rsidR="004D18B5" w:rsidRPr="00AB69E9" w:rsidRDefault="004D18B5">
      <w:pPr>
        <w:rPr>
          <w:sz w:val="24"/>
          <w:szCs w:val="24"/>
        </w:rPr>
      </w:pPr>
      <w:r w:rsidRPr="00AB69E9">
        <w:rPr>
          <w:sz w:val="24"/>
          <w:szCs w:val="24"/>
        </w:rPr>
        <w:t>4.3.8 Duplicate Tuples</w:t>
      </w:r>
    </w:p>
    <w:p w:rsidR="00925460" w:rsidRPr="00AB69E9" w:rsidRDefault="00925460">
      <w:pPr>
        <w:rPr>
          <w:sz w:val="24"/>
          <w:szCs w:val="24"/>
        </w:rPr>
      </w:pPr>
      <w:r w:rsidRPr="00AB69E9">
        <w:rPr>
          <w:sz w:val="24"/>
          <w:szCs w:val="24"/>
        </w:rPr>
        <w:t>Reference</w:t>
      </w:r>
    </w:p>
    <w:p w:rsidR="00925460" w:rsidRPr="00AB69E9" w:rsidRDefault="00925460">
      <w:pPr>
        <w:rPr>
          <w:sz w:val="24"/>
          <w:szCs w:val="24"/>
        </w:rPr>
      </w:pPr>
      <w:r w:rsidRPr="00AB69E9">
        <w:rPr>
          <w:sz w:val="24"/>
          <w:szCs w:val="24"/>
        </w:rPr>
        <w:t xml:space="preserve">[1] </w:t>
      </w:r>
      <w:hyperlink r:id="rId8" w:history="1">
        <w:r w:rsidR="00F876AC" w:rsidRPr="00AB69E9">
          <w:rPr>
            <w:rStyle w:val="Hyperlink"/>
            <w:sz w:val="24"/>
            <w:szCs w:val="24"/>
          </w:rPr>
          <w:t>http://techterms.com/definition/ddl</w:t>
        </w:r>
      </w:hyperlink>
      <w:r w:rsidR="00F876AC" w:rsidRPr="00AB69E9">
        <w:rPr>
          <w:sz w:val="24"/>
          <w:szCs w:val="24"/>
        </w:rPr>
        <w:t xml:space="preserve"> </w:t>
      </w:r>
    </w:p>
    <w:p w:rsidR="00F876AC" w:rsidRPr="00AB69E9" w:rsidRDefault="006663A6">
      <w:pPr>
        <w:rPr>
          <w:sz w:val="24"/>
          <w:szCs w:val="24"/>
        </w:rPr>
      </w:pPr>
      <w:r w:rsidRPr="00AB69E9">
        <w:rPr>
          <w:sz w:val="24"/>
          <w:szCs w:val="24"/>
        </w:rPr>
        <w:t>[2</w:t>
      </w:r>
      <w:r w:rsidR="00F876AC" w:rsidRPr="00AB69E9">
        <w:rPr>
          <w:sz w:val="24"/>
          <w:szCs w:val="24"/>
        </w:rPr>
        <w:t xml:space="preserve">] </w:t>
      </w:r>
      <w:hyperlink r:id="rId9" w:history="1">
        <w:r w:rsidR="00F876AC" w:rsidRPr="00AB69E9">
          <w:rPr>
            <w:rStyle w:val="Hyperlink"/>
            <w:sz w:val="24"/>
            <w:szCs w:val="24"/>
          </w:rPr>
          <w:t>http://www.cs.sfu.ca/CourseCentral/354/zaiane/material/notes/Chapter4/node31.html</w:t>
        </w:r>
      </w:hyperlink>
    </w:p>
    <w:p w:rsidR="006663A6" w:rsidRPr="00AB69E9" w:rsidRDefault="00F876AC">
      <w:pPr>
        <w:rPr>
          <w:sz w:val="24"/>
          <w:szCs w:val="24"/>
        </w:rPr>
      </w:pPr>
      <w:r w:rsidRPr="00AB69E9">
        <w:rPr>
          <w:sz w:val="24"/>
          <w:szCs w:val="24"/>
        </w:rPr>
        <w:t xml:space="preserve"> </w:t>
      </w:r>
      <w:r w:rsidR="00E53F3B" w:rsidRPr="00AB69E9">
        <w:rPr>
          <w:sz w:val="24"/>
          <w:szCs w:val="24"/>
        </w:rPr>
        <w:t>[3</w:t>
      </w:r>
      <w:r w:rsidR="00D31F59" w:rsidRPr="00AB69E9">
        <w:rPr>
          <w:sz w:val="24"/>
          <w:szCs w:val="24"/>
        </w:rPr>
        <w:t xml:space="preserve">] </w:t>
      </w:r>
      <w:hyperlink r:id="rId10" w:history="1">
        <w:r w:rsidR="00762BE5" w:rsidRPr="00AB69E9">
          <w:rPr>
            <w:rStyle w:val="Hyperlink"/>
            <w:sz w:val="24"/>
            <w:szCs w:val="24"/>
          </w:rPr>
          <w:t>http://searchsqlserver.techtarget.com/definition/schema</w:t>
        </w:r>
      </w:hyperlink>
    </w:p>
    <w:p w:rsidR="00FC2A13" w:rsidRPr="00AB69E9" w:rsidRDefault="00FC2A13">
      <w:pPr>
        <w:rPr>
          <w:sz w:val="24"/>
          <w:szCs w:val="24"/>
        </w:rPr>
      </w:pPr>
      <w:r w:rsidRPr="00AB69E9">
        <w:rPr>
          <w:sz w:val="24"/>
          <w:szCs w:val="24"/>
        </w:rPr>
        <w:t xml:space="preserve">[4] </w:t>
      </w:r>
      <w:hyperlink r:id="rId11" w:history="1">
        <w:r w:rsidRPr="00AB69E9">
          <w:rPr>
            <w:rStyle w:val="Hyperlink"/>
            <w:sz w:val="24"/>
            <w:szCs w:val="24"/>
          </w:rPr>
          <w:t>http://www.cs.sfu.ca/CourseCentral/354/zaiane/material/notes/Chapter1/node17.html</w:t>
        </w:r>
      </w:hyperlink>
    </w:p>
    <w:p w:rsidR="00FC2A13" w:rsidRPr="00AB69E9" w:rsidRDefault="00FC2A13">
      <w:pPr>
        <w:rPr>
          <w:sz w:val="24"/>
          <w:szCs w:val="24"/>
        </w:rPr>
      </w:pPr>
    </w:p>
    <w:p w:rsidR="00762BE5" w:rsidRPr="00AB69E9" w:rsidRDefault="00762BE5">
      <w:pPr>
        <w:rPr>
          <w:sz w:val="24"/>
          <w:szCs w:val="24"/>
        </w:rPr>
      </w:pPr>
    </w:p>
    <w:p w:rsidR="00666EB6" w:rsidRPr="00AB69E9" w:rsidRDefault="00666EB6">
      <w:pPr>
        <w:rPr>
          <w:sz w:val="24"/>
          <w:szCs w:val="24"/>
        </w:rPr>
      </w:pPr>
    </w:p>
    <w:p w:rsidR="00925460" w:rsidRPr="00AB69E9" w:rsidRDefault="00925460">
      <w:pPr>
        <w:rPr>
          <w:sz w:val="24"/>
          <w:szCs w:val="24"/>
        </w:rPr>
      </w:pPr>
    </w:p>
    <w:sectPr w:rsidR="00925460" w:rsidRPr="00AB69E9" w:rsidSect="00E41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07AAA"/>
    <w:multiLevelType w:val="multilevel"/>
    <w:tmpl w:val="31E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1969F6"/>
    <w:multiLevelType w:val="multilevel"/>
    <w:tmpl w:val="FC6C6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18B5"/>
    <w:rsid w:val="000514BD"/>
    <w:rsid w:val="0041421D"/>
    <w:rsid w:val="004D18B5"/>
    <w:rsid w:val="005879DF"/>
    <w:rsid w:val="006663A6"/>
    <w:rsid w:val="00666EB6"/>
    <w:rsid w:val="00762BE5"/>
    <w:rsid w:val="0077616F"/>
    <w:rsid w:val="00925460"/>
    <w:rsid w:val="00AB69E9"/>
    <w:rsid w:val="00AD67EF"/>
    <w:rsid w:val="00B005DB"/>
    <w:rsid w:val="00BD1E4F"/>
    <w:rsid w:val="00C00B96"/>
    <w:rsid w:val="00D119C3"/>
    <w:rsid w:val="00D31F59"/>
    <w:rsid w:val="00E4199C"/>
    <w:rsid w:val="00E53F3B"/>
    <w:rsid w:val="00EF7ACD"/>
    <w:rsid w:val="00F876AC"/>
    <w:rsid w:val="00FC2A1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99C"/>
  </w:style>
  <w:style w:type="paragraph" w:styleId="Heading1">
    <w:name w:val="heading 1"/>
    <w:basedOn w:val="Normal"/>
    <w:next w:val="Normal"/>
    <w:link w:val="Heading1Char"/>
    <w:uiPriority w:val="9"/>
    <w:qFormat/>
    <w:rsid w:val="004142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460"/>
    <w:rPr>
      <w:color w:val="0000FF" w:themeColor="hyperlink"/>
      <w:u w:val="single"/>
    </w:rPr>
  </w:style>
  <w:style w:type="character" w:customStyle="1" w:styleId="apple-converted-space">
    <w:name w:val="apple-converted-space"/>
    <w:basedOn w:val="DefaultParagraphFont"/>
    <w:rsid w:val="00E53F3B"/>
  </w:style>
  <w:style w:type="character" w:styleId="Emphasis">
    <w:name w:val="Emphasis"/>
    <w:basedOn w:val="DefaultParagraphFont"/>
    <w:uiPriority w:val="20"/>
    <w:qFormat/>
    <w:rsid w:val="00666EB6"/>
    <w:rPr>
      <w:i/>
      <w:iCs/>
    </w:rPr>
  </w:style>
  <w:style w:type="paragraph" w:styleId="HTMLPreformatted">
    <w:name w:val="HTML Preformatted"/>
    <w:basedOn w:val="Normal"/>
    <w:link w:val="HTMLPreformattedChar"/>
    <w:uiPriority w:val="99"/>
    <w:semiHidden/>
    <w:unhideWhenUsed/>
    <w:rsid w:val="0066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EB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66EB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0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B96"/>
    <w:rPr>
      <w:rFonts w:ascii="Tahoma" w:hAnsi="Tahoma" w:cs="Tahoma"/>
      <w:sz w:val="16"/>
      <w:szCs w:val="16"/>
    </w:rPr>
  </w:style>
  <w:style w:type="character" w:customStyle="1" w:styleId="Heading1Char">
    <w:name w:val="Heading 1 Char"/>
    <w:basedOn w:val="DefaultParagraphFont"/>
    <w:link w:val="Heading1"/>
    <w:uiPriority w:val="9"/>
    <w:rsid w:val="0041421D"/>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divs>
    <w:div w:id="353725729">
      <w:bodyDiv w:val="1"/>
      <w:marLeft w:val="0"/>
      <w:marRight w:val="0"/>
      <w:marTop w:val="0"/>
      <w:marBottom w:val="0"/>
      <w:divBdr>
        <w:top w:val="none" w:sz="0" w:space="0" w:color="auto"/>
        <w:left w:val="none" w:sz="0" w:space="0" w:color="auto"/>
        <w:bottom w:val="none" w:sz="0" w:space="0" w:color="auto"/>
        <w:right w:val="none" w:sz="0" w:space="0" w:color="auto"/>
      </w:divBdr>
    </w:div>
    <w:div w:id="785467763">
      <w:bodyDiv w:val="1"/>
      <w:marLeft w:val="0"/>
      <w:marRight w:val="0"/>
      <w:marTop w:val="0"/>
      <w:marBottom w:val="0"/>
      <w:divBdr>
        <w:top w:val="none" w:sz="0" w:space="0" w:color="auto"/>
        <w:left w:val="none" w:sz="0" w:space="0" w:color="auto"/>
        <w:bottom w:val="none" w:sz="0" w:space="0" w:color="auto"/>
        <w:right w:val="none" w:sz="0" w:space="0" w:color="auto"/>
      </w:divBdr>
    </w:div>
    <w:div w:id="804590855">
      <w:bodyDiv w:val="1"/>
      <w:marLeft w:val="0"/>
      <w:marRight w:val="0"/>
      <w:marTop w:val="0"/>
      <w:marBottom w:val="0"/>
      <w:divBdr>
        <w:top w:val="none" w:sz="0" w:space="0" w:color="auto"/>
        <w:left w:val="none" w:sz="0" w:space="0" w:color="auto"/>
        <w:bottom w:val="none" w:sz="0" w:space="0" w:color="auto"/>
        <w:right w:val="none" w:sz="0" w:space="0" w:color="auto"/>
      </w:divBdr>
    </w:div>
    <w:div w:id="942539520">
      <w:bodyDiv w:val="1"/>
      <w:marLeft w:val="0"/>
      <w:marRight w:val="0"/>
      <w:marTop w:val="0"/>
      <w:marBottom w:val="0"/>
      <w:divBdr>
        <w:top w:val="none" w:sz="0" w:space="0" w:color="auto"/>
        <w:left w:val="none" w:sz="0" w:space="0" w:color="auto"/>
        <w:bottom w:val="none" w:sz="0" w:space="0" w:color="auto"/>
        <w:right w:val="none" w:sz="0" w:space="0" w:color="auto"/>
      </w:divBdr>
    </w:div>
    <w:div w:id="1412505269">
      <w:bodyDiv w:val="1"/>
      <w:marLeft w:val="0"/>
      <w:marRight w:val="0"/>
      <w:marTop w:val="0"/>
      <w:marBottom w:val="0"/>
      <w:divBdr>
        <w:top w:val="none" w:sz="0" w:space="0" w:color="auto"/>
        <w:left w:val="none" w:sz="0" w:space="0" w:color="auto"/>
        <w:bottom w:val="none" w:sz="0" w:space="0" w:color="auto"/>
        <w:right w:val="none" w:sz="0" w:space="0" w:color="auto"/>
      </w:divBdr>
    </w:div>
    <w:div w:id="1553808435">
      <w:bodyDiv w:val="1"/>
      <w:marLeft w:val="0"/>
      <w:marRight w:val="0"/>
      <w:marTop w:val="0"/>
      <w:marBottom w:val="0"/>
      <w:divBdr>
        <w:top w:val="none" w:sz="0" w:space="0" w:color="auto"/>
        <w:left w:val="none" w:sz="0" w:space="0" w:color="auto"/>
        <w:bottom w:val="none" w:sz="0" w:space="0" w:color="auto"/>
        <w:right w:val="none" w:sz="0" w:space="0" w:color="auto"/>
      </w:divBdr>
    </w:div>
    <w:div w:id="17055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terms.com/definition/dd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s.sfu.ca/CourseCentral/354/zaiane/material/notes/Chapter1/node17.html" TargetMode="External"/><Relationship Id="rId5" Type="http://schemas.openxmlformats.org/officeDocument/2006/relationships/image" Target="media/image1.jpeg"/><Relationship Id="rId10" Type="http://schemas.openxmlformats.org/officeDocument/2006/relationships/hyperlink" Target="http://searchsqlserver.techtarget.com/definition/schema" TargetMode="External"/><Relationship Id="rId4" Type="http://schemas.openxmlformats.org/officeDocument/2006/relationships/webSettings" Target="webSettings.xml"/><Relationship Id="rId9" Type="http://schemas.openxmlformats.org/officeDocument/2006/relationships/hyperlink" Target="http://www.cs.sfu.ca/CourseCentral/354/zaiane/material/notes/Chapter4/node3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2015-09-28T00:40:00Z</dcterms:created>
  <dcterms:modified xsi:type="dcterms:W3CDTF">2015-09-28T00:41:00Z</dcterms:modified>
</cp:coreProperties>
</file>