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D0" w:rsidRPr="00FF5310" w:rsidRDefault="00C065D0" w:rsidP="00C065D0">
      <w:pPr>
        <w:jc w:val="center"/>
        <w:rPr>
          <w:rFonts w:ascii="Stencil" w:hAnsi="Stencil"/>
          <w:b/>
          <w:sz w:val="52"/>
          <w:szCs w:val="36"/>
        </w:rPr>
      </w:pPr>
      <w:r w:rsidRPr="00FF5310">
        <w:rPr>
          <w:rFonts w:ascii="Stencil" w:hAnsi="Stencil"/>
          <w:sz w:val="52"/>
          <w:szCs w:val="36"/>
        </w:rPr>
        <w:t>ST. XAVIER’S COLLEGE</w:t>
      </w:r>
    </w:p>
    <w:p w:rsidR="00C065D0" w:rsidRPr="00C065D0" w:rsidRDefault="00C065D0" w:rsidP="00C065D0">
      <w:pPr>
        <w:jc w:val="center"/>
        <w:rPr>
          <w:rFonts w:ascii="Times New Roman" w:hAnsi="Times New Roman" w:cs="Times New Roman"/>
          <w:b/>
          <w:sz w:val="28"/>
          <w:szCs w:val="28"/>
        </w:rPr>
      </w:pPr>
      <w:r w:rsidRPr="00C065D0">
        <w:rPr>
          <w:rFonts w:ascii="Times New Roman" w:hAnsi="Times New Roman" w:cs="Times New Roman"/>
          <w:sz w:val="28"/>
          <w:szCs w:val="28"/>
        </w:rPr>
        <w:t xml:space="preserve">(Affiliated to </w:t>
      </w:r>
      <w:proofErr w:type="spellStart"/>
      <w:r w:rsidRPr="00C065D0">
        <w:rPr>
          <w:rFonts w:ascii="Times New Roman" w:hAnsi="Times New Roman" w:cs="Times New Roman"/>
          <w:sz w:val="28"/>
          <w:szCs w:val="28"/>
        </w:rPr>
        <w:t>Tribhuvan</w:t>
      </w:r>
      <w:proofErr w:type="spellEnd"/>
      <w:r w:rsidRPr="00C065D0">
        <w:rPr>
          <w:rFonts w:ascii="Times New Roman" w:hAnsi="Times New Roman" w:cs="Times New Roman"/>
          <w:sz w:val="28"/>
          <w:szCs w:val="28"/>
        </w:rPr>
        <w:t xml:space="preserve"> University)</w:t>
      </w:r>
    </w:p>
    <w:p w:rsidR="00C065D0" w:rsidRPr="00C065D0" w:rsidRDefault="00C065D0" w:rsidP="00C065D0">
      <w:pPr>
        <w:jc w:val="center"/>
        <w:rPr>
          <w:rFonts w:ascii="Times New Roman" w:hAnsi="Times New Roman" w:cs="Times New Roman"/>
          <w:sz w:val="28"/>
          <w:szCs w:val="28"/>
        </w:rPr>
      </w:pPr>
      <w:proofErr w:type="spellStart"/>
      <w:r w:rsidRPr="00C065D0">
        <w:rPr>
          <w:rFonts w:ascii="Times New Roman" w:hAnsi="Times New Roman" w:cs="Times New Roman"/>
          <w:sz w:val="28"/>
          <w:szCs w:val="28"/>
        </w:rPr>
        <w:t>Maitighar</w:t>
      </w:r>
      <w:proofErr w:type="spellEnd"/>
      <w:r w:rsidRPr="00C065D0">
        <w:rPr>
          <w:rFonts w:ascii="Times New Roman" w:hAnsi="Times New Roman" w:cs="Times New Roman"/>
          <w:sz w:val="28"/>
          <w:szCs w:val="28"/>
        </w:rPr>
        <w:t>, Kathmandu</w:t>
      </w:r>
    </w:p>
    <w:p w:rsidR="00C065D0" w:rsidRPr="00C065D0" w:rsidRDefault="00C065D0" w:rsidP="00C065D0">
      <w:pPr>
        <w:jc w:val="center"/>
        <w:rPr>
          <w:rFonts w:ascii="Times New Roman" w:hAnsi="Times New Roman" w:cs="Times New Roman"/>
          <w:sz w:val="76"/>
          <w:szCs w:val="72"/>
        </w:rPr>
      </w:pPr>
      <w:r w:rsidRPr="00C065D0">
        <w:rPr>
          <w:rFonts w:ascii="Times New Roman" w:hAnsi="Times New Roman" w:cs="Times New Roman"/>
          <w:noProof/>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C065D0" w:rsidRPr="00C065D0" w:rsidRDefault="00C065D0" w:rsidP="00C065D0">
      <w:pPr>
        <w:jc w:val="center"/>
        <w:rPr>
          <w:rFonts w:ascii="Times New Roman" w:hAnsi="Times New Roman" w:cs="Times New Roman"/>
          <w:b/>
          <w:sz w:val="28"/>
          <w:szCs w:val="28"/>
          <w:u w:val="single"/>
        </w:rPr>
      </w:pPr>
      <w:r w:rsidRPr="00C065D0">
        <w:rPr>
          <w:rFonts w:ascii="Times New Roman" w:hAnsi="Times New Roman" w:cs="Times New Roman"/>
          <w:sz w:val="28"/>
          <w:szCs w:val="28"/>
          <w:u w:val="single"/>
        </w:rPr>
        <w:t xml:space="preserve">Database Management System </w:t>
      </w:r>
    </w:p>
    <w:p w:rsidR="00C065D0" w:rsidRPr="00C065D0" w:rsidRDefault="00C065D0" w:rsidP="00C065D0">
      <w:pPr>
        <w:jc w:val="center"/>
        <w:rPr>
          <w:rFonts w:ascii="Times New Roman" w:hAnsi="Times New Roman" w:cs="Times New Roman"/>
          <w:b/>
          <w:sz w:val="28"/>
          <w:szCs w:val="28"/>
          <w:u w:val="single"/>
        </w:rPr>
      </w:pPr>
      <w:r w:rsidRPr="00C065D0">
        <w:rPr>
          <w:rFonts w:ascii="Times New Roman" w:hAnsi="Times New Roman" w:cs="Times New Roman"/>
          <w:sz w:val="28"/>
          <w:szCs w:val="28"/>
          <w:u w:val="single"/>
        </w:rPr>
        <w:t>Lab Assignment #8</w:t>
      </w:r>
    </w:p>
    <w:p w:rsidR="00C065D0" w:rsidRPr="00C065D0" w:rsidRDefault="00C065D0" w:rsidP="00C065D0">
      <w:pPr>
        <w:spacing w:after="0"/>
        <w:jc w:val="center"/>
        <w:rPr>
          <w:rFonts w:ascii="Times New Roman" w:hAnsi="Times New Roman" w:cs="Times New Roman"/>
          <w:b/>
          <w:sz w:val="28"/>
          <w:szCs w:val="28"/>
        </w:rPr>
      </w:pPr>
    </w:p>
    <w:p w:rsidR="00C065D0" w:rsidRPr="00C065D0" w:rsidRDefault="00C065D0" w:rsidP="00C065D0">
      <w:pPr>
        <w:spacing w:after="0"/>
        <w:jc w:val="center"/>
        <w:rPr>
          <w:rFonts w:ascii="Times New Roman" w:hAnsi="Times New Roman" w:cs="Times New Roman"/>
          <w:b/>
          <w:sz w:val="28"/>
          <w:szCs w:val="28"/>
        </w:rPr>
      </w:pPr>
      <w:r w:rsidRPr="00C065D0">
        <w:rPr>
          <w:rFonts w:ascii="Times New Roman" w:hAnsi="Times New Roman" w:cs="Times New Roman"/>
          <w:sz w:val="28"/>
          <w:szCs w:val="28"/>
        </w:rPr>
        <w:t>Submitted by:</w:t>
      </w:r>
    </w:p>
    <w:p w:rsidR="00C065D0" w:rsidRPr="00C065D0" w:rsidRDefault="00C065D0" w:rsidP="00C065D0">
      <w:pPr>
        <w:jc w:val="center"/>
        <w:rPr>
          <w:rFonts w:ascii="Times New Roman" w:hAnsi="Times New Roman" w:cs="Times New Roman"/>
        </w:rPr>
      </w:pPr>
      <w:proofErr w:type="spellStart"/>
      <w:r w:rsidRPr="00C065D0">
        <w:rPr>
          <w:rFonts w:ascii="Times New Roman" w:hAnsi="Times New Roman" w:cs="Times New Roman"/>
        </w:rPr>
        <w:t>Suman</w:t>
      </w:r>
      <w:proofErr w:type="spellEnd"/>
      <w:r w:rsidRPr="00C065D0">
        <w:rPr>
          <w:rFonts w:ascii="Times New Roman" w:hAnsi="Times New Roman" w:cs="Times New Roman"/>
        </w:rPr>
        <w:t xml:space="preserve"> </w:t>
      </w:r>
      <w:proofErr w:type="spellStart"/>
      <w:r w:rsidRPr="00C065D0">
        <w:rPr>
          <w:rFonts w:ascii="Times New Roman" w:hAnsi="Times New Roman" w:cs="Times New Roman"/>
        </w:rPr>
        <w:t>Malla</w:t>
      </w:r>
      <w:proofErr w:type="spellEnd"/>
    </w:p>
    <w:p w:rsidR="00C065D0" w:rsidRPr="00C065D0" w:rsidRDefault="00C065D0" w:rsidP="00C065D0">
      <w:pPr>
        <w:jc w:val="center"/>
        <w:rPr>
          <w:rFonts w:ascii="Times New Roman" w:hAnsi="Times New Roman" w:cs="Times New Roman"/>
        </w:rPr>
      </w:pPr>
      <w:r w:rsidRPr="00C065D0">
        <w:rPr>
          <w:rFonts w:ascii="Times New Roman" w:hAnsi="Times New Roman" w:cs="Times New Roman"/>
        </w:rPr>
        <w:t>013BSCCSIT016</w:t>
      </w:r>
    </w:p>
    <w:p w:rsidR="00C065D0" w:rsidRPr="00C065D0" w:rsidRDefault="00C065D0" w:rsidP="00C065D0">
      <w:pPr>
        <w:jc w:val="center"/>
        <w:rPr>
          <w:rFonts w:ascii="Times New Roman" w:hAnsi="Times New Roman" w:cs="Times New Roman"/>
          <w:b/>
          <w:sz w:val="28"/>
          <w:szCs w:val="28"/>
        </w:rPr>
      </w:pPr>
      <w:r w:rsidRPr="00C065D0">
        <w:rPr>
          <w:rFonts w:ascii="Times New Roman" w:hAnsi="Times New Roman" w:cs="Times New Roman"/>
          <w:sz w:val="28"/>
          <w:szCs w:val="28"/>
        </w:rPr>
        <w:t>Submitted to:</w:t>
      </w:r>
    </w:p>
    <w:tbl>
      <w:tblPr>
        <w:tblStyle w:val="TableGrid"/>
        <w:tblW w:w="0" w:type="auto"/>
        <w:tblInd w:w="1548" w:type="dxa"/>
        <w:tblLook w:val="04A0"/>
      </w:tblPr>
      <w:tblGrid>
        <w:gridCol w:w="3508"/>
        <w:gridCol w:w="3273"/>
      </w:tblGrid>
      <w:tr w:rsidR="00C065D0" w:rsidRPr="00C065D0" w:rsidTr="00FA7A5E">
        <w:trPr>
          <w:trHeight w:val="1200"/>
        </w:trPr>
        <w:tc>
          <w:tcPr>
            <w:tcW w:w="3508" w:type="dxa"/>
            <w:vAlign w:val="center"/>
          </w:tcPr>
          <w:p w:rsidR="00C065D0" w:rsidRPr="00C065D0" w:rsidRDefault="00C065D0" w:rsidP="00FA7A5E">
            <w:pPr>
              <w:jc w:val="center"/>
              <w:rPr>
                <w:rFonts w:ascii="Times New Roman" w:hAnsi="Times New Roman" w:cs="Times New Roman"/>
                <w:b/>
                <w:szCs w:val="24"/>
              </w:rPr>
            </w:pPr>
            <w:proofErr w:type="spellStart"/>
            <w:r w:rsidRPr="00C065D0">
              <w:rPr>
                <w:rFonts w:ascii="Times New Roman" w:hAnsi="Times New Roman" w:cs="Times New Roman"/>
                <w:szCs w:val="24"/>
              </w:rPr>
              <w:t>Er</w:t>
            </w:r>
            <w:proofErr w:type="spellEnd"/>
            <w:r w:rsidRPr="00C065D0">
              <w:rPr>
                <w:rFonts w:ascii="Times New Roman" w:hAnsi="Times New Roman" w:cs="Times New Roman"/>
                <w:szCs w:val="24"/>
              </w:rPr>
              <w:t xml:space="preserve">. Sanjay Kumar </w:t>
            </w:r>
            <w:proofErr w:type="spellStart"/>
            <w:r w:rsidRPr="00C065D0">
              <w:rPr>
                <w:rFonts w:ascii="Times New Roman" w:hAnsi="Times New Roman" w:cs="Times New Roman"/>
                <w:szCs w:val="24"/>
              </w:rPr>
              <w:t>Yadav</w:t>
            </w:r>
            <w:proofErr w:type="spellEnd"/>
          </w:p>
          <w:p w:rsidR="00C065D0" w:rsidRPr="00C065D0" w:rsidRDefault="00C065D0" w:rsidP="00FA7A5E">
            <w:pPr>
              <w:jc w:val="center"/>
              <w:rPr>
                <w:rFonts w:ascii="Times New Roman" w:hAnsi="Times New Roman" w:cs="Times New Roman"/>
                <w:sz w:val="20"/>
                <w:szCs w:val="20"/>
              </w:rPr>
            </w:pPr>
            <w:r w:rsidRPr="00C065D0">
              <w:rPr>
                <w:rFonts w:ascii="Times New Roman" w:hAnsi="Times New Roman" w:cs="Times New Roman"/>
                <w:sz w:val="20"/>
                <w:szCs w:val="20"/>
              </w:rPr>
              <w:t>Lecturer</w:t>
            </w:r>
          </w:p>
          <w:p w:rsidR="00C065D0" w:rsidRPr="00C065D0" w:rsidRDefault="00C065D0" w:rsidP="00FA7A5E">
            <w:pPr>
              <w:jc w:val="center"/>
              <w:rPr>
                <w:rFonts w:ascii="Times New Roman" w:hAnsi="Times New Roman" w:cs="Times New Roman"/>
                <w:sz w:val="20"/>
                <w:szCs w:val="20"/>
              </w:rPr>
            </w:pPr>
            <w:r w:rsidRPr="00C065D0">
              <w:rPr>
                <w:rFonts w:ascii="Times New Roman" w:hAnsi="Times New Roman" w:cs="Times New Roman"/>
                <w:sz w:val="20"/>
                <w:szCs w:val="20"/>
              </w:rPr>
              <w:t>St. Xavier’s College</w:t>
            </w:r>
          </w:p>
        </w:tc>
        <w:tc>
          <w:tcPr>
            <w:tcW w:w="3273" w:type="dxa"/>
          </w:tcPr>
          <w:p w:rsidR="00C065D0" w:rsidRPr="00C065D0" w:rsidRDefault="00C065D0" w:rsidP="00FA7A5E">
            <w:pPr>
              <w:jc w:val="center"/>
              <w:rPr>
                <w:rFonts w:ascii="Times New Roman" w:hAnsi="Times New Roman" w:cs="Times New Roman"/>
                <w:szCs w:val="24"/>
              </w:rPr>
            </w:pPr>
          </w:p>
        </w:tc>
      </w:tr>
    </w:tbl>
    <w:p w:rsidR="00C065D0" w:rsidRPr="00C065D0" w:rsidRDefault="00C065D0" w:rsidP="00C065D0">
      <w:pPr>
        <w:spacing w:before="240"/>
        <w:jc w:val="center"/>
        <w:rPr>
          <w:rFonts w:ascii="Times New Roman" w:hAnsi="Times New Roman" w:cs="Times New Roman"/>
          <w:b/>
        </w:rPr>
      </w:pPr>
    </w:p>
    <w:p w:rsidR="00C065D0" w:rsidRPr="00C065D0" w:rsidRDefault="00C065D0" w:rsidP="00C065D0">
      <w:pPr>
        <w:pStyle w:val="NormalWeb"/>
        <w:shd w:val="clear" w:color="auto" w:fill="FFFFFF"/>
        <w:spacing w:before="0" w:beforeAutospacing="0" w:after="0" w:afterAutospacing="0" w:line="380" w:lineRule="atLeast"/>
        <w:jc w:val="both"/>
      </w:pPr>
      <w:r w:rsidRPr="00C065D0">
        <w:t xml:space="preserve">                                       Date of Submission: </w:t>
      </w:r>
      <w:fldSimple w:instr=" DATE \@ &quot;dddd, MMMM dd, yyyy&quot; ">
        <w:r w:rsidRPr="00C065D0">
          <w:rPr>
            <w:noProof/>
          </w:rPr>
          <w:t>Sunday, September 27, 2015</w:t>
        </w:r>
      </w:fldSimple>
    </w:p>
    <w:p w:rsidR="00C065D0" w:rsidRDefault="00C065D0" w:rsidP="00C065D0">
      <w:pPr>
        <w:pStyle w:val="NormalWeb"/>
        <w:shd w:val="clear" w:color="auto" w:fill="FFFFFF"/>
        <w:spacing w:before="0" w:beforeAutospacing="0" w:after="0" w:afterAutospacing="0" w:line="380" w:lineRule="atLeast"/>
        <w:jc w:val="both"/>
        <w:rPr>
          <w:b/>
        </w:rPr>
      </w:pPr>
    </w:p>
    <w:p w:rsidR="00C065D0" w:rsidRPr="00C065D0" w:rsidRDefault="00C065D0" w:rsidP="00C065D0">
      <w:pPr>
        <w:pStyle w:val="NormalWeb"/>
        <w:shd w:val="clear" w:color="auto" w:fill="FFFFFF"/>
        <w:spacing w:before="0" w:beforeAutospacing="0" w:after="0" w:afterAutospacing="0" w:line="380" w:lineRule="atLeast"/>
        <w:jc w:val="both"/>
        <w:rPr>
          <w:rFonts w:ascii="Arial" w:hAnsi="Arial" w:cs="Arial"/>
          <w:b/>
          <w:u w:val="single"/>
        </w:rPr>
      </w:pPr>
      <w:r w:rsidRPr="00C065D0">
        <w:rPr>
          <w:rFonts w:ascii="Arial" w:hAnsi="Arial" w:cs="Arial"/>
          <w:b/>
          <w:u w:val="single"/>
        </w:rPr>
        <w:lastRenderedPageBreak/>
        <w:t>Data Definition Language</w:t>
      </w:r>
    </w:p>
    <w:p w:rsidR="00C065D0" w:rsidRPr="00C065D0" w:rsidRDefault="00C065D0" w:rsidP="00C065D0">
      <w:pPr>
        <w:pStyle w:val="NormalWeb"/>
        <w:shd w:val="clear" w:color="auto" w:fill="FFFFFF"/>
        <w:spacing w:before="0" w:beforeAutospacing="0" w:after="0" w:afterAutospacing="0" w:line="380" w:lineRule="atLeast"/>
        <w:jc w:val="both"/>
        <w:rPr>
          <w:rFonts w:ascii="Arial" w:hAnsi="Arial" w:cs="Arial"/>
          <w:sz w:val="22"/>
          <w:szCs w:val="22"/>
        </w:rPr>
      </w:pPr>
      <w:proofErr w:type="gramStart"/>
      <w:r w:rsidRPr="00C065D0">
        <w:rPr>
          <w:rFonts w:ascii="Arial" w:hAnsi="Arial" w:cs="Arial"/>
          <w:sz w:val="22"/>
          <w:szCs w:val="22"/>
        </w:rPr>
        <w:t>Stands for "Data Definition Language."</w:t>
      </w:r>
      <w:proofErr w:type="gramEnd"/>
      <w:r w:rsidRPr="00C065D0">
        <w:rPr>
          <w:rFonts w:ascii="Arial" w:hAnsi="Arial" w:cs="Arial"/>
          <w:sz w:val="22"/>
          <w:szCs w:val="22"/>
        </w:rPr>
        <w:t xml:space="preserve"> A DDL is a language used to define data structures and modify</w:t>
      </w:r>
      <w:r w:rsidRPr="00C065D0">
        <w:rPr>
          <w:rStyle w:val="apple-converted-space"/>
          <w:rFonts w:ascii="Arial" w:hAnsi="Arial" w:cs="Arial"/>
          <w:sz w:val="22"/>
          <w:szCs w:val="22"/>
        </w:rPr>
        <w:t> </w:t>
      </w:r>
      <w:hyperlink r:id="rId6" w:history="1">
        <w:r w:rsidRPr="00C065D0">
          <w:rPr>
            <w:rStyle w:val="Hyperlink"/>
            <w:rFonts w:ascii="Arial" w:hAnsi="Arial" w:cs="Arial"/>
            <w:sz w:val="22"/>
            <w:szCs w:val="22"/>
            <w:bdr w:val="none" w:sz="0" w:space="0" w:color="auto" w:frame="1"/>
          </w:rPr>
          <w:t>data</w:t>
        </w:r>
      </w:hyperlink>
      <w:r w:rsidRPr="00C065D0">
        <w:rPr>
          <w:rFonts w:ascii="Arial" w:hAnsi="Arial" w:cs="Arial"/>
          <w:sz w:val="22"/>
          <w:szCs w:val="22"/>
        </w:rPr>
        <w:t>. For example, DDL commands can be used to add, remove, or modify</w:t>
      </w:r>
      <w:r w:rsidRPr="00C065D0">
        <w:rPr>
          <w:rStyle w:val="apple-converted-space"/>
          <w:rFonts w:ascii="Arial" w:hAnsi="Arial" w:cs="Arial"/>
          <w:sz w:val="22"/>
          <w:szCs w:val="22"/>
        </w:rPr>
        <w:t> </w:t>
      </w:r>
      <w:hyperlink r:id="rId7" w:history="1">
        <w:r w:rsidRPr="00C065D0">
          <w:rPr>
            <w:rStyle w:val="Hyperlink"/>
            <w:rFonts w:ascii="Arial" w:hAnsi="Arial" w:cs="Arial"/>
            <w:sz w:val="22"/>
            <w:szCs w:val="22"/>
            <w:bdr w:val="none" w:sz="0" w:space="0" w:color="auto" w:frame="1"/>
          </w:rPr>
          <w:t>tables</w:t>
        </w:r>
      </w:hyperlink>
      <w:r w:rsidRPr="00C065D0">
        <w:rPr>
          <w:rStyle w:val="apple-converted-space"/>
          <w:rFonts w:ascii="Arial" w:hAnsi="Arial" w:cs="Arial"/>
          <w:sz w:val="22"/>
          <w:szCs w:val="22"/>
        </w:rPr>
        <w:t> </w:t>
      </w:r>
      <w:r w:rsidRPr="00C065D0">
        <w:rPr>
          <w:rFonts w:ascii="Arial" w:hAnsi="Arial" w:cs="Arial"/>
          <w:sz w:val="22"/>
          <w:szCs w:val="22"/>
        </w:rPr>
        <w:t xml:space="preserve">within in a </w:t>
      </w:r>
      <w:hyperlink r:id="rId8" w:history="1">
        <w:r w:rsidRPr="00C065D0">
          <w:rPr>
            <w:rStyle w:val="Hyperlink"/>
            <w:rFonts w:ascii="Arial" w:hAnsi="Arial" w:cs="Arial"/>
            <w:sz w:val="22"/>
            <w:szCs w:val="22"/>
            <w:bdr w:val="none" w:sz="0" w:space="0" w:color="auto" w:frame="1"/>
          </w:rPr>
          <w:t>database</w:t>
        </w:r>
      </w:hyperlink>
      <w:r w:rsidRPr="00C065D0">
        <w:rPr>
          <w:rFonts w:ascii="Arial" w:hAnsi="Arial" w:cs="Arial"/>
          <w:sz w:val="22"/>
          <w:szCs w:val="22"/>
        </w:rPr>
        <w:t>. DDLs used in database applications are considered a subset of</w:t>
      </w:r>
      <w:r w:rsidRPr="00C065D0">
        <w:rPr>
          <w:rStyle w:val="apple-converted-space"/>
          <w:rFonts w:ascii="Arial" w:hAnsi="Arial" w:cs="Arial"/>
          <w:sz w:val="22"/>
          <w:szCs w:val="22"/>
        </w:rPr>
        <w:t> </w:t>
      </w:r>
      <w:hyperlink r:id="rId9" w:history="1">
        <w:r w:rsidRPr="00C065D0">
          <w:rPr>
            <w:rStyle w:val="Hyperlink"/>
            <w:rFonts w:ascii="Arial" w:hAnsi="Arial" w:cs="Arial"/>
            <w:sz w:val="22"/>
            <w:szCs w:val="22"/>
            <w:bdr w:val="none" w:sz="0" w:space="0" w:color="auto" w:frame="1"/>
          </w:rPr>
          <w:t>SQL</w:t>
        </w:r>
      </w:hyperlink>
      <w:r w:rsidRPr="00C065D0">
        <w:rPr>
          <w:rFonts w:ascii="Arial" w:hAnsi="Arial" w:cs="Arial"/>
          <w:sz w:val="22"/>
          <w:szCs w:val="22"/>
        </w:rPr>
        <w:t>, the Structured Query Language. However, a DDL may also define other types of data, such as</w:t>
      </w:r>
      <w:r w:rsidRPr="00C065D0">
        <w:rPr>
          <w:rStyle w:val="apple-converted-space"/>
          <w:rFonts w:ascii="Arial" w:hAnsi="Arial" w:cs="Arial"/>
          <w:sz w:val="22"/>
          <w:szCs w:val="22"/>
        </w:rPr>
        <w:t> </w:t>
      </w:r>
      <w:hyperlink r:id="rId10" w:history="1">
        <w:r w:rsidRPr="00C065D0">
          <w:rPr>
            <w:rStyle w:val="Hyperlink"/>
            <w:rFonts w:ascii="Arial" w:hAnsi="Arial" w:cs="Arial"/>
            <w:sz w:val="22"/>
            <w:szCs w:val="22"/>
            <w:bdr w:val="none" w:sz="0" w:space="0" w:color="auto" w:frame="1"/>
          </w:rPr>
          <w:t>XML</w:t>
        </w:r>
      </w:hyperlink>
      <w:r w:rsidRPr="00C065D0">
        <w:rPr>
          <w:rFonts w:ascii="Arial" w:hAnsi="Arial" w:cs="Arial"/>
          <w:sz w:val="22"/>
          <w:szCs w:val="22"/>
        </w:rPr>
        <w:t>.</w:t>
      </w:r>
    </w:p>
    <w:p w:rsidR="00C065D0" w:rsidRPr="00C065D0" w:rsidRDefault="00C065D0" w:rsidP="00C065D0">
      <w:pPr>
        <w:pStyle w:val="NormalWeb"/>
        <w:shd w:val="clear" w:color="auto" w:fill="FFFFFF"/>
        <w:spacing w:before="0" w:beforeAutospacing="0" w:after="0" w:afterAutospacing="0" w:line="380" w:lineRule="atLeast"/>
        <w:jc w:val="both"/>
        <w:rPr>
          <w:rFonts w:ascii="Arial" w:hAnsi="Arial" w:cs="Arial"/>
          <w:sz w:val="22"/>
          <w:szCs w:val="22"/>
        </w:rPr>
      </w:pPr>
      <w:r w:rsidRPr="00C065D0">
        <w:rPr>
          <w:rFonts w:ascii="Arial" w:hAnsi="Arial" w:cs="Arial"/>
          <w:sz w:val="22"/>
          <w:szCs w:val="22"/>
        </w:rPr>
        <w:t>A Data Definition Language has a pre-defined</w:t>
      </w:r>
      <w:r w:rsidRPr="00C065D0">
        <w:rPr>
          <w:rStyle w:val="apple-converted-space"/>
          <w:rFonts w:ascii="Arial" w:hAnsi="Arial" w:cs="Arial"/>
          <w:sz w:val="22"/>
          <w:szCs w:val="22"/>
        </w:rPr>
        <w:t> </w:t>
      </w:r>
      <w:hyperlink r:id="rId11" w:history="1">
        <w:r w:rsidRPr="00C065D0">
          <w:rPr>
            <w:rStyle w:val="Hyperlink"/>
            <w:rFonts w:ascii="Arial" w:hAnsi="Arial" w:cs="Arial"/>
            <w:sz w:val="22"/>
            <w:szCs w:val="22"/>
            <w:bdr w:val="none" w:sz="0" w:space="0" w:color="auto" w:frame="1"/>
          </w:rPr>
          <w:t>syntax</w:t>
        </w:r>
      </w:hyperlink>
      <w:r w:rsidRPr="00C065D0">
        <w:rPr>
          <w:rStyle w:val="apple-converted-space"/>
          <w:rFonts w:ascii="Arial" w:hAnsi="Arial" w:cs="Arial"/>
          <w:sz w:val="22"/>
          <w:szCs w:val="22"/>
        </w:rPr>
        <w:t> </w:t>
      </w:r>
      <w:r w:rsidRPr="00C065D0">
        <w:rPr>
          <w:rFonts w:ascii="Arial" w:hAnsi="Arial" w:cs="Arial"/>
          <w:sz w:val="22"/>
          <w:szCs w:val="22"/>
        </w:rPr>
        <w:t>for describing data. For example, to build a new table using SQL syntax, the CREATE command is used, followed by parameters for the table name and</w:t>
      </w:r>
      <w:r w:rsidRPr="00C065D0">
        <w:rPr>
          <w:rStyle w:val="apple-converted-space"/>
          <w:rFonts w:ascii="Arial" w:hAnsi="Arial" w:cs="Arial"/>
          <w:sz w:val="22"/>
          <w:szCs w:val="22"/>
        </w:rPr>
        <w:t> </w:t>
      </w:r>
      <w:hyperlink r:id="rId12" w:history="1">
        <w:r w:rsidRPr="00C065D0">
          <w:rPr>
            <w:rStyle w:val="Hyperlink"/>
            <w:rFonts w:ascii="Arial" w:hAnsi="Arial" w:cs="Arial"/>
            <w:sz w:val="22"/>
            <w:szCs w:val="22"/>
            <w:bdr w:val="none" w:sz="0" w:space="0" w:color="auto" w:frame="1"/>
          </w:rPr>
          <w:t>column</w:t>
        </w:r>
      </w:hyperlink>
      <w:r w:rsidRPr="00C065D0">
        <w:rPr>
          <w:rStyle w:val="apple-converted-space"/>
          <w:rFonts w:ascii="Arial" w:hAnsi="Arial" w:cs="Arial"/>
          <w:sz w:val="22"/>
          <w:szCs w:val="22"/>
        </w:rPr>
        <w:t> </w:t>
      </w:r>
      <w:r w:rsidRPr="00C065D0">
        <w:rPr>
          <w:rFonts w:ascii="Arial" w:hAnsi="Arial" w:cs="Arial"/>
          <w:sz w:val="22"/>
          <w:szCs w:val="22"/>
        </w:rPr>
        <w:t>definitions. The DDL can also define the name of each column and the associated</w:t>
      </w:r>
      <w:r w:rsidRPr="00C065D0">
        <w:rPr>
          <w:rStyle w:val="apple-converted-space"/>
          <w:rFonts w:ascii="Arial" w:hAnsi="Arial" w:cs="Arial"/>
          <w:sz w:val="22"/>
          <w:szCs w:val="22"/>
        </w:rPr>
        <w:t> </w:t>
      </w:r>
      <w:hyperlink r:id="rId13" w:history="1">
        <w:r w:rsidRPr="00C065D0">
          <w:rPr>
            <w:rStyle w:val="Hyperlink"/>
            <w:rFonts w:ascii="Arial" w:hAnsi="Arial" w:cs="Arial"/>
            <w:sz w:val="22"/>
            <w:szCs w:val="22"/>
            <w:bdr w:val="none" w:sz="0" w:space="0" w:color="auto" w:frame="1"/>
          </w:rPr>
          <w:t>data type</w:t>
        </w:r>
      </w:hyperlink>
      <w:r w:rsidRPr="00C065D0">
        <w:rPr>
          <w:rFonts w:ascii="Arial" w:hAnsi="Arial" w:cs="Arial"/>
          <w:sz w:val="22"/>
          <w:szCs w:val="22"/>
        </w:rPr>
        <w:t>. Once a table is created, it can be modified using the ALTER command. If the table is no longer needed, the DROP command can be used to delete the table.</w:t>
      </w:r>
    </w:p>
    <w:p w:rsidR="00C065D0" w:rsidRPr="00C065D0" w:rsidRDefault="00C065D0" w:rsidP="00C065D0">
      <w:pPr>
        <w:pStyle w:val="NormalWeb"/>
        <w:shd w:val="clear" w:color="auto" w:fill="FFFFFF"/>
        <w:spacing w:before="204" w:beforeAutospacing="0" w:after="204" w:afterAutospacing="0" w:line="380" w:lineRule="atLeast"/>
        <w:jc w:val="both"/>
        <w:rPr>
          <w:rFonts w:ascii="Arial" w:hAnsi="Arial" w:cs="Arial"/>
          <w:sz w:val="22"/>
          <w:szCs w:val="22"/>
        </w:rPr>
      </w:pPr>
      <w:r w:rsidRPr="00C065D0">
        <w:rPr>
          <w:rFonts w:ascii="Arial" w:hAnsi="Arial" w:cs="Arial"/>
          <w:sz w:val="22"/>
          <w:szCs w:val="22"/>
        </w:rPr>
        <w:t>Since DDL is a subset of SQL, it does not include all the possible SQL commands. For example, commands such as SELECT and INSERT are considered part of the Data Manipulation Language (DML), while access commands such as CONNECT and EXECUTE are part of the Data Control Language (DCL). The DDL, DML, and DCL languages include most of the commands supported by SQL.</w:t>
      </w:r>
    </w:p>
    <w:p w:rsidR="00C065D0" w:rsidRPr="00C065D0" w:rsidRDefault="00C065D0" w:rsidP="00C065D0">
      <w:p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SQL DDL (Data Definition Language) allows specification of not only a set of relations, but also the following information for each relation:</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schema for each relation.</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domain of values associated with each attribute.</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Integrity constraints.</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set of indices for each relation.</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Security and authorization information.</w:t>
      </w:r>
    </w:p>
    <w:p w:rsidR="00C065D0" w:rsidRPr="00C065D0" w:rsidRDefault="00C065D0" w:rsidP="00C065D0">
      <w:pPr>
        <w:numPr>
          <w:ilvl w:val="0"/>
          <w:numId w:val="3"/>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Physical storage structure on disk.</w:t>
      </w:r>
    </w:p>
    <w:p w:rsidR="00C065D0" w:rsidRPr="00C065D0" w:rsidRDefault="00C065D0" w:rsidP="00C065D0">
      <w:pPr>
        <w:pStyle w:val="NormalWeb"/>
        <w:shd w:val="clear" w:color="auto" w:fill="FFFFFF"/>
        <w:spacing w:before="204" w:beforeAutospacing="0" w:after="204" w:afterAutospacing="0" w:line="380" w:lineRule="atLeast"/>
        <w:jc w:val="both"/>
        <w:rPr>
          <w:rFonts w:ascii="Arial" w:hAnsi="Arial" w:cs="Arial"/>
          <w:sz w:val="22"/>
          <w:szCs w:val="22"/>
        </w:rPr>
      </w:pPr>
    </w:p>
    <w:p w:rsidR="00C065D0" w:rsidRPr="00C065D0" w:rsidRDefault="00C065D0" w:rsidP="00C065D0">
      <w:pPr>
        <w:spacing w:before="100" w:beforeAutospacing="1" w:after="100" w:afterAutospacing="1" w:line="240" w:lineRule="auto"/>
        <w:outlineLvl w:val="1"/>
        <w:rPr>
          <w:rFonts w:ascii="Arial" w:eastAsia="Times New Roman" w:hAnsi="Arial" w:cs="Arial"/>
          <w:b/>
          <w:bCs/>
          <w:color w:val="000000"/>
          <w:sz w:val="36"/>
          <w:szCs w:val="36"/>
          <w:u w:val="single"/>
        </w:rPr>
      </w:pPr>
      <w:bookmarkStart w:id="0" w:name="SECTION004101000000000000000"/>
      <w:r w:rsidRPr="00C065D0">
        <w:rPr>
          <w:rFonts w:ascii="Arial" w:eastAsia="Times New Roman" w:hAnsi="Arial" w:cs="Arial"/>
          <w:b/>
          <w:bCs/>
          <w:color w:val="000000"/>
          <w:sz w:val="36"/>
          <w:szCs w:val="36"/>
          <w:u w:val="single"/>
        </w:rPr>
        <w:t>Domain Types in SQL</w:t>
      </w:r>
      <w:bookmarkEnd w:id="0"/>
    </w:p>
    <w:p w:rsidR="00C065D0" w:rsidRPr="00C065D0" w:rsidRDefault="00C065D0" w:rsidP="00C065D0">
      <w:pPr>
        <w:numPr>
          <w:ilvl w:val="0"/>
          <w:numId w:val="1"/>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SQL-92 standard supports a variety of built-in domain types:</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char</w:t>
      </w:r>
      <w:r w:rsidRPr="00C065D0">
        <w:rPr>
          <w:rFonts w:ascii="Arial" w:eastAsia="Times New Roman" w:hAnsi="Arial" w:cs="Arial"/>
          <w:color w:val="000000"/>
          <w:sz w:val="27"/>
          <w:szCs w:val="27"/>
        </w:rPr>
        <w:t>(</w:t>
      </w:r>
      <w:proofErr w:type="gramEnd"/>
      <w:r w:rsidRPr="00C065D0">
        <w:rPr>
          <w:rFonts w:ascii="Arial" w:eastAsia="Times New Roman" w:hAnsi="Arial" w:cs="Arial"/>
          <w:color w:val="000000"/>
          <w:sz w:val="27"/>
          <w:szCs w:val="27"/>
        </w:rPr>
        <w:t>n) (or</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character</w:t>
      </w:r>
      <w:r w:rsidRPr="00C065D0">
        <w:rPr>
          <w:rFonts w:ascii="Arial" w:eastAsia="Times New Roman" w:hAnsi="Arial" w:cs="Arial"/>
          <w:color w:val="000000"/>
          <w:sz w:val="27"/>
          <w:szCs w:val="27"/>
        </w:rPr>
        <w:t>(n)): fixed-length character string, with user-specified length.</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spellStart"/>
      <w:proofErr w:type="gramStart"/>
      <w:r w:rsidRPr="00C065D0">
        <w:rPr>
          <w:rFonts w:ascii="Arial" w:eastAsia="Times New Roman" w:hAnsi="Arial" w:cs="Arial"/>
          <w:b/>
          <w:bCs/>
          <w:color w:val="000000"/>
          <w:sz w:val="27"/>
          <w:szCs w:val="27"/>
        </w:rPr>
        <w:t>varchar</w:t>
      </w:r>
      <w:proofErr w:type="spellEnd"/>
      <w:r w:rsidRPr="00C065D0">
        <w:rPr>
          <w:rFonts w:ascii="Arial" w:eastAsia="Times New Roman" w:hAnsi="Arial" w:cs="Arial"/>
          <w:color w:val="000000"/>
          <w:sz w:val="27"/>
          <w:szCs w:val="27"/>
        </w:rPr>
        <w:t>(</w:t>
      </w:r>
      <w:proofErr w:type="gramEnd"/>
      <w:r w:rsidRPr="00C065D0">
        <w:rPr>
          <w:rFonts w:ascii="Arial" w:eastAsia="Times New Roman" w:hAnsi="Arial" w:cs="Arial"/>
          <w:color w:val="000000"/>
          <w:sz w:val="27"/>
          <w:szCs w:val="27"/>
        </w:rPr>
        <w:t>n) (or</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character varying</w:t>
      </w:r>
      <w:r w:rsidRPr="00C065D0">
        <w:rPr>
          <w:rFonts w:ascii="Arial" w:eastAsia="Times New Roman" w:hAnsi="Arial" w:cs="Arial"/>
          <w:color w:val="000000"/>
          <w:sz w:val="27"/>
          <w:szCs w:val="27"/>
        </w:rPr>
        <w:t>): variable-length character string, with user-specified maximum length.</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spellStart"/>
      <w:proofErr w:type="gramStart"/>
      <w:r w:rsidRPr="00C065D0">
        <w:rPr>
          <w:rFonts w:ascii="Arial" w:eastAsia="Times New Roman" w:hAnsi="Arial" w:cs="Arial"/>
          <w:b/>
          <w:bCs/>
          <w:color w:val="000000"/>
          <w:sz w:val="27"/>
          <w:szCs w:val="27"/>
        </w:rPr>
        <w:t>int</w:t>
      </w:r>
      <w:proofErr w:type="spellEnd"/>
      <w:proofErr w:type="gramEnd"/>
      <w:r w:rsidRPr="00C065D0">
        <w:rPr>
          <w:rFonts w:ascii="Arial" w:eastAsia="Times New Roman" w:hAnsi="Arial" w:cs="Arial"/>
          <w:color w:val="000000"/>
          <w:sz w:val="27"/>
        </w:rPr>
        <w:t> </w:t>
      </w:r>
      <w:r w:rsidRPr="00C065D0">
        <w:rPr>
          <w:rFonts w:ascii="Arial" w:eastAsia="Times New Roman" w:hAnsi="Arial" w:cs="Arial"/>
          <w:color w:val="000000"/>
          <w:sz w:val="27"/>
          <w:szCs w:val="27"/>
        </w:rPr>
        <w:t>or</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integer</w:t>
      </w:r>
      <w:r w:rsidRPr="00C065D0">
        <w:rPr>
          <w:rFonts w:ascii="Arial" w:eastAsia="Times New Roman" w:hAnsi="Arial" w:cs="Arial"/>
          <w:color w:val="000000"/>
          <w:sz w:val="27"/>
          <w:szCs w:val="27"/>
        </w:rPr>
        <w:t>: an integer (length is machine-dependent).</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spellStart"/>
      <w:proofErr w:type="gramStart"/>
      <w:r w:rsidRPr="00C065D0">
        <w:rPr>
          <w:rFonts w:ascii="Arial" w:eastAsia="Times New Roman" w:hAnsi="Arial" w:cs="Arial"/>
          <w:b/>
          <w:bCs/>
          <w:color w:val="000000"/>
          <w:sz w:val="27"/>
          <w:szCs w:val="27"/>
        </w:rPr>
        <w:lastRenderedPageBreak/>
        <w:t>smallint</w:t>
      </w:r>
      <w:proofErr w:type="spellEnd"/>
      <w:proofErr w:type="gramEnd"/>
      <w:r w:rsidRPr="00C065D0">
        <w:rPr>
          <w:rFonts w:ascii="Arial" w:eastAsia="Times New Roman" w:hAnsi="Arial" w:cs="Arial"/>
          <w:color w:val="000000"/>
          <w:sz w:val="27"/>
          <w:szCs w:val="27"/>
        </w:rPr>
        <w:t>: a small integer (length is machine-dependent).</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numeric</w:t>
      </w:r>
      <w:r w:rsidRPr="00C065D0">
        <w:rPr>
          <w:rFonts w:ascii="Arial" w:eastAsia="Times New Roman" w:hAnsi="Arial" w:cs="Arial"/>
          <w:color w:val="000000"/>
          <w:sz w:val="27"/>
          <w:szCs w:val="27"/>
        </w:rPr>
        <w:t>(</w:t>
      </w:r>
      <w:proofErr w:type="gramEnd"/>
      <w:r w:rsidRPr="00C065D0">
        <w:rPr>
          <w:rFonts w:ascii="Arial" w:eastAsia="Times New Roman" w:hAnsi="Arial" w:cs="Arial"/>
          <w:i/>
          <w:iCs/>
          <w:color w:val="000000"/>
          <w:sz w:val="27"/>
        </w:rPr>
        <w:t>p, d</w:t>
      </w:r>
      <w:r w:rsidRPr="00C065D0">
        <w:rPr>
          <w:rFonts w:ascii="Arial" w:eastAsia="Times New Roman" w:hAnsi="Arial" w:cs="Arial"/>
          <w:color w:val="000000"/>
          <w:sz w:val="27"/>
          <w:szCs w:val="27"/>
        </w:rPr>
        <w:t>): a fixed-point number with user-specified precision, consists of</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p</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digits (plus a sign) and</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d</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of</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p</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digits are to the right of the decimal point. E.g.,</w:t>
      </w:r>
      <w:r w:rsidRPr="00C065D0">
        <w:rPr>
          <w:rFonts w:ascii="Arial" w:eastAsia="Times New Roman" w:hAnsi="Arial" w:cs="Arial"/>
          <w:color w:val="000000"/>
          <w:sz w:val="27"/>
        </w:rPr>
        <w:t> </w:t>
      </w:r>
      <w:proofErr w:type="gramStart"/>
      <w:r w:rsidRPr="00C065D0">
        <w:rPr>
          <w:rFonts w:ascii="Arial" w:eastAsia="Times New Roman" w:hAnsi="Arial" w:cs="Arial"/>
          <w:b/>
          <w:bCs/>
          <w:color w:val="000000"/>
          <w:sz w:val="27"/>
          <w:szCs w:val="27"/>
        </w:rPr>
        <w:t>numeric</w:t>
      </w:r>
      <w:r w:rsidRPr="00C065D0">
        <w:rPr>
          <w:rFonts w:ascii="Arial" w:eastAsia="Times New Roman" w:hAnsi="Arial" w:cs="Arial"/>
          <w:color w:val="000000"/>
          <w:sz w:val="27"/>
          <w:szCs w:val="27"/>
        </w:rPr>
        <w:t>(</w:t>
      </w:r>
      <w:proofErr w:type="gramEnd"/>
      <w:r w:rsidRPr="00C065D0">
        <w:rPr>
          <w:rFonts w:ascii="Arial" w:eastAsia="Times New Roman" w:hAnsi="Arial" w:cs="Arial"/>
          <w:i/>
          <w:iCs/>
          <w:color w:val="000000"/>
          <w:sz w:val="27"/>
        </w:rPr>
        <w:t>3, 1</w:t>
      </w:r>
      <w:r w:rsidRPr="00C065D0">
        <w:rPr>
          <w:rFonts w:ascii="Arial" w:eastAsia="Times New Roman" w:hAnsi="Arial" w:cs="Arial"/>
          <w:color w:val="000000"/>
          <w:sz w:val="27"/>
          <w:szCs w:val="27"/>
        </w:rPr>
        <w:t>) allows 44.5 to be stored exactly but not 444.5.</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real</w:t>
      </w:r>
      <w:proofErr w:type="gramEnd"/>
      <w:r w:rsidRPr="00C065D0">
        <w:rPr>
          <w:rFonts w:ascii="Arial" w:eastAsia="Times New Roman" w:hAnsi="Arial" w:cs="Arial"/>
          <w:color w:val="000000"/>
          <w:sz w:val="27"/>
        </w:rPr>
        <w:t> </w:t>
      </w:r>
      <w:r w:rsidRPr="00C065D0">
        <w:rPr>
          <w:rFonts w:ascii="Arial" w:eastAsia="Times New Roman" w:hAnsi="Arial" w:cs="Arial"/>
          <w:color w:val="000000"/>
          <w:sz w:val="27"/>
          <w:szCs w:val="27"/>
        </w:rPr>
        <w:t>or</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double precision</w:t>
      </w:r>
      <w:r w:rsidRPr="00C065D0">
        <w:rPr>
          <w:rFonts w:ascii="Arial" w:eastAsia="Times New Roman" w:hAnsi="Arial" w:cs="Arial"/>
          <w:color w:val="000000"/>
          <w:sz w:val="27"/>
          <w:szCs w:val="27"/>
        </w:rPr>
        <w:t>: floating-point or double-precision floating-point numbers, with machine-dependent precision.</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float</w:t>
      </w:r>
      <w:r w:rsidRPr="00C065D0">
        <w:rPr>
          <w:rFonts w:ascii="Arial" w:eastAsia="Times New Roman" w:hAnsi="Arial" w:cs="Arial"/>
          <w:color w:val="000000"/>
          <w:sz w:val="27"/>
          <w:szCs w:val="27"/>
        </w:rPr>
        <w:t>(</w:t>
      </w:r>
      <w:proofErr w:type="gramEnd"/>
      <w:r w:rsidRPr="00C065D0">
        <w:rPr>
          <w:rFonts w:ascii="Arial" w:eastAsia="Times New Roman" w:hAnsi="Arial" w:cs="Arial"/>
          <w:color w:val="000000"/>
          <w:sz w:val="27"/>
          <w:szCs w:val="27"/>
        </w:rPr>
        <w:t>n): floating-point, with user-specified precision of at least</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n</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digits.</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date</w:t>
      </w:r>
      <w:proofErr w:type="gramEnd"/>
      <w:r w:rsidRPr="00C065D0">
        <w:rPr>
          <w:rFonts w:ascii="Arial" w:eastAsia="Times New Roman" w:hAnsi="Arial" w:cs="Arial"/>
          <w:color w:val="000000"/>
          <w:sz w:val="27"/>
          <w:szCs w:val="27"/>
        </w:rPr>
        <w:t>: a calendar date, containing four digit year, month, and day of the month.</w:t>
      </w:r>
    </w:p>
    <w:p w:rsidR="00C065D0" w:rsidRPr="00C065D0" w:rsidRDefault="00C065D0" w:rsidP="00C065D0">
      <w:pPr>
        <w:numPr>
          <w:ilvl w:val="1"/>
          <w:numId w:val="1"/>
        </w:numPr>
        <w:spacing w:before="100" w:beforeAutospacing="1" w:after="100" w:afterAutospacing="1" w:line="240" w:lineRule="auto"/>
        <w:rPr>
          <w:rFonts w:ascii="Arial" w:eastAsia="Times New Roman" w:hAnsi="Arial" w:cs="Arial"/>
          <w:color w:val="000000"/>
          <w:sz w:val="27"/>
          <w:szCs w:val="27"/>
        </w:rPr>
      </w:pPr>
      <w:proofErr w:type="gramStart"/>
      <w:r w:rsidRPr="00C065D0">
        <w:rPr>
          <w:rFonts w:ascii="Arial" w:eastAsia="Times New Roman" w:hAnsi="Arial" w:cs="Arial"/>
          <w:b/>
          <w:bCs/>
          <w:color w:val="000000"/>
          <w:sz w:val="27"/>
          <w:szCs w:val="27"/>
        </w:rPr>
        <w:t>time</w:t>
      </w:r>
      <w:proofErr w:type="gramEnd"/>
      <w:r w:rsidRPr="00C065D0">
        <w:rPr>
          <w:rFonts w:ascii="Arial" w:eastAsia="Times New Roman" w:hAnsi="Arial" w:cs="Arial"/>
          <w:color w:val="000000"/>
          <w:sz w:val="27"/>
          <w:szCs w:val="27"/>
        </w:rPr>
        <w:t>: the time of the day in hours, minutes, and seconds.</w:t>
      </w:r>
    </w:p>
    <w:p w:rsidR="00C065D0" w:rsidRPr="00C065D0" w:rsidRDefault="00C065D0" w:rsidP="00C065D0">
      <w:pPr>
        <w:numPr>
          <w:ilvl w:val="0"/>
          <w:numId w:val="1"/>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SQL-92 allows arithmetic and comparison operations on various numeric domains, including,</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interval</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and</w:t>
      </w:r>
      <w:r w:rsidRPr="00C065D0">
        <w:rPr>
          <w:rFonts w:ascii="Arial" w:eastAsia="Times New Roman" w:hAnsi="Arial" w:cs="Arial"/>
          <w:color w:val="000000"/>
          <w:sz w:val="27"/>
        </w:rPr>
        <w:t> </w:t>
      </w:r>
      <w:r w:rsidRPr="00C065D0">
        <w:rPr>
          <w:rFonts w:ascii="Arial" w:eastAsia="Times New Roman" w:hAnsi="Arial" w:cs="Arial"/>
          <w:i/>
          <w:iCs/>
          <w:color w:val="000000"/>
          <w:sz w:val="27"/>
        </w:rPr>
        <w:t>cast</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w:t>
      </w:r>
      <w:r w:rsidRPr="00C065D0">
        <w:rPr>
          <w:rFonts w:ascii="Arial" w:eastAsia="Times New Roman" w:hAnsi="Arial" w:cs="Arial"/>
          <w:i/>
          <w:iCs/>
          <w:color w:val="000000"/>
          <w:sz w:val="27"/>
        </w:rPr>
        <w:t>type coercion</w:t>
      </w:r>
      <w:r w:rsidRPr="00C065D0">
        <w:rPr>
          <w:rFonts w:ascii="Arial" w:eastAsia="Times New Roman" w:hAnsi="Arial" w:cs="Arial"/>
          <w:color w:val="000000"/>
          <w:sz w:val="27"/>
          <w:szCs w:val="27"/>
        </w:rPr>
        <w:t>) such as transforming between</w:t>
      </w:r>
      <w:r w:rsidRPr="00C065D0">
        <w:rPr>
          <w:rFonts w:ascii="Arial" w:eastAsia="Times New Roman" w:hAnsi="Arial" w:cs="Arial"/>
          <w:color w:val="000000"/>
          <w:sz w:val="27"/>
        </w:rPr>
        <w:t> </w:t>
      </w:r>
      <w:proofErr w:type="spellStart"/>
      <w:r w:rsidRPr="00C065D0">
        <w:rPr>
          <w:rFonts w:ascii="Arial" w:eastAsia="Times New Roman" w:hAnsi="Arial" w:cs="Arial"/>
          <w:i/>
          <w:iCs/>
          <w:color w:val="000000"/>
          <w:sz w:val="27"/>
        </w:rPr>
        <w:t>smallint</w:t>
      </w:r>
      <w:proofErr w:type="spellEnd"/>
      <w:r w:rsidRPr="00C065D0">
        <w:rPr>
          <w:rFonts w:ascii="Arial" w:eastAsia="Times New Roman" w:hAnsi="Arial" w:cs="Arial"/>
          <w:color w:val="000000"/>
          <w:sz w:val="27"/>
        </w:rPr>
        <w:t> </w:t>
      </w:r>
      <w:r w:rsidRPr="00C065D0">
        <w:rPr>
          <w:rFonts w:ascii="Arial" w:eastAsia="Times New Roman" w:hAnsi="Arial" w:cs="Arial"/>
          <w:color w:val="000000"/>
          <w:sz w:val="27"/>
          <w:szCs w:val="27"/>
        </w:rPr>
        <w:t>and</w:t>
      </w:r>
      <w:r w:rsidRPr="00C065D0">
        <w:rPr>
          <w:rFonts w:ascii="Arial" w:eastAsia="Times New Roman" w:hAnsi="Arial" w:cs="Arial"/>
          <w:color w:val="000000"/>
          <w:sz w:val="27"/>
        </w:rPr>
        <w:t> </w:t>
      </w:r>
      <w:r w:rsidRPr="00C065D0">
        <w:rPr>
          <w:rFonts w:ascii="Arial" w:eastAsia="Times New Roman" w:hAnsi="Arial" w:cs="Arial"/>
          <w:i/>
          <w:iCs/>
          <w:color w:val="000000"/>
          <w:sz w:val="27"/>
        </w:rPr>
        <w:t>int</w:t>
      </w:r>
      <w:r w:rsidRPr="00C065D0">
        <w:rPr>
          <w:rFonts w:ascii="Arial" w:eastAsia="Times New Roman" w:hAnsi="Arial" w:cs="Arial"/>
          <w:color w:val="000000"/>
          <w:sz w:val="27"/>
          <w:szCs w:val="27"/>
        </w:rPr>
        <w:t>. It considers strings with different length are compatible types as well.</w:t>
      </w:r>
    </w:p>
    <w:p w:rsidR="00C065D0" w:rsidRPr="00C065D0" w:rsidRDefault="00C065D0" w:rsidP="00C065D0">
      <w:pPr>
        <w:numPr>
          <w:ilvl w:val="0"/>
          <w:numId w:val="1"/>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SQL-92 allows</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create domain</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statement, e.g.,</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create</w:t>
      </w:r>
      <w:proofErr w:type="gramEnd"/>
      <w:r w:rsidRPr="00C065D0">
        <w:rPr>
          <w:rFonts w:ascii="Arial" w:eastAsia="Times New Roman" w:hAnsi="Arial" w:cs="Arial"/>
          <w:b/>
          <w:bCs/>
          <w:color w:val="000000"/>
          <w:sz w:val="20"/>
        </w:rPr>
        <w:t xml:space="preserve"> domain</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person-name</w:t>
      </w:r>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char</w:t>
      </w:r>
      <w:r w:rsidRPr="00C065D0">
        <w:rPr>
          <w:rFonts w:ascii="Arial" w:eastAsia="Times New Roman" w:hAnsi="Arial" w:cs="Arial"/>
          <w:color w:val="000000"/>
          <w:sz w:val="20"/>
        </w:rPr>
        <w:t>(20)</w:t>
      </w:r>
    </w:p>
    <w:p w:rsidR="00C065D0" w:rsidRPr="00C065D0" w:rsidRDefault="00C065D0" w:rsidP="00C065D0">
      <w:pPr>
        <w:spacing w:before="100" w:beforeAutospacing="1" w:after="100" w:afterAutospacing="1" w:line="240" w:lineRule="auto"/>
        <w:outlineLvl w:val="1"/>
        <w:rPr>
          <w:rFonts w:ascii="Arial" w:eastAsia="Times New Roman" w:hAnsi="Arial" w:cs="Arial"/>
          <w:b/>
          <w:bCs/>
          <w:color w:val="000000"/>
          <w:sz w:val="36"/>
          <w:szCs w:val="36"/>
        </w:rPr>
      </w:pPr>
      <w:bookmarkStart w:id="1" w:name="SECTION004102000000000000000"/>
      <w:r w:rsidRPr="00C065D0">
        <w:rPr>
          <w:rFonts w:ascii="Arial" w:eastAsia="Times New Roman" w:hAnsi="Arial" w:cs="Arial"/>
          <w:b/>
          <w:bCs/>
          <w:color w:val="000000"/>
          <w:sz w:val="36"/>
          <w:szCs w:val="36"/>
        </w:rPr>
        <w:t>Schema definition in SQL</w:t>
      </w:r>
      <w:bookmarkEnd w:id="1"/>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An SQL relation is defined by:</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create</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r</w:t>
      </w:r>
      <w:r w:rsidRPr="00C065D0">
        <w:rPr>
          <w:rFonts w:ascii="Arial" w:eastAsia="Times New Roman" w:hAnsi="Arial" w:cs="Arial"/>
          <w:color w:val="000000"/>
          <w:sz w:val="20"/>
        </w:rPr>
        <w:t xml:space="preserve"> ( </w:t>
      </w:r>
      <w:r w:rsidRPr="00C065D0">
        <w:rPr>
          <w:rFonts w:ascii="Arial" w:eastAsia="Times New Roman" w:hAnsi="Arial" w:cs="Arial"/>
          <w:noProof/>
          <w:color w:val="000000"/>
          <w:sz w:val="20"/>
          <w:szCs w:val="20"/>
        </w:rPr>
        <w:drawing>
          <wp:inline distT="0" distB="0" distL="0" distR="0">
            <wp:extent cx="1734185" cy="207010"/>
            <wp:effectExtent l="0" t="0" r="0" b="0"/>
            <wp:docPr id="3" name="Picture 1" descr="tex2html_wrap_inline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854"/>
                    <pic:cNvPicPr>
                      <a:picLocks noChangeAspect="1" noChangeArrowheads="1"/>
                    </pic:cNvPicPr>
                  </pic:nvPicPr>
                  <pic:blipFill>
                    <a:blip r:embed="rId14" cstate="print"/>
                    <a:srcRect/>
                    <a:stretch>
                      <a:fillRect/>
                    </a:stretch>
                  </pic:blipFill>
                  <pic:spPr bwMode="auto">
                    <a:xfrm>
                      <a:off x="0" y="0"/>
                      <a:ext cx="1734185" cy="207010"/>
                    </a:xfrm>
                    <a:prstGeom prst="rect">
                      <a:avLst/>
                    </a:prstGeom>
                    <a:noFill/>
                    <a:ln w="9525">
                      <a:noFill/>
                      <a:miter lim="800000"/>
                      <a:headEnd/>
                      <a:tailEnd/>
                    </a:ln>
                  </pic:spPr>
                </pic:pic>
              </a:graphicData>
            </a:graphic>
          </wp:inline>
        </w:drawing>
      </w:r>
      <w:r w:rsidRPr="00C065D0">
        <w:rPr>
          <w:rFonts w:ascii="Arial" w:eastAsia="Times New Roman" w:hAnsi="Arial" w:cs="Arial"/>
          <w:color w:val="000000"/>
          <w:sz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w:eastAsia="Times New Roman" w:hAnsi="Arial" w:cs="Arial"/>
          <w:color w:val="000000"/>
          <w:sz w:val="20"/>
          <w:szCs w:val="20"/>
        </w:rPr>
      </w:pPr>
      <w:r w:rsidRPr="00C065D0">
        <w:rPr>
          <w:rFonts w:ascii="Arial" w:eastAsia="Times New Roman" w:hAnsi="Arial" w:cs="Arial"/>
          <w:color w:val="000000"/>
          <w:sz w:val="20"/>
          <w:szCs w:val="20"/>
        </w:rPr>
        <w:tab/>
      </w:r>
      <w:proofErr w:type="gramStart"/>
      <w:r w:rsidRPr="00C065D0">
        <w:rPr>
          <w:rFonts w:ascii="Arial" w:eastAsia="Times New Roman" w:hAnsi="Arial" w:cs="Arial"/>
          <w:i/>
          <w:iCs/>
          <w:color w:val="000000"/>
          <w:sz w:val="20"/>
        </w:rPr>
        <w:t>integrity-</w:t>
      </w:r>
      <w:proofErr w:type="gramEnd"/>
      <w:r w:rsidRPr="00C065D0">
        <w:rPr>
          <w:rFonts w:ascii="Arial" w:eastAsia="Times New Roman" w:hAnsi="Arial" w:cs="Arial"/>
          <w:i/>
          <w:iCs/>
          <w:color w:val="000000"/>
          <w:sz w:val="20"/>
        </w:rPr>
        <w:t xml:space="preserve"> </w:t>
      </w:r>
      <w:r w:rsidRPr="00C065D0">
        <w:rPr>
          <w:rFonts w:ascii="Arial" w:eastAsia="Times New Roman" w:hAnsi="Arial" w:cs="Arial"/>
          <w:i/>
          <w:iCs/>
          <w:noProof/>
          <w:color w:val="000000"/>
          <w:sz w:val="20"/>
          <w:szCs w:val="20"/>
        </w:rPr>
        <w:drawing>
          <wp:inline distT="0" distB="0" distL="0" distR="0">
            <wp:extent cx="741680" cy="207010"/>
            <wp:effectExtent l="19050" t="0" r="1270" b="0"/>
            <wp:docPr id="5" name="Picture 2"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856"/>
                    <pic:cNvPicPr>
                      <a:picLocks noChangeAspect="1" noChangeArrowheads="1"/>
                    </pic:cNvPicPr>
                  </pic:nvPicPr>
                  <pic:blipFill>
                    <a:blip r:embed="rId15" cstate="print"/>
                    <a:srcRect/>
                    <a:stretch>
                      <a:fillRect/>
                    </a:stretch>
                  </pic:blipFill>
                  <pic:spPr bwMode="auto">
                    <a:xfrm>
                      <a:off x="0" y="0"/>
                      <a:ext cx="741680" cy="207010"/>
                    </a:xfrm>
                    <a:prstGeom prst="rect">
                      <a:avLst/>
                    </a:prstGeom>
                    <a:noFill/>
                    <a:ln w="9525">
                      <a:noFill/>
                      <a:miter lim="800000"/>
                      <a:headEnd/>
                      <a:tailEnd/>
                    </a:ln>
                  </pic:spPr>
                </pic:pic>
              </a:graphicData>
            </a:graphic>
          </wp:inline>
        </w:drawing>
      </w:r>
      <w:r w:rsidRPr="00C065D0">
        <w:rPr>
          <w:rFonts w:ascii="Arial" w:eastAsia="Times New Roman" w:hAnsi="Arial" w:cs="Arial"/>
          <w:i/>
          <w:iCs/>
          <w:color w:val="000000"/>
          <w:sz w:val="20"/>
        </w:rPr>
        <w:t xml:space="preserve"> </w:t>
      </w:r>
      <w:r w:rsidRPr="00C065D0">
        <w:rPr>
          <w:rFonts w:ascii="Arial" w:eastAsia="Times New Roman" w:hAnsi="Arial" w:cs="Arial"/>
          <w:color w:val="000000"/>
          <w:sz w:val="20"/>
          <w:szCs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w:eastAsia="Times New Roman" w:hAnsi="Arial" w:cs="Arial"/>
          <w:color w:val="000000"/>
          <w:sz w:val="20"/>
          <w:szCs w:val="20"/>
        </w:rPr>
      </w:pPr>
      <w:r w:rsidRPr="00C065D0">
        <w:rPr>
          <w:rFonts w:ascii="Arial" w:eastAsia="Times New Roman" w:hAnsi="Arial" w:cs="Arial"/>
          <w:color w:val="000000"/>
          <w:sz w:val="20"/>
          <w:szCs w:val="20"/>
        </w:rPr>
        <w:t xml:space="preserve">..., </w:t>
      </w:r>
      <w:r w:rsidRPr="00C065D0">
        <w:rPr>
          <w:rFonts w:ascii="Arial" w:eastAsia="Times New Roman" w:hAnsi="Arial" w:cs="Arial"/>
          <w:i/>
          <w:iCs/>
          <w:color w:val="000000"/>
          <w:sz w:val="20"/>
        </w:rPr>
        <w:t xml:space="preserve">integrity- </w:t>
      </w:r>
      <w:r w:rsidRPr="00C065D0">
        <w:rPr>
          <w:rFonts w:ascii="Arial" w:eastAsia="Times New Roman" w:hAnsi="Arial" w:cs="Arial"/>
          <w:i/>
          <w:iCs/>
          <w:noProof/>
          <w:color w:val="000000"/>
          <w:sz w:val="20"/>
          <w:szCs w:val="20"/>
        </w:rPr>
        <w:drawing>
          <wp:inline distT="0" distB="0" distL="0" distR="0">
            <wp:extent cx="741680" cy="207010"/>
            <wp:effectExtent l="19050" t="0" r="1270" b="0"/>
            <wp:docPr id="6" name="Picture 3" descr="tex2html_wrap_inline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856"/>
                    <pic:cNvPicPr>
                      <a:picLocks noChangeAspect="1" noChangeArrowheads="1"/>
                    </pic:cNvPicPr>
                  </pic:nvPicPr>
                  <pic:blipFill>
                    <a:blip r:embed="rId15" cstate="print"/>
                    <a:srcRect/>
                    <a:stretch>
                      <a:fillRect/>
                    </a:stretch>
                  </pic:blipFill>
                  <pic:spPr bwMode="auto">
                    <a:xfrm>
                      <a:off x="0" y="0"/>
                      <a:ext cx="741680" cy="207010"/>
                    </a:xfrm>
                    <a:prstGeom prst="rect">
                      <a:avLst/>
                    </a:prstGeom>
                    <a:noFill/>
                    <a:ln w="9525">
                      <a:noFill/>
                      <a:miter lim="800000"/>
                      <a:headEnd/>
                      <a:tailEnd/>
                    </a:ln>
                  </pic:spPr>
                </pic:pic>
              </a:graphicData>
            </a:graphic>
          </wp:inline>
        </w:drawing>
      </w:r>
      <w:r w:rsidRPr="00C065D0">
        <w:rPr>
          <w:rFonts w:ascii="Arial" w:eastAsia="Times New Roman" w:hAnsi="Arial" w:cs="Arial"/>
          <w:i/>
          <w:iCs/>
          <w:color w:val="000000"/>
          <w:sz w:val="20"/>
        </w:rPr>
        <w:t xml:space="preserve"> </w:t>
      </w:r>
      <w:r w:rsidRPr="00C065D0">
        <w:rPr>
          <w:rFonts w:ascii="Arial" w:eastAsia="Times New Roman" w:hAnsi="Arial" w:cs="Arial"/>
          <w:color w:val="000000"/>
          <w:sz w:val="20"/>
          <w:szCs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w:eastAsia="Times New Roman" w:hAnsi="Arial" w:cs="Arial"/>
          <w:color w:val="000000"/>
          <w:sz w:val="20"/>
          <w:szCs w:val="20"/>
        </w:rPr>
      </w:pPr>
      <w:proofErr w:type="gramStart"/>
      <w:r w:rsidRPr="00C065D0">
        <w:rPr>
          <w:rFonts w:ascii="Arial" w:eastAsia="Times New Roman" w:hAnsi="Arial" w:cs="Arial"/>
          <w:color w:val="000000"/>
          <w:sz w:val="27"/>
          <w:szCs w:val="27"/>
        </w:rPr>
        <w:t>where</w:t>
      </w:r>
      <w:proofErr w:type="gramEnd"/>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r</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relation name,</w:t>
      </w:r>
      <w:r w:rsidRPr="00C065D0">
        <w:rPr>
          <w:rFonts w:ascii="Arial" w:eastAsia="Times New Roman" w:hAnsi="Arial" w:cs="Arial"/>
          <w:color w:val="000000"/>
          <w:sz w:val="27"/>
        </w:rPr>
        <w:t> </w:t>
      </w:r>
      <w:r w:rsidRPr="00C065D0">
        <w:rPr>
          <w:rFonts w:ascii="Arial" w:eastAsia="Times New Roman" w:hAnsi="Arial" w:cs="Arial"/>
          <w:noProof/>
          <w:color w:val="000000"/>
          <w:sz w:val="27"/>
          <w:szCs w:val="27"/>
        </w:rPr>
        <w:drawing>
          <wp:inline distT="0" distB="0" distL="0" distR="0">
            <wp:extent cx="146685" cy="207010"/>
            <wp:effectExtent l="0" t="0" r="5715" b="0"/>
            <wp:docPr id="8" name="Picture 4" descr="tex2html_wrap_inline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730"/>
                    <pic:cNvPicPr>
                      <a:picLocks noChangeAspect="1" noChangeArrowheads="1"/>
                    </pic:cNvPicPr>
                  </pic:nvPicPr>
                  <pic:blipFill>
                    <a:blip r:embed="rId16" cstate="print"/>
                    <a:srcRect/>
                    <a:stretch>
                      <a:fillRect/>
                    </a:stretch>
                  </pic:blipFill>
                  <pic:spPr bwMode="auto">
                    <a:xfrm>
                      <a:off x="0" y="0"/>
                      <a:ext cx="146685" cy="207010"/>
                    </a:xfrm>
                    <a:prstGeom prst="rect">
                      <a:avLst/>
                    </a:prstGeom>
                    <a:noFill/>
                    <a:ln w="9525">
                      <a:noFill/>
                      <a:miter lim="800000"/>
                      <a:headEnd/>
                      <a:tailEnd/>
                    </a:ln>
                  </pic:spPr>
                </pic:pic>
              </a:graphicData>
            </a:graphic>
          </wp:inline>
        </w:drawing>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name of an attribute, and</w:t>
      </w:r>
      <w:r w:rsidRPr="00C065D0">
        <w:rPr>
          <w:rFonts w:ascii="Arial" w:eastAsia="Times New Roman" w:hAnsi="Arial" w:cs="Arial"/>
          <w:color w:val="000000"/>
          <w:sz w:val="27"/>
        </w:rPr>
        <w:t> </w:t>
      </w:r>
      <w:r w:rsidRPr="00C065D0">
        <w:rPr>
          <w:rFonts w:ascii="Arial" w:eastAsia="Times New Roman" w:hAnsi="Arial" w:cs="Arial"/>
          <w:noProof/>
          <w:color w:val="000000"/>
          <w:sz w:val="27"/>
          <w:szCs w:val="27"/>
        </w:rPr>
        <w:drawing>
          <wp:inline distT="0" distB="0" distL="0" distR="0">
            <wp:extent cx="146685" cy="207010"/>
            <wp:effectExtent l="19050" t="0" r="5715" b="0"/>
            <wp:docPr id="11" name="Picture 5" descr="tex2html_wrap_inline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864"/>
                    <pic:cNvPicPr>
                      <a:picLocks noChangeAspect="1" noChangeArrowheads="1"/>
                    </pic:cNvPicPr>
                  </pic:nvPicPr>
                  <pic:blipFill>
                    <a:blip r:embed="rId17" cstate="print"/>
                    <a:srcRect/>
                    <a:stretch>
                      <a:fillRect/>
                    </a:stretch>
                  </pic:blipFill>
                  <pic:spPr bwMode="auto">
                    <a:xfrm>
                      <a:off x="0" y="0"/>
                      <a:ext cx="146685" cy="207010"/>
                    </a:xfrm>
                    <a:prstGeom prst="rect">
                      <a:avLst/>
                    </a:prstGeom>
                    <a:noFill/>
                    <a:ln w="9525">
                      <a:noFill/>
                      <a:miter lim="800000"/>
                      <a:headEnd/>
                      <a:tailEnd/>
                    </a:ln>
                  </pic:spPr>
                </pic:pic>
              </a:graphicData>
            </a:graphic>
          </wp:inline>
        </w:drawing>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domain of that attribute. The allowed integrity-constraints include</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primary</w:t>
      </w:r>
      <w:proofErr w:type="gramEnd"/>
      <w:r w:rsidRPr="00C065D0">
        <w:rPr>
          <w:rFonts w:ascii="Arial" w:eastAsia="Times New Roman" w:hAnsi="Arial" w:cs="Arial"/>
          <w:b/>
          <w:bCs/>
          <w:color w:val="000000"/>
          <w:sz w:val="20"/>
        </w:rPr>
        <w:t xml:space="preserve"> key</w:t>
      </w:r>
      <w:r w:rsidRPr="00C065D0">
        <w:rPr>
          <w:rFonts w:ascii="Arial" w:eastAsia="Times New Roman" w:hAnsi="Arial" w:cs="Arial"/>
          <w:color w:val="000000"/>
          <w:sz w:val="20"/>
        </w:rPr>
        <w:t xml:space="preserve">  </w:t>
      </w:r>
      <w:r w:rsidRPr="00C065D0">
        <w:rPr>
          <w:rFonts w:ascii="Arial" w:eastAsia="Times New Roman" w:hAnsi="Arial" w:cs="Arial"/>
          <w:noProof/>
          <w:color w:val="000000"/>
          <w:sz w:val="20"/>
          <w:szCs w:val="20"/>
        </w:rPr>
        <w:drawing>
          <wp:inline distT="0" distB="0" distL="0" distR="0">
            <wp:extent cx="966470" cy="241300"/>
            <wp:effectExtent l="19050" t="0" r="5080" b="0"/>
            <wp:docPr id="12" name="Picture 6" descr="tex2html_wrap_inline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866"/>
                    <pic:cNvPicPr>
                      <a:picLocks noChangeAspect="1" noChangeArrowheads="1"/>
                    </pic:cNvPicPr>
                  </pic:nvPicPr>
                  <pic:blipFill>
                    <a:blip r:embed="rId18" cstate="print"/>
                    <a:srcRect/>
                    <a:stretch>
                      <a:fillRect/>
                    </a:stretch>
                  </pic:blipFill>
                  <pic:spPr bwMode="auto">
                    <a:xfrm>
                      <a:off x="0" y="0"/>
                      <a:ext cx="966470" cy="241300"/>
                    </a:xfrm>
                    <a:prstGeom prst="rect">
                      <a:avLst/>
                    </a:prstGeom>
                    <a:noFill/>
                    <a:ln w="9525">
                      <a:noFill/>
                      <a:miter lim="800000"/>
                      <a:headEnd/>
                      <a:tailEnd/>
                    </a:ln>
                  </pic:spPr>
                </pic:pic>
              </a:graphicData>
            </a:graphic>
          </wp:inline>
        </w:drawing>
      </w:r>
      <w:r w:rsidRPr="00C065D0">
        <w:rPr>
          <w:rFonts w:ascii="Arial" w:eastAsia="Times New Roman" w:hAnsi="Arial" w:cs="Arial"/>
          <w:color w:val="000000"/>
          <w:sz w:val="20"/>
        </w:rPr>
        <w:t xml:space="preserve">  </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proofErr w:type="gramStart"/>
      <w:r w:rsidRPr="00C065D0">
        <w:rPr>
          <w:rFonts w:ascii="Arial" w:eastAsia="Times New Roman" w:hAnsi="Arial" w:cs="Arial"/>
          <w:color w:val="000000"/>
          <w:sz w:val="27"/>
          <w:szCs w:val="27"/>
        </w:rPr>
        <w:t>and</w:t>
      </w:r>
      <w:proofErr w:type="gramEnd"/>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check(</w:t>
      </w:r>
      <w:proofErr w:type="gramEnd"/>
      <w:r w:rsidRPr="00C065D0">
        <w:rPr>
          <w:rFonts w:ascii="Arial" w:eastAsia="Times New Roman" w:hAnsi="Arial" w:cs="Arial"/>
          <w:b/>
          <w:bCs/>
          <w:i/>
          <w:iCs/>
          <w:color w:val="000000"/>
          <w:sz w:val="20"/>
        </w:rPr>
        <w:t>P</w:t>
      </w:r>
      <w:r w:rsidRPr="00C065D0">
        <w:rPr>
          <w:rFonts w:ascii="Arial" w:eastAsia="Times New Roman" w:hAnsi="Arial" w:cs="Arial"/>
          <w:b/>
          <w:bCs/>
          <w:color w:val="000000"/>
          <w:sz w:val="20"/>
        </w:rPr>
        <w:t>)</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w:eastAsia="Times New Roman" w:hAnsi="Arial" w:cs="Arial"/>
          <w:color w:val="000000"/>
          <w:sz w:val="20"/>
        </w:rPr>
      </w:pP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Example.</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create</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branch</w:t>
      </w:r>
      <w:r w:rsidRPr="00C065D0">
        <w:rPr>
          <w:rFonts w:ascii="Arial" w:eastAsia="Times New Roman" w:hAnsi="Arial" w:cs="Arial"/>
          <w:color w:val="000000"/>
          <w:sz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t xml:space="preserve"> </w:t>
      </w:r>
      <w:proofErr w:type="spellStart"/>
      <w:proofErr w:type="gramStart"/>
      <w:r w:rsidRPr="00C065D0">
        <w:rPr>
          <w:rFonts w:ascii="Arial" w:eastAsia="Times New Roman" w:hAnsi="Arial" w:cs="Arial"/>
          <w:color w:val="000000"/>
          <w:sz w:val="20"/>
          <w:szCs w:val="20"/>
        </w:rPr>
        <w:t>bname</w:t>
      </w:r>
      <w:proofErr w:type="spellEnd"/>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char</w:t>
      </w:r>
      <w:r w:rsidRPr="00C065D0">
        <w:rPr>
          <w:rFonts w:ascii="Arial" w:eastAsia="Times New Roman" w:hAnsi="Arial" w:cs="Arial"/>
          <w:color w:val="000000"/>
          <w:sz w:val="20"/>
          <w:szCs w:val="20"/>
        </w:rPr>
        <w:t xml:space="preserve">(15) </w:t>
      </w:r>
      <w:r w:rsidRPr="00C065D0">
        <w:rPr>
          <w:rFonts w:ascii="Arial" w:eastAsia="Times New Roman" w:hAnsi="Arial" w:cs="Arial"/>
          <w:b/>
          <w:bCs/>
          <w:color w:val="000000"/>
          <w:sz w:val="20"/>
          <w:szCs w:val="20"/>
        </w:rPr>
        <w:t>not null</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t xml:space="preserve"> </w:t>
      </w:r>
      <w:proofErr w:type="spellStart"/>
      <w:r w:rsidRPr="00C065D0">
        <w:rPr>
          <w:rFonts w:ascii="Arial" w:eastAsia="Times New Roman" w:hAnsi="Arial" w:cs="Arial"/>
          <w:color w:val="000000"/>
          <w:sz w:val="20"/>
          <w:szCs w:val="20"/>
        </w:rPr>
        <w:t>bcity</w:t>
      </w:r>
      <w:proofErr w:type="spellEnd"/>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char</w:t>
      </w:r>
      <w:r w:rsidRPr="00C065D0">
        <w:rPr>
          <w:rFonts w:ascii="Arial" w:eastAsia="Times New Roman" w:hAnsi="Arial" w:cs="Arial"/>
          <w:color w:val="000000"/>
          <w:sz w:val="20"/>
          <w:szCs w:val="20"/>
        </w:rPr>
        <w:t>(30)</w:t>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t xml:space="preserve"> assets </w:t>
      </w:r>
      <w:r w:rsidRPr="00C065D0">
        <w:rPr>
          <w:rFonts w:ascii="Arial" w:eastAsia="Times New Roman" w:hAnsi="Arial" w:cs="Arial"/>
          <w:b/>
          <w:bCs/>
          <w:color w:val="000000"/>
          <w:sz w:val="20"/>
          <w:szCs w:val="20"/>
        </w:rPr>
        <w:t>integer</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b/>
          <w:bCs/>
          <w:color w:val="000000"/>
          <w:sz w:val="20"/>
          <w:szCs w:val="20"/>
        </w:rPr>
        <w:t>primary</w:t>
      </w:r>
      <w:proofErr w:type="gramEnd"/>
      <w:r w:rsidRPr="00C065D0">
        <w:rPr>
          <w:rFonts w:ascii="Arial" w:eastAsia="Times New Roman" w:hAnsi="Arial" w:cs="Arial"/>
          <w:b/>
          <w:bCs/>
          <w:color w:val="000000"/>
          <w:sz w:val="20"/>
          <w:szCs w:val="20"/>
        </w:rPr>
        <w:t xml:space="preserve"> key</w:t>
      </w:r>
      <w:r w:rsidRPr="00C065D0">
        <w:rPr>
          <w:rFonts w:ascii="Arial" w:eastAsia="Times New Roman" w:hAnsi="Arial" w:cs="Arial"/>
          <w:color w:val="000000"/>
          <w:sz w:val="20"/>
          <w:szCs w:val="20"/>
        </w:rPr>
        <w:t xml:space="preserve"> (</w:t>
      </w:r>
      <w:proofErr w:type="spellStart"/>
      <w:r w:rsidRPr="00C065D0">
        <w:rPr>
          <w:rFonts w:ascii="Arial" w:eastAsia="Times New Roman" w:hAnsi="Arial" w:cs="Arial"/>
          <w:i/>
          <w:iCs/>
          <w:color w:val="000000"/>
          <w:sz w:val="20"/>
        </w:rPr>
        <w:t>bname</w:t>
      </w:r>
      <w:proofErr w:type="spellEnd"/>
      <w:r w:rsidRPr="00C065D0">
        <w:rPr>
          <w:rFonts w:ascii="Arial" w:eastAsia="Times New Roman" w:hAnsi="Arial" w:cs="Arial"/>
          <w:color w:val="000000"/>
          <w:sz w:val="20"/>
          <w:szCs w:val="20"/>
        </w:rPr>
        <w:t>)</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b/>
          <w:bCs/>
          <w:color w:val="000000"/>
          <w:sz w:val="20"/>
          <w:szCs w:val="20"/>
        </w:rPr>
        <w:t>check</w:t>
      </w:r>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i/>
          <w:iCs/>
          <w:color w:val="000000"/>
          <w:sz w:val="20"/>
        </w:rPr>
        <w:t>assets &gt;= 0</w:t>
      </w:r>
      <w:r w:rsidRPr="00C065D0">
        <w:rPr>
          <w:rFonts w:ascii="Arial" w:eastAsia="Times New Roman" w:hAnsi="Arial" w:cs="Arial"/>
          <w:color w:val="000000"/>
          <w:sz w:val="20"/>
          <w:szCs w:val="20"/>
        </w:rPr>
        <w:t>))</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rPr>
      </w:pP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 values of primary key must be</w:t>
      </w:r>
      <w:r w:rsidRPr="00C065D0">
        <w:rPr>
          <w:rFonts w:ascii="Arial" w:eastAsia="Times New Roman" w:hAnsi="Arial" w:cs="Arial"/>
          <w:color w:val="000000"/>
          <w:sz w:val="27"/>
        </w:rPr>
        <w:t> </w:t>
      </w:r>
      <w:r w:rsidRPr="00C065D0">
        <w:rPr>
          <w:rFonts w:ascii="Arial" w:eastAsia="Times New Roman" w:hAnsi="Arial" w:cs="Arial"/>
          <w:i/>
          <w:iCs/>
          <w:color w:val="000000"/>
          <w:sz w:val="27"/>
        </w:rPr>
        <w:t>not null</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and</w:t>
      </w:r>
      <w:r w:rsidRPr="00C065D0">
        <w:rPr>
          <w:rFonts w:ascii="Arial" w:eastAsia="Times New Roman" w:hAnsi="Arial" w:cs="Arial"/>
          <w:color w:val="000000"/>
          <w:sz w:val="27"/>
        </w:rPr>
        <w:t> </w:t>
      </w:r>
      <w:r w:rsidRPr="00C065D0">
        <w:rPr>
          <w:rFonts w:ascii="Arial" w:eastAsia="Times New Roman" w:hAnsi="Arial" w:cs="Arial"/>
          <w:i/>
          <w:iCs/>
          <w:color w:val="000000"/>
          <w:sz w:val="27"/>
        </w:rPr>
        <w:t>unique</w:t>
      </w:r>
      <w:r w:rsidRPr="00C065D0">
        <w:rPr>
          <w:rFonts w:ascii="Arial" w:eastAsia="Times New Roman" w:hAnsi="Arial" w:cs="Arial"/>
          <w:color w:val="000000"/>
          <w:sz w:val="27"/>
          <w:szCs w:val="27"/>
        </w:rPr>
        <w:t xml:space="preserve">. SQL-92 </w:t>
      </w:r>
      <w:proofErr w:type="gramStart"/>
      <w:r w:rsidRPr="00C065D0">
        <w:rPr>
          <w:rFonts w:ascii="Arial" w:eastAsia="Times New Roman" w:hAnsi="Arial" w:cs="Arial"/>
          <w:color w:val="000000"/>
          <w:sz w:val="27"/>
          <w:szCs w:val="27"/>
        </w:rPr>
        <w:t>consider</w:t>
      </w:r>
      <w:proofErr w:type="gramEnd"/>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not null</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in primary key specification is redundant but SQL-89 requires to define it explicitly.</w:t>
      </w: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Check creates type checking functionality which could be quite useful. E.g.,</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create</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student</w:t>
      </w:r>
      <w:r w:rsidRPr="00C065D0">
        <w:rPr>
          <w:rFonts w:ascii="Arial" w:eastAsia="Times New Roman" w:hAnsi="Arial" w:cs="Arial"/>
          <w:color w:val="000000"/>
          <w:sz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i/>
          <w:iCs/>
          <w:color w:val="000000"/>
          <w:sz w:val="20"/>
        </w:rPr>
        <w:t>name</w:t>
      </w:r>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char</w:t>
      </w:r>
      <w:r w:rsidRPr="00C065D0">
        <w:rPr>
          <w:rFonts w:ascii="Arial" w:eastAsia="Times New Roman" w:hAnsi="Arial" w:cs="Arial"/>
          <w:color w:val="000000"/>
          <w:sz w:val="20"/>
          <w:szCs w:val="20"/>
        </w:rPr>
        <w:t xml:space="preserve">(15) </w:t>
      </w:r>
      <w:r w:rsidRPr="00C065D0">
        <w:rPr>
          <w:rFonts w:ascii="Arial" w:eastAsia="Times New Roman" w:hAnsi="Arial" w:cs="Arial"/>
          <w:b/>
          <w:bCs/>
          <w:color w:val="000000"/>
          <w:sz w:val="20"/>
          <w:szCs w:val="20"/>
        </w:rPr>
        <w:t>not null</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i/>
          <w:iCs/>
          <w:color w:val="000000"/>
          <w:sz w:val="20"/>
        </w:rPr>
        <w:t>student-id</w:t>
      </w:r>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char</w:t>
      </w:r>
      <w:r w:rsidRPr="00C065D0">
        <w:rPr>
          <w:rFonts w:ascii="Arial" w:eastAsia="Times New Roman" w:hAnsi="Arial" w:cs="Arial"/>
          <w:color w:val="000000"/>
          <w:sz w:val="20"/>
          <w:szCs w:val="20"/>
        </w:rPr>
        <w:t xml:space="preserve">(10) </w:t>
      </w:r>
      <w:r w:rsidRPr="00C065D0">
        <w:rPr>
          <w:rFonts w:ascii="Arial" w:eastAsia="Times New Roman" w:hAnsi="Arial" w:cs="Arial"/>
          <w:b/>
          <w:bCs/>
          <w:color w:val="000000"/>
          <w:sz w:val="20"/>
          <w:szCs w:val="20"/>
        </w:rPr>
        <w:t>not null</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i/>
          <w:iCs/>
          <w:color w:val="000000"/>
          <w:sz w:val="20"/>
        </w:rPr>
        <w:t>degree-level</w:t>
      </w:r>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char</w:t>
      </w:r>
      <w:r w:rsidRPr="00C065D0">
        <w:rPr>
          <w:rFonts w:ascii="Arial" w:eastAsia="Times New Roman" w:hAnsi="Arial" w:cs="Arial"/>
          <w:color w:val="000000"/>
          <w:sz w:val="20"/>
          <w:szCs w:val="20"/>
        </w:rPr>
        <w:t xml:space="preserve">(15) </w:t>
      </w:r>
      <w:r w:rsidRPr="00C065D0">
        <w:rPr>
          <w:rFonts w:ascii="Arial" w:eastAsia="Times New Roman" w:hAnsi="Arial" w:cs="Arial"/>
          <w:b/>
          <w:bCs/>
          <w:color w:val="000000"/>
          <w:sz w:val="20"/>
          <w:szCs w:val="20"/>
        </w:rPr>
        <w:t>not null</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r>
      <w:r w:rsidRPr="00C065D0">
        <w:rPr>
          <w:rFonts w:ascii="Arial" w:eastAsia="Times New Roman" w:hAnsi="Arial" w:cs="Arial"/>
          <w:color w:val="000000"/>
          <w:sz w:val="20"/>
          <w:szCs w:val="20"/>
        </w:rPr>
        <w:tab/>
        <w:t xml:space="preserve"> </w:t>
      </w:r>
      <w:proofErr w:type="gramStart"/>
      <w:r w:rsidRPr="00C065D0">
        <w:rPr>
          <w:rFonts w:ascii="Arial" w:eastAsia="Times New Roman" w:hAnsi="Arial" w:cs="Arial"/>
          <w:b/>
          <w:bCs/>
          <w:color w:val="000000"/>
          <w:sz w:val="20"/>
          <w:szCs w:val="20"/>
        </w:rPr>
        <w:t>check</w:t>
      </w:r>
      <w:proofErr w:type="gramEnd"/>
      <w:r w:rsidRPr="00C065D0">
        <w:rPr>
          <w:rFonts w:ascii="Arial" w:eastAsia="Times New Roman" w:hAnsi="Arial" w:cs="Arial"/>
          <w:color w:val="000000"/>
          <w:sz w:val="20"/>
          <w:szCs w:val="20"/>
        </w:rPr>
        <w:t xml:space="preserve"> (</w:t>
      </w:r>
      <w:r w:rsidRPr="00C065D0">
        <w:rPr>
          <w:rFonts w:ascii="Arial" w:eastAsia="Times New Roman" w:hAnsi="Arial" w:cs="Arial"/>
          <w:i/>
          <w:iCs/>
          <w:color w:val="000000"/>
          <w:sz w:val="20"/>
        </w:rPr>
        <w:t>degree-level</w:t>
      </w:r>
      <w:r w:rsidRPr="00C065D0">
        <w:rPr>
          <w:rFonts w:ascii="Arial" w:eastAsia="Times New Roman" w:hAnsi="Arial" w:cs="Arial"/>
          <w:color w:val="000000"/>
          <w:sz w:val="20"/>
          <w:szCs w:val="20"/>
        </w:rPr>
        <w:t xml:space="preserve"> </w:t>
      </w:r>
      <w:r w:rsidRPr="00C065D0">
        <w:rPr>
          <w:rFonts w:ascii="Arial" w:eastAsia="Times New Roman" w:hAnsi="Arial" w:cs="Arial"/>
          <w:b/>
          <w:bCs/>
          <w:color w:val="000000"/>
          <w:sz w:val="20"/>
          <w:szCs w:val="20"/>
        </w:rPr>
        <w:t>in</w:t>
      </w:r>
      <w:r w:rsidRPr="00C065D0">
        <w:rPr>
          <w:rFonts w:ascii="Arial" w:eastAsia="Times New Roman" w:hAnsi="Arial" w:cs="Arial"/>
          <w:color w:val="000000"/>
          <w:sz w:val="20"/>
          <w:szCs w:val="20"/>
        </w:rPr>
        <w:t xml:space="preserve"> </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w:eastAsia="Times New Roman" w:hAnsi="Arial" w:cs="Arial"/>
          <w:color w:val="000000"/>
          <w:sz w:val="20"/>
          <w:szCs w:val="20"/>
        </w:rPr>
      </w:pPr>
      <w:r w:rsidRPr="00C065D0">
        <w:rPr>
          <w:rFonts w:ascii="Arial" w:eastAsia="Times New Roman" w:hAnsi="Arial" w:cs="Arial"/>
          <w:color w:val="000000"/>
          <w:sz w:val="20"/>
          <w:szCs w:val="20"/>
        </w:rPr>
        <w:t>(``Bachelors'', ``Masters'', ``Doctorate'')))</w:t>
      </w: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Some checking (such as</w:t>
      </w:r>
      <w:r w:rsidRPr="00C065D0">
        <w:rPr>
          <w:rFonts w:ascii="Arial" w:eastAsia="Times New Roman" w:hAnsi="Arial" w:cs="Arial"/>
          <w:color w:val="000000"/>
          <w:sz w:val="27"/>
        </w:rPr>
        <w:t> </w:t>
      </w:r>
      <w:r w:rsidRPr="00C065D0">
        <w:rPr>
          <w:rFonts w:ascii="Arial" w:eastAsia="Times New Roman" w:hAnsi="Arial" w:cs="Arial"/>
          <w:i/>
          <w:iCs/>
          <w:color w:val="000000"/>
          <w:sz w:val="27"/>
        </w:rPr>
        <w:t>foreign-key</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constraints) could be costly, e.g.,</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check</w:t>
      </w:r>
      <w:proofErr w:type="gramEnd"/>
      <w:r w:rsidRPr="00C065D0">
        <w:rPr>
          <w:rFonts w:ascii="Arial" w:eastAsia="Times New Roman" w:hAnsi="Arial" w:cs="Arial"/>
          <w:color w:val="000000"/>
          <w:sz w:val="20"/>
        </w:rPr>
        <w:t xml:space="preserve"> (</w:t>
      </w:r>
      <w:proofErr w:type="spellStart"/>
      <w:r w:rsidRPr="00C065D0">
        <w:rPr>
          <w:rFonts w:ascii="Arial" w:eastAsia="Times New Roman" w:hAnsi="Arial" w:cs="Arial"/>
          <w:i/>
          <w:iCs/>
          <w:color w:val="000000"/>
          <w:sz w:val="20"/>
          <w:szCs w:val="20"/>
        </w:rPr>
        <w:t>bname</w:t>
      </w:r>
      <w:proofErr w:type="spellEnd"/>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in</w:t>
      </w:r>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select</w:t>
      </w:r>
      <w:r w:rsidRPr="00C065D0">
        <w:rPr>
          <w:rFonts w:ascii="Arial" w:eastAsia="Times New Roman" w:hAnsi="Arial" w:cs="Arial"/>
          <w:color w:val="000000"/>
          <w:sz w:val="20"/>
        </w:rPr>
        <w:t xml:space="preserve"> </w:t>
      </w:r>
      <w:proofErr w:type="spellStart"/>
      <w:r w:rsidRPr="00C065D0">
        <w:rPr>
          <w:rFonts w:ascii="Arial" w:eastAsia="Times New Roman" w:hAnsi="Arial" w:cs="Arial"/>
          <w:i/>
          <w:iCs/>
          <w:color w:val="000000"/>
          <w:sz w:val="20"/>
          <w:szCs w:val="20"/>
        </w:rPr>
        <w:t>bname</w:t>
      </w:r>
      <w:proofErr w:type="spellEnd"/>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from</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branch</w:t>
      </w:r>
      <w:r w:rsidRPr="00C065D0">
        <w:rPr>
          <w:rFonts w:ascii="Arial" w:eastAsia="Times New Roman" w:hAnsi="Arial" w:cs="Arial"/>
          <w:color w:val="000000"/>
          <w:sz w:val="20"/>
        </w:rPr>
        <w:t>))</w:t>
      </w: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A newly loaded table is empty. The</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insert</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 xml:space="preserve">command can be used to load it, or use special bulk loader </w:t>
      </w:r>
      <w:proofErr w:type="spellStart"/>
      <w:r w:rsidRPr="00C065D0">
        <w:rPr>
          <w:rFonts w:ascii="Arial" w:eastAsia="Times New Roman" w:hAnsi="Arial" w:cs="Arial"/>
          <w:color w:val="000000"/>
          <w:sz w:val="27"/>
          <w:szCs w:val="27"/>
        </w:rPr>
        <w:t>untilities</w:t>
      </w:r>
      <w:proofErr w:type="spellEnd"/>
      <w:r w:rsidRPr="00C065D0">
        <w:rPr>
          <w:rFonts w:ascii="Arial" w:eastAsia="Times New Roman" w:hAnsi="Arial" w:cs="Arial"/>
          <w:color w:val="000000"/>
          <w:sz w:val="27"/>
          <w:szCs w:val="27"/>
        </w:rPr>
        <w:t>.</w:t>
      </w: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To remove a relation from the database, we can use the</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drop table</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command:</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rPr>
      </w:pPr>
      <w:r w:rsidRPr="00C065D0">
        <w:rPr>
          <w:rFonts w:ascii="Arial" w:eastAsia="Times New Roman" w:hAnsi="Arial" w:cs="Arial"/>
          <w:b/>
          <w:bCs/>
          <w:color w:val="000000"/>
          <w:sz w:val="20"/>
        </w:rPr>
        <w:tab/>
      </w:r>
      <w:proofErr w:type="gramStart"/>
      <w:r w:rsidRPr="00C065D0">
        <w:rPr>
          <w:rFonts w:ascii="Arial" w:eastAsia="Times New Roman" w:hAnsi="Arial" w:cs="Arial"/>
          <w:b/>
          <w:bCs/>
          <w:color w:val="000000"/>
          <w:sz w:val="20"/>
        </w:rPr>
        <w:t>drop</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r</w:t>
      </w:r>
    </w:p>
    <w:p w:rsidR="00C065D0" w:rsidRPr="00C065D0" w:rsidRDefault="00C065D0" w:rsidP="00C065D0">
      <w:pPr>
        <w:spacing w:before="100" w:beforeAutospacing="1" w:after="100" w:afterAutospacing="1" w:line="240" w:lineRule="auto"/>
        <w:ind w:firstLine="720"/>
        <w:rPr>
          <w:rFonts w:ascii="Arial" w:eastAsia="Times New Roman" w:hAnsi="Arial" w:cs="Arial"/>
          <w:color w:val="000000"/>
          <w:sz w:val="27"/>
          <w:szCs w:val="27"/>
        </w:rPr>
      </w:pPr>
      <w:r w:rsidRPr="00C065D0">
        <w:rPr>
          <w:rFonts w:ascii="Arial" w:eastAsia="Times New Roman" w:hAnsi="Arial" w:cs="Arial"/>
          <w:color w:val="000000"/>
          <w:sz w:val="27"/>
          <w:szCs w:val="27"/>
        </w:rPr>
        <w:lastRenderedPageBreak/>
        <w:t>This is not the same as</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delete</w:t>
      </w:r>
      <w:proofErr w:type="gramEnd"/>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r</w:t>
      </w:r>
    </w:p>
    <w:p w:rsidR="00C065D0" w:rsidRPr="00C065D0" w:rsidRDefault="00C065D0" w:rsidP="00C065D0">
      <w:pPr>
        <w:spacing w:before="100" w:beforeAutospacing="1" w:after="100" w:afterAutospacing="1" w:line="240" w:lineRule="auto"/>
        <w:ind w:firstLine="720"/>
        <w:rPr>
          <w:rFonts w:ascii="Arial" w:eastAsia="Times New Roman" w:hAnsi="Arial" w:cs="Arial"/>
          <w:color w:val="000000"/>
          <w:sz w:val="27"/>
          <w:szCs w:val="27"/>
        </w:rPr>
      </w:pPr>
      <w:proofErr w:type="gramStart"/>
      <w:r w:rsidRPr="00C065D0">
        <w:rPr>
          <w:rFonts w:ascii="Arial" w:eastAsia="Times New Roman" w:hAnsi="Arial" w:cs="Arial"/>
          <w:color w:val="000000"/>
          <w:sz w:val="27"/>
          <w:szCs w:val="27"/>
        </w:rPr>
        <w:t>which</w:t>
      </w:r>
      <w:proofErr w:type="gramEnd"/>
      <w:r w:rsidRPr="00C065D0">
        <w:rPr>
          <w:rFonts w:ascii="Arial" w:eastAsia="Times New Roman" w:hAnsi="Arial" w:cs="Arial"/>
          <w:color w:val="000000"/>
          <w:sz w:val="27"/>
          <w:szCs w:val="27"/>
        </w:rPr>
        <w:t xml:space="preserve"> retains the relation, but deletes all </w:t>
      </w:r>
      <w:proofErr w:type="spellStart"/>
      <w:r w:rsidRPr="00C065D0">
        <w:rPr>
          <w:rFonts w:ascii="Arial" w:eastAsia="Times New Roman" w:hAnsi="Arial" w:cs="Arial"/>
          <w:color w:val="000000"/>
          <w:sz w:val="27"/>
          <w:szCs w:val="27"/>
        </w:rPr>
        <w:t>tuples</w:t>
      </w:r>
      <w:proofErr w:type="spellEnd"/>
      <w:r w:rsidRPr="00C065D0">
        <w:rPr>
          <w:rFonts w:ascii="Arial" w:eastAsia="Times New Roman" w:hAnsi="Arial" w:cs="Arial"/>
          <w:color w:val="000000"/>
          <w:sz w:val="27"/>
          <w:szCs w:val="27"/>
        </w:rPr>
        <w:t xml:space="preserve"> in it.</w:t>
      </w:r>
    </w:p>
    <w:p w:rsidR="00C065D0" w:rsidRPr="00C065D0" w:rsidRDefault="00C065D0" w:rsidP="00C065D0">
      <w:pPr>
        <w:numPr>
          <w:ilvl w:val="0"/>
          <w:numId w:val="2"/>
        </w:numPr>
        <w:spacing w:before="100" w:beforeAutospacing="1" w:after="100" w:afterAutospacing="1" w:line="240" w:lineRule="auto"/>
        <w:rPr>
          <w:rFonts w:ascii="Arial" w:eastAsia="Times New Roman" w:hAnsi="Arial" w:cs="Arial"/>
          <w:color w:val="000000"/>
          <w:sz w:val="27"/>
          <w:szCs w:val="27"/>
        </w:rPr>
      </w:pPr>
      <w:r w:rsidRPr="00C065D0">
        <w:rPr>
          <w:rFonts w:ascii="Arial" w:eastAsia="Times New Roman" w:hAnsi="Arial" w:cs="Arial"/>
          <w:color w:val="000000"/>
          <w:sz w:val="27"/>
          <w:szCs w:val="27"/>
        </w:rPr>
        <w:t>The</w:t>
      </w:r>
      <w:r w:rsidRPr="00C065D0">
        <w:rPr>
          <w:rFonts w:ascii="Arial" w:eastAsia="Times New Roman" w:hAnsi="Arial" w:cs="Arial"/>
          <w:color w:val="000000"/>
          <w:sz w:val="27"/>
        </w:rPr>
        <w:t> </w:t>
      </w:r>
      <w:r w:rsidRPr="00C065D0">
        <w:rPr>
          <w:rFonts w:ascii="Arial" w:eastAsia="Times New Roman" w:hAnsi="Arial" w:cs="Arial"/>
          <w:b/>
          <w:bCs/>
          <w:color w:val="000000"/>
          <w:sz w:val="27"/>
          <w:szCs w:val="27"/>
        </w:rPr>
        <w:t>alter table</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command can be used to add or drop attributes to an existing relation</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r</w:t>
      </w:r>
      <w:r w:rsidRPr="00C065D0">
        <w:rPr>
          <w:rFonts w:ascii="Arial" w:eastAsia="Times New Roman" w:hAnsi="Arial" w:cs="Arial"/>
          <w:color w:val="000000"/>
          <w:sz w:val="27"/>
          <w:szCs w:val="27"/>
        </w:rPr>
        <w:t>:</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alter</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r</w:t>
      </w:r>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add</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rPr>
        <w:t>A</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rPr>
        <w:t>D</w:t>
      </w:r>
      <w:r w:rsidRPr="00C065D0">
        <w:rPr>
          <w:rFonts w:ascii="Arial" w:eastAsia="Times New Roman" w:hAnsi="Arial" w:cs="Arial"/>
          <w:color w:val="000000"/>
          <w:sz w:val="20"/>
        </w:rPr>
        <w:t xml:space="preserve"> </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proofErr w:type="gramStart"/>
      <w:r w:rsidRPr="00C065D0">
        <w:rPr>
          <w:rFonts w:ascii="Arial" w:eastAsia="Times New Roman" w:hAnsi="Arial" w:cs="Arial"/>
          <w:color w:val="000000"/>
          <w:sz w:val="27"/>
          <w:szCs w:val="27"/>
        </w:rPr>
        <w:t>where</w:t>
      </w:r>
      <w:proofErr w:type="gramEnd"/>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A</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attribute and</w:t>
      </w:r>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D</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domain to be added.</w:t>
      </w:r>
    </w:p>
    <w:p w:rsidR="00C065D0" w:rsidRPr="00C065D0" w:rsidRDefault="00C065D0" w:rsidP="00C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rPr>
      </w:pPr>
      <w:r w:rsidRPr="00C065D0">
        <w:rPr>
          <w:rFonts w:ascii="Arial" w:eastAsia="Times New Roman" w:hAnsi="Arial" w:cs="Arial"/>
          <w:color w:val="000000"/>
          <w:sz w:val="20"/>
        </w:rPr>
        <w:t xml:space="preserve"> </w:t>
      </w:r>
      <w:proofErr w:type="gramStart"/>
      <w:r w:rsidRPr="00C065D0">
        <w:rPr>
          <w:rFonts w:ascii="Arial" w:eastAsia="Times New Roman" w:hAnsi="Arial" w:cs="Arial"/>
          <w:b/>
          <w:bCs/>
          <w:color w:val="000000"/>
          <w:sz w:val="20"/>
        </w:rPr>
        <w:t>alter</w:t>
      </w:r>
      <w:proofErr w:type="gramEnd"/>
      <w:r w:rsidRPr="00C065D0">
        <w:rPr>
          <w:rFonts w:ascii="Arial" w:eastAsia="Times New Roman" w:hAnsi="Arial" w:cs="Arial"/>
          <w:b/>
          <w:bCs/>
          <w:color w:val="000000"/>
          <w:sz w:val="20"/>
        </w:rPr>
        <w:t xml:space="preserve"> table</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szCs w:val="20"/>
        </w:rPr>
        <w:t>r</w:t>
      </w:r>
      <w:r w:rsidRPr="00C065D0">
        <w:rPr>
          <w:rFonts w:ascii="Arial" w:eastAsia="Times New Roman" w:hAnsi="Arial" w:cs="Arial"/>
          <w:color w:val="000000"/>
          <w:sz w:val="20"/>
        </w:rPr>
        <w:t xml:space="preserve"> </w:t>
      </w:r>
      <w:r w:rsidRPr="00C065D0">
        <w:rPr>
          <w:rFonts w:ascii="Arial" w:eastAsia="Times New Roman" w:hAnsi="Arial" w:cs="Arial"/>
          <w:b/>
          <w:bCs/>
          <w:color w:val="000000"/>
          <w:sz w:val="20"/>
        </w:rPr>
        <w:t>drop</w:t>
      </w:r>
      <w:r w:rsidRPr="00C065D0">
        <w:rPr>
          <w:rFonts w:ascii="Arial" w:eastAsia="Times New Roman" w:hAnsi="Arial" w:cs="Arial"/>
          <w:color w:val="000000"/>
          <w:sz w:val="20"/>
        </w:rPr>
        <w:t xml:space="preserve"> </w:t>
      </w:r>
      <w:r w:rsidRPr="00C065D0">
        <w:rPr>
          <w:rFonts w:ascii="Arial" w:eastAsia="Times New Roman" w:hAnsi="Arial" w:cs="Arial"/>
          <w:i/>
          <w:iCs/>
          <w:color w:val="000000"/>
          <w:sz w:val="20"/>
        </w:rPr>
        <w:t>A</w:t>
      </w:r>
      <w:r w:rsidRPr="00C065D0">
        <w:rPr>
          <w:rFonts w:ascii="Arial" w:eastAsia="Times New Roman" w:hAnsi="Arial" w:cs="Arial"/>
          <w:color w:val="000000"/>
          <w:sz w:val="20"/>
        </w:rPr>
        <w:t xml:space="preserve"> </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proofErr w:type="gramStart"/>
      <w:r w:rsidRPr="00C065D0">
        <w:rPr>
          <w:rFonts w:ascii="Arial" w:eastAsia="Times New Roman" w:hAnsi="Arial" w:cs="Arial"/>
          <w:color w:val="000000"/>
          <w:sz w:val="27"/>
          <w:szCs w:val="27"/>
        </w:rPr>
        <w:t>where</w:t>
      </w:r>
      <w:proofErr w:type="gramEnd"/>
      <w:r w:rsidRPr="00C065D0">
        <w:rPr>
          <w:rFonts w:ascii="Arial" w:eastAsia="Times New Roman" w:hAnsi="Arial" w:cs="Arial"/>
          <w:color w:val="000000"/>
          <w:sz w:val="27"/>
        </w:rPr>
        <w:t> </w:t>
      </w:r>
      <w:r w:rsidRPr="00C065D0">
        <w:rPr>
          <w:rFonts w:ascii="Arial" w:eastAsia="Times New Roman" w:hAnsi="Arial" w:cs="Arial"/>
          <w:i/>
          <w:iCs/>
          <w:color w:val="000000"/>
          <w:sz w:val="27"/>
          <w:szCs w:val="27"/>
        </w:rPr>
        <w:t>A</w:t>
      </w:r>
      <w:r w:rsidRPr="00C065D0">
        <w:rPr>
          <w:rFonts w:ascii="Arial" w:eastAsia="Times New Roman" w:hAnsi="Arial" w:cs="Arial"/>
          <w:color w:val="000000"/>
          <w:sz w:val="27"/>
        </w:rPr>
        <w:t> </w:t>
      </w:r>
      <w:r w:rsidRPr="00C065D0">
        <w:rPr>
          <w:rFonts w:ascii="Arial" w:eastAsia="Times New Roman" w:hAnsi="Arial" w:cs="Arial"/>
          <w:color w:val="000000"/>
          <w:sz w:val="27"/>
          <w:szCs w:val="27"/>
        </w:rPr>
        <w:t>is the attribute to be dropped.</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p>
    <w:p w:rsidR="00C065D0" w:rsidRPr="00C065D0" w:rsidRDefault="00C065D0" w:rsidP="00C065D0">
      <w:pPr>
        <w:spacing w:before="100" w:beforeAutospacing="1" w:after="100" w:afterAutospacing="1" w:line="240" w:lineRule="auto"/>
        <w:ind w:left="720"/>
        <w:rPr>
          <w:rFonts w:ascii="Arial" w:hAnsi="Arial" w:cs="Arial"/>
          <w:b/>
          <w:color w:val="191919"/>
          <w:shd w:val="clear" w:color="auto" w:fill="FFFFFF"/>
        </w:rPr>
      </w:pPr>
      <w:r w:rsidRPr="00C065D0">
        <w:rPr>
          <w:rFonts w:ascii="Arial" w:hAnsi="Arial" w:cs="Arial"/>
          <w:b/>
          <w:color w:val="191919"/>
          <w:shd w:val="clear" w:color="auto" w:fill="FFFFFF"/>
        </w:rPr>
        <w:t>The Data Manipulation Language (DML)</w:t>
      </w:r>
    </w:p>
    <w:p w:rsidR="00C065D0" w:rsidRPr="00C065D0" w:rsidRDefault="00C065D0" w:rsidP="00C065D0">
      <w:pPr>
        <w:spacing w:before="100" w:beforeAutospacing="1" w:after="100" w:afterAutospacing="1" w:line="240" w:lineRule="auto"/>
        <w:ind w:left="720"/>
        <w:rPr>
          <w:rFonts w:ascii="Arial" w:eastAsia="Times New Roman" w:hAnsi="Arial" w:cs="Arial"/>
          <w:color w:val="000000"/>
          <w:sz w:val="27"/>
          <w:szCs w:val="27"/>
        </w:rPr>
      </w:pPr>
      <w:r w:rsidRPr="00C065D0">
        <w:rPr>
          <w:rFonts w:ascii="Arial" w:hAnsi="Arial" w:cs="Arial"/>
          <w:color w:val="191919"/>
          <w:shd w:val="clear" w:color="auto" w:fill="FFFFFF"/>
        </w:rPr>
        <w:t>The Data Manipulation Language (DML) is used to retrieve, insert and modify database information. These commands will be used by all database users during the routine operation of the database. Let's take a brief look at the basic DML commands</w:t>
      </w:r>
      <w:proofErr w:type="gramStart"/>
      <w:r w:rsidRPr="00C065D0">
        <w:rPr>
          <w:rFonts w:ascii="Arial" w:hAnsi="Arial" w:cs="Arial"/>
          <w:color w:val="191919"/>
          <w:shd w:val="clear" w:color="auto" w:fill="FFFFFF"/>
        </w:rPr>
        <w:t>:</w:t>
      </w:r>
      <w:proofErr w:type="gramEnd"/>
      <w:r w:rsidRPr="00C065D0">
        <w:rPr>
          <w:rFonts w:ascii="Arial" w:hAnsi="Arial" w:cs="Arial"/>
          <w:color w:val="191919"/>
        </w:rPr>
        <w:br/>
      </w:r>
      <w:r w:rsidRPr="00C065D0">
        <w:rPr>
          <w:rFonts w:ascii="Arial" w:hAnsi="Arial" w:cs="Arial"/>
          <w:color w:val="191919"/>
        </w:rPr>
        <w:br/>
      </w:r>
      <w:r w:rsidRPr="00C065D0">
        <w:rPr>
          <w:rFonts w:ascii="Arial" w:hAnsi="Arial" w:cs="Arial"/>
          <w:color w:val="191919"/>
          <w:shd w:val="clear" w:color="auto" w:fill="FFFFFF"/>
        </w:rPr>
        <w:t>The</w:t>
      </w:r>
      <w:r w:rsidRPr="00C065D0">
        <w:rPr>
          <w:rStyle w:val="apple-converted-space"/>
          <w:rFonts w:ascii="Arial" w:hAnsi="Arial" w:cs="Arial"/>
          <w:color w:val="191919"/>
          <w:shd w:val="clear" w:color="auto" w:fill="FFFFFF"/>
        </w:rPr>
        <w:t> </w:t>
      </w:r>
      <w:hyperlink r:id="rId19" w:history="1">
        <w:r w:rsidRPr="00C065D0">
          <w:rPr>
            <w:rStyle w:val="Hyperlink"/>
            <w:rFonts w:ascii="Arial" w:hAnsi="Arial" w:cs="Arial"/>
            <w:color w:val="191919"/>
            <w:shd w:val="clear" w:color="auto" w:fill="FFFFFF"/>
          </w:rPr>
          <w:t>Data Manipulation Language</w:t>
        </w:r>
      </w:hyperlink>
      <w:r w:rsidRPr="00C065D0">
        <w:rPr>
          <w:rStyle w:val="apple-converted-space"/>
          <w:rFonts w:ascii="Arial" w:hAnsi="Arial" w:cs="Arial"/>
          <w:color w:val="191919"/>
          <w:shd w:val="clear" w:color="auto" w:fill="FFFFFF"/>
        </w:rPr>
        <w:t> </w:t>
      </w:r>
      <w:r w:rsidRPr="00C065D0">
        <w:rPr>
          <w:rFonts w:ascii="Arial" w:hAnsi="Arial" w:cs="Arial"/>
          <w:color w:val="191919"/>
          <w:shd w:val="clear" w:color="auto" w:fill="FFFFFF"/>
        </w:rPr>
        <w:t>(DML) is used to retrieve, insert and modify database information. These commands will be used by all database users during the routine operation of the database. Let's take a brief look at the basic DML commands:</w:t>
      </w:r>
    </w:p>
    <w:p w:rsidR="00C065D0" w:rsidRPr="00C065D0" w:rsidRDefault="00C065D0" w:rsidP="00C065D0">
      <w:pPr>
        <w:pStyle w:val="NormalWeb"/>
        <w:shd w:val="clear" w:color="auto" w:fill="FFFFFF"/>
        <w:spacing w:before="204" w:beforeAutospacing="0" w:after="204" w:afterAutospacing="0" w:line="380" w:lineRule="atLeast"/>
        <w:jc w:val="both"/>
        <w:rPr>
          <w:rFonts w:ascii="Arial" w:hAnsi="Arial" w:cs="Arial"/>
          <w:sz w:val="22"/>
          <w:szCs w:val="22"/>
        </w:rPr>
      </w:pPr>
    </w:p>
    <w:p w:rsidR="00C065D0" w:rsidRPr="00C065D0" w:rsidRDefault="00C065D0" w:rsidP="00C065D0">
      <w:pPr>
        <w:pStyle w:val="Heading2"/>
        <w:spacing w:line="360" w:lineRule="auto"/>
        <w:rPr>
          <w:rFonts w:ascii="Arial" w:hAnsi="Arial" w:cs="Arial"/>
        </w:rPr>
      </w:pPr>
      <w:r w:rsidRPr="00C065D0">
        <w:rPr>
          <w:rFonts w:ascii="Arial" w:hAnsi="Arial" w:cs="Arial"/>
        </w:rPr>
        <w:t>The Select Clause</w:t>
      </w:r>
    </w:p>
    <w:p w:rsidR="00C065D0" w:rsidRPr="00C065D0" w:rsidRDefault="00C065D0" w:rsidP="00C065D0">
      <w:pPr>
        <w:spacing w:line="360" w:lineRule="auto"/>
        <w:rPr>
          <w:rFonts w:ascii="Arial" w:hAnsi="Arial" w:cs="Arial"/>
        </w:rPr>
      </w:pPr>
      <w:r w:rsidRPr="00C065D0">
        <w:rPr>
          <w:rFonts w:ascii="Arial" w:hAnsi="Arial" w:cs="Arial"/>
        </w:rPr>
        <w:t>SQL SELECT statement is used to fetch the data from a database table which returns data in the form of result table. These result tables are called result-sets.</w:t>
      </w:r>
    </w:p>
    <w:p w:rsidR="00C065D0" w:rsidRPr="00C065D0" w:rsidRDefault="00C065D0" w:rsidP="00C065D0">
      <w:pPr>
        <w:spacing w:line="360" w:lineRule="auto"/>
        <w:rPr>
          <w:rFonts w:ascii="Arial" w:hAnsi="Arial" w:cs="Arial"/>
          <w:b/>
        </w:rPr>
      </w:pPr>
      <w:r w:rsidRPr="00C065D0">
        <w:rPr>
          <w:rFonts w:ascii="Arial" w:hAnsi="Arial" w:cs="Arial"/>
          <w:b/>
        </w:rPr>
        <w:t>Syntax:</w:t>
      </w:r>
    </w:p>
    <w:p w:rsidR="00C065D0" w:rsidRPr="00C065D0" w:rsidRDefault="00C065D0" w:rsidP="00C065D0">
      <w:pPr>
        <w:rPr>
          <w:rFonts w:ascii="Arial" w:hAnsi="Arial" w:cs="Arial"/>
        </w:rPr>
      </w:pPr>
      <w:r w:rsidRPr="00C065D0">
        <w:rPr>
          <w:rFonts w:ascii="Arial" w:hAnsi="Arial" w:cs="Arial"/>
        </w:rPr>
        <w:t>The basic syntax of SELECT statement is as follows:</w:t>
      </w:r>
    </w:p>
    <w:p w:rsidR="00C065D0" w:rsidRPr="00C065D0" w:rsidRDefault="00C065D0" w:rsidP="00C065D0">
      <w:pPr>
        <w:ind w:left="720"/>
        <w:rPr>
          <w:rFonts w:ascii="Arial" w:hAnsi="Arial" w:cs="Arial"/>
          <w:b/>
        </w:rPr>
      </w:pPr>
      <w:r w:rsidRPr="00C065D0">
        <w:rPr>
          <w:rFonts w:ascii="Arial" w:hAnsi="Arial" w:cs="Arial"/>
          <w:b/>
        </w:rPr>
        <w:t xml:space="preserve">SELECT   column1, column2, </w:t>
      </w:r>
      <w:proofErr w:type="gramStart"/>
      <w:r w:rsidRPr="00C065D0">
        <w:rPr>
          <w:rFonts w:ascii="Arial" w:hAnsi="Arial" w:cs="Arial"/>
          <w:b/>
        </w:rPr>
        <w:t>column  FROM</w:t>
      </w:r>
      <w:proofErr w:type="gramEnd"/>
      <w:r w:rsidRPr="00C065D0">
        <w:rPr>
          <w:rFonts w:ascii="Arial" w:hAnsi="Arial" w:cs="Arial"/>
          <w:b/>
        </w:rPr>
        <w:t xml:space="preserve">   </w:t>
      </w:r>
      <w:proofErr w:type="spellStart"/>
      <w:r w:rsidRPr="00C065D0">
        <w:rPr>
          <w:rFonts w:ascii="Arial" w:hAnsi="Arial" w:cs="Arial"/>
          <w:b/>
        </w:rPr>
        <w:t>table_name</w:t>
      </w:r>
      <w:proofErr w:type="spellEnd"/>
      <w:r w:rsidRPr="00C065D0">
        <w:rPr>
          <w:rFonts w:ascii="Arial" w:hAnsi="Arial" w:cs="Arial"/>
          <w:b/>
        </w:rPr>
        <w:t>;</w:t>
      </w:r>
    </w:p>
    <w:p w:rsidR="00C065D0" w:rsidRPr="00C065D0" w:rsidRDefault="00C065D0" w:rsidP="00C065D0">
      <w:pPr>
        <w:rPr>
          <w:rFonts w:ascii="Arial" w:hAnsi="Arial" w:cs="Arial"/>
          <w:b/>
        </w:rPr>
      </w:pPr>
      <w:r w:rsidRPr="00C065D0">
        <w:rPr>
          <w:rFonts w:ascii="Arial" w:hAnsi="Arial" w:cs="Arial"/>
          <w:b/>
        </w:rPr>
        <w:t>Example:</w:t>
      </w:r>
    </w:p>
    <w:p w:rsidR="00C065D0" w:rsidRPr="00C065D0" w:rsidRDefault="00C065D0" w:rsidP="00C065D0">
      <w:pPr>
        <w:rPr>
          <w:rFonts w:ascii="Arial" w:hAnsi="Arial" w:cs="Arial"/>
        </w:rPr>
      </w:pPr>
      <w:r w:rsidRPr="00C065D0">
        <w:rPr>
          <w:rFonts w:ascii="Arial" w:hAnsi="Arial" w:cs="Arial"/>
        </w:rPr>
        <w:t xml:space="preserve">Consider the </w:t>
      </w:r>
      <w:r w:rsidRPr="00C065D0">
        <w:rPr>
          <w:rFonts w:ascii="Arial" w:hAnsi="Arial" w:cs="Arial"/>
          <w:b/>
        </w:rPr>
        <w:t>Info</w:t>
      </w:r>
      <w:r w:rsidRPr="00C065D0">
        <w:rPr>
          <w:rFonts w:ascii="Arial" w:hAnsi="Arial" w:cs="Arial"/>
        </w:rPr>
        <w:t xml:space="preserve"> </w:t>
      </w:r>
      <w:proofErr w:type="gramStart"/>
      <w:r w:rsidRPr="00C065D0">
        <w:rPr>
          <w:rFonts w:ascii="Arial" w:hAnsi="Arial" w:cs="Arial"/>
        </w:rPr>
        <w:t>table have</w:t>
      </w:r>
      <w:proofErr w:type="gramEnd"/>
      <w:r w:rsidRPr="00C065D0">
        <w:rPr>
          <w:rFonts w:ascii="Arial" w:hAnsi="Arial" w:cs="Arial"/>
        </w:rPr>
        <w:t xml:space="preserve"> following records:</w:t>
      </w:r>
    </w:p>
    <w:tbl>
      <w:tblPr>
        <w:tblStyle w:val="TableGrid"/>
        <w:tblW w:w="0" w:type="auto"/>
        <w:jc w:val="center"/>
        <w:tblLook w:val="04A0"/>
      </w:tblPr>
      <w:tblGrid>
        <w:gridCol w:w="436"/>
        <w:gridCol w:w="901"/>
        <w:gridCol w:w="1342"/>
        <w:gridCol w:w="951"/>
      </w:tblGrid>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lastRenderedPageBreak/>
              <w:t>ID</w:t>
            </w:r>
          </w:p>
        </w:tc>
        <w:tc>
          <w:tcPr>
            <w:tcW w:w="0" w:type="auto"/>
          </w:tcPr>
          <w:p w:rsidR="00C065D0" w:rsidRPr="00C065D0" w:rsidRDefault="00C065D0" w:rsidP="00FA7A5E">
            <w:pPr>
              <w:rPr>
                <w:rFonts w:ascii="Arial" w:hAnsi="Arial" w:cs="Arial"/>
              </w:rPr>
            </w:pPr>
            <w:r w:rsidRPr="00C065D0">
              <w:rPr>
                <w:rFonts w:ascii="Arial" w:hAnsi="Arial" w:cs="Arial"/>
              </w:rPr>
              <w:t>Name</w:t>
            </w:r>
          </w:p>
        </w:tc>
        <w:tc>
          <w:tcPr>
            <w:tcW w:w="0" w:type="auto"/>
          </w:tcPr>
          <w:p w:rsidR="00C065D0" w:rsidRPr="00C065D0" w:rsidRDefault="00C065D0" w:rsidP="00FA7A5E">
            <w:pPr>
              <w:rPr>
                <w:rFonts w:ascii="Arial" w:hAnsi="Arial" w:cs="Arial"/>
              </w:rPr>
            </w:pPr>
            <w:r w:rsidRPr="00C065D0">
              <w:rPr>
                <w:rFonts w:ascii="Arial" w:hAnsi="Arial" w:cs="Arial"/>
              </w:rPr>
              <w:t>Address</w:t>
            </w:r>
          </w:p>
        </w:tc>
        <w:tc>
          <w:tcPr>
            <w:tcW w:w="0" w:type="auto"/>
          </w:tcPr>
          <w:p w:rsidR="00C065D0" w:rsidRPr="00C065D0" w:rsidRDefault="00C065D0" w:rsidP="00FA7A5E">
            <w:pPr>
              <w:rPr>
                <w:rFonts w:ascii="Arial" w:hAnsi="Arial" w:cs="Arial"/>
              </w:rPr>
            </w:pPr>
            <w:r w:rsidRPr="00C065D0">
              <w:rPr>
                <w:rFonts w:ascii="Arial" w:hAnsi="Arial" w:cs="Arial"/>
              </w:rPr>
              <w:t>Phone</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1</w:t>
            </w:r>
          </w:p>
        </w:tc>
        <w:tc>
          <w:tcPr>
            <w:tcW w:w="0" w:type="auto"/>
          </w:tcPr>
          <w:p w:rsidR="00C065D0" w:rsidRPr="00C065D0" w:rsidRDefault="00C065D0" w:rsidP="00FA7A5E">
            <w:pPr>
              <w:rPr>
                <w:rFonts w:ascii="Arial" w:hAnsi="Arial" w:cs="Arial"/>
              </w:rPr>
            </w:pPr>
            <w:r w:rsidRPr="00C065D0">
              <w:rPr>
                <w:rFonts w:ascii="Arial" w:hAnsi="Arial" w:cs="Arial"/>
              </w:rPr>
              <w:t>Ram</w:t>
            </w:r>
          </w:p>
        </w:tc>
        <w:tc>
          <w:tcPr>
            <w:tcW w:w="0" w:type="auto"/>
          </w:tcPr>
          <w:p w:rsidR="00C065D0" w:rsidRPr="00C065D0" w:rsidRDefault="00C065D0" w:rsidP="00FA7A5E">
            <w:pPr>
              <w:rPr>
                <w:rFonts w:ascii="Arial" w:hAnsi="Arial" w:cs="Arial"/>
              </w:rPr>
            </w:pPr>
            <w:r w:rsidRPr="00C065D0">
              <w:rPr>
                <w:rFonts w:ascii="Arial" w:hAnsi="Arial" w:cs="Arial"/>
              </w:rPr>
              <w:t>Kathmandu</w:t>
            </w:r>
          </w:p>
        </w:tc>
        <w:tc>
          <w:tcPr>
            <w:tcW w:w="0" w:type="auto"/>
          </w:tcPr>
          <w:p w:rsidR="00C065D0" w:rsidRPr="00C065D0" w:rsidRDefault="00C065D0" w:rsidP="00FA7A5E">
            <w:pPr>
              <w:rPr>
                <w:rFonts w:ascii="Arial" w:hAnsi="Arial" w:cs="Arial"/>
              </w:rPr>
            </w:pPr>
            <w:r w:rsidRPr="00C065D0">
              <w:rPr>
                <w:rFonts w:ascii="Arial" w:hAnsi="Arial" w:cs="Arial"/>
              </w:rPr>
              <w:t>553344</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 xml:space="preserve">2 </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Shyam</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Pokhara</w:t>
            </w:r>
            <w:proofErr w:type="spellEnd"/>
          </w:p>
        </w:tc>
        <w:tc>
          <w:tcPr>
            <w:tcW w:w="0" w:type="auto"/>
          </w:tcPr>
          <w:p w:rsidR="00C065D0" w:rsidRPr="00C065D0" w:rsidRDefault="00C065D0" w:rsidP="00FA7A5E">
            <w:pPr>
              <w:rPr>
                <w:rFonts w:ascii="Arial" w:hAnsi="Arial" w:cs="Arial"/>
              </w:rPr>
            </w:pPr>
            <w:r w:rsidRPr="00C065D0">
              <w:rPr>
                <w:rFonts w:ascii="Arial" w:hAnsi="Arial" w:cs="Arial"/>
              </w:rPr>
              <w:t>667788</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3</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Hari</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Bhaktapur</w:t>
            </w:r>
            <w:proofErr w:type="spellEnd"/>
          </w:p>
        </w:tc>
        <w:tc>
          <w:tcPr>
            <w:tcW w:w="0" w:type="auto"/>
          </w:tcPr>
          <w:p w:rsidR="00C065D0" w:rsidRPr="00C065D0" w:rsidRDefault="00C065D0" w:rsidP="00FA7A5E">
            <w:pPr>
              <w:rPr>
                <w:rFonts w:ascii="Arial" w:hAnsi="Arial" w:cs="Arial"/>
              </w:rPr>
            </w:pPr>
            <w:r w:rsidRPr="00C065D0">
              <w:rPr>
                <w:rFonts w:ascii="Arial" w:hAnsi="Arial" w:cs="Arial"/>
              </w:rPr>
              <w:t>445566</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4</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Bir</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Chitwan</w:t>
            </w:r>
            <w:proofErr w:type="spellEnd"/>
          </w:p>
        </w:tc>
        <w:tc>
          <w:tcPr>
            <w:tcW w:w="0" w:type="auto"/>
          </w:tcPr>
          <w:p w:rsidR="00C065D0" w:rsidRPr="00C065D0" w:rsidRDefault="00C065D0" w:rsidP="00FA7A5E">
            <w:pPr>
              <w:rPr>
                <w:rFonts w:ascii="Arial" w:hAnsi="Arial" w:cs="Arial"/>
              </w:rPr>
            </w:pPr>
            <w:r w:rsidRPr="00C065D0">
              <w:rPr>
                <w:rFonts w:ascii="Arial" w:hAnsi="Arial" w:cs="Arial"/>
              </w:rPr>
              <w:t>223344</w:t>
            </w:r>
          </w:p>
        </w:tc>
      </w:tr>
    </w:tbl>
    <w:p w:rsidR="00C065D0" w:rsidRPr="00C065D0" w:rsidRDefault="00C065D0" w:rsidP="00C065D0">
      <w:pPr>
        <w:rPr>
          <w:rFonts w:ascii="Arial" w:hAnsi="Arial" w:cs="Arial"/>
        </w:rPr>
      </w:pPr>
    </w:p>
    <w:p w:rsidR="00C065D0" w:rsidRPr="00C065D0" w:rsidRDefault="00C065D0" w:rsidP="00C065D0">
      <w:pPr>
        <w:rPr>
          <w:rFonts w:ascii="Arial" w:hAnsi="Arial" w:cs="Arial"/>
          <w:b/>
        </w:rPr>
      </w:pPr>
      <w:r w:rsidRPr="00C065D0">
        <w:rPr>
          <w:rFonts w:ascii="Arial" w:hAnsi="Arial" w:cs="Arial"/>
        </w:rPr>
        <w:t xml:space="preserve">SQL Select query: </w:t>
      </w:r>
      <w:r w:rsidRPr="00C065D0">
        <w:rPr>
          <w:rFonts w:ascii="Arial" w:hAnsi="Arial" w:cs="Arial"/>
          <w:b/>
        </w:rPr>
        <w:t xml:space="preserve"> SELECT id, name FROM Info </w:t>
      </w:r>
    </w:p>
    <w:p w:rsidR="00C065D0" w:rsidRPr="00C065D0" w:rsidRDefault="00C065D0" w:rsidP="00C065D0">
      <w:pPr>
        <w:rPr>
          <w:rFonts w:ascii="Arial" w:hAnsi="Arial" w:cs="Arial"/>
        </w:rPr>
      </w:pPr>
      <w:r w:rsidRPr="00C065D0">
        <w:rPr>
          <w:rFonts w:ascii="Arial" w:hAnsi="Arial" w:cs="Arial"/>
        </w:rPr>
        <w:t>After the query is processed following result is seen:</w:t>
      </w:r>
    </w:p>
    <w:p w:rsidR="00C065D0" w:rsidRPr="00C065D0" w:rsidRDefault="00C065D0" w:rsidP="00C065D0">
      <w:pPr>
        <w:rPr>
          <w:rFonts w:ascii="Arial" w:hAnsi="Arial" w:cs="Arial"/>
        </w:rPr>
      </w:pPr>
    </w:p>
    <w:tbl>
      <w:tblPr>
        <w:tblStyle w:val="TableGrid"/>
        <w:tblW w:w="1681" w:type="dxa"/>
        <w:jc w:val="center"/>
        <w:tblLook w:val="04A0"/>
      </w:tblPr>
      <w:tblGrid>
        <w:gridCol w:w="517"/>
        <w:gridCol w:w="1164"/>
      </w:tblGrid>
      <w:tr w:rsidR="00C065D0" w:rsidRPr="00C065D0" w:rsidTr="00FA7A5E">
        <w:trPr>
          <w:trHeight w:val="333"/>
          <w:jc w:val="center"/>
        </w:trPr>
        <w:tc>
          <w:tcPr>
            <w:tcW w:w="0" w:type="auto"/>
          </w:tcPr>
          <w:p w:rsidR="00C065D0" w:rsidRPr="00C065D0" w:rsidRDefault="00C065D0" w:rsidP="00FA7A5E">
            <w:pPr>
              <w:rPr>
                <w:rFonts w:ascii="Arial" w:hAnsi="Arial" w:cs="Arial"/>
              </w:rPr>
            </w:pPr>
            <w:r w:rsidRPr="00C065D0">
              <w:rPr>
                <w:rFonts w:ascii="Arial" w:hAnsi="Arial" w:cs="Arial"/>
              </w:rPr>
              <w:t>Id</w:t>
            </w:r>
          </w:p>
        </w:tc>
        <w:tc>
          <w:tcPr>
            <w:tcW w:w="0" w:type="auto"/>
          </w:tcPr>
          <w:p w:rsidR="00C065D0" w:rsidRPr="00C065D0" w:rsidRDefault="00C065D0" w:rsidP="00FA7A5E">
            <w:pPr>
              <w:rPr>
                <w:rFonts w:ascii="Arial" w:hAnsi="Arial" w:cs="Arial"/>
              </w:rPr>
            </w:pPr>
            <w:r w:rsidRPr="00C065D0">
              <w:rPr>
                <w:rFonts w:ascii="Arial" w:hAnsi="Arial" w:cs="Arial"/>
              </w:rPr>
              <w:t>Name</w:t>
            </w:r>
          </w:p>
        </w:tc>
      </w:tr>
      <w:tr w:rsidR="00C065D0" w:rsidRPr="00C065D0" w:rsidTr="00FA7A5E">
        <w:trPr>
          <w:trHeight w:val="333"/>
          <w:jc w:val="center"/>
        </w:trPr>
        <w:tc>
          <w:tcPr>
            <w:tcW w:w="0" w:type="auto"/>
          </w:tcPr>
          <w:p w:rsidR="00C065D0" w:rsidRPr="00C065D0" w:rsidRDefault="00C065D0" w:rsidP="00FA7A5E">
            <w:pPr>
              <w:rPr>
                <w:rFonts w:ascii="Arial" w:hAnsi="Arial" w:cs="Arial"/>
              </w:rPr>
            </w:pPr>
            <w:r w:rsidRPr="00C065D0">
              <w:rPr>
                <w:rFonts w:ascii="Arial" w:hAnsi="Arial" w:cs="Arial"/>
              </w:rPr>
              <w:t>1</w:t>
            </w:r>
          </w:p>
        </w:tc>
        <w:tc>
          <w:tcPr>
            <w:tcW w:w="0" w:type="auto"/>
          </w:tcPr>
          <w:p w:rsidR="00C065D0" w:rsidRPr="00C065D0" w:rsidRDefault="00C065D0" w:rsidP="00FA7A5E">
            <w:pPr>
              <w:rPr>
                <w:rFonts w:ascii="Arial" w:hAnsi="Arial" w:cs="Arial"/>
              </w:rPr>
            </w:pPr>
            <w:r w:rsidRPr="00C065D0">
              <w:rPr>
                <w:rFonts w:ascii="Arial" w:hAnsi="Arial" w:cs="Arial"/>
              </w:rPr>
              <w:t>Ram</w:t>
            </w:r>
          </w:p>
        </w:tc>
      </w:tr>
      <w:tr w:rsidR="00C065D0" w:rsidRPr="00C065D0" w:rsidTr="00FA7A5E">
        <w:trPr>
          <w:trHeight w:val="333"/>
          <w:jc w:val="center"/>
        </w:trPr>
        <w:tc>
          <w:tcPr>
            <w:tcW w:w="0" w:type="auto"/>
          </w:tcPr>
          <w:p w:rsidR="00C065D0" w:rsidRPr="00C065D0" w:rsidRDefault="00C065D0" w:rsidP="00FA7A5E">
            <w:pPr>
              <w:rPr>
                <w:rFonts w:ascii="Arial" w:hAnsi="Arial" w:cs="Arial"/>
              </w:rPr>
            </w:pPr>
            <w:r w:rsidRPr="00C065D0">
              <w:rPr>
                <w:rFonts w:ascii="Arial" w:hAnsi="Arial" w:cs="Arial"/>
              </w:rPr>
              <w:t>2</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Shyam</w:t>
            </w:r>
            <w:proofErr w:type="spellEnd"/>
          </w:p>
        </w:tc>
      </w:tr>
      <w:tr w:rsidR="00C065D0" w:rsidRPr="00C065D0" w:rsidTr="00FA7A5E">
        <w:trPr>
          <w:trHeight w:val="333"/>
          <w:jc w:val="center"/>
        </w:trPr>
        <w:tc>
          <w:tcPr>
            <w:tcW w:w="0" w:type="auto"/>
          </w:tcPr>
          <w:p w:rsidR="00C065D0" w:rsidRPr="00C065D0" w:rsidRDefault="00C065D0" w:rsidP="00FA7A5E">
            <w:pPr>
              <w:rPr>
                <w:rFonts w:ascii="Arial" w:hAnsi="Arial" w:cs="Arial"/>
              </w:rPr>
            </w:pPr>
            <w:r w:rsidRPr="00C065D0">
              <w:rPr>
                <w:rFonts w:ascii="Arial" w:hAnsi="Arial" w:cs="Arial"/>
              </w:rPr>
              <w:t>3</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Hari</w:t>
            </w:r>
            <w:proofErr w:type="spellEnd"/>
          </w:p>
        </w:tc>
      </w:tr>
      <w:tr w:rsidR="00C065D0" w:rsidRPr="00C065D0" w:rsidTr="00FA7A5E">
        <w:trPr>
          <w:trHeight w:val="333"/>
          <w:jc w:val="center"/>
        </w:trPr>
        <w:tc>
          <w:tcPr>
            <w:tcW w:w="0" w:type="auto"/>
          </w:tcPr>
          <w:p w:rsidR="00C065D0" w:rsidRPr="00C065D0" w:rsidRDefault="00C065D0" w:rsidP="00FA7A5E">
            <w:pPr>
              <w:rPr>
                <w:rFonts w:ascii="Arial" w:hAnsi="Arial" w:cs="Arial"/>
              </w:rPr>
            </w:pPr>
            <w:r w:rsidRPr="00C065D0">
              <w:rPr>
                <w:rFonts w:ascii="Arial" w:hAnsi="Arial" w:cs="Arial"/>
              </w:rPr>
              <w:t>4</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Bir</w:t>
            </w:r>
            <w:proofErr w:type="spellEnd"/>
          </w:p>
        </w:tc>
      </w:tr>
    </w:tbl>
    <w:p w:rsidR="00C065D0" w:rsidRPr="00C065D0" w:rsidRDefault="00C065D0" w:rsidP="00C065D0">
      <w:pPr>
        <w:pStyle w:val="Heading2"/>
        <w:rPr>
          <w:rFonts w:ascii="Arial" w:hAnsi="Arial" w:cs="Arial"/>
        </w:rPr>
      </w:pPr>
    </w:p>
    <w:p w:rsidR="00C065D0" w:rsidRPr="00C065D0" w:rsidRDefault="00C065D0" w:rsidP="00C065D0">
      <w:pPr>
        <w:pStyle w:val="Heading2"/>
        <w:rPr>
          <w:rFonts w:ascii="Arial" w:hAnsi="Arial" w:cs="Arial"/>
        </w:rPr>
      </w:pPr>
      <w:r w:rsidRPr="00C065D0">
        <w:rPr>
          <w:rFonts w:ascii="Arial" w:hAnsi="Arial" w:cs="Arial"/>
        </w:rPr>
        <w:t>The Where Clause</w:t>
      </w:r>
    </w:p>
    <w:p w:rsidR="00C065D0" w:rsidRPr="00C065D0" w:rsidRDefault="00C065D0" w:rsidP="00C065D0">
      <w:pPr>
        <w:spacing w:line="360" w:lineRule="auto"/>
        <w:jc w:val="both"/>
        <w:rPr>
          <w:rFonts w:ascii="Arial" w:hAnsi="Arial" w:cs="Arial"/>
        </w:rPr>
      </w:pPr>
      <w:r w:rsidRPr="00C065D0">
        <w:rPr>
          <w:rFonts w:ascii="Arial" w:hAnsi="Arial" w:cs="Arial"/>
        </w:rPr>
        <w:t xml:space="preserve">The SQL WHERE clause is used to specify a condition while fetching the data from single table or joining with multiple tables. If the given condition is satisfied then only it returns specific value from the table. You would use WHERE clause to filter the records and fetching only necessary records. The </w:t>
      </w:r>
      <w:proofErr w:type="gramStart"/>
      <w:r w:rsidRPr="00C065D0">
        <w:rPr>
          <w:rFonts w:ascii="Arial" w:hAnsi="Arial" w:cs="Arial"/>
        </w:rPr>
        <w:t>WHERE  clause</w:t>
      </w:r>
      <w:proofErr w:type="gramEnd"/>
      <w:r w:rsidRPr="00C065D0">
        <w:rPr>
          <w:rFonts w:ascii="Arial" w:hAnsi="Arial" w:cs="Arial"/>
        </w:rPr>
        <w:t xml:space="preserve"> is not only used in SELECT statement, but it is also used in UPDATE, DELETE statement, etc.</w:t>
      </w:r>
    </w:p>
    <w:p w:rsidR="00C065D0" w:rsidRPr="00C065D0" w:rsidRDefault="00C065D0" w:rsidP="00C065D0">
      <w:pPr>
        <w:spacing w:line="360" w:lineRule="auto"/>
        <w:jc w:val="both"/>
        <w:rPr>
          <w:rFonts w:ascii="Arial" w:hAnsi="Arial" w:cs="Arial"/>
          <w:b/>
        </w:rPr>
      </w:pPr>
      <w:r w:rsidRPr="00C065D0">
        <w:rPr>
          <w:rFonts w:ascii="Arial" w:hAnsi="Arial" w:cs="Arial"/>
          <w:b/>
        </w:rPr>
        <w:t>Syntax</w:t>
      </w:r>
    </w:p>
    <w:p w:rsidR="00C065D0" w:rsidRPr="00C065D0" w:rsidRDefault="00C065D0" w:rsidP="00C065D0">
      <w:pPr>
        <w:spacing w:line="360" w:lineRule="auto"/>
        <w:jc w:val="both"/>
        <w:rPr>
          <w:rFonts w:ascii="Arial" w:hAnsi="Arial" w:cs="Arial"/>
        </w:rPr>
      </w:pPr>
      <w:r w:rsidRPr="00C065D0">
        <w:rPr>
          <w:rFonts w:ascii="Arial" w:hAnsi="Arial" w:cs="Arial"/>
        </w:rPr>
        <w:t>The basic syntax of SELECT statement with WHERE clause is as follows:</w:t>
      </w:r>
    </w:p>
    <w:p w:rsidR="00C065D0" w:rsidRPr="00C065D0" w:rsidRDefault="00C065D0" w:rsidP="00C065D0">
      <w:pPr>
        <w:spacing w:line="360" w:lineRule="auto"/>
        <w:jc w:val="both"/>
        <w:rPr>
          <w:rFonts w:ascii="Arial" w:hAnsi="Arial" w:cs="Arial"/>
          <w:b/>
        </w:rPr>
      </w:pPr>
      <w:r w:rsidRPr="00C065D0">
        <w:rPr>
          <w:rFonts w:ascii="Arial" w:hAnsi="Arial" w:cs="Arial"/>
          <w:b/>
        </w:rPr>
        <w:t xml:space="preserve">SELECT column1, column2, column N FROM </w:t>
      </w:r>
      <w:proofErr w:type="spellStart"/>
      <w:r w:rsidRPr="00C065D0">
        <w:rPr>
          <w:rFonts w:ascii="Arial" w:hAnsi="Arial" w:cs="Arial"/>
          <w:b/>
        </w:rPr>
        <w:t>table_name</w:t>
      </w:r>
      <w:proofErr w:type="spellEnd"/>
    </w:p>
    <w:p w:rsidR="00C065D0" w:rsidRPr="00C065D0" w:rsidRDefault="00C065D0" w:rsidP="00C065D0">
      <w:pPr>
        <w:spacing w:line="360" w:lineRule="auto"/>
        <w:ind w:firstLine="720"/>
        <w:jc w:val="both"/>
        <w:rPr>
          <w:rFonts w:ascii="Arial" w:hAnsi="Arial" w:cs="Arial"/>
          <w:b/>
        </w:rPr>
      </w:pPr>
      <w:r w:rsidRPr="00C065D0">
        <w:rPr>
          <w:rFonts w:ascii="Arial" w:hAnsi="Arial" w:cs="Arial"/>
          <w:b/>
        </w:rPr>
        <w:t xml:space="preserve">WHERE [condition] </w:t>
      </w:r>
    </w:p>
    <w:p w:rsidR="00C065D0" w:rsidRPr="00C065D0" w:rsidRDefault="00C065D0" w:rsidP="00C065D0">
      <w:pPr>
        <w:spacing w:line="360" w:lineRule="auto"/>
        <w:jc w:val="both"/>
        <w:rPr>
          <w:rFonts w:ascii="Arial" w:hAnsi="Arial" w:cs="Arial"/>
          <w:b/>
        </w:rPr>
      </w:pPr>
      <w:r w:rsidRPr="00C065D0">
        <w:rPr>
          <w:rFonts w:ascii="Arial" w:hAnsi="Arial" w:cs="Arial"/>
          <w:b/>
        </w:rPr>
        <w:t>Example</w:t>
      </w:r>
    </w:p>
    <w:tbl>
      <w:tblPr>
        <w:tblStyle w:val="TableGrid"/>
        <w:tblW w:w="0" w:type="auto"/>
        <w:jc w:val="center"/>
        <w:tblLook w:val="04A0"/>
      </w:tblPr>
      <w:tblGrid>
        <w:gridCol w:w="436"/>
        <w:gridCol w:w="901"/>
        <w:gridCol w:w="1342"/>
        <w:gridCol w:w="951"/>
        <w:gridCol w:w="840"/>
      </w:tblGrid>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ID</w:t>
            </w:r>
          </w:p>
        </w:tc>
        <w:tc>
          <w:tcPr>
            <w:tcW w:w="0" w:type="auto"/>
          </w:tcPr>
          <w:p w:rsidR="00C065D0" w:rsidRPr="00C065D0" w:rsidRDefault="00C065D0" w:rsidP="00FA7A5E">
            <w:pPr>
              <w:rPr>
                <w:rFonts w:ascii="Arial" w:hAnsi="Arial" w:cs="Arial"/>
              </w:rPr>
            </w:pPr>
            <w:r w:rsidRPr="00C065D0">
              <w:rPr>
                <w:rFonts w:ascii="Arial" w:hAnsi="Arial" w:cs="Arial"/>
              </w:rPr>
              <w:t>Name</w:t>
            </w:r>
          </w:p>
        </w:tc>
        <w:tc>
          <w:tcPr>
            <w:tcW w:w="0" w:type="auto"/>
          </w:tcPr>
          <w:p w:rsidR="00C065D0" w:rsidRPr="00C065D0" w:rsidRDefault="00C065D0" w:rsidP="00FA7A5E">
            <w:pPr>
              <w:rPr>
                <w:rFonts w:ascii="Arial" w:hAnsi="Arial" w:cs="Arial"/>
              </w:rPr>
            </w:pPr>
            <w:r w:rsidRPr="00C065D0">
              <w:rPr>
                <w:rFonts w:ascii="Arial" w:hAnsi="Arial" w:cs="Arial"/>
              </w:rPr>
              <w:t>Address</w:t>
            </w:r>
          </w:p>
        </w:tc>
        <w:tc>
          <w:tcPr>
            <w:tcW w:w="0" w:type="auto"/>
          </w:tcPr>
          <w:p w:rsidR="00C065D0" w:rsidRPr="00C065D0" w:rsidRDefault="00C065D0" w:rsidP="00FA7A5E">
            <w:pPr>
              <w:rPr>
                <w:rFonts w:ascii="Arial" w:hAnsi="Arial" w:cs="Arial"/>
              </w:rPr>
            </w:pPr>
            <w:r w:rsidRPr="00C065D0">
              <w:rPr>
                <w:rFonts w:ascii="Arial" w:hAnsi="Arial" w:cs="Arial"/>
              </w:rPr>
              <w:t>Phone</w:t>
            </w:r>
          </w:p>
        </w:tc>
        <w:tc>
          <w:tcPr>
            <w:tcW w:w="0" w:type="auto"/>
          </w:tcPr>
          <w:p w:rsidR="00C065D0" w:rsidRPr="00C065D0" w:rsidRDefault="00C065D0" w:rsidP="00FA7A5E">
            <w:pPr>
              <w:rPr>
                <w:rFonts w:ascii="Arial" w:hAnsi="Arial" w:cs="Arial"/>
              </w:rPr>
            </w:pPr>
            <w:r w:rsidRPr="00C065D0">
              <w:rPr>
                <w:rFonts w:ascii="Arial" w:hAnsi="Arial" w:cs="Arial"/>
              </w:rPr>
              <w:t>Salary</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1</w:t>
            </w:r>
          </w:p>
        </w:tc>
        <w:tc>
          <w:tcPr>
            <w:tcW w:w="0" w:type="auto"/>
          </w:tcPr>
          <w:p w:rsidR="00C065D0" w:rsidRPr="00C065D0" w:rsidRDefault="00C065D0" w:rsidP="00FA7A5E">
            <w:pPr>
              <w:rPr>
                <w:rFonts w:ascii="Arial" w:hAnsi="Arial" w:cs="Arial"/>
              </w:rPr>
            </w:pPr>
            <w:r w:rsidRPr="00C065D0">
              <w:rPr>
                <w:rFonts w:ascii="Arial" w:hAnsi="Arial" w:cs="Arial"/>
              </w:rPr>
              <w:t>Ram</w:t>
            </w:r>
          </w:p>
        </w:tc>
        <w:tc>
          <w:tcPr>
            <w:tcW w:w="0" w:type="auto"/>
          </w:tcPr>
          <w:p w:rsidR="00C065D0" w:rsidRPr="00C065D0" w:rsidRDefault="00C065D0" w:rsidP="00FA7A5E">
            <w:pPr>
              <w:rPr>
                <w:rFonts w:ascii="Arial" w:hAnsi="Arial" w:cs="Arial"/>
              </w:rPr>
            </w:pPr>
            <w:r w:rsidRPr="00C065D0">
              <w:rPr>
                <w:rFonts w:ascii="Arial" w:hAnsi="Arial" w:cs="Arial"/>
              </w:rPr>
              <w:t>Kathmandu</w:t>
            </w:r>
          </w:p>
        </w:tc>
        <w:tc>
          <w:tcPr>
            <w:tcW w:w="0" w:type="auto"/>
          </w:tcPr>
          <w:p w:rsidR="00C065D0" w:rsidRPr="00C065D0" w:rsidRDefault="00C065D0" w:rsidP="00FA7A5E">
            <w:pPr>
              <w:rPr>
                <w:rFonts w:ascii="Arial" w:hAnsi="Arial" w:cs="Arial"/>
              </w:rPr>
            </w:pPr>
            <w:r w:rsidRPr="00C065D0">
              <w:rPr>
                <w:rFonts w:ascii="Arial" w:hAnsi="Arial" w:cs="Arial"/>
              </w:rPr>
              <w:t>553344</w:t>
            </w:r>
          </w:p>
        </w:tc>
        <w:tc>
          <w:tcPr>
            <w:tcW w:w="0" w:type="auto"/>
          </w:tcPr>
          <w:p w:rsidR="00C065D0" w:rsidRPr="00C065D0" w:rsidRDefault="00C065D0" w:rsidP="00FA7A5E">
            <w:pPr>
              <w:rPr>
                <w:rFonts w:ascii="Arial" w:hAnsi="Arial" w:cs="Arial"/>
              </w:rPr>
            </w:pPr>
            <w:r w:rsidRPr="00C065D0">
              <w:rPr>
                <w:rFonts w:ascii="Arial" w:hAnsi="Arial" w:cs="Arial"/>
              </w:rPr>
              <w:t>5000</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 xml:space="preserve">2 </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Shyam</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Pokhara</w:t>
            </w:r>
            <w:proofErr w:type="spellEnd"/>
          </w:p>
        </w:tc>
        <w:tc>
          <w:tcPr>
            <w:tcW w:w="0" w:type="auto"/>
          </w:tcPr>
          <w:p w:rsidR="00C065D0" w:rsidRPr="00C065D0" w:rsidRDefault="00C065D0" w:rsidP="00FA7A5E">
            <w:pPr>
              <w:rPr>
                <w:rFonts w:ascii="Arial" w:hAnsi="Arial" w:cs="Arial"/>
              </w:rPr>
            </w:pPr>
            <w:r w:rsidRPr="00C065D0">
              <w:rPr>
                <w:rFonts w:ascii="Arial" w:hAnsi="Arial" w:cs="Arial"/>
              </w:rPr>
              <w:t>667788</w:t>
            </w:r>
          </w:p>
        </w:tc>
        <w:tc>
          <w:tcPr>
            <w:tcW w:w="0" w:type="auto"/>
          </w:tcPr>
          <w:p w:rsidR="00C065D0" w:rsidRPr="00C065D0" w:rsidRDefault="00C065D0" w:rsidP="00FA7A5E">
            <w:pPr>
              <w:rPr>
                <w:rFonts w:ascii="Arial" w:hAnsi="Arial" w:cs="Arial"/>
              </w:rPr>
            </w:pPr>
            <w:r w:rsidRPr="00C065D0">
              <w:rPr>
                <w:rFonts w:ascii="Arial" w:hAnsi="Arial" w:cs="Arial"/>
              </w:rPr>
              <w:t>3000</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t>3</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Hari</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Bhaktapur</w:t>
            </w:r>
            <w:proofErr w:type="spellEnd"/>
          </w:p>
        </w:tc>
        <w:tc>
          <w:tcPr>
            <w:tcW w:w="0" w:type="auto"/>
          </w:tcPr>
          <w:p w:rsidR="00C065D0" w:rsidRPr="00C065D0" w:rsidRDefault="00C065D0" w:rsidP="00FA7A5E">
            <w:pPr>
              <w:rPr>
                <w:rFonts w:ascii="Arial" w:hAnsi="Arial" w:cs="Arial"/>
              </w:rPr>
            </w:pPr>
            <w:r w:rsidRPr="00C065D0">
              <w:rPr>
                <w:rFonts w:ascii="Arial" w:hAnsi="Arial" w:cs="Arial"/>
              </w:rPr>
              <w:t>445566</w:t>
            </w:r>
          </w:p>
        </w:tc>
        <w:tc>
          <w:tcPr>
            <w:tcW w:w="0" w:type="auto"/>
          </w:tcPr>
          <w:p w:rsidR="00C065D0" w:rsidRPr="00C065D0" w:rsidRDefault="00C065D0" w:rsidP="00FA7A5E">
            <w:pPr>
              <w:rPr>
                <w:rFonts w:ascii="Arial" w:hAnsi="Arial" w:cs="Arial"/>
              </w:rPr>
            </w:pPr>
            <w:r w:rsidRPr="00C065D0">
              <w:rPr>
                <w:rFonts w:ascii="Arial" w:hAnsi="Arial" w:cs="Arial"/>
              </w:rPr>
              <w:t>7000</w:t>
            </w:r>
          </w:p>
        </w:tc>
      </w:tr>
      <w:tr w:rsidR="00C065D0" w:rsidRPr="00C065D0" w:rsidTr="00FA7A5E">
        <w:trPr>
          <w:jc w:val="center"/>
        </w:trPr>
        <w:tc>
          <w:tcPr>
            <w:tcW w:w="0" w:type="auto"/>
          </w:tcPr>
          <w:p w:rsidR="00C065D0" w:rsidRPr="00C065D0" w:rsidRDefault="00C065D0" w:rsidP="00FA7A5E">
            <w:pPr>
              <w:rPr>
                <w:rFonts w:ascii="Arial" w:hAnsi="Arial" w:cs="Arial"/>
              </w:rPr>
            </w:pPr>
            <w:r w:rsidRPr="00C065D0">
              <w:rPr>
                <w:rFonts w:ascii="Arial" w:hAnsi="Arial" w:cs="Arial"/>
              </w:rPr>
              <w:lastRenderedPageBreak/>
              <w:t>4</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Bir</w:t>
            </w:r>
            <w:proofErr w:type="spellEnd"/>
          </w:p>
        </w:tc>
        <w:tc>
          <w:tcPr>
            <w:tcW w:w="0" w:type="auto"/>
          </w:tcPr>
          <w:p w:rsidR="00C065D0" w:rsidRPr="00C065D0" w:rsidRDefault="00C065D0" w:rsidP="00FA7A5E">
            <w:pPr>
              <w:rPr>
                <w:rFonts w:ascii="Arial" w:hAnsi="Arial" w:cs="Arial"/>
              </w:rPr>
            </w:pPr>
            <w:proofErr w:type="spellStart"/>
            <w:r w:rsidRPr="00C065D0">
              <w:rPr>
                <w:rFonts w:ascii="Arial" w:hAnsi="Arial" w:cs="Arial"/>
              </w:rPr>
              <w:t>Chitwan</w:t>
            </w:r>
            <w:proofErr w:type="spellEnd"/>
          </w:p>
        </w:tc>
        <w:tc>
          <w:tcPr>
            <w:tcW w:w="0" w:type="auto"/>
          </w:tcPr>
          <w:p w:rsidR="00C065D0" w:rsidRPr="00C065D0" w:rsidRDefault="00C065D0" w:rsidP="00FA7A5E">
            <w:pPr>
              <w:rPr>
                <w:rFonts w:ascii="Arial" w:hAnsi="Arial" w:cs="Arial"/>
              </w:rPr>
            </w:pPr>
            <w:r w:rsidRPr="00C065D0">
              <w:rPr>
                <w:rFonts w:ascii="Arial" w:hAnsi="Arial" w:cs="Arial"/>
              </w:rPr>
              <w:t>223344</w:t>
            </w:r>
          </w:p>
        </w:tc>
        <w:tc>
          <w:tcPr>
            <w:tcW w:w="0" w:type="auto"/>
          </w:tcPr>
          <w:p w:rsidR="00C065D0" w:rsidRPr="00C065D0" w:rsidRDefault="00C065D0" w:rsidP="00FA7A5E">
            <w:pPr>
              <w:rPr>
                <w:rFonts w:ascii="Arial" w:hAnsi="Arial" w:cs="Arial"/>
              </w:rPr>
            </w:pPr>
            <w:r w:rsidRPr="00C065D0">
              <w:rPr>
                <w:rFonts w:ascii="Arial" w:hAnsi="Arial" w:cs="Arial"/>
              </w:rPr>
              <w:t>2000</w:t>
            </w:r>
          </w:p>
        </w:tc>
      </w:tr>
    </w:tbl>
    <w:p w:rsidR="00C065D0" w:rsidRPr="00C065D0" w:rsidRDefault="00C065D0" w:rsidP="00C065D0">
      <w:pPr>
        <w:rPr>
          <w:rFonts w:ascii="Arial" w:hAnsi="Arial" w:cs="Arial"/>
        </w:rPr>
      </w:pPr>
    </w:p>
    <w:p w:rsidR="00C065D0" w:rsidRPr="00C065D0" w:rsidRDefault="00C065D0" w:rsidP="00C065D0">
      <w:pPr>
        <w:rPr>
          <w:rFonts w:ascii="Arial" w:hAnsi="Arial" w:cs="Arial"/>
          <w:b/>
        </w:rPr>
      </w:pPr>
      <w:r w:rsidRPr="00C065D0">
        <w:rPr>
          <w:rFonts w:ascii="Arial" w:hAnsi="Arial" w:cs="Arial"/>
        </w:rPr>
        <w:t xml:space="preserve">SQL Select query: </w:t>
      </w:r>
      <w:r w:rsidRPr="00C065D0">
        <w:rPr>
          <w:rFonts w:ascii="Arial" w:hAnsi="Arial" w:cs="Arial"/>
          <w:b/>
        </w:rPr>
        <w:t xml:space="preserve"> SELECT id, name </w:t>
      </w:r>
      <w:proofErr w:type="gramStart"/>
      <w:r w:rsidRPr="00C065D0">
        <w:rPr>
          <w:rFonts w:ascii="Arial" w:hAnsi="Arial" w:cs="Arial"/>
          <w:b/>
        </w:rPr>
        <w:t>FROM  Info</w:t>
      </w:r>
      <w:proofErr w:type="gramEnd"/>
      <w:r w:rsidRPr="00C065D0">
        <w:rPr>
          <w:rFonts w:ascii="Arial" w:hAnsi="Arial" w:cs="Arial"/>
          <w:b/>
        </w:rPr>
        <w:t xml:space="preserve"> WHERE salary &gt; 4000</w:t>
      </w:r>
    </w:p>
    <w:p w:rsidR="00C065D0" w:rsidRPr="00C065D0" w:rsidRDefault="00C065D0" w:rsidP="00C065D0">
      <w:pPr>
        <w:rPr>
          <w:rFonts w:ascii="Arial" w:hAnsi="Arial" w:cs="Arial"/>
        </w:rPr>
      </w:pPr>
      <w:r w:rsidRPr="00C065D0">
        <w:rPr>
          <w:rFonts w:ascii="Arial" w:hAnsi="Arial" w:cs="Arial"/>
        </w:rPr>
        <w:t>The query above is processed and following result appears:</w:t>
      </w:r>
    </w:p>
    <w:tbl>
      <w:tblPr>
        <w:tblStyle w:val="TableGrid"/>
        <w:tblW w:w="1630" w:type="dxa"/>
        <w:jc w:val="center"/>
        <w:tblLook w:val="04A0"/>
      </w:tblPr>
      <w:tblGrid>
        <w:gridCol w:w="542"/>
        <w:gridCol w:w="1088"/>
      </w:tblGrid>
      <w:tr w:rsidR="00C065D0" w:rsidRPr="00C065D0" w:rsidTr="00FA7A5E">
        <w:trPr>
          <w:trHeight w:val="403"/>
          <w:jc w:val="center"/>
        </w:trPr>
        <w:tc>
          <w:tcPr>
            <w:tcW w:w="0" w:type="auto"/>
          </w:tcPr>
          <w:p w:rsidR="00C065D0" w:rsidRPr="00C065D0" w:rsidRDefault="00C065D0" w:rsidP="00FA7A5E">
            <w:pPr>
              <w:rPr>
                <w:rFonts w:ascii="Arial" w:hAnsi="Arial" w:cs="Arial"/>
              </w:rPr>
            </w:pPr>
            <w:r w:rsidRPr="00C065D0">
              <w:rPr>
                <w:rFonts w:ascii="Arial" w:hAnsi="Arial" w:cs="Arial"/>
              </w:rPr>
              <w:t>Id</w:t>
            </w:r>
          </w:p>
        </w:tc>
        <w:tc>
          <w:tcPr>
            <w:tcW w:w="0" w:type="auto"/>
          </w:tcPr>
          <w:p w:rsidR="00C065D0" w:rsidRPr="00C065D0" w:rsidRDefault="00C065D0" w:rsidP="00FA7A5E">
            <w:pPr>
              <w:rPr>
                <w:rFonts w:ascii="Arial" w:hAnsi="Arial" w:cs="Arial"/>
              </w:rPr>
            </w:pPr>
            <w:r w:rsidRPr="00C065D0">
              <w:rPr>
                <w:rFonts w:ascii="Arial" w:hAnsi="Arial" w:cs="Arial"/>
              </w:rPr>
              <w:t>Name</w:t>
            </w:r>
          </w:p>
        </w:tc>
      </w:tr>
      <w:tr w:rsidR="00C065D0" w:rsidRPr="00C065D0" w:rsidTr="00FA7A5E">
        <w:trPr>
          <w:trHeight w:val="403"/>
          <w:jc w:val="center"/>
        </w:trPr>
        <w:tc>
          <w:tcPr>
            <w:tcW w:w="0" w:type="auto"/>
          </w:tcPr>
          <w:p w:rsidR="00C065D0" w:rsidRPr="00C065D0" w:rsidRDefault="00C065D0" w:rsidP="00FA7A5E">
            <w:pPr>
              <w:rPr>
                <w:rFonts w:ascii="Arial" w:hAnsi="Arial" w:cs="Arial"/>
              </w:rPr>
            </w:pPr>
            <w:r w:rsidRPr="00C065D0">
              <w:rPr>
                <w:rFonts w:ascii="Arial" w:hAnsi="Arial" w:cs="Arial"/>
              </w:rPr>
              <w:t>1</w:t>
            </w:r>
          </w:p>
        </w:tc>
        <w:tc>
          <w:tcPr>
            <w:tcW w:w="0" w:type="auto"/>
          </w:tcPr>
          <w:p w:rsidR="00C065D0" w:rsidRPr="00C065D0" w:rsidRDefault="00C065D0" w:rsidP="00FA7A5E">
            <w:pPr>
              <w:rPr>
                <w:rFonts w:ascii="Arial" w:hAnsi="Arial" w:cs="Arial"/>
              </w:rPr>
            </w:pPr>
            <w:r w:rsidRPr="00C065D0">
              <w:rPr>
                <w:rFonts w:ascii="Arial" w:hAnsi="Arial" w:cs="Arial"/>
              </w:rPr>
              <w:t>Ram</w:t>
            </w:r>
          </w:p>
        </w:tc>
      </w:tr>
      <w:tr w:rsidR="00C065D0" w:rsidRPr="00C065D0" w:rsidTr="00FA7A5E">
        <w:trPr>
          <w:trHeight w:val="403"/>
          <w:jc w:val="center"/>
        </w:trPr>
        <w:tc>
          <w:tcPr>
            <w:tcW w:w="0" w:type="auto"/>
          </w:tcPr>
          <w:p w:rsidR="00C065D0" w:rsidRPr="00C065D0" w:rsidRDefault="00C065D0" w:rsidP="00FA7A5E">
            <w:pPr>
              <w:rPr>
                <w:rFonts w:ascii="Arial" w:hAnsi="Arial" w:cs="Arial"/>
              </w:rPr>
            </w:pPr>
            <w:r w:rsidRPr="00C065D0">
              <w:rPr>
                <w:rFonts w:ascii="Arial" w:hAnsi="Arial" w:cs="Arial"/>
              </w:rPr>
              <w:t>3</w:t>
            </w:r>
          </w:p>
        </w:tc>
        <w:tc>
          <w:tcPr>
            <w:tcW w:w="0" w:type="auto"/>
          </w:tcPr>
          <w:p w:rsidR="00C065D0" w:rsidRPr="00C065D0" w:rsidRDefault="00C065D0" w:rsidP="00FA7A5E">
            <w:pPr>
              <w:rPr>
                <w:rFonts w:ascii="Arial" w:hAnsi="Arial" w:cs="Arial"/>
              </w:rPr>
            </w:pPr>
            <w:proofErr w:type="spellStart"/>
            <w:r w:rsidRPr="00C065D0">
              <w:rPr>
                <w:rFonts w:ascii="Arial" w:hAnsi="Arial" w:cs="Arial"/>
              </w:rPr>
              <w:t>Hari</w:t>
            </w:r>
            <w:proofErr w:type="spellEnd"/>
          </w:p>
        </w:tc>
      </w:tr>
    </w:tbl>
    <w:p w:rsidR="00C065D0" w:rsidRPr="00C065D0" w:rsidRDefault="00C065D0" w:rsidP="00C065D0">
      <w:pPr>
        <w:pStyle w:val="Heading2"/>
        <w:rPr>
          <w:rFonts w:ascii="Arial" w:hAnsi="Arial" w:cs="Arial"/>
        </w:rPr>
      </w:pPr>
      <w:r w:rsidRPr="00C065D0">
        <w:rPr>
          <w:rFonts w:ascii="Arial" w:hAnsi="Arial" w:cs="Arial"/>
        </w:rPr>
        <w:t>The FROM Clause</w:t>
      </w:r>
    </w:p>
    <w:p w:rsidR="00C065D0" w:rsidRPr="00C065D0" w:rsidRDefault="00C065D0" w:rsidP="00C065D0">
      <w:pPr>
        <w:rPr>
          <w:rFonts w:ascii="Arial" w:hAnsi="Arial" w:cs="Arial"/>
        </w:rPr>
      </w:pPr>
      <w:r w:rsidRPr="00C065D0">
        <w:rPr>
          <w:rFonts w:ascii="Arial" w:hAnsi="Arial" w:cs="Arial"/>
        </w:rPr>
        <w:t xml:space="preserve">The </w:t>
      </w:r>
      <w:proofErr w:type="spellStart"/>
      <w:r w:rsidRPr="00C065D0">
        <w:rPr>
          <w:rFonts w:ascii="Arial" w:hAnsi="Arial" w:cs="Arial"/>
        </w:rPr>
        <w:t>sql</w:t>
      </w:r>
      <w:proofErr w:type="spellEnd"/>
      <w:r w:rsidRPr="00C065D0">
        <w:rPr>
          <w:rFonts w:ascii="Arial" w:hAnsi="Arial" w:cs="Arial"/>
        </w:rPr>
        <w:t xml:space="preserve"> FROM clause is used to select table while retrieving data from a </w:t>
      </w:r>
      <w:proofErr w:type="gramStart"/>
      <w:r w:rsidRPr="00C065D0">
        <w:rPr>
          <w:rFonts w:ascii="Arial" w:hAnsi="Arial" w:cs="Arial"/>
        </w:rPr>
        <w:t>table .</w:t>
      </w:r>
      <w:proofErr w:type="gramEnd"/>
      <w:r w:rsidRPr="00C065D0">
        <w:rPr>
          <w:rFonts w:ascii="Arial" w:hAnsi="Arial" w:cs="Arial"/>
        </w:rPr>
        <w:t xml:space="preserve"> The statement </w:t>
      </w:r>
      <w:proofErr w:type="gramStart"/>
      <w:r w:rsidRPr="00C065D0">
        <w:rPr>
          <w:rFonts w:ascii="Arial" w:hAnsi="Arial" w:cs="Arial"/>
        </w:rPr>
        <w:t>FROM  is</w:t>
      </w:r>
      <w:proofErr w:type="gramEnd"/>
      <w:r w:rsidRPr="00C065D0">
        <w:rPr>
          <w:rFonts w:ascii="Arial" w:hAnsi="Arial" w:cs="Arial"/>
        </w:rPr>
        <w:t xml:space="preserve"> not only used for  retrieving data but also used for any join operation.</w:t>
      </w:r>
    </w:p>
    <w:p w:rsidR="00C065D0" w:rsidRPr="00C065D0" w:rsidRDefault="00C065D0" w:rsidP="00C065D0">
      <w:pPr>
        <w:rPr>
          <w:rFonts w:ascii="Arial" w:hAnsi="Arial" w:cs="Arial"/>
          <w:b/>
        </w:rPr>
      </w:pPr>
      <w:r w:rsidRPr="00C065D0">
        <w:rPr>
          <w:rFonts w:ascii="Arial" w:hAnsi="Arial" w:cs="Arial"/>
          <w:b/>
        </w:rPr>
        <w:t>Syntax</w:t>
      </w:r>
    </w:p>
    <w:p w:rsidR="00C065D0" w:rsidRPr="00C065D0" w:rsidRDefault="00C065D0" w:rsidP="00C065D0">
      <w:pPr>
        <w:rPr>
          <w:rFonts w:ascii="Arial" w:hAnsi="Arial" w:cs="Arial"/>
        </w:rPr>
      </w:pPr>
      <w:r w:rsidRPr="00C065D0">
        <w:rPr>
          <w:rFonts w:ascii="Arial" w:hAnsi="Arial" w:cs="Arial"/>
        </w:rPr>
        <w:t xml:space="preserve">The basic syntax </w:t>
      </w:r>
      <w:proofErr w:type="gramStart"/>
      <w:r w:rsidRPr="00C065D0">
        <w:rPr>
          <w:rFonts w:ascii="Arial" w:hAnsi="Arial" w:cs="Arial"/>
        </w:rPr>
        <w:t>of  SQL</w:t>
      </w:r>
      <w:proofErr w:type="gramEnd"/>
      <w:r w:rsidRPr="00C065D0">
        <w:rPr>
          <w:rFonts w:ascii="Arial" w:hAnsi="Arial" w:cs="Arial"/>
        </w:rPr>
        <w:t xml:space="preserve"> FROM is:</w:t>
      </w:r>
    </w:p>
    <w:p w:rsidR="00C065D0" w:rsidRPr="00C065D0" w:rsidRDefault="00C065D0" w:rsidP="00C065D0">
      <w:pPr>
        <w:rPr>
          <w:rFonts w:ascii="Arial" w:hAnsi="Arial" w:cs="Arial"/>
          <w:b/>
        </w:rPr>
      </w:pPr>
      <w:r w:rsidRPr="00C065D0">
        <w:rPr>
          <w:rFonts w:ascii="Arial" w:hAnsi="Arial" w:cs="Arial"/>
        </w:rPr>
        <w:tab/>
      </w:r>
      <w:r w:rsidRPr="00C065D0">
        <w:rPr>
          <w:rFonts w:ascii="Arial" w:hAnsi="Arial" w:cs="Arial"/>
          <w:b/>
        </w:rPr>
        <w:t>SELECT column1</w:t>
      </w:r>
      <w:proofErr w:type="gramStart"/>
      <w:r w:rsidRPr="00C065D0">
        <w:rPr>
          <w:rFonts w:ascii="Arial" w:hAnsi="Arial" w:cs="Arial"/>
          <w:b/>
        </w:rPr>
        <w:t>,column2</w:t>
      </w:r>
      <w:proofErr w:type="gramEnd"/>
      <w:r w:rsidRPr="00C065D0">
        <w:rPr>
          <w:rFonts w:ascii="Arial" w:hAnsi="Arial" w:cs="Arial"/>
          <w:b/>
        </w:rPr>
        <w:t>,…..</w:t>
      </w:r>
      <w:proofErr w:type="spellStart"/>
      <w:r w:rsidRPr="00C065D0">
        <w:rPr>
          <w:rFonts w:ascii="Arial" w:hAnsi="Arial" w:cs="Arial"/>
          <w:b/>
        </w:rPr>
        <w:t>columnN</w:t>
      </w:r>
      <w:proofErr w:type="spellEnd"/>
      <w:r w:rsidRPr="00C065D0">
        <w:rPr>
          <w:rFonts w:ascii="Arial" w:hAnsi="Arial" w:cs="Arial"/>
          <w:b/>
        </w:rPr>
        <w:t xml:space="preserve">  FROM  </w:t>
      </w:r>
      <w:proofErr w:type="spellStart"/>
      <w:r w:rsidRPr="00C065D0">
        <w:rPr>
          <w:rFonts w:ascii="Arial" w:hAnsi="Arial" w:cs="Arial"/>
          <w:b/>
        </w:rPr>
        <w:t>table_number</w:t>
      </w:r>
      <w:proofErr w:type="spellEnd"/>
      <w:r w:rsidRPr="00C065D0">
        <w:rPr>
          <w:rFonts w:ascii="Arial" w:hAnsi="Arial" w:cs="Arial"/>
          <w:b/>
        </w:rPr>
        <w:t xml:space="preserve">  </w:t>
      </w:r>
    </w:p>
    <w:p w:rsidR="00C065D0" w:rsidRPr="00C065D0" w:rsidRDefault="00C065D0" w:rsidP="00C065D0">
      <w:pPr>
        <w:rPr>
          <w:rFonts w:ascii="Arial" w:hAnsi="Arial" w:cs="Arial"/>
        </w:rPr>
      </w:pPr>
      <w:r w:rsidRPr="00C065D0">
        <w:rPr>
          <w:rFonts w:ascii="Arial" w:hAnsi="Arial" w:cs="Arial"/>
        </w:rPr>
        <w:t xml:space="preserve"> </w:t>
      </w:r>
    </w:p>
    <w:p w:rsidR="00C065D0" w:rsidRPr="00C065D0" w:rsidRDefault="00C065D0" w:rsidP="00C065D0">
      <w:pPr>
        <w:rPr>
          <w:rFonts w:ascii="Arial" w:hAnsi="Arial" w:cs="Arial"/>
          <w:b/>
        </w:rPr>
      </w:pPr>
      <w:r w:rsidRPr="00C065D0">
        <w:rPr>
          <w:rFonts w:ascii="Arial" w:hAnsi="Arial" w:cs="Arial"/>
          <w:b/>
        </w:rPr>
        <w:t xml:space="preserve">Example: </w:t>
      </w:r>
    </w:p>
    <w:p w:rsidR="00C065D0" w:rsidRPr="00C065D0" w:rsidRDefault="00C065D0" w:rsidP="00C065D0">
      <w:pPr>
        <w:rPr>
          <w:rFonts w:ascii="Arial" w:hAnsi="Arial" w:cs="Arial"/>
        </w:rPr>
      </w:pPr>
      <w:r w:rsidRPr="00C065D0">
        <w:rPr>
          <w:rFonts w:ascii="Arial" w:hAnsi="Arial" w:cs="Arial"/>
        </w:rPr>
        <w:t xml:space="preserve">SQL query: SELECT </w:t>
      </w:r>
      <w:proofErr w:type="gramStart"/>
      <w:r w:rsidRPr="00C065D0">
        <w:rPr>
          <w:rFonts w:ascii="Arial" w:hAnsi="Arial" w:cs="Arial"/>
        </w:rPr>
        <w:t>*  FROM</w:t>
      </w:r>
      <w:proofErr w:type="gramEnd"/>
      <w:r w:rsidRPr="00C065D0">
        <w:rPr>
          <w:rFonts w:ascii="Arial" w:hAnsi="Arial" w:cs="Arial"/>
        </w:rPr>
        <w:t xml:space="preserve">  Info</w:t>
      </w:r>
    </w:p>
    <w:p w:rsidR="00C065D0" w:rsidRPr="00C065D0" w:rsidRDefault="00C065D0" w:rsidP="00C065D0">
      <w:pPr>
        <w:rPr>
          <w:rFonts w:ascii="Arial" w:hAnsi="Arial" w:cs="Arial"/>
        </w:rPr>
      </w:pPr>
    </w:p>
    <w:p w:rsidR="00C065D0" w:rsidRPr="00C065D0" w:rsidRDefault="00C065D0" w:rsidP="00C065D0">
      <w:pPr>
        <w:pStyle w:val="Heading2"/>
        <w:rPr>
          <w:rFonts w:ascii="Arial" w:hAnsi="Arial" w:cs="Arial"/>
        </w:rPr>
      </w:pPr>
      <w:r w:rsidRPr="00C065D0">
        <w:rPr>
          <w:rFonts w:ascii="Arial" w:hAnsi="Arial" w:cs="Arial"/>
        </w:rPr>
        <w:t>The Rename Operation</w:t>
      </w:r>
    </w:p>
    <w:p w:rsidR="00C065D0" w:rsidRPr="00C065D0" w:rsidRDefault="00C065D0" w:rsidP="00C065D0">
      <w:pPr>
        <w:rPr>
          <w:rFonts w:ascii="Arial" w:hAnsi="Arial" w:cs="Arial"/>
        </w:rPr>
      </w:pPr>
    </w:p>
    <w:p w:rsidR="00C065D0" w:rsidRPr="00C065D0" w:rsidRDefault="00C065D0" w:rsidP="00C065D0">
      <w:pPr>
        <w:rPr>
          <w:rFonts w:ascii="Arial" w:hAnsi="Arial" w:cs="Arial"/>
        </w:rPr>
      </w:pPr>
      <w:r w:rsidRPr="00C065D0">
        <w:rPr>
          <w:rFonts w:ascii="Arial" w:hAnsi="Arial" w:cs="Arial"/>
        </w:rPr>
        <w:t>With Rename operation, we can rename a table and give a new name.</w:t>
      </w:r>
    </w:p>
    <w:p w:rsidR="00C065D0" w:rsidRPr="00C065D0" w:rsidRDefault="00C065D0" w:rsidP="00C065D0">
      <w:pPr>
        <w:rPr>
          <w:rFonts w:ascii="Arial" w:hAnsi="Arial" w:cs="Arial"/>
          <w:b/>
        </w:rPr>
      </w:pPr>
      <w:r w:rsidRPr="00C065D0">
        <w:rPr>
          <w:rFonts w:ascii="Arial" w:hAnsi="Arial" w:cs="Arial"/>
          <w:b/>
        </w:rPr>
        <w:t>Syntax:</w:t>
      </w:r>
    </w:p>
    <w:p w:rsidR="00C065D0" w:rsidRPr="00C065D0" w:rsidRDefault="00C065D0" w:rsidP="00C065D0">
      <w:pPr>
        <w:rPr>
          <w:rFonts w:ascii="Arial" w:hAnsi="Arial" w:cs="Arial"/>
          <w:b/>
        </w:rPr>
      </w:pPr>
      <w:r w:rsidRPr="00C065D0">
        <w:rPr>
          <w:rFonts w:ascii="Arial" w:hAnsi="Arial" w:cs="Arial"/>
          <w:b/>
        </w:rPr>
        <w:t xml:space="preserve">RENAME </w:t>
      </w:r>
      <w:proofErr w:type="gramStart"/>
      <w:r w:rsidRPr="00C065D0">
        <w:rPr>
          <w:rFonts w:ascii="Arial" w:hAnsi="Arial" w:cs="Arial"/>
          <w:b/>
        </w:rPr>
        <w:t xml:space="preserve">TABLE  </w:t>
      </w:r>
      <w:proofErr w:type="spellStart"/>
      <w:r w:rsidRPr="00C065D0">
        <w:rPr>
          <w:rFonts w:ascii="Arial" w:hAnsi="Arial" w:cs="Arial"/>
          <w:b/>
        </w:rPr>
        <w:t>table</w:t>
      </w:r>
      <w:proofErr w:type="gramEnd"/>
      <w:r w:rsidRPr="00C065D0">
        <w:rPr>
          <w:rFonts w:ascii="Arial" w:hAnsi="Arial" w:cs="Arial"/>
          <w:b/>
        </w:rPr>
        <w:t>_name</w:t>
      </w:r>
      <w:proofErr w:type="spellEnd"/>
      <w:r w:rsidRPr="00C065D0">
        <w:rPr>
          <w:rFonts w:ascii="Arial" w:hAnsi="Arial" w:cs="Arial"/>
          <w:b/>
        </w:rPr>
        <w:t xml:space="preserve"> TO </w:t>
      </w:r>
      <w:proofErr w:type="spellStart"/>
      <w:r w:rsidRPr="00C065D0">
        <w:rPr>
          <w:rFonts w:ascii="Arial" w:hAnsi="Arial" w:cs="Arial"/>
          <w:b/>
        </w:rPr>
        <w:t>new_table_name</w:t>
      </w:r>
      <w:proofErr w:type="spellEnd"/>
    </w:p>
    <w:p w:rsidR="00C065D0" w:rsidRPr="00C065D0" w:rsidRDefault="00C065D0" w:rsidP="00C065D0">
      <w:pPr>
        <w:rPr>
          <w:rFonts w:ascii="Arial" w:hAnsi="Arial" w:cs="Arial"/>
          <w:b/>
        </w:rPr>
      </w:pPr>
      <w:r w:rsidRPr="00C065D0">
        <w:rPr>
          <w:rFonts w:ascii="Arial" w:hAnsi="Arial" w:cs="Arial"/>
          <w:b/>
        </w:rPr>
        <w:t>Example</w:t>
      </w:r>
    </w:p>
    <w:p w:rsidR="00C065D0" w:rsidRPr="00C065D0" w:rsidRDefault="00C065D0" w:rsidP="00C065D0">
      <w:pPr>
        <w:rPr>
          <w:rFonts w:ascii="Arial" w:hAnsi="Arial" w:cs="Arial"/>
        </w:rPr>
      </w:pPr>
      <w:r w:rsidRPr="00C065D0">
        <w:rPr>
          <w:rFonts w:ascii="Arial" w:hAnsi="Arial" w:cs="Arial"/>
        </w:rPr>
        <w:t xml:space="preserve">SQL query: RENAME TABLE info </w:t>
      </w:r>
      <w:proofErr w:type="gramStart"/>
      <w:r w:rsidRPr="00C065D0">
        <w:rPr>
          <w:rFonts w:ascii="Arial" w:hAnsi="Arial" w:cs="Arial"/>
        </w:rPr>
        <w:t>To</w:t>
      </w:r>
      <w:proofErr w:type="gramEnd"/>
      <w:r w:rsidRPr="00C065D0">
        <w:rPr>
          <w:rFonts w:ascii="Arial" w:hAnsi="Arial" w:cs="Arial"/>
        </w:rPr>
        <w:t xml:space="preserve"> </w:t>
      </w:r>
      <w:proofErr w:type="spellStart"/>
      <w:r w:rsidRPr="00C065D0">
        <w:rPr>
          <w:rFonts w:ascii="Arial" w:hAnsi="Arial" w:cs="Arial"/>
        </w:rPr>
        <w:t>detail_info</w:t>
      </w:r>
      <w:proofErr w:type="spellEnd"/>
    </w:p>
    <w:p w:rsidR="00C065D0" w:rsidRPr="00957CEB" w:rsidRDefault="00C065D0" w:rsidP="00C065D0">
      <w:pPr>
        <w:rPr>
          <w:rFonts w:ascii="Times New Roman" w:hAnsi="Times New Roman" w:cs="Times New Roman"/>
        </w:rPr>
      </w:pPr>
    </w:p>
    <w:p w:rsidR="0081150D" w:rsidRDefault="0081150D"/>
    <w:sectPr w:rsidR="0081150D" w:rsidSect="002A0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49E6"/>
    <w:multiLevelType w:val="multilevel"/>
    <w:tmpl w:val="6B4C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95B3B"/>
    <w:multiLevelType w:val="multilevel"/>
    <w:tmpl w:val="3CCE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C41D67"/>
    <w:multiLevelType w:val="multilevel"/>
    <w:tmpl w:val="84AC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5D0"/>
    <w:rsid w:val="0081150D"/>
    <w:rsid w:val="00C06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D0"/>
  </w:style>
  <w:style w:type="paragraph" w:styleId="Heading2">
    <w:name w:val="heading 2"/>
    <w:basedOn w:val="Normal"/>
    <w:link w:val="Heading2Char"/>
    <w:uiPriority w:val="9"/>
    <w:qFormat/>
    <w:rsid w:val="00C06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5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6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5D0"/>
  </w:style>
  <w:style w:type="character" w:styleId="Hyperlink">
    <w:name w:val="Hyperlink"/>
    <w:basedOn w:val="DefaultParagraphFont"/>
    <w:uiPriority w:val="99"/>
    <w:semiHidden/>
    <w:unhideWhenUsed/>
    <w:rsid w:val="00C065D0"/>
    <w:rPr>
      <w:color w:val="0000FF"/>
      <w:u w:val="single"/>
    </w:rPr>
  </w:style>
  <w:style w:type="table" w:styleId="TableGrid">
    <w:name w:val="Table Grid"/>
    <w:basedOn w:val="TableNormal"/>
    <w:uiPriority w:val="59"/>
    <w:rsid w:val="00C065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6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5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terms.com/definition/database" TargetMode="External"/><Relationship Id="rId13" Type="http://schemas.openxmlformats.org/officeDocument/2006/relationships/hyperlink" Target="http://techterms.com/definition/datatype"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echterms.com/definition/table" TargetMode="External"/><Relationship Id="rId12" Type="http://schemas.openxmlformats.org/officeDocument/2006/relationships/hyperlink" Target="http://techterms.com/definition/column"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echterms.com/definition/data" TargetMode="External"/><Relationship Id="rId11" Type="http://schemas.openxmlformats.org/officeDocument/2006/relationships/hyperlink" Target="http://techterms.com/definition/syntax" TargetMode="External"/><Relationship Id="rId5" Type="http://schemas.openxmlformats.org/officeDocument/2006/relationships/image" Target="media/image1.png"/><Relationship Id="rId15" Type="http://schemas.openxmlformats.org/officeDocument/2006/relationships/image" Target="media/image3.gif"/><Relationship Id="rId10" Type="http://schemas.openxmlformats.org/officeDocument/2006/relationships/hyperlink" Target="http://techterms.com/definition/xml" TargetMode="External"/><Relationship Id="rId19" Type="http://schemas.openxmlformats.org/officeDocument/2006/relationships/hyperlink" Target="http://databases.about.com/od/administration/g/dml.htm" TargetMode="External"/><Relationship Id="rId4" Type="http://schemas.openxmlformats.org/officeDocument/2006/relationships/webSettings" Target="webSettings.xml"/><Relationship Id="rId9" Type="http://schemas.openxmlformats.org/officeDocument/2006/relationships/hyperlink" Target="http://techterms.com/definition/sq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2015-09-28T01:23:00Z</dcterms:created>
  <dcterms:modified xsi:type="dcterms:W3CDTF">2015-09-28T01:25:00Z</dcterms:modified>
</cp:coreProperties>
</file>