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27D" w:rsidRPr="00315808" w:rsidRDefault="00DC427D" w:rsidP="00425EF5">
      <w:pPr>
        <w:spacing w:after="0" w:line="360" w:lineRule="auto"/>
        <w:jc w:val="center"/>
        <w:rPr>
          <w:rFonts w:ascii="Stencil" w:hAnsi="Stencil"/>
          <w:sz w:val="36"/>
          <w:szCs w:val="36"/>
        </w:rPr>
      </w:pPr>
      <w:r w:rsidRPr="00315808">
        <w:rPr>
          <w:rFonts w:ascii="Stencil" w:hAnsi="Stencil"/>
          <w:sz w:val="36"/>
          <w:szCs w:val="36"/>
        </w:rPr>
        <w:t>ST. XAVIER’S COLLEGE</w:t>
      </w:r>
    </w:p>
    <w:p w:rsidR="00DC427D" w:rsidRPr="00315808" w:rsidRDefault="00DC427D" w:rsidP="00425EF5">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(Affiliated to Tribhuvan University)</w:t>
      </w:r>
    </w:p>
    <w:p w:rsidR="00DC427D" w:rsidRPr="00315808" w:rsidRDefault="00DC427D" w:rsidP="00510C81">
      <w:pPr>
        <w:spacing w:after="360" w:line="360" w:lineRule="auto"/>
        <w:jc w:val="center"/>
        <w:rPr>
          <w:rFonts w:ascii="Times New Roman" w:hAnsi="Times New Roman" w:cs="Times New Roman"/>
          <w:sz w:val="28"/>
          <w:szCs w:val="28"/>
        </w:rPr>
      </w:pPr>
      <w:r w:rsidRPr="00315808">
        <w:rPr>
          <w:rFonts w:ascii="Times New Roman" w:hAnsi="Times New Roman" w:cs="Times New Roman"/>
          <w:sz w:val="28"/>
          <w:szCs w:val="28"/>
        </w:rPr>
        <w:t>Maitighar, Kathmandu</w:t>
      </w:r>
    </w:p>
    <w:p w:rsidR="00DC427D" w:rsidRPr="00315808" w:rsidRDefault="00DC427D" w:rsidP="00510C81">
      <w:pPr>
        <w:spacing w:after="360" w:line="360" w:lineRule="auto"/>
        <w:jc w:val="center"/>
        <w:rPr>
          <w:rFonts w:ascii="Times New Roman" w:hAnsi="Times New Roman" w:cs="Times New Roman"/>
          <w:sz w:val="28"/>
          <w:szCs w:val="28"/>
        </w:rPr>
      </w:pPr>
    </w:p>
    <w:p w:rsidR="00DC427D" w:rsidRPr="00315808" w:rsidRDefault="00DC427D" w:rsidP="00510C81">
      <w:pPr>
        <w:spacing w:after="360" w:line="360" w:lineRule="auto"/>
        <w:jc w:val="center"/>
        <w:rPr>
          <w:rFonts w:ascii="Stencil" w:hAnsi="Stencil"/>
          <w:sz w:val="76"/>
          <w:szCs w:val="72"/>
        </w:rPr>
      </w:pPr>
      <w:r w:rsidRPr="00315808">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315808" w:rsidRDefault="00635B35" w:rsidP="00FB00B1">
      <w:pPr>
        <w:spacing w:after="360" w:line="360" w:lineRule="auto"/>
        <w:jc w:val="center"/>
        <w:rPr>
          <w:rFonts w:ascii="Times New Roman" w:hAnsi="Times New Roman" w:cs="Times New Roman"/>
          <w:b/>
          <w:sz w:val="28"/>
          <w:szCs w:val="28"/>
          <w:u w:val="single"/>
        </w:rPr>
      </w:pPr>
      <w:r w:rsidRPr="00315808">
        <w:rPr>
          <w:rFonts w:ascii="Times New Roman" w:hAnsi="Times New Roman" w:cs="Times New Roman"/>
          <w:b/>
          <w:sz w:val="28"/>
          <w:szCs w:val="28"/>
          <w:u w:val="single"/>
        </w:rPr>
        <w:t>Database</w:t>
      </w:r>
      <w:r w:rsidR="00AD4E7C">
        <w:rPr>
          <w:rFonts w:ascii="Times New Roman" w:hAnsi="Times New Roman" w:cs="Times New Roman"/>
          <w:b/>
          <w:sz w:val="28"/>
          <w:szCs w:val="28"/>
          <w:u w:val="single"/>
        </w:rPr>
        <w:t xml:space="preserve"> Management System Assignment #9</w:t>
      </w:r>
    </w:p>
    <w:p w:rsidR="00FB00B1" w:rsidRPr="00315808" w:rsidRDefault="00DC427D"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by:</w:t>
      </w:r>
    </w:p>
    <w:p w:rsidR="004300CB" w:rsidRPr="00315808" w:rsidRDefault="00DC427D" w:rsidP="00FB00B1">
      <w:pPr>
        <w:spacing w:after="360" w:line="360" w:lineRule="auto"/>
        <w:jc w:val="center"/>
        <w:rPr>
          <w:rFonts w:ascii="Times New Roman" w:hAnsi="Times New Roman" w:cs="Times New Roman"/>
          <w:sz w:val="24"/>
          <w:szCs w:val="24"/>
        </w:rPr>
      </w:pPr>
      <w:r w:rsidRPr="00315808">
        <w:rPr>
          <w:rFonts w:ascii="Times New Roman" w:hAnsi="Times New Roman" w:cs="Times New Roman"/>
          <w:sz w:val="24"/>
          <w:szCs w:val="24"/>
        </w:rPr>
        <w:t>Bikash</w:t>
      </w:r>
      <w:r w:rsidR="00C02C65">
        <w:rPr>
          <w:rFonts w:ascii="Times New Roman" w:hAnsi="Times New Roman" w:cs="Times New Roman"/>
          <w:sz w:val="24"/>
          <w:szCs w:val="24"/>
        </w:rPr>
        <w:t xml:space="preserve"> </w:t>
      </w:r>
      <w:r w:rsidRPr="00315808">
        <w:rPr>
          <w:rFonts w:ascii="Times New Roman" w:hAnsi="Times New Roman" w:cs="Times New Roman"/>
          <w:sz w:val="24"/>
          <w:szCs w:val="24"/>
        </w:rPr>
        <w:t>Paneru</w:t>
      </w:r>
      <w:r w:rsidRPr="00315808">
        <w:rPr>
          <w:rFonts w:ascii="Times New Roman" w:hAnsi="Times New Roman" w:cs="Times New Roman"/>
          <w:sz w:val="24"/>
          <w:szCs w:val="24"/>
        </w:rPr>
        <w:br/>
        <w:t>013BSCCSIT012</w:t>
      </w:r>
    </w:p>
    <w:p w:rsidR="00DC427D" w:rsidRPr="00315808" w:rsidRDefault="00FB00B1" w:rsidP="00510C81">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FB00B1" w:rsidRPr="00315808" w:rsidTr="00A75411">
        <w:trPr>
          <w:trHeight w:val="836"/>
        </w:trPr>
        <w:tc>
          <w:tcPr>
            <w:tcW w:w="3672" w:type="dxa"/>
            <w:vAlign w:val="center"/>
          </w:tcPr>
          <w:p w:rsidR="00AE5DE9" w:rsidRPr="00315808" w:rsidRDefault="00D37B3B" w:rsidP="009453EB">
            <w:pPr>
              <w:spacing w:before="100" w:line="360" w:lineRule="auto"/>
              <w:jc w:val="center"/>
              <w:rPr>
                <w:rFonts w:ascii="Times New Roman" w:hAnsi="Times New Roman" w:cs="Times New Roman"/>
                <w:sz w:val="24"/>
                <w:szCs w:val="24"/>
              </w:rPr>
            </w:pPr>
            <w:r w:rsidRPr="00315808">
              <w:rPr>
                <w:rFonts w:ascii="Times New Roman" w:hAnsi="Times New Roman" w:cs="Times New Roman"/>
                <w:sz w:val="24"/>
                <w:szCs w:val="24"/>
              </w:rPr>
              <w:t>Er. Sanjay Kumar Yadav</w:t>
            </w:r>
            <w:r w:rsidR="00837B0F" w:rsidRPr="00315808">
              <w:rPr>
                <w:rFonts w:ascii="Times New Roman" w:hAnsi="Times New Roman" w:cs="Times New Roman"/>
                <w:sz w:val="24"/>
                <w:szCs w:val="24"/>
              </w:rPr>
              <w:br/>
            </w:r>
            <w:r w:rsidR="00AE5DE9" w:rsidRPr="00315808">
              <w:rPr>
                <w:rFonts w:ascii="Times New Roman" w:hAnsi="Times New Roman" w:cs="Times New Roman"/>
                <w:sz w:val="24"/>
                <w:szCs w:val="24"/>
              </w:rPr>
              <w:t>Lecturer, St. Xavier’s College</w:t>
            </w:r>
          </w:p>
        </w:tc>
        <w:tc>
          <w:tcPr>
            <w:tcW w:w="3528" w:type="dxa"/>
          </w:tcPr>
          <w:p w:rsidR="00DC427D" w:rsidRPr="00315808" w:rsidRDefault="00DC427D" w:rsidP="00510C81">
            <w:pPr>
              <w:spacing w:after="360" w:line="360" w:lineRule="auto"/>
              <w:jc w:val="center"/>
              <w:rPr>
                <w:rFonts w:ascii="Times New Roman" w:hAnsi="Times New Roman" w:cs="Times New Roman"/>
                <w:sz w:val="24"/>
                <w:szCs w:val="24"/>
              </w:rPr>
            </w:pPr>
          </w:p>
        </w:tc>
      </w:tr>
    </w:tbl>
    <w:p w:rsidR="003F4EF6" w:rsidRPr="00315808" w:rsidRDefault="003F4EF6" w:rsidP="00510C81">
      <w:pPr>
        <w:spacing w:after="360" w:line="360" w:lineRule="auto"/>
        <w:jc w:val="center"/>
        <w:rPr>
          <w:rFonts w:ascii="Times New Roman" w:hAnsi="Times New Roman" w:cs="Times New Roman"/>
          <w:b/>
          <w:sz w:val="24"/>
          <w:szCs w:val="24"/>
        </w:rPr>
      </w:pPr>
    </w:p>
    <w:p w:rsidR="00FA0B5F" w:rsidRDefault="002658FC" w:rsidP="00510C81">
      <w:pPr>
        <w:spacing w:after="360" w:line="360" w:lineRule="auto"/>
        <w:jc w:val="center"/>
        <w:rPr>
          <w:rFonts w:ascii="Times New Roman" w:hAnsi="Times New Roman" w:cs="Times New Roman"/>
          <w:b/>
          <w:sz w:val="24"/>
          <w:szCs w:val="24"/>
        </w:rPr>
      </w:pPr>
      <w:r w:rsidRPr="00315808">
        <w:rPr>
          <w:rFonts w:ascii="Times New Roman" w:hAnsi="Times New Roman" w:cs="Times New Roman"/>
          <w:b/>
          <w:sz w:val="24"/>
          <w:szCs w:val="24"/>
        </w:rPr>
        <w:t>Date of Submission</w:t>
      </w:r>
      <w:r w:rsidR="00F678E5" w:rsidRPr="00315808">
        <w:rPr>
          <w:rFonts w:ascii="Times New Roman" w:hAnsi="Times New Roman" w:cs="Times New Roman"/>
          <w:b/>
          <w:sz w:val="24"/>
          <w:szCs w:val="24"/>
        </w:rPr>
        <w:t>:</w:t>
      </w:r>
      <w:r w:rsidR="004D2BAC">
        <w:rPr>
          <w:rFonts w:ascii="Times New Roman" w:hAnsi="Times New Roman" w:cs="Times New Roman"/>
          <w:b/>
          <w:sz w:val="24"/>
          <w:szCs w:val="24"/>
        </w:rPr>
        <w:t xml:space="preserve"> </w:t>
      </w:r>
      <w:r w:rsidR="00AD4E7C">
        <w:rPr>
          <w:rFonts w:ascii="Times New Roman" w:hAnsi="Times New Roman" w:cs="Times New Roman"/>
          <w:b/>
          <w:sz w:val="24"/>
          <w:szCs w:val="24"/>
        </w:rPr>
        <w:t>October</w:t>
      </w:r>
      <w:r w:rsidR="004D2BAC">
        <w:rPr>
          <w:rFonts w:ascii="Times New Roman" w:hAnsi="Times New Roman" w:cs="Times New Roman"/>
          <w:b/>
          <w:sz w:val="24"/>
          <w:szCs w:val="24"/>
        </w:rPr>
        <w:t xml:space="preserve"> </w:t>
      </w:r>
      <w:r w:rsidR="00AD4E7C">
        <w:rPr>
          <w:rFonts w:ascii="Times New Roman" w:hAnsi="Times New Roman" w:cs="Times New Roman"/>
          <w:b/>
          <w:sz w:val="24"/>
          <w:szCs w:val="24"/>
        </w:rPr>
        <w:t>1</w:t>
      </w:r>
      <w:r w:rsidR="00942E9D" w:rsidRPr="00315808">
        <w:rPr>
          <w:rFonts w:ascii="Times New Roman" w:hAnsi="Times New Roman" w:cs="Times New Roman"/>
          <w:b/>
          <w:sz w:val="24"/>
          <w:szCs w:val="24"/>
        </w:rPr>
        <w:t>,</w:t>
      </w:r>
      <w:r w:rsidR="00963869" w:rsidRPr="00315808">
        <w:rPr>
          <w:rFonts w:ascii="Times New Roman" w:hAnsi="Times New Roman" w:cs="Times New Roman"/>
          <w:b/>
          <w:sz w:val="24"/>
          <w:szCs w:val="24"/>
        </w:rPr>
        <w:t xml:space="preserve"> 2015</w:t>
      </w:r>
    </w:p>
    <w:p w:rsidR="00272431" w:rsidRPr="002B6BC7" w:rsidRDefault="00272431" w:rsidP="00602B5B">
      <w:pPr>
        <w:spacing w:after="360" w:line="360" w:lineRule="auto"/>
        <w:rPr>
          <w:rFonts w:ascii="Times New Roman" w:hAnsi="Times New Roman" w:cs="Times New Roman"/>
          <w:b/>
          <w:sz w:val="28"/>
          <w:szCs w:val="24"/>
        </w:rPr>
      </w:pPr>
      <w:r w:rsidRPr="002B6BC7">
        <w:rPr>
          <w:rFonts w:ascii="Times New Roman" w:hAnsi="Times New Roman" w:cs="Times New Roman"/>
          <w:b/>
          <w:sz w:val="28"/>
          <w:szCs w:val="24"/>
        </w:rPr>
        <w:lastRenderedPageBreak/>
        <w:t>PURPOSE OF DATA RECOVERY</w:t>
      </w:r>
    </w:p>
    <w:p w:rsidR="00272431" w:rsidRPr="002B6BC7" w:rsidRDefault="00272431"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In enterprise information technology (IT), data recovery typically refers to the restoration of data to a desktop, laptop, server, or external storage system from a backup.</w:t>
      </w:r>
    </w:p>
    <w:p w:rsidR="00272431" w:rsidRPr="002B6BC7" w:rsidRDefault="00272431"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The data recovery process may vary, depending on the circumstances of the data loss, the data recovery software used to create the backup, and the backup target media. For example, many desktop and laptop backup software platforms allow end users to restore lost files themselves, while restoration of a corrupted database from a tape backup is a more complicated process that requires IT intervention. Data recovery can also be provided as service. Such services are typically used to retrieve important files that were not backed up and accidentally deleted from a computer's file system but still remain on disk in fragments.</w:t>
      </w:r>
    </w:p>
    <w:p w:rsidR="00272431" w:rsidRPr="002B6BC7" w:rsidRDefault="00272431"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An organization's disaster recovery plan should make known who in the organization is responsible for recovering data, provide a strategy for how data will be recovered and document acceptable recovery point and recovery time objectives.</w:t>
      </w:r>
    </w:p>
    <w:p w:rsidR="00272431" w:rsidRPr="002B6BC7" w:rsidRDefault="00272431" w:rsidP="00602B5B">
      <w:pPr>
        <w:spacing w:after="360" w:line="360" w:lineRule="auto"/>
        <w:rPr>
          <w:rFonts w:ascii="Times New Roman" w:hAnsi="Times New Roman" w:cs="Times New Roman"/>
          <w:b/>
          <w:sz w:val="28"/>
          <w:szCs w:val="24"/>
        </w:rPr>
      </w:pPr>
      <w:r w:rsidRPr="002B6BC7">
        <w:rPr>
          <w:rFonts w:ascii="Times New Roman" w:hAnsi="Times New Roman" w:cs="Times New Roman"/>
          <w:b/>
          <w:sz w:val="28"/>
          <w:szCs w:val="24"/>
        </w:rPr>
        <w:t>TYPE</w:t>
      </w:r>
      <w:r w:rsidR="008A3738" w:rsidRPr="002B6BC7">
        <w:rPr>
          <w:rFonts w:ascii="Times New Roman" w:hAnsi="Times New Roman" w:cs="Times New Roman"/>
          <w:b/>
          <w:sz w:val="28"/>
          <w:szCs w:val="24"/>
        </w:rPr>
        <w:t>S OF FAILURE</w:t>
      </w:r>
    </w:p>
    <w:p w:rsidR="008A3738" w:rsidRPr="008A3738" w:rsidRDefault="008A3738"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8A3738">
        <w:rPr>
          <w:rFonts w:ascii="Times New Roman" w:eastAsia="Times New Roman" w:hAnsi="Times New Roman" w:cs="Times New Roman"/>
          <w:sz w:val="24"/>
          <w:szCs w:val="24"/>
        </w:rPr>
        <w:t>In every database system or affect database I/O operations, the possibility of a system or hardware failure always exists.</w:t>
      </w:r>
      <w:r w:rsidRPr="002B6BC7">
        <w:rPr>
          <w:rFonts w:ascii="Times New Roman" w:eastAsia="Times New Roman" w:hAnsi="Times New Roman" w:cs="Times New Roman"/>
          <w:sz w:val="24"/>
          <w:szCs w:val="24"/>
        </w:rPr>
        <w:t> </w:t>
      </w:r>
      <w:r w:rsidRPr="008A3738">
        <w:rPr>
          <w:rFonts w:ascii="Times New Roman" w:eastAsia="Times New Roman" w:hAnsi="Times New Roman" w:cs="Times New Roman"/>
          <w:sz w:val="24"/>
          <w:szCs w:val="24"/>
        </w:rPr>
        <w:t>For some of these problems, crash and instance recovery occur automatically and require no action on the part of the database administrator.</w:t>
      </w:r>
      <w:r w:rsidRPr="002B6BC7">
        <w:rPr>
          <w:rFonts w:ascii="Times New Roman" w:eastAsia="Times New Roman" w:hAnsi="Times New Roman" w:cs="Times New Roman"/>
          <w:sz w:val="24"/>
          <w:szCs w:val="24"/>
        </w:rPr>
        <w:t> </w:t>
      </w:r>
      <w:r w:rsidRPr="008A3738">
        <w:rPr>
          <w:rFonts w:ascii="Times New Roman" w:eastAsia="Times New Roman" w:hAnsi="Times New Roman" w:cs="Times New Roman"/>
          <w:sz w:val="24"/>
          <w:szCs w:val="24"/>
        </w:rPr>
        <w:t>The database failures are different types. A database can fail, either entirely or partially because of various reasons.</w:t>
      </w:r>
    </w:p>
    <w:p w:rsidR="008A3738" w:rsidRPr="008A3738" w:rsidRDefault="008A3738"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8A3738">
        <w:rPr>
          <w:rFonts w:ascii="Times New Roman" w:eastAsia="Times New Roman" w:hAnsi="Times New Roman" w:cs="Times New Roman"/>
          <w:b/>
          <w:bCs/>
          <w:sz w:val="24"/>
          <w:szCs w:val="24"/>
        </w:rPr>
        <w:t xml:space="preserve">The most common types of failure </w:t>
      </w:r>
      <w:r w:rsidR="00DA3AD0" w:rsidRPr="002B6BC7">
        <w:rPr>
          <w:rFonts w:ascii="Times New Roman" w:eastAsia="Times New Roman" w:hAnsi="Times New Roman" w:cs="Times New Roman"/>
          <w:b/>
          <w:bCs/>
          <w:sz w:val="24"/>
          <w:szCs w:val="24"/>
        </w:rPr>
        <w:t>are</w:t>
      </w:r>
      <w:r w:rsidRPr="008A3738">
        <w:rPr>
          <w:rFonts w:ascii="Times New Roman" w:eastAsia="Times New Roman" w:hAnsi="Times New Roman" w:cs="Times New Roman"/>
          <w:b/>
          <w:bCs/>
          <w:sz w:val="24"/>
          <w:szCs w:val="24"/>
        </w:rPr>
        <w:t>:</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1. Statement Failure:</w:t>
      </w:r>
      <w:r w:rsidRPr="002B6BC7">
        <w:rPr>
          <w:rFonts w:ascii="Times New Roman" w:eastAsia="Times New Roman" w:hAnsi="Times New Roman" w:cs="Times New Roman"/>
          <w:sz w:val="24"/>
          <w:szCs w:val="24"/>
        </w:rPr>
        <w:t> </w:t>
      </w:r>
      <w:r w:rsidRPr="00DA3AD0">
        <w:rPr>
          <w:rFonts w:ascii="Times New Roman" w:eastAsia="Times New Roman" w:hAnsi="Times New Roman" w:cs="Times New Roman"/>
          <w:sz w:val="24"/>
          <w:szCs w:val="24"/>
        </w:rPr>
        <w:t>The statement failure occurs when there is a logical failure in the handling of a statement in an Oracle program. When a program attempts to enter invalid data into an Oracle table. When statement failure occurs, any effects of the statement are automatically undone by Oracle and control is returned to the user.</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For example,</w:t>
      </w:r>
      <w:r w:rsidRPr="002B6BC7">
        <w:rPr>
          <w:rFonts w:ascii="Times New Roman" w:eastAsia="Times New Roman" w:hAnsi="Times New Roman" w:cs="Times New Roman"/>
          <w:sz w:val="24"/>
          <w:szCs w:val="24"/>
        </w:rPr>
        <w:t> </w:t>
      </w:r>
      <w:r w:rsidRPr="00DA3AD0">
        <w:rPr>
          <w:rFonts w:ascii="Times New Roman" w:eastAsia="Times New Roman" w:hAnsi="Times New Roman" w:cs="Times New Roman"/>
          <w:sz w:val="24"/>
          <w:szCs w:val="24"/>
        </w:rPr>
        <w:t>All extents of a table are allocated and are completely filled with data. A valid INSERT statement cannot insert a row because no space is available.</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lastRenderedPageBreak/>
        <w:t>2. User Process Failure:</w:t>
      </w:r>
      <w:r w:rsidRPr="002B6BC7">
        <w:rPr>
          <w:rFonts w:ascii="Times New Roman" w:eastAsia="Times New Roman" w:hAnsi="Times New Roman" w:cs="Times New Roman"/>
          <w:sz w:val="24"/>
          <w:szCs w:val="24"/>
        </w:rPr>
        <w:t> </w:t>
      </w:r>
      <w:r w:rsidRPr="00DA3AD0">
        <w:rPr>
          <w:rFonts w:ascii="Times New Roman" w:eastAsia="Times New Roman" w:hAnsi="Times New Roman" w:cs="Times New Roman"/>
          <w:sz w:val="24"/>
          <w:szCs w:val="24"/>
        </w:rPr>
        <w:t>A user process failure is any failure in a user program accessing an Oracle database. A user process may be terminated abruptly.</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For example,</w:t>
      </w:r>
      <w:r w:rsidRPr="002B6BC7">
        <w:rPr>
          <w:rFonts w:ascii="Times New Roman" w:eastAsia="Times New Roman" w:hAnsi="Times New Roman" w:cs="Times New Roman"/>
          <w:sz w:val="24"/>
          <w:szCs w:val="24"/>
        </w:rPr>
        <w:t> </w:t>
      </w:r>
      <w:r w:rsidRPr="00DA3AD0">
        <w:rPr>
          <w:rFonts w:ascii="Times New Roman" w:eastAsia="Times New Roman" w:hAnsi="Times New Roman" w:cs="Times New Roman"/>
          <w:sz w:val="24"/>
          <w:szCs w:val="24"/>
        </w:rPr>
        <w:t>A user could accidentally drop a table. To enable recovery from user errors and accommodate other unique recovery requirements, Oracle provides exact point-in-time recovery.</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3. Network Failure:</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t>When your system uses networks such as local area networks and phone lines to connect client workstations to database servers or to connect several database servers to form a distributed database system, network failures such as aborted phone connections or network communication software failures can interrupt the normal operation of a database system.</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4. Instance Failure:</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t>The instance failure</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t>occurs when a problem arises that prevents an instance from continuing work. Instance failure can result from a hardware problem such as a power outage, or a software problem such as an operating system failure. When an instance failure occurs, the data in the buffers of the system global area is not written to the datafiles.</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Some example of instance failure: </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br/>
        <w:t>1. Hardware failure.</w:t>
      </w:r>
      <w:r w:rsidRPr="00DA3AD0">
        <w:rPr>
          <w:rFonts w:ascii="Times New Roman" w:eastAsia="Times New Roman" w:hAnsi="Times New Roman" w:cs="Times New Roman"/>
          <w:sz w:val="24"/>
          <w:szCs w:val="24"/>
        </w:rPr>
        <w:br/>
        <w:t>2. A power failure.</w:t>
      </w:r>
      <w:r w:rsidRPr="00DA3AD0">
        <w:rPr>
          <w:rFonts w:ascii="Times New Roman" w:eastAsia="Times New Roman" w:hAnsi="Times New Roman" w:cs="Times New Roman"/>
          <w:sz w:val="24"/>
          <w:szCs w:val="24"/>
        </w:rPr>
        <w:br/>
        <w:t>3. A</w:t>
      </w:r>
      <w:r w:rsidR="00CC6FF8" w:rsidRPr="002B6BC7">
        <w:rPr>
          <w:rFonts w:ascii="Times New Roman" w:eastAsia="Times New Roman" w:hAnsi="Times New Roman" w:cs="Times New Roman"/>
          <w:sz w:val="24"/>
          <w:szCs w:val="24"/>
        </w:rPr>
        <w:t>n emergency shutdown procedure.</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5. User Error:</w:t>
      </w:r>
      <w:r w:rsidRPr="002B6BC7">
        <w:rPr>
          <w:rFonts w:ascii="Times New Roman" w:eastAsia="Times New Roman" w:hAnsi="Times New Roman" w:cs="Times New Roman"/>
          <w:sz w:val="24"/>
          <w:szCs w:val="24"/>
        </w:rPr>
        <w:t> </w:t>
      </w:r>
      <w:r w:rsidRPr="00DA3AD0">
        <w:rPr>
          <w:rFonts w:ascii="Times New Roman" w:eastAsia="Times New Roman" w:hAnsi="Times New Roman" w:cs="Times New Roman"/>
          <w:sz w:val="24"/>
          <w:szCs w:val="24"/>
        </w:rPr>
        <w:t>The requires a database to be recovered to a point in time before the error occurred. As an administrator, Oracle DBA can do little to prevent user errors such as accidentally dropping a table and wrongly modify or delete data from a table.</w:t>
      </w:r>
    </w:p>
    <w:p w:rsidR="00DA3AD0" w:rsidRPr="00DA3AD0" w:rsidRDefault="00DA3AD0" w:rsidP="00602B5B">
      <w:pPr>
        <w:shd w:val="clear" w:color="auto" w:fill="FFFFFF"/>
        <w:spacing w:before="100" w:beforeAutospacing="1" w:after="360" w:line="360" w:lineRule="auto"/>
        <w:rPr>
          <w:rFonts w:ascii="Times New Roman" w:eastAsia="Times New Roman" w:hAnsi="Times New Roman" w:cs="Times New Roman"/>
          <w:sz w:val="24"/>
          <w:szCs w:val="24"/>
        </w:rPr>
      </w:pPr>
      <w:r w:rsidRPr="00DA3AD0">
        <w:rPr>
          <w:rFonts w:ascii="Times New Roman" w:eastAsia="Times New Roman" w:hAnsi="Times New Roman" w:cs="Times New Roman"/>
          <w:b/>
          <w:bCs/>
          <w:sz w:val="24"/>
          <w:szCs w:val="24"/>
        </w:rPr>
        <w:t>6. Media and Disk Failure:</w:t>
      </w:r>
      <w:r w:rsidRPr="002B6BC7">
        <w:rPr>
          <w:rFonts w:ascii="Times New Roman" w:eastAsia="Times New Roman" w:hAnsi="Times New Roman" w:cs="Times New Roman"/>
          <w:b/>
          <w:bCs/>
          <w:sz w:val="24"/>
          <w:szCs w:val="24"/>
        </w:rPr>
        <w:t> </w:t>
      </w:r>
      <w:r w:rsidRPr="00DA3AD0">
        <w:rPr>
          <w:rFonts w:ascii="Times New Roman" w:eastAsia="Times New Roman" w:hAnsi="Times New Roman" w:cs="Times New Roman"/>
          <w:sz w:val="24"/>
          <w:szCs w:val="24"/>
        </w:rPr>
        <w:t>Media failure is a physical problem that occurs when a computer unsuccessfully attempts to read from or write to a file necessary to operate the database. An error can occur when trying to write or read a file on disk that is required to operate the database.</w:t>
      </w:r>
    </w:p>
    <w:p w:rsidR="0032006B" w:rsidRPr="002B6BC7" w:rsidRDefault="0032006B">
      <w:pPr>
        <w:rPr>
          <w:rFonts w:ascii="Times New Roman" w:hAnsi="Times New Roman" w:cs="Times New Roman"/>
          <w:b/>
          <w:sz w:val="24"/>
          <w:szCs w:val="24"/>
        </w:rPr>
      </w:pPr>
      <w:r w:rsidRPr="002B6BC7">
        <w:rPr>
          <w:rFonts w:ascii="Times New Roman" w:hAnsi="Times New Roman" w:cs="Times New Roman"/>
          <w:b/>
          <w:sz w:val="24"/>
          <w:szCs w:val="24"/>
        </w:rPr>
        <w:br w:type="page"/>
      </w:r>
    </w:p>
    <w:p w:rsidR="00DA3AD0" w:rsidRPr="008B53A5" w:rsidRDefault="00BA0A13" w:rsidP="00602B5B">
      <w:pPr>
        <w:spacing w:after="360" w:line="360" w:lineRule="auto"/>
        <w:rPr>
          <w:rFonts w:ascii="Times New Roman" w:hAnsi="Times New Roman" w:cs="Times New Roman"/>
          <w:b/>
          <w:sz w:val="28"/>
          <w:szCs w:val="24"/>
        </w:rPr>
      </w:pPr>
      <w:r w:rsidRPr="008B53A5">
        <w:rPr>
          <w:rFonts w:ascii="Times New Roman" w:hAnsi="Times New Roman" w:cs="Times New Roman"/>
          <w:b/>
          <w:sz w:val="28"/>
          <w:szCs w:val="24"/>
        </w:rPr>
        <w:lastRenderedPageBreak/>
        <w:t>THE STORAGE HIERARCHY</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Data hierarchy refers to the systematic organization of data, often in a hierarchical form. Data organization involves fiel</w:t>
      </w:r>
      <w:r w:rsidRPr="002B6BC7">
        <w:rPr>
          <w:rFonts w:ascii="Times New Roman" w:hAnsi="Times New Roman" w:cs="Times New Roman"/>
          <w:sz w:val="24"/>
          <w:szCs w:val="24"/>
        </w:rPr>
        <w:t>ds, records, files and so on.</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 xml:space="preserve">A data field holds a single fact or </w:t>
      </w:r>
      <w:r w:rsidR="008A40CF" w:rsidRPr="002B6BC7">
        <w:rPr>
          <w:rFonts w:ascii="Times New Roman" w:hAnsi="Times New Roman" w:cs="Times New Roman"/>
          <w:sz w:val="24"/>
          <w:szCs w:val="24"/>
        </w:rPr>
        <w:t xml:space="preserve">an </w:t>
      </w:r>
      <w:r w:rsidRPr="002B6BC7">
        <w:rPr>
          <w:rFonts w:ascii="Times New Roman" w:hAnsi="Times New Roman" w:cs="Times New Roman"/>
          <w:sz w:val="24"/>
          <w:szCs w:val="24"/>
        </w:rPr>
        <w:t>attribute of an entity. Consider a date field, e.g. "September 19, 2004". This can be treated as a single date field (e.g. birthdate), or 3 fields, namely, month, day of month and year.</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 record is a collection of related fields. An Employee record may contain a name field(s), address fields, birthdate field and so on.</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 file is a collection of related records. If there are 100 employees, then each employee would have a record (e.g. called Employee Personal Details record) and the collection of 100 such records would constitute a file (in this case, called Employee Personal Details file).</w:t>
      </w:r>
    </w:p>
    <w:p w:rsidR="00CD703A" w:rsidRPr="002B6BC7" w:rsidRDefault="00CD703A" w:rsidP="00564B37">
      <w:pPr>
        <w:spacing w:after="0" w:line="360" w:lineRule="auto"/>
        <w:rPr>
          <w:rFonts w:ascii="Times New Roman" w:hAnsi="Times New Roman" w:cs="Times New Roman"/>
          <w:sz w:val="24"/>
          <w:szCs w:val="24"/>
        </w:rPr>
      </w:pPr>
      <w:r w:rsidRPr="002B6BC7">
        <w:rPr>
          <w:rFonts w:ascii="Times New Roman" w:hAnsi="Times New Roman" w:cs="Times New Roman"/>
          <w:sz w:val="24"/>
          <w:szCs w:val="24"/>
        </w:rPr>
        <w:t>Files are integrated into a database. This is done using a</w:t>
      </w:r>
      <w:r w:rsidRPr="002B6BC7">
        <w:rPr>
          <w:rFonts w:ascii="Times New Roman" w:hAnsi="Times New Roman" w:cs="Times New Roman"/>
          <w:sz w:val="24"/>
          <w:szCs w:val="24"/>
        </w:rPr>
        <w:t xml:space="preserve"> Database Management System.</w:t>
      </w:r>
      <w:r w:rsidRPr="002B6BC7">
        <w:rPr>
          <w:rFonts w:ascii="Times New Roman" w:hAnsi="Times New Roman" w:cs="Times New Roman"/>
          <w:sz w:val="24"/>
          <w:szCs w:val="24"/>
        </w:rPr>
        <w:t>If there are other facets of employee data that we wish to capture, then other files such as Employee Training History file and Employee Work History file could be created as well.</w:t>
      </w:r>
    </w:p>
    <w:p w:rsidR="00CD703A" w:rsidRPr="002B6BC7" w:rsidRDefault="00CD703A" w:rsidP="00564B37">
      <w:pPr>
        <w:spacing w:after="0" w:line="360" w:lineRule="auto"/>
        <w:rPr>
          <w:rFonts w:ascii="Times New Roman" w:hAnsi="Times New Roman" w:cs="Times New Roman"/>
          <w:sz w:val="24"/>
          <w:szCs w:val="24"/>
        </w:rPr>
      </w:pPr>
      <w:r w:rsidRPr="002B6BC7">
        <w:rPr>
          <w:rFonts w:ascii="Times New Roman" w:hAnsi="Times New Roman" w:cs="Times New Roman"/>
          <w:sz w:val="24"/>
          <w:szCs w:val="24"/>
        </w:rPr>
        <w:t>An illustration of the above description is shown in this diagram below.</w:t>
      </w:r>
    </w:p>
    <w:p w:rsidR="00CD703A" w:rsidRPr="002B6BC7" w:rsidRDefault="00C75DCF" w:rsidP="00602B5B">
      <w:pPr>
        <w:spacing w:after="360" w:line="360" w:lineRule="auto"/>
        <w:rPr>
          <w:rFonts w:ascii="Times New Roman" w:hAnsi="Times New Roman" w:cs="Times New Roman"/>
          <w:sz w:val="24"/>
          <w:szCs w:val="24"/>
        </w:rPr>
      </w:pPr>
      <w:r w:rsidRPr="002B6BC7">
        <w:rPr>
          <w:rFonts w:ascii="Times New Roman" w:hAnsi="Times New Roman" w:cs="Times New Roman"/>
          <w:noProof/>
          <w:sz w:val="24"/>
          <w:szCs w:val="24"/>
        </w:rPr>
        <w:drawing>
          <wp:inline distT="0" distB="0" distL="0" distR="0">
            <wp:extent cx="3762375" cy="3732275"/>
            <wp:effectExtent l="19050" t="0" r="9525" b="0"/>
            <wp:docPr id="19" name="Picture 19" descr="Data Hierarch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Hierarchy diagram"/>
                    <pic:cNvPicPr>
                      <a:picLocks noChangeAspect="1" noChangeArrowheads="1"/>
                    </pic:cNvPicPr>
                  </pic:nvPicPr>
                  <pic:blipFill>
                    <a:blip r:embed="rId9"/>
                    <a:srcRect/>
                    <a:stretch>
                      <a:fillRect/>
                    </a:stretch>
                  </pic:blipFill>
                  <pic:spPr bwMode="auto">
                    <a:xfrm>
                      <a:off x="0" y="0"/>
                      <a:ext cx="3769380" cy="3739224"/>
                    </a:xfrm>
                    <a:prstGeom prst="rect">
                      <a:avLst/>
                    </a:prstGeom>
                    <a:noFill/>
                    <a:ln w="9525">
                      <a:noFill/>
                      <a:miter lim="800000"/>
                      <a:headEnd/>
                      <a:tailEnd/>
                    </a:ln>
                  </pic:spPr>
                </pic:pic>
              </a:graphicData>
            </a:graphic>
          </wp:inline>
        </w:drawing>
      </w:r>
    </w:p>
    <w:p w:rsidR="00CD703A" w:rsidRPr="002B6BC7" w:rsidRDefault="00CD703A" w:rsidP="00922621">
      <w:pPr>
        <w:spacing w:after="0" w:line="360" w:lineRule="auto"/>
        <w:rPr>
          <w:rFonts w:ascii="Times New Roman" w:hAnsi="Times New Roman" w:cs="Times New Roman"/>
          <w:sz w:val="24"/>
          <w:szCs w:val="24"/>
        </w:rPr>
      </w:pPr>
      <w:r w:rsidRPr="002B6BC7">
        <w:rPr>
          <w:rFonts w:ascii="Times New Roman" w:hAnsi="Times New Roman" w:cs="Times New Roman"/>
          <w:sz w:val="24"/>
          <w:szCs w:val="24"/>
        </w:rPr>
        <w:lastRenderedPageBreak/>
        <w:t>With reference to t</w:t>
      </w:r>
      <w:r w:rsidR="00922621" w:rsidRPr="002B6BC7">
        <w:rPr>
          <w:rFonts w:ascii="Times New Roman" w:hAnsi="Times New Roman" w:cs="Times New Roman"/>
          <w:sz w:val="24"/>
          <w:szCs w:val="24"/>
        </w:rPr>
        <w:t>he example in the above diagram:</w:t>
      </w:r>
    </w:p>
    <w:p w:rsidR="00CD703A" w:rsidRPr="002B6BC7" w:rsidRDefault="00CD703A" w:rsidP="00922621">
      <w:pPr>
        <w:spacing w:after="0" w:line="360" w:lineRule="auto"/>
        <w:rPr>
          <w:rFonts w:ascii="Times New Roman" w:hAnsi="Times New Roman" w:cs="Times New Roman"/>
          <w:sz w:val="24"/>
          <w:szCs w:val="24"/>
        </w:rPr>
      </w:pPr>
      <w:r w:rsidRPr="002B6BC7">
        <w:rPr>
          <w:rFonts w:ascii="Times New Roman" w:hAnsi="Times New Roman" w:cs="Times New Roman"/>
          <w:sz w:val="24"/>
          <w:szCs w:val="24"/>
        </w:rPr>
        <w:t>Data field label = Employee Name or EMP_NAME</w:t>
      </w:r>
    </w:p>
    <w:p w:rsidR="00CD703A"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Data field value = Jeffrey Tan</w:t>
      </w:r>
    </w:p>
    <w:p w:rsidR="00BA0A13" w:rsidRPr="002B6BC7" w:rsidRDefault="00CD703A"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The above description is a view of data as understood by a user e.g. a person workin</w:t>
      </w:r>
      <w:r w:rsidR="00922621" w:rsidRPr="002B6BC7">
        <w:rPr>
          <w:rFonts w:ascii="Times New Roman" w:hAnsi="Times New Roman" w:cs="Times New Roman"/>
          <w:sz w:val="24"/>
          <w:szCs w:val="24"/>
        </w:rPr>
        <w:t xml:space="preserve">g in Human Resource Department. </w:t>
      </w:r>
      <w:r w:rsidRPr="002B6BC7">
        <w:rPr>
          <w:rFonts w:ascii="Times New Roman" w:hAnsi="Times New Roman" w:cs="Times New Roman"/>
          <w:sz w:val="24"/>
          <w:szCs w:val="24"/>
        </w:rPr>
        <w:t>The above structure can be seen in the hierarchical model, which is one way to</w:t>
      </w:r>
      <w:r w:rsidRPr="002B6BC7">
        <w:rPr>
          <w:rFonts w:ascii="Times New Roman" w:hAnsi="Times New Roman" w:cs="Times New Roman"/>
          <w:sz w:val="24"/>
          <w:szCs w:val="24"/>
        </w:rPr>
        <w:t xml:space="preserve"> organize data in a database.</w:t>
      </w:r>
      <w:r w:rsidR="00922621" w:rsidRPr="002B6BC7">
        <w:rPr>
          <w:rFonts w:ascii="Times New Roman" w:hAnsi="Times New Roman" w:cs="Times New Roman"/>
          <w:sz w:val="24"/>
          <w:szCs w:val="24"/>
        </w:rPr>
        <w:t xml:space="preserve"> </w:t>
      </w:r>
      <w:r w:rsidRPr="002B6BC7">
        <w:rPr>
          <w:rFonts w:ascii="Times New Roman" w:hAnsi="Times New Roman" w:cs="Times New Roman"/>
          <w:sz w:val="24"/>
          <w:szCs w:val="24"/>
        </w:rPr>
        <w:t>In terms of data storage, data fields are made of bytes and these in turn are made up of bits.</w:t>
      </w:r>
    </w:p>
    <w:p w:rsidR="00BA0A13" w:rsidRPr="008B53A5" w:rsidRDefault="004974ED" w:rsidP="00602B5B">
      <w:pPr>
        <w:spacing w:after="360" w:line="360" w:lineRule="auto"/>
        <w:rPr>
          <w:rFonts w:ascii="Times New Roman" w:hAnsi="Times New Roman" w:cs="Times New Roman"/>
          <w:b/>
          <w:sz w:val="28"/>
          <w:szCs w:val="24"/>
        </w:rPr>
      </w:pPr>
      <w:r w:rsidRPr="008B53A5">
        <w:rPr>
          <w:rFonts w:ascii="Times New Roman" w:hAnsi="Times New Roman" w:cs="Times New Roman"/>
          <w:b/>
          <w:sz w:val="28"/>
          <w:szCs w:val="24"/>
        </w:rPr>
        <w:t>BUFFER MANAGEMENT</w:t>
      </w:r>
    </w:p>
    <w:p w:rsidR="004974ED" w:rsidRPr="002B6BC7" w:rsidRDefault="00697C32" w:rsidP="00602B5B">
      <w:pPr>
        <w:spacing w:after="360" w:line="360" w:lineRule="auto"/>
        <w:rPr>
          <w:rStyle w:val="apple-converted-space"/>
          <w:rFonts w:ascii="Times New Roman" w:hAnsi="Times New Roman" w:cs="Times New Roman"/>
          <w:sz w:val="24"/>
          <w:szCs w:val="24"/>
        </w:rPr>
      </w:pPr>
      <w:r w:rsidRPr="002B6BC7">
        <w:rPr>
          <w:rFonts w:ascii="Times New Roman" w:hAnsi="Times New Roman" w:cs="Times New Roman"/>
          <w:sz w:val="24"/>
          <w:szCs w:val="24"/>
        </w:rPr>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w:t>
      </w:r>
      <w:r w:rsidRPr="002B6BC7">
        <w:rPr>
          <w:rStyle w:val="apple-converted-space"/>
          <w:rFonts w:ascii="Times New Roman" w:hAnsi="Times New Roman" w:cs="Times New Roman"/>
          <w:sz w:val="24"/>
          <w:szCs w:val="24"/>
        </w:rPr>
        <w:t> </w:t>
      </w:r>
    </w:p>
    <w:p w:rsidR="00697C32" w:rsidRPr="002B6BC7" w:rsidRDefault="00697C32"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 hash table is used to figure out what page frame a given disk page (i.e., with a given pageId) occupies. A buffer descriptor object is associated with every page frame in the buffer pool. It contains a dirty bit, the page number, and the pin count for the page occupying that frame.</w:t>
      </w:r>
    </w:p>
    <w:p w:rsidR="00697C32" w:rsidRPr="002B6BC7" w:rsidRDefault="00697C32"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When a page is requested, the buffer manager brings it in and pins it. The buffer manager does not keep track of all the pages that have been pinned by a transaction. It is up to the various components (that call the buffer manager) to make sure that all pinned pages are subsequently unpinned.</w:t>
      </w:r>
    </w:p>
    <w:p w:rsidR="00697C32" w:rsidRPr="008B53A5" w:rsidRDefault="00062B0C" w:rsidP="00602B5B">
      <w:pPr>
        <w:spacing w:after="360" w:line="360" w:lineRule="auto"/>
        <w:rPr>
          <w:rFonts w:ascii="Times New Roman" w:hAnsi="Times New Roman" w:cs="Times New Roman"/>
          <w:b/>
          <w:sz w:val="28"/>
          <w:szCs w:val="24"/>
        </w:rPr>
      </w:pPr>
      <w:r w:rsidRPr="008B53A5">
        <w:rPr>
          <w:rFonts w:ascii="Times New Roman" w:hAnsi="Times New Roman" w:cs="Times New Roman"/>
          <w:b/>
          <w:sz w:val="28"/>
          <w:szCs w:val="24"/>
        </w:rPr>
        <w:t>TRANSACTION LOG</w:t>
      </w:r>
    </w:p>
    <w:p w:rsidR="00C715B1" w:rsidRPr="002B6BC7" w:rsidRDefault="002B6BC7"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w:t>
      </w:r>
      <w:r w:rsidR="00C715B1" w:rsidRPr="002B6BC7">
        <w:rPr>
          <w:rFonts w:ascii="Times New Roman" w:hAnsi="Times New Roman" w:cs="Times New Roman"/>
          <w:sz w:val="24"/>
          <w:szCs w:val="24"/>
        </w:rPr>
        <w:t xml:space="preserve"> transaction log (also transaction journal, database log, binary log or audit trail) is a history of actions executed by a database management system to guarantee ACID properties over crashes or hardware failures. Physically, a log is a file listing changes to the database, stored in a stable storage format.</w:t>
      </w:r>
    </w:p>
    <w:p w:rsidR="00C715B1" w:rsidRPr="002B6BC7" w:rsidRDefault="00C715B1"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lastRenderedPageBreak/>
        <w:t>If, after a start, the database is found in an inconsistent state or not been shut down properly, the database management system reviews the database logs for uncommitted transactions and rolls back the changes made by these transactions. Additionally, all transactions that are already committed but whose changes were not yet materialized in the database are re-applied. Both are done to ensure atomicity and durability of transactions.</w:t>
      </w:r>
    </w:p>
    <w:p w:rsidR="00E62053" w:rsidRPr="002B6BC7" w:rsidRDefault="00E62053" w:rsidP="002B6BC7">
      <w:pPr>
        <w:pStyle w:val="NormalWeb"/>
        <w:spacing w:before="0" w:beforeAutospacing="0" w:after="0" w:afterAutospacing="0" w:line="360" w:lineRule="auto"/>
        <w:ind w:left="48" w:right="48"/>
        <w:jc w:val="both"/>
      </w:pPr>
      <w:r w:rsidRPr="002B6BC7">
        <w:t>The database can be modified using two approaches −</w:t>
      </w:r>
    </w:p>
    <w:p w:rsidR="00E62053" w:rsidRPr="002B6BC7" w:rsidRDefault="00E62053" w:rsidP="002B6BC7">
      <w:pPr>
        <w:pStyle w:val="NormalWeb"/>
        <w:numPr>
          <w:ilvl w:val="0"/>
          <w:numId w:val="34"/>
        </w:numPr>
        <w:spacing w:before="0" w:beforeAutospacing="0" w:after="0" w:afterAutospacing="0" w:line="360" w:lineRule="auto"/>
        <w:ind w:left="768" w:right="48"/>
        <w:jc w:val="both"/>
      </w:pPr>
      <w:r w:rsidRPr="002B6BC7">
        <w:rPr>
          <w:b/>
          <w:bCs/>
        </w:rPr>
        <w:t>Deferred database modification</w:t>
      </w:r>
      <w:r w:rsidRPr="002B6BC7">
        <w:rPr>
          <w:rStyle w:val="apple-converted-space"/>
        </w:rPr>
        <w:t> </w:t>
      </w:r>
      <w:r w:rsidRPr="002B6BC7">
        <w:t>− All logs are written on to the stable storage and the database is updated when a transaction commits.</w:t>
      </w:r>
    </w:p>
    <w:p w:rsidR="00E62053" w:rsidRPr="002B6BC7" w:rsidRDefault="00E62053" w:rsidP="00602B5B">
      <w:pPr>
        <w:pStyle w:val="NormalWeb"/>
        <w:numPr>
          <w:ilvl w:val="0"/>
          <w:numId w:val="34"/>
        </w:numPr>
        <w:spacing w:before="0" w:beforeAutospacing="0" w:after="360" w:afterAutospacing="0" w:line="360" w:lineRule="auto"/>
        <w:ind w:left="768" w:right="48"/>
        <w:jc w:val="both"/>
      </w:pPr>
      <w:r w:rsidRPr="002B6BC7">
        <w:rPr>
          <w:b/>
          <w:bCs/>
        </w:rPr>
        <w:t>Immediate database modification</w:t>
      </w:r>
      <w:r w:rsidRPr="002B6BC7">
        <w:rPr>
          <w:rStyle w:val="apple-converted-space"/>
        </w:rPr>
        <w:t> </w:t>
      </w:r>
      <w:r w:rsidRPr="002B6BC7">
        <w:t>− Each log follows an actual database modification. That is, the database is modified immediately after every operation.</w:t>
      </w:r>
    </w:p>
    <w:p w:rsidR="00062B0C" w:rsidRDefault="00E62053" w:rsidP="00602B5B">
      <w:pPr>
        <w:spacing w:after="360" w:line="360" w:lineRule="auto"/>
        <w:rPr>
          <w:rFonts w:ascii="Times New Roman" w:hAnsi="Times New Roman" w:cs="Times New Roman"/>
          <w:b/>
          <w:sz w:val="28"/>
          <w:szCs w:val="24"/>
        </w:rPr>
      </w:pPr>
      <w:r w:rsidRPr="002B6BC7">
        <w:rPr>
          <w:rFonts w:ascii="Times New Roman" w:hAnsi="Times New Roman" w:cs="Times New Roman"/>
          <w:b/>
          <w:sz w:val="28"/>
          <w:szCs w:val="24"/>
        </w:rPr>
        <w:t>DATA UPDATES</w:t>
      </w:r>
    </w:p>
    <w:p w:rsidR="00DD2CFD" w:rsidRPr="00DD2CFD" w:rsidRDefault="00DD2CFD" w:rsidP="00DD2CFD">
      <w:pPr>
        <w:spacing w:after="360" w:line="360" w:lineRule="auto"/>
        <w:rPr>
          <w:rFonts w:ascii="Times New Roman" w:hAnsi="Times New Roman" w:cs="Times New Roman"/>
          <w:sz w:val="24"/>
          <w:szCs w:val="24"/>
        </w:rPr>
      </w:pPr>
      <w:r w:rsidRPr="001E1536">
        <w:rPr>
          <w:rFonts w:ascii="Times New Roman" w:hAnsi="Times New Roman" w:cs="Times New Roman"/>
          <w:b/>
          <w:sz w:val="24"/>
          <w:szCs w:val="24"/>
        </w:rPr>
        <w:t>Immediate Update:</w:t>
      </w:r>
      <w:r w:rsidRPr="00DD2CFD">
        <w:rPr>
          <w:rFonts w:ascii="Times New Roman" w:hAnsi="Times New Roman" w:cs="Times New Roman"/>
          <w:sz w:val="24"/>
          <w:szCs w:val="24"/>
        </w:rPr>
        <w:t xml:space="preserve">  As soon as a data item is modified in cache, the disk copy is updated.</w:t>
      </w:r>
    </w:p>
    <w:p w:rsidR="00DD2CFD" w:rsidRPr="00DD2CFD" w:rsidRDefault="00DD2CFD" w:rsidP="00DD2CFD">
      <w:pPr>
        <w:spacing w:after="360" w:line="360" w:lineRule="auto"/>
        <w:rPr>
          <w:rFonts w:ascii="Times New Roman" w:hAnsi="Times New Roman" w:cs="Times New Roman"/>
          <w:sz w:val="24"/>
          <w:szCs w:val="24"/>
        </w:rPr>
      </w:pPr>
      <w:r w:rsidRPr="001E1536">
        <w:rPr>
          <w:rFonts w:ascii="Times New Roman" w:hAnsi="Times New Roman" w:cs="Times New Roman"/>
          <w:b/>
          <w:sz w:val="24"/>
          <w:szCs w:val="24"/>
        </w:rPr>
        <w:t>Deferred Update:</w:t>
      </w:r>
      <w:r w:rsidRPr="00DD2CFD">
        <w:rPr>
          <w:rFonts w:ascii="Times New Roman" w:hAnsi="Times New Roman" w:cs="Times New Roman"/>
          <w:sz w:val="24"/>
          <w:szCs w:val="24"/>
        </w:rPr>
        <w:t xml:space="preserve">  All modified data items in the cache is written either after a transaction ends its execution or after a fixed number of transactions have completed their execution.</w:t>
      </w:r>
    </w:p>
    <w:p w:rsidR="00DD2CFD" w:rsidRPr="00DD2CFD" w:rsidRDefault="00DD2CFD" w:rsidP="00DD2CFD">
      <w:pPr>
        <w:spacing w:after="360" w:line="360" w:lineRule="auto"/>
        <w:rPr>
          <w:rFonts w:ascii="Times New Roman" w:hAnsi="Times New Roman" w:cs="Times New Roman"/>
          <w:sz w:val="24"/>
          <w:szCs w:val="24"/>
        </w:rPr>
      </w:pPr>
      <w:r w:rsidRPr="001E1536">
        <w:rPr>
          <w:rFonts w:ascii="Times New Roman" w:hAnsi="Times New Roman" w:cs="Times New Roman"/>
          <w:b/>
          <w:sz w:val="24"/>
          <w:szCs w:val="24"/>
        </w:rPr>
        <w:t>Shadow update:</w:t>
      </w:r>
      <w:r w:rsidRPr="00DD2CFD">
        <w:rPr>
          <w:rFonts w:ascii="Times New Roman" w:hAnsi="Times New Roman" w:cs="Times New Roman"/>
          <w:sz w:val="24"/>
          <w:szCs w:val="24"/>
        </w:rPr>
        <w:t xml:space="preserve">  The modified version of a data item does not overwrite its disk copy but is written at a separate disk location.</w:t>
      </w:r>
    </w:p>
    <w:p w:rsidR="00DD2CFD" w:rsidRPr="00DD2CFD" w:rsidRDefault="00DD2CFD" w:rsidP="00DD2CFD">
      <w:pPr>
        <w:spacing w:after="360" w:line="360" w:lineRule="auto"/>
        <w:rPr>
          <w:rFonts w:ascii="Times New Roman" w:hAnsi="Times New Roman" w:cs="Times New Roman"/>
          <w:sz w:val="24"/>
          <w:szCs w:val="24"/>
        </w:rPr>
      </w:pPr>
      <w:r w:rsidRPr="001E1536">
        <w:rPr>
          <w:rFonts w:ascii="Times New Roman" w:hAnsi="Times New Roman" w:cs="Times New Roman"/>
          <w:b/>
          <w:sz w:val="24"/>
          <w:szCs w:val="24"/>
        </w:rPr>
        <w:t>In-place update:</w:t>
      </w:r>
      <w:r w:rsidRPr="00DD2CFD">
        <w:rPr>
          <w:rFonts w:ascii="Times New Roman" w:hAnsi="Times New Roman" w:cs="Times New Roman"/>
          <w:sz w:val="24"/>
          <w:szCs w:val="24"/>
        </w:rPr>
        <w:t xml:space="preserve"> The disk version of the data item is overwritten by the cache version.</w:t>
      </w:r>
    </w:p>
    <w:p w:rsidR="00E62053" w:rsidRPr="002B6BC7" w:rsidRDefault="004B3BB2" w:rsidP="00602B5B">
      <w:pPr>
        <w:spacing w:after="360" w:line="360" w:lineRule="auto"/>
        <w:rPr>
          <w:rFonts w:ascii="Times New Roman" w:hAnsi="Times New Roman" w:cs="Times New Roman"/>
          <w:b/>
          <w:sz w:val="28"/>
          <w:szCs w:val="24"/>
        </w:rPr>
      </w:pPr>
      <w:r w:rsidRPr="002B6BC7">
        <w:rPr>
          <w:rFonts w:ascii="Times New Roman" w:hAnsi="Times New Roman" w:cs="Times New Roman"/>
          <w:b/>
          <w:sz w:val="28"/>
          <w:szCs w:val="24"/>
        </w:rPr>
        <w:t>DATA CACHING</w:t>
      </w:r>
    </w:p>
    <w:p w:rsidR="00BE6B6F" w:rsidRPr="002B6BC7" w:rsidRDefault="00BE6B6F"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Many applications today are being developed and deployed on multi-tier environments that involve browser-based clients, web application servers and backend databases. These applications need to generate web pages on-demand by talking to backend databases because of their dynamic nature, making middle-tier database caching an effective approach to achieve high scalability and performance.</w:t>
      </w:r>
    </w:p>
    <w:p w:rsidR="001D1925" w:rsidRPr="00AF4D0C" w:rsidRDefault="001D1925" w:rsidP="00602B5B">
      <w:pPr>
        <w:spacing w:after="360" w:line="360" w:lineRule="auto"/>
        <w:rPr>
          <w:rFonts w:ascii="Times New Roman" w:hAnsi="Times New Roman" w:cs="Times New Roman"/>
          <w:b/>
          <w:sz w:val="24"/>
          <w:szCs w:val="24"/>
        </w:rPr>
      </w:pPr>
      <w:r w:rsidRPr="00AF4D0C">
        <w:rPr>
          <w:rFonts w:ascii="Times New Roman" w:hAnsi="Times New Roman" w:cs="Times New Roman"/>
          <w:b/>
          <w:sz w:val="24"/>
          <w:szCs w:val="24"/>
        </w:rPr>
        <w:t>Benefits:</w:t>
      </w:r>
    </w:p>
    <w:p w:rsidR="001D1925" w:rsidRPr="002B6BC7" w:rsidRDefault="001D1925" w:rsidP="00602B5B">
      <w:pPr>
        <w:numPr>
          <w:ilvl w:val="0"/>
          <w:numId w:val="35"/>
        </w:numPr>
        <w:shd w:val="clear" w:color="auto" w:fill="FFFFFF"/>
        <w:spacing w:before="100" w:beforeAutospacing="1" w:after="36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t>Scalability</w:t>
      </w:r>
      <w:r w:rsidRPr="002B6BC7">
        <w:rPr>
          <w:rFonts w:ascii="Times New Roman" w:hAnsi="Times New Roman" w:cs="Times New Roman"/>
          <w:sz w:val="24"/>
          <w:szCs w:val="24"/>
        </w:rPr>
        <w:t>: distribute query workload from backend to multiple cheap front-end systems.</w:t>
      </w:r>
    </w:p>
    <w:p w:rsidR="001D1925" w:rsidRPr="002B6BC7" w:rsidRDefault="001D1925" w:rsidP="00602B5B">
      <w:pPr>
        <w:numPr>
          <w:ilvl w:val="0"/>
          <w:numId w:val="35"/>
        </w:numPr>
        <w:shd w:val="clear" w:color="auto" w:fill="FFFFFF"/>
        <w:spacing w:before="100" w:beforeAutospacing="1" w:after="36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lastRenderedPageBreak/>
        <w:t>Flexibility</w:t>
      </w:r>
      <w:r w:rsidRPr="002B6BC7">
        <w:rPr>
          <w:rFonts w:ascii="Times New Roman" w:hAnsi="Times New Roman" w:cs="Times New Roman"/>
          <w:sz w:val="24"/>
          <w:szCs w:val="24"/>
        </w:rPr>
        <w:t>: achieve QoS, where each cache hosts different parts of the backend data, e.g., the data of Platinum customers are cached while that of ordinary customers are not.</w:t>
      </w:r>
    </w:p>
    <w:p w:rsidR="001D1925" w:rsidRPr="002B6BC7" w:rsidRDefault="001D1925" w:rsidP="00602B5B">
      <w:pPr>
        <w:numPr>
          <w:ilvl w:val="0"/>
          <w:numId w:val="35"/>
        </w:numPr>
        <w:shd w:val="clear" w:color="auto" w:fill="FFFFFF"/>
        <w:spacing w:before="100" w:beforeAutospacing="1" w:after="36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t>Availability</w:t>
      </w:r>
      <w:r w:rsidRPr="002B6BC7">
        <w:rPr>
          <w:rFonts w:ascii="Times New Roman" w:hAnsi="Times New Roman" w:cs="Times New Roman"/>
          <w:sz w:val="24"/>
          <w:szCs w:val="24"/>
        </w:rPr>
        <w:t>: by continued service for applications that depend only on cached tables even if the backend server is unavailable.</w:t>
      </w:r>
    </w:p>
    <w:p w:rsidR="001D1925" w:rsidRPr="002B6BC7" w:rsidRDefault="001D1925" w:rsidP="00602B5B">
      <w:pPr>
        <w:numPr>
          <w:ilvl w:val="0"/>
          <w:numId w:val="35"/>
        </w:numPr>
        <w:shd w:val="clear" w:color="auto" w:fill="FFFFFF"/>
        <w:spacing w:before="100" w:beforeAutospacing="1" w:after="36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t>Performance</w:t>
      </w:r>
      <w:r w:rsidRPr="002B6BC7">
        <w:rPr>
          <w:rFonts w:ascii="Times New Roman" w:hAnsi="Times New Roman" w:cs="Times New Roman"/>
          <w:sz w:val="24"/>
          <w:szCs w:val="24"/>
        </w:rPr>
        <w:t>: by potentially responding fast because of locality of data and smoothing out load peaks by avoiding round-trips between middle-tier and data-tier</w:t>
      </w:r>
    </w:p>
    <w:p w:rsidR="001D1925" w:rsidRPr="00AF4D0C" w:rsidRDefault="00060EE9" w:rsidP="00602B5B">
      <w:pPr>
        <w:shd w:val="clear" w:color="auto" w:fill="FFFFFF"/>
        <w:spacing w:before="100" w:beforeAutospacing="1" w:after="360" w:line="360" w:lineRule="auto"/>
        <w:ind w:left="24"/>
        <w:rPr>
          <w:rFonts w:ascii="Times New Roman" w:hAnsi="Times New Roman" w:cs="Times New Roman"/>
          <w:b/>
          <w:bCs/>
          <w:sz w:val="28"/>
          <w:szCs w:val="24"/>
        </w:rPr>
      </w:pPr>
      <w:r w:rsidRPr="00AF4D0C">
        <w:rPr>
          <w:rFonts w:ascii="Times New Roman" w:hAnsi="Times New Roman" w:cs="Times New Roman"/>
          <w:b/>
          <w:bCs/>
          <w:sz w:val="28"/>
          <w:szCs w:val="24"/>
        </w:rPr>
        <w:t>TRANSACTION ROLL BACK AND ROLL FORWARD</w:t>
      </w:r>
    </w:p>
    <w:p w:rsidR="00B87FB3" w:rsidRPr="002B6BC7" w:rsidRDefault="00B87FB3" w:rsidP="00602B5B">
      <w:pPr>
        <w:shd w:val="clear" w:color="auto" w:fill="FFFFFF"/>
        <w:spacing w:before="100" w:beforeAutospacing="1" w:after="360" w:line="360" w:lineRule="auto"/>
        <w:ind w:left="24"/>
        <w:rPr>
          <w:rFonts w:ascii="Times New Roman" w:hAnsi="Times New Roman" w:cs="Times New Roman"/>
          <w:sz w:val="24"/>
          <w:szCs w:val="24"/>
        </w:rPr>
      </w:pPr>
      <w:r w:rsidRPr="002B6BC7">
        <w:rPr>
          <w:rFonts w:ascii="Times New Roman" w:hAnsi="Times New Roman" w:cs="Times New Roman"/>
          <w:sz w:val="24"/>
          <w:szCs w:val="24"/>
        </w:rPr>
        <w:t>The</w:t>
      </w:r>
      <w:r w:rsidRPr="002B6BC7">
        <w:rPr>
          <w:rFonts w:ascii="Times New Roman" w:hAnsi="Times New Roman" w:cs="Times New Roman"/>
          <w:sz w:val="24"/>
          <w:szCs w:val="24"/>
        </w:rPr>
        <w:t xml:space="preserve"> transaction log Includes information helpful to the recovery process such as: A transaction identifier, the date and time, the user running the transaction, before images and after images</w:t>
      </w:r>
    </w:p>
    <w:p w:rsidR="00B87FB3" w:rsidRPr="002B6BC7" w:rsidRDefault="00B87FB3" w:rsidP="00AF4D0C">
      <w:pPr>
        <w:shd w:val="clear" w:color="auto" w:fill="FFFFFF"/>
        <w:spacing w:before="100" w:beforeAutospacing="1" w:after="0" w:line="360" w:lineRule="auto"/>
        <w:ind w:left="24"/>
        <w:rPr>
          <w:rFonts w:ascii="Times New Roman" w:hAnsi="Times New Roman" w:cs="Times New Roman"/>
          <w:sz w:val="24"/>
          <w:szCs w:val="24"/>
        </w:rPr>
      </w:pPr>
      <w:r w:rsidRPr="002B6BC7">
        <w:rPr>
          <w:rFonts w:ascii="Times New Roman" w:hAnsi="Times New Roman" w:cs="Times New Roman"/>
          <w:sz w:val="24"/>
          <w:szCs w:val="24"/>
        </w:rPr>
        <w:t>Before Image: A copy of the table record (or data item)  before it was changed by the transaction.</w:t>
      </w:r>
    </w:p>
    <w:p w:rsidR="00060EE9" w:rsidRPr="002B6BC7" w:rsidRDefault="00B87FB3" w:rsidP="00602B5B">
      <w:pPr>
        <w:shd w:val="clear" w:color="auto" w:fill="FFFFFF"/>
        <w:spacing w:after="360" w:line="360" w:lineRule="auto"/>
        <w:ind w:left="24"/>
        <w:rPr>
          <w:rFonts w:ascii="Times New Roman" w:hAnsi="Times New Roman" w:cs="Times New Roman"/>
          <w:sz w:val="24"/>
          <w:szCs w:val="24"/>
        </w:rPr>
      </w:pPr>
      <w:r w:rsidRPr="002B6BC7">
        <w:rPr>
          <w:rFonts w:ascii="Times New Roman" w:hAnsi="Times New Roman" w:cs="Times New Roman"/>
          <w:sz w:val="24"/>
          <w:szCs w:val="24"/>
        </w:rPr>
        <w:t>After Image: A copy of the table record (or data item)  after it was changed by the transaction.</w:t>
      </w:r>
    </w:p>
    <w:p w:rsidR="00272DCE" w:rsidRPr="002B6BC7" w:rsidRDefault="00272DCE" w:rsidP="00602B5B">
      <w:pPr>
        <w:spacing w:after="360" w:line="360" w:lineRule="auto"/>
        <w:rPr>
          <w:rFonts w:ascii="Times New Roman" w:hAnsi="Times New Roman" w:cs="Times New Roman"/>
          <w:sz w:val="24"/>
          <w:szCs w:val="24"/>
        </w:rPr>
      </w:pPr>
      <w:r w:rsidRPr="002B6BC7">
        <w:rPr>
          <w:rFonts w:ascii="Times New Roman" w:hAnsi="Times New Roman" w:cs="Times New Roman"/>
          <w:b/>
          <w:sz w:val="24"/>
          <w:szCs w:val="24"/>
        </w:rPr>
        <w:t>Rollback:</w:t>
      </w:r>
      <w:r w:rsidRPr="002B6BC7">
        <w:rPr>
          <w:rFonts w:ascii="Times New Roman" w:hAnsi="Times New Roman" w:cs="Times New Roman"/>
          <w:sz w:val="24"/>
          <w:szCs w:val="24"/>
        </w:rPr>
        <w:t xml:space="preserve"> Undo any partially completed transactions (ones in progress when the crash occurred) by applying the before images to the database.</w:t>
      </w:r>
    </w:p>
    <w:p w:rsidR="001D1925" w:rsidRPr="002B6BC7" w:rsidRDefault="00272DCE" w:rsidP="00602B5B">
      <w:pPr>
        <w:spacing w:after="360" w:line="360" w:lineRule="auto"/>
        <w:rPr>
          <w:rFonts w:ascii="Times New Roman" w:hAnsi="Times New Roman" w:cs="Times New Roman"/>
          <w:sz w:val="24"/>
          <w:szCs w:val="24"/>
        </w:rPr>
      </w:pPr>
      <w:r w:rsidRPr="002B6BC7">
        <w:rPr>
          <w:rFonts w:ascii="Times New Roman" w:hAnsi="Times New Roman" w:cs="Times New Roman"/>
          <w:b/>
          <w:sz w:val="24"/>
          <w:szCs w:val="24"/>
        </w:rPr>
        <w:t>Rollforward:</w:t>
      </w:r>
      <w:r w:rsidRPr="002B6BC7">
        <w:rPr>
          <w:rFonts w:ascii="Times New Roman" w:hAnsi="Times New Roman" w:cs="Times New Roman"/>
          <w:sz w:val="24"/>
          <w:szCs w:val="24"/>
        </w:rPr>
        <w:t xml:space="preserve"> Redo the transactions by applying the after images to the database. This is done for transactions that were committed before the crash.</w:t>
      </w:r>
    </w:p>
    <w:p w:rsidR="00EC2F5F" w:rsidRPr="00F329F7" w:rsidRDefault="00EC2F5F" w:rsidP="00602B5B">
      <w:pPr>
        <w:spacing w:after="360" w:line="360" w:lineRule="auto"/>
        <w:rPr>
          <w:rFonts w:ascii="Times New Roman" w:hAnsi="Times New Roman" w:cs="Times New Roman"/>
          <w:b/>
          <w:sz w:val="28"/>
          <w:szCs w:val="24"/>
        </w:rPr>
      </w:pPr>
      <w:r w:rsidRPr="00F329F7">
        <w:rPr>
          <w:rFonts w:ascii="Times New Roman" w:hAnsi="Times New Roman" w:cs="Times New Roman"/>
          <w:b/>
          <w:sz w:val="28"/>
          <w:szCs w:val="24"/>
        </w:rPr>
        <w:t>CHECK POINTING, SHADOW PAGING</w:t>
      </w:r>
    </w:p>
    <w:p w:rsidR="00EC2F5F" w:rsidRPr="002B6BC7" w:rsidRDefault="008C55F1" w:rsidP="00602B5B">
      <w:pPr>
        <w:spacing w:after="360" w:line="360" w:lineRule="auto"/>
        <w:rPr>
          <w:rFonts w:ascii="Times New Roman" w:hAnsi="Times New Roman" w:cs="Times New Roman"/>
          <w:sz w:val="24"/>
          <w:szCs w:val="24"/>
          <w:shd w:val="clear" w:color="auto" w:fill="FFFFFF"/>
        </w:rPr>
      </w:pPr>
      <w:r w:rsidRPr="002B6BC7">
        <w:rPr>
          <w:rFonts w:ascii="Times New Roman" w:hAnsi="Times New Roman" w:cs="Times New Roman"/>
          <w:sz w:val="24"/>
          <w:szCs w:val="24"/>
          <w:shd w:val="clear" w:color="auto" w:fill="FFFFFF"/>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9B053D" w:rsidRPr="002B6BC7" w:rsidRDefault="00B973C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lastRenderedPageBreak/>
        <w:t>It is inconvienient to maintain logs of all transactions fro the purposes of recovery. An alternative is to use a system of shadow paging. This is where the database is divided into pages that may be stored in any order on the disk. In order to identify the location of any given page, we use something called a page table.</w:t>
      </w:r>
    </w:p>
    <w:p w:rsidR="00E758FE" w:rsidRPr="002B6BC7" w:rsidRDefault="000676B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During the life of a tranasacation two page tables are maintained, one called a shadow page table and current page table. When a tranasaction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5F7C66" w:rsidRPr="00F329F7" w:rsidRDefault="005F7C66" w:rsidP="00602B5B">
      <w:pPr>
        <w:spacing w:after="360" w:line="360" w:lineRule="auto"/>
        <w:rPr>
          <w:rFonts w:ascii="Times New Roman" w:hAnsi="Times New Roman" w:cs="Times New Roman"/>
          <w:b/>
          <w:sz w:val="28"/>
          <w:szCs w:val="24"/>
        </w:rPr>
      </w:pPr>
      <w:r w:rsidRPr="00F329F7">
        <w:rPr>
          <w:rFonts w:ascii="Times New Roman" w:hAnsi="Times New Roman" w:cs="Times New Roman"/>
          <w:b/>
          <w:sz w:val="28"/>
          <w:szCs w:val="24"/>
        </w:rPr>
        <w:t>RECOVERY SCHEMES (WAL)</w:t>
      </w:r>
    </w:p>
    <w:p w:rsidR="007B70FB" w:rsidRPr="002B6BC7"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WAL protocol Write-ahead logging (WAL) is a family of techniques for providing atomicity and durability (two of the ACID properties) in database systems.</w:t>
      </w:r>
    </w:p>
    <w:p w:rsidR="007B70FB" w:rsidRPr="002B6BC7"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In a system using WAL, all modifications are written to a log before they are applied. Usually both redo and undo information is stored in the log.</w:t>
      </w:r>
    </w:p>
    <w:p w:rsidR="007B70FB" w:rsidRPr="002B6BC7"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p>
    <w:p w:rsidR="007B70FB" w:rsidRPr="002B6BC7"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Write-ahead logging is employed to flush log records to the persistent log file before data pages are written or at commit time</w:t>
      </w:r>
    </w:p>
    <w:p w:rsidR="005F7C66" w:rsidRPr="002B6BC7" w:rsidRDefault="007B70FB"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 xml:space="preserve">Imagine a program that is in the middle of performing some operation when the machine it is running on loses power. Upon restart, that program might well need to know whether the operation it was performing succeeded, half-succeeded, or failed. If a write-ahead log were </w:t>
      </w:r>
      <w:r w:rsidRPr="002B6BC7">
        <w:rPr>
          <w:rFonts w:ascii="Times New Roman" w:hAnsi="Times New Roman" w:cs="Times New Roman"/>
          <w:sz w:val="24"/>
          <w:szCs w:val="24"/>
        </w:rPr>
        <w:lastRenderedPageBreak/>
        <w:t>used, the program could check this log and compare what it was supposed to be doing when it unexpectedly lost power to what was actually done. On the basis of this comparison, the program could decide to undo what it had started, complete what it had started, or keep things as they are.</w:t>
      </w:r>
    </w:p>
    <w:p w:rsidR="007B70FB" w:rsidRPr="00F329F7" w:rsidRDefault="00A93719" w:rsidP="00602B5B">
      <w:pPr>
        <w:spacing w:after="360" w:line="360" w:lineRule="auto"/>
        <w:rPr>
          <w:rFonts w:ascii="Times New Roman" w:hAnsi="Times New Roman" w:cs="Times New Roman"/>
          <w:b/>
          <w:sz w:val="28"/>
          <w:szCs w:val="24"/>
        </w:rPr>
      </w:pPr>
      <w:r w:rsidRPr="00F329F7">
        <w:rPr>
          <w:rFonts w:ascii="Times New Roman" w:hAnsi="Times New Roman" w:cs="Times New Roman"/>
          <w:b/>
          <w:sz w:val="28"/>
          <w:szCs w:val="24"/>
        </w:rPr>
        <w:t>FAILURE WITH LOSS OF NON-VOLATILE STORAGE</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With the storage device, all the valuable data that is stored inside is lost. We have two different strategies to recover data from such a catastrophic failure −</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Remote backup</w:t>
      </w:r>
      <w:r w:rsidRPr="002B6BC7">
        <w:rPr>
          <w:rFonts w:ascii="Times New Roman" w:hAnsi="Times New Roman" w:cs="Times New Roman"/>
          <w:sz w:val="24"/>
          <w:szCs w:val="24"/>
        </w:rPr>
        <w:t>; Here a backup copy of the database is stored at a remote location from where it can be restored in case of a catastrophe.</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Alternatively, database backups can be taken on magnetic tapes and stored at a safer place. This backup can later be transferred onto a freshly installed database to bring it to the point of backup.</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Grown-up databases are too bulky to be frequently backed up. In such cases, we have techniques where we can restore a database just by looking at its logs. So, all that we need to do here is to take a backup of all the logs at frequent intervals of time. The database can be backed up once a week, and the logs being very small can be backed up every day or as frequently as possible.</w:t>
      </w:r>
    </w:p>
    <w:p w:rsidR="00F00D73" w:rsidRPr="00F329F7" w:rsidRDefault="00F00D73" w:rsidP="00602B5B">
      <w:pPr>
        <w:spacing w:after="360" w:line="360" w:lineRule="auto"/>
        <w:rPr>
          <w:rFonts w:ascii="Times New Roman" w:hAnsi="Times New Roman" w:cs="Times New Roman"/>
          <w:b/>
          <w:sz w:val="24"/>
          <w:szCs w:val="24"/>
        </w:rPr>
      </w:pPr>
      <w:r w:rsidRPr="00F329F7">
        <w:rPr>
          <w:rFonts w:ascii="Times New Roman" w:hAnsi="Times New Roman" w:cs="Times New Roman"/>
          <w:b/>
          <w:sz w:val="24"/>
          <w:szCs w:val="24"/>
        </w:rPr>
        <w:t>Remote Backup</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Remote backup provides a sense of security in case the primary location where the database is located gets destroyed. Remote backup can be offline or real-time or online. In case it is offline, it is maintained manually.</w:t>
      </w:r>
    </w:p>
    <w:p w:rsidR="00F00D73" w:rsidRPr="00F329F7" w:rsidRDefault="00F00D73" w:rsidP="00602B5B">
      <w:pPr>
        <w:spacing w:after="360" w:line="360" w:lineRule="auto"/>
        <w:rPr>
          <w:rFonts w:ascii="Times New Roman" w:hAnsi="Times New Roman" w:cs="Times New Roman"/>
          <w:b/>
          <w:sz w:val="24"/>
          <w:szCs w:val="24"/>
        </w:rPr>
      </w:pPr>
      <w:r w:rsidRPr="00F329F7">
        <w:rPr>
          <w:rFonts w:ascii="Times New Roman" w:hAnsi="Times New Roman" w:cs="Times New Roman"/>
          <w:b/>
          <w:sz w:val="24"/>
          <w:szCs w:val="24"/>
        </w:rPr>
        <w:t>Remote Data Backup</w:t>
      </w:r>
    </w:p>
    <w:p w:rsidR="00F00D73"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Online backup systems are more real-time and lifesavers for database administrators and investors. An online backup system is a mechanism where every bit of the real-time data is backed up simultaneously at two distant places. One of them is directly connected to the system and the other one is kept at a remote place as backup.</w:t>
      </w:r>
    </w:p>
    <w:p w:rsidR="005B63DE" w:rsidRPr="002B6BC7" w:rsidRDefault="00F00D73"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lastRenderedPageBreak/>
        <w:t>As soon as the primary database storage fails, the backup system senses the failure and switches the user system to the remote storage. Sometimes this is so instant that the users can’t even realize a failure.</w:t>
      </w:r>
    </w:p>
    <w:p w:rsidR="00F329F7" w:rsidRDefault="00F00D73" w:rsidP="00602B5B">
      <w:pPr>
        <w:spacing w:after="360" w:line="360" w:lineRule="auto"/>
        <w:rPr>
          <w:rFonts w:ascii="Times New Roman" w:hAnsi="Times New Roman" w:cs="Times New Roman"/>
          <w:b/>
          <w:sz w:val="28"/>
          <w:szCs w:val="24"/>
        </w:rPr>
      </w:pPr>
      <w:r w:rsidRPr="00F329F7">
        <w:rPr>
          <w:rFonts w:ascii="Times New Roman" w:hAnsi="Times New Roman" w:cs="Times New Roman"/>
          <w:b/>
          <w:sz w:val="28"/>
          <w:szCs w:val="24"/>
        </w:rPr>
        <w:t>RECOVERY IN MULTIDATABASE SYSTEM</w:t>
      </w:r>
    </w:p>
    <w:p w:rsidR="00BF715D" w:rsidRPr="00F329F7" w:rsidRDefault="00BF715D" w:rsidP="00602B5B">
      <w:pPr>
        <w:spacing w:after="360" w:line="360" w:lineRule="auto"/>
        <w:rPr>
          <w:rFonts w:ascii="Times New Roman" w:hAnsi="Times New Roman" w:cs="Times New Roman"/>
          <w:b/>
          <w:sz w:val="28"/>
          <w:szCs w:val="24"/>
        </w:rPr>
      </w:pPr>
      <w:r w:rsidRPr="002B6BC7">
        <w:rPr>
          <w:rFonts w:ascii="Times New Roman" w:hAnsi="Times New Roman" w:cs="Times New Roman"/>
          <w:sz w:val="24"/>
          <w:szCs w:val="24"/>
        </w:rPr>
        <w:t>To maintain the atomicity of a multidatabase transaction, it is necessary to have a two-level recovery mechanism. A global recovery manager, or coordinator, is needed to maintain information needed for recovery, in addition to the local recovery managers and the information they maintain (log, tables).</w:t>
      </w:r>
    </w:p>
    <w:p w:rsidR="00BF715D" w:rsidRPr="002B6BC7" w:rsidRDefault="00BF715D"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The coordinator usually follows a protocol called the two-phase commit protocol, whose two phases can be stated as follows:</w:t>
      </w:r>
    </w:p>
    <w:p w:rsidR="00BF715D" w:rsidRPr="002B6BC7" w:rsidRDefault="00BF715D" w:rsidP="00602B5B">
      <w:pPr>
        <w:spacing w:after="360" w:line="360" w:lineRule="auto"/>
        <w:rPr>
          <w:rFonts w:ascii="Times New Roman" w:hAnsi="Times New Roman" w:cs="Times New Roman"/>
          <w:sz w:val="24"/>
          <w:szCs w:val="24"/>
        </w:rPr>
      </w:pPr>
      <w:r w:rsidRPr="00F329F7">
        <w:rPr>
          <w:rFonts w:ascii="Times New Roman" w:hAnsi="Times New Roman" w:cs="Times New Roman"/>
          <w:b/>
          <w:sz w:val="24"/>
          <w:szCs w:val="24"/>
        </w:rPr>
        <w:t>Phase 1:</w:t>
      </w:r>
      <w:r w:rsidRPr="002B6BC7">
        <w:rPr>
          <w:rFonts w:ascii="Times New Roman" w:hAnsi="Times New Roman" w:cs="Times New Roman"/>
          <w:sz w:val="24"/>
          <w:szCs w:val="24"/>
        </w:rPr>
        <w:t xml:space="preserve"> 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BF715D" w:rsidRPr="002B6BC7" w:rsidRDefault="00BF715D" w:rsidP="00602B5B">
      <w:pPr>
        <w:spacing w:after="360" w:line="360" w:lineRule="auto"/>
        <w:rPr>
          <w:rFonts w:ascii="Times New Roman" w:hAnsi="Times New Roman" w:cs="Times New Roman"/>
          <w:sz w:val="24"/>
          <w:szCs w:val="24"/>
        </w:rPr>
      </w:pPr>
      <w:r w:rsidRPr="00F329F7">
        <w:rPr>
          <w:rFonts w:ascii="Times New Roman" w:hAnsi="Times New Roman" w:cs="Times New Roman"/>
          <w:b/>
          <w:sz w:val="24"/>
          <w:szCs w:val="24"/>
        </w:rPr>
        <w:t>Phase 2:</w:t>
      </w:r>
      <w:r w:rsidRPr="002B6BC7">
        <w:rPr>
          <w:rFonts w:ascii="Times New Roman" w:hAnsi="Times New Roman" w:cs="Times New Roman"/>
          <w:sz w:val="24"/>
          <w:szCs w:val="24"/>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F00D73" w:rsidRPr="002B6BC7" w:rsidRDefault="00BF715D" w:rsidP="00602B5B">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lastRenderedPageBreak/>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sectPr w:rsidR="00F00D73" w:rsidRPr="002B6BC7" w:rsidSect="00802F21">
      <w:headerReference w:type="default" r:id="rId10"/>
      <w:footerReference w:type="default" r:id="rId11"/>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BA4" w:rsidRDefault="00636BA4" w:rsidP="0063037B">
      <w:pPr>
        <w:spacing w:after="0" w:line="240" w:lineRule="auto"/>
      </w:pPr>
      <w:r>
        <w:separator/>
      </w:r>
    </w:p>
  </w:endnote>
  <w:endnote w:type="continuationSeparator" w:id="1">
    <w:p w:rsidR="00636BA4" w:rsidRDefault="00636BA4" w:rsidP="006303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9046714"/>
      <w:docPartObj>
        <w:docPartGallery w:val="Page Numbers (Bottom of Page)"/>
        <w:docPartUnique/>
      </w:docPartObj>
    </w:sdtPr>
    <w:sdtEndPr>
      <w:rPr>
        <w:noProof/>
      </w:rPr>
    </w:sdtEndPr>
    <w:sdtContent>
      <w:p w:rsidR="003A7A1E" w:rsidRDefault="00D9050C">
        <w:pPr>
          <w:pStyle w:val="Footer"/>
          <w:jc w:val="right"/>
        </w:pPr>
        <w:r>
          <w:t>013BSCCSIT012 | Bikash</w:t>
        </w:r>
        <w:r w:rsidR="00C465FC">
          <w:t xml:space="preserve"> </w:t>
        </w:r>
        <w:r>
          <w:t>Paneru</w:t>
        </w:r>
        <w:r>
          <w:tab/>
        </w:r>
        <w:r>
          <w:tab/>
        </w:r>
        <w:r w:rsidR="00FC72D4">
          <w:fldChar w:fldCharType="begin"/>
        </w:r>
        <w:r w:rsidR="003A7A1E">
          <w:instrText xml:space="preserve"> PAGE   \* MERGEFORMAT </w:instrText>
        </w:r>
        <w:r w:rsidR="00FC72D4">
          <w:fldChar w:fldCharType="separate"/>
        </w:r>
        <w:r w:rsidR="001E1536">
          <w:rPr>
            <w:noProof/>
          </w:rPr>
          <w:t>5</w:t>
        </w:r>
        <w:r w:rsidR="00FC72D4">
          <w:rPr>
            <w:noProof/>
          </w:rPr>
          <w:fldChar w:fldCharType="end"/>
        </w:r>
      </w:p>
    </w:sdtContent>
  </w:sdt>
  <w:p w:rsidR="0063037B" w:rsidRDefault="006303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BA4" w:rsidRDefault="00636BA4" w:rsidP="0063037B">
      <w:pPr>
        <w:spacing w:after="0" w:line="240" w:lineRule="auto"/>
      </w:pPr>
      <w:r>
        <w:separator/>
      </w:r>
    </w:p>
  </w:footnote>
  <w:footnote w:type="continuationSeparator" w:id="1">
    <w:p w:rsidR="00636BA4" w:rsidRDefault="00636BA4" w:rsidP="006303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CF5" w:rsidRDefault="0094346F">
    <w:pPr>
      <w:pStyle w:val="Header"/>
    </w:pPr>
    <w:r>
      <w:t>D</w:t>
    </w:r>
    <w:r w:rsidR="00A749C9">
      <w:t>atabase Management System</w:t>
    </w:r>
    <w:r w:rsidR="00272431">
      <w:t xml:space="preserve"> Assignment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596C"/>
    <w:multiLevelType w:val="hybridMultilevel"/>
    <w:tmpl w:val="C05A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F6B0B"/>
    <w:multiLevelType w:val="multilevel"/>
    <w:tmpl w:val="997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94866"/>
    <w:multiLevelType w:val="multilevel"/>
    <w:tmpl w:val="87A2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EC4448"/>
    <w:multiLevelType w:val="multilevel"/>
    <w:tmpl w:val="89E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10460"/>
    <w:multiLevelType w:val="multilevel"/>
    <w:tmpl w:val="FB8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E0671"/>
    <w:multiLevelType w:val="multilevel"/>
    <w:tmpl w:val="8706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56118F"/>
    <w:multiLevelType w:val="multilevel"/>
    <w:tmpl w:val="89B69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2341DC"/>
    <w:multiLevelType w:val="multilevel"/>
    <w:tmpl w:val="DD3C077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B02E81"/>
    <w:multiLevelType w:val="multilevel"/>
    <w:tmpl w:val="71B470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91B1BB2"/>
    <w:multiLevelType w:val="hybridMultilevel"/>
    <w:tmpl w:val="45A6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95811"/>
    <w:multiLevelType w:val="multilevel"/>
    <w:tmpl w:val="9C0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D0742E"/>
    <w:multiLevelType w:val="hybridMultilevel"/>
    <w:tmpl w:val="D352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6536F"/>
    <w:multiLevelType w:val="multilevel"/>
    <w:tmpl w:val="A7CE27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092A43"/>
    <w:multiLevelType w:val="multilevel"/>
    <w:tmpl w:val="0D56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311AC6"/>
    <w:multiLevelType w:val="multilevel"/>
    <w:tmpl w:val="C74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663F4"/>
    <w:multiLevelType w:val="multilevel"/>
    <w:tmpl w:val="B1B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9E46FE"/>
    <w:multiLevelType w:val="multilevel"/>
    <w:tmpl w:val="6D20F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4F7D84"/>
    <w:multiLevelType w:val="multilevel"/>
    <w:tmpl w:val="EEC4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A04333"/>
    <w:multiLevelType w:val="multilevel"/>
    <w:tmpl w:val="9F04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BA7F4F"/>
    <w:multiLevelType w:val="multilevel"/>
    <w:tmpl w:val="899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E256E1"/>
    <w:multiLevelType w:val="multilevel"/>
    <w:tmpl w:val="5BD2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B60459"/>
    <w:multiLevelType w:val="multilevel"/>
    <w:tmpl w:val="F7DC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330B73"/>
    <w:multiLevelType w:val="multilevel"/>
    <w:tmpl w:val="CAD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E92B34"/>
    <w:multiLevelType w:val="multilevel"/>
    <w:tmpl w:val="41C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414103"/>
    <w:multiLevelType w:val="multilevel"/>
    <w:tmpl w:val="A25E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88675B"/>
    <w:multiLevelType w:val="multilevel"/>
    <w:tmpl w:val="B05436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4">
    <w:nsid w:val="7A710F4A"/>
    <w:multiLevelType w:val="multilevel"/>
    <w:tmpl w:val="6FF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7"/>
  </w:num>
  <w:num w:numId="4">
    <w:abstractNumId w:val="14"/>
  </w:num>
  <w:num w:numId="5">
    <w:abstractNumId w:val="32"/>
  </w:num>
  <w:num w:numId="6">
    <w:abstractNumId w:val="30"/>
  </w:num>
  <w:num w:numId="7">
    <w:abstractNumId w:val="20"/>
  </w:num>
  <w:num w:numId="8">
    <w:abstractNumId w:val="26"/>
  </w:num>
  <w:num w:numId="9">
    <w:abstractNumId w:val="31"/>
  </w:num>
  <w:num w:numId="10">
    <w:abstractNumId w:val="6"/>
  </w:num>
  <w:num w:numId="11">
    <w:abstractNumId w:val="0"/>
  </w:num>
  <w:num w:numId="12">
    <w:abstractNumId w:val="33"/>
  </w:num>
  <w:num w:numId="13">
    <w:abstractNumId w:val="3"/>
  </w:num>
  <w:num w:numId="14">
    <w:abstractNumId w:val="1"/>
  </w:num>
  <w:num w:numId="15">
    <w:abstractNumId w:val="12"/>
  </w:num>
  <w:num w:numId="16">
    <w:abstractNumId w:val="29"/>
  </w:num>
  <w:num w:numId="17">
    <w:abstractNumId w:val="4"/>
  </w:num>
  <w:num w:numId="18">
    <w:abstractNumId w:val="25"/>
  </w:num>
  <w:num w:numId="19">
    <w:abstractNumId w:val="8"/>
  </w:num>
  <w:num w:numId="20">
    <w:abstractNumId w:val="13"/>
  </w:num>
  <w:num w:numId="21">
    <w:abstractNumId w:val="10"/>
  </w:num>
  <w:num w:numId="22">
    <w:abstractNumId w:val="15"/>
  </w:num>
  <w:num w:numId="23">
    <w:abstractNumId w:val="5"/>
  </w:num>
  <w:num w:numId="24">
    <w:abstractNumId w:val="27"/>
  </w:num>
  <w:num w:numId="25">
    <w:abstractNumId w:val="19"/>
  </w:num>
  <w:num w:numId="26">
    <w:abstractNumId w:val="24"/>
  </w:num>
  <w:num w:numId="27">
    <w:abstractNumId w:val="9"/>
  </w:num>
  <w:num w:numId="28">
    <w:abstractNumId w:val="2"/>
  </w:num>
  <w:num w:numId="29">
    <w:abstractNumId w:val="16"/>
  </w:num>
  <w:num w:numId="30">
    <w:abstractNumId w:val="28"/>
  </w:num>
  <w:num w:numId="31">
    <w:abstractNumId w:val="21"/>
  </w:num>
  <w:num w:numId="32">
    <w:abstractNumId w:val="23"/>
  </w:num>
  <w:num w:numId="33">
    <w:abstractNumId w:val="22"/>
  </w:num>
  <w:num w:numId="34">
    <w:abstractNumId w:val="34"/>
  </w:num>
  <w:num w:numId="35">
    <w:abstractNumId w:val="1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6335CD"/>
    <w:rsid w:val="00001AFB"/>
    <w:rsid w:val="00003F55"/>
    <w:rsid w:val="0000474E"/>
    <w:rsid w:val="00005A15"/>
    <w:rsid w:val="00006CBD"/>
    <w:rsid w:val="0001061D"/>
    <w:rsid w:val="00011E57"/>
    <w:rsid w:val="000135F0"/>
    <w:rsid w:val="00016CD2"/>
    <w:rsid w:val="00017266"/>
    <w:rsid w:val="0002058B"/>
    <w:rsid w:val="00020CD8"/>
    <w:rsid w:val="00022EA2"/>
    <w:rsid w:val="000239C4"/>
    <w:rsid w:val="00024CCB"/>
    <w:rsid w:val="00024FA0"/>
    <w:rsid w:val="00025455"/>
    <w:rsid w:val="000262CB"/>
    <w:rsid w:val="00030B64"/>
    <w:rsid w:val="00033E50"/>
    <w:rsid w:val="00034BA9"/>
    <w:rsid w:val="00035702"/>
    <w:rsid w:val="00035D0C"/>
    <w:rsid w:val="00035D5A"/>
    <w:rsid w:val="000377A3"/>
    <w:rsid w:val="000437C0"/>
    <w:rsid w:val="00043D54"/>
    <w:rsid w:val="00046134"/>
    <w:rsid w:val="000462E8"/>
    <w:rsid w:val="00046CBB"/>
    <w:rsid w:val="00047DA9"/>
    <w:rsid w:val="00050696"/>
    <w:rsid w:val="000569ED"/>
    <w:rsid w:val="0005742E"/>
    <w:rsid w:val="00060EE9"/>
    <w:rsid w:val="00061E43"/>
    <w:rsid w:val="00062B0C"/>
    <w:rsid w:val="00064AB1"/>
    <w:rsid w:val="00065A88"/>
    <w:rsid w:val="000676BB"/>
    <w:rsid w:val="00070320"/>
    <w:rsid w:val="000721B1"/>
    <w:rsid w:val="00082777"/>
    <w:rsid w:val="000848A1"/>
    <w:rsid w:val="00084B3A"/>
    <w:rsid w:val="0008570B"/>
    <w:rsid w:val="00090D0D"/>
    <w:rsid w:val="0009278E"/>
    <w:rsid w:val="00096587"/>
    <w:rsid w:val="000A2DD3"/>
    <w:rsid w:val="000A6CA1"/>
    <w:rsid w:val="000A76DD"/>
    <w:rsid w:val="000B2852"/>
    <w:rsid w:val="000B68B3"/>
    <w:rsid w:val="000C418C"/>
    <w:rsid w:val="000C5481"/>
    <w:rsid w:val="000D1080"/>
    <w:rsid w:val="000D1D7D"/>
    <w:rsid w:val="000D49C4"/>
    <w:rsid w:val="000D53DE"/>
    <w:rsid w:val="000D66A1"/>
    <w:rsid w:val="000E1887"/>
    <w:rsid w:val="000E1A3F"/>
    <w:rsid w:val="000E28ED"/>
    <w:rsid w:val="000E4172"/>
    <w:rsid w:val="000E78FD"/>
    <w:rsid w:val="000F39C9"/>
    <w:rsid w:val="000F65EF"/>
    <w:rsid w:val="000F66AF"/>
    <w:rsid w:val="0010319A"/>
    <w:rsid w:val="0010439B"/>
    <w:rsid w:val="001048F5"/>
    <w:rsid w:val="001109E0"/>
    <w:rsid w:val="00112F54"/>
    <w:rsid w:val="0012076D"/>
    <w:rsid w:val="00121876"/>
    <w:rsid w:val="0012351D"/>
    <w:rsid w:val="00123FE5"/>
    <w:rsid w:val="001250DE"/>
    <w:rsid w:val="001253F9"/>
    <w:rsid w:val="00125FBD"/>
    <w:rsid w:val="00126425"/>
    <w:rsid w:val="0013375E"/>
    <w:rsid w:val="00136E75"/>
    <w:rsid w:val="0013740D"/>
    <w:rsid w:val="0014018C"/>
    <w:rsid w:val="00143F31"/>
    <w:rsid w:val="001441CA"/>
    <w:rsid w:val="001462CA"/>
    <w:rsid w:val="00152036"/>
    <w:rsid w:val="00152623"/>
    <w:rsid w:val="001556CB"/>
    <w:rsid w:val="00156470"/>
    <w:rsid w:val="001613BF"/>
    <w:rsid w:val="00164012"/>
    <w:rsid w:val="001654C7"/>
    <w:rsid w:val="00165615"/>
    <w:rsid w:val="00165850"/>
    <w:rsid w:val="001775A4"/>
    <w:rsid w:val="00180945"/>
    <w:rsid w:val="00181D03"/>
    <w:rsid w:val="001823C9"/>
    <w:rsid w:val="00183585"/>
    <w:rsid w:val="00186D30"/>
    <w:rsid w:val="001902B0"/>
    <w:rsid w:val="0019230F"/>
    <w:rsid w:val="00192B9E"/>
    <w:rsid w:val="00192DB0"/>
    <w:rsid w:val="00193C60"/>
    <w:rsid w:val="00194DC3"/>
    <w:rsid w:val="00195768"/>
    <w:rsid w:val="001965C0"/>
    <w:rsid w:val="00197D98"/>
    <w:rsid w:val="001A296F"/>
    <w:rsid w:val="001A3585"/>
    <w:rsid w:val="001A5549"/>
    <w:rsid w:val="001B632F"/>
    <w:rsid w:val="001B6EFD"/>
    <w:rsid w:val="001B7B6F"/>
    <w:rsid w:val="001B7DE0"/>
    <w:rsid w:val="001C0520"/>
    <w:rsid w:val="001C0A4C"/>
    <w:rsid w:val="001C24CC"/>
    <w:rsid w:val="001C3F5F"/>
    <w:rsid w:val="001C4169"/>
    <w:rsid w:val="001C527E"/>
    <w:rsid w:val="001C645F"/>
    <w:rsid w:val="001D12F9"/>
    <w:rsid w:val="001D168A"/>
    <w:rsid w:val="001D1925"/>
    <w:rsid w:val="001D28E3"/>
    <w:rsid w:val="001D6D42"/>
    <w:rsid w:val="001D710B"/>
    <w:rsid w:val="001E1536"/>
    <w:rsid w:val="001E3078"/>
    <w:rsid w:val="001E62A3"/>
    <w:rsid w:val="001F039B"/>
    <w:rsid w:val="001F3E33"/>
    <w:rsid w:val="001F4DB5"/>
    <w:rsid w:val="001F7F31"/>
    <w:rsid w:val="00200F89"/>
    <w:rsid w:val="00202ACA"/>
    <w:rsid w:val="00202F27"/>
    <w:rsid w:val="00203355"/>
    <w:rsid w:val="00203E5D"/>
    <w:rsid w:val="00206665"/>
    <w:rsid w:val="0021212E"/>
    <w:rsid w:val="002127B3"/>
    <w:rsid w:val="0021293F"/>
    <w:rsid w:val="00214293"/>
    <w:rsid w:val="002162C0"/>
    <w:rsid w:val="0021635F"/>
    <w:rsid w:val="00217CF5"/>
    <w:rsid w:val="00224755"/>
    <w:rsid w:val="002328D6"/>
    <w:rsid w:val="00232C09"/>
    <w:rsid w:val="00235CEB"/>
    <w:rsid w:val="0023776D"/>
    <w:rsid w:val="00243E25"/>
    <w:rsid w:val="00244A66"/>
    <w:rsid w:val="00244D3B"/>
    <w:rsid w:val="0024645D"/>
    <w:rsid w:val="00247097"/>
    <w:rsid w:val="0024754F"/>
    <w:rsid w:val="002528C2"/>
    <w:rsid w:val="00252AA2"/>
    <w:rsid w:val="00254622"/>
    <w:rsid w:val="002556F0"/>
    <w:rsid w:val="0025799B"/>
    <w:rsid w:val="002604FB"/>
    <w:rsid w:val="00260FDA"/>
    <w:rsid w:val="00261FEB"/>
    <w:rsid w:val="00262A90"/>
    <w:rsid w:val="002658FC"/>
    <w:rsid w:val="00265A26"/>
    <w:rsid w:val="00265BA5"/>
    <w:rsid w:val="00265E02"/>
    <w:rsid w:val="00272431"/>
    <w:rsid w:val="0027280B"/>
    <w:rsid w:val="00272BD0"/>
    <w:rsid w:val="00272DCE"/>
    <w:rsid w:val="002733E9"/>
    <w:rsid w:val="0027497B"/>
    <w:rsid w:val="00275D4B"/>
    <w:rsid w:val="00275E2C"/>
    <w:rsid w:val="00277B1B"/>
    <w:rsid w:val="00282BEB"/>
    <w:rsid w:val="00283D0A"/>
    <w:rsid w:val="00283E06"/>
    <w:rsid w:val="00285C39"/>
    <w:rsid w:val="0028649D"/>
    <w:rsid w:val="0029057A"/>
    <w:rsid w:val="002918B6"/>
    <w:rsid w:val="002921C8"/>
    <w:rsid w:val="00293721"/>
    <w:rsid w:val="002A0349"/>
    <w:rsid w:val="002A104C"/>
    <w:rsid w:val="002A2F32"/>
    <w:rsid w:val="002A4F91"/>
    <w:rsid w:val="002A562D"/>
    <w:rsid w:val="002A6B30"/>
    <w:rsid w:val="002B005C"/>
    <w:rsid w:val="002B48A2"/>
    <w:rsid w:val="002B5C71"/>
    <w:rsid w:val="002B6BC7"/>
    <w:rsid w:val="002C066D"/>
    <w:rsid w:val="002C686E"/>
    <w:rsid w:val="002E03C3"/>
    <w:rsid w:val="002E23F9"/>
    <w:rsid w:val="002E3FB2"/>
    <w:rsid w:val="002F2916"/>
    <w:rsid w:val="002F72BA"/>
    <w:rsid w:val="00300C82"/>
    <w:rsid w:val="00301181"/>
    <w:rsid w:val="00305F2A"/>
    <w:rsid w:val="003065FE"/>
    <w:rsid w:val="0030666B"/>
    <w:rsid w:val="00310573"/>
    <w:rsid w:val="0031283D"/>
    <w:rsid w:val="00312FAB"/>
    <w:rsid w:val="00313D5C"/>
    <w:rsid w:val="00314180"/>
    <w:rsid w:val="00315193"/>
    <w:rsid w:val="00315808"/>
    <w:rsid w:val="00315BD9"/>
    <w:rsid w:val="0031616A"/>
    <w:rsid w:val="00317C62"/>
    <w:rsid w:val="0032006B"/>
    <w:rsid w:val="003266BB"/>
    <w:rsid w:val="00326CB3"/>
    <w:rsid w:val="003315EF"/>
    <w:rsid w:val="00333C7F"/>
    <w:rsid w:val="00334A84"/>
    <w:rsid w:val="00335098"/>
    <w:rsid w:val="003422AC"/>
    <w:rsid w:val="003422FC"/>
    <w:rsid w:val="003479EA"/>
    <w:rsid w:val="00352967"/>
    <w:rsid w:val="003575A8"/>
    <w:rsid w:val="00362836"/>
    <w:rsid w:val="0036364C"/>
    <w:rsid w:val="00363B9A"/>
    <w:rsid w:val="00363E75"/>
    <w:rsid w:val="00363F9A"/>
    <w:rsid w:val="003667AD"/>
    <w:rsid w:val="0037365F"/>
    <w:rsid w:val="00373F9E"/>
    <w:rsid w:val="00375829"/>
    <w:rsid w:val="00380806"/>
    <w:rsid w:val="003854B8"/>
    <w:rsid w:val="003868AE"/>
    <w:rsid w:val="00387D77"/>
    <w:rsid w:val="003922C6"/>
    <w:rsid w:val="003927F9"/>
    <w:rsid w:val="003956E4"/>
    <w:rsid w:val="003A10FD"/>
    <w:rsid w:val="003A4618"/>
    <w:rsid w:val="003A7A1E"/>
    <w:rsid w:val="003B1521"/>
    <w:rsid w:val="003B2F09"/>
    <w:rsid w:val="003B6DDB"/>
    <w:rsid w:val="003B7668"/>
    <w:rsid w:val="003C2BA7"/>
    <w:rsid w:val="003C4A86"/>
    <w:rsid w:val="003C503D"/>
    <w:rsid w:val="003C6D7E"/>
    <w:rsid w:val="003C7F6C"/>
    <w:rsid w:val="003D15A6"/>
    <w:rsid w:val="003D1E9F"/>
    <w:rsid w:val="003D2750"/>
    <w:rsid w:val="003E29DC"/>
    <w:rsid w:val="003E3E08"/>
    <w:rsid w:val="003F119D"/>
    <w:rsid w:val="003F19E6"/>
    <w:rsid w:val="003F46FA"/>
    <w:rsid w:val="003F4EF6"/>
    <w:rsid w:val="00400467"/>
    <w:rsid w:val="00401CA3"/>
    <w:rsid w:val="00401D57"/>
    <w:rsid w:val="0040299F"/>
    <w:rsid w:val="00405394"/>
    <w:rsid w:val="004059CF"/>
    <w:rsid w:val="00405BE9"/>
    <w:rsid w:val="00405C8B"/>
    <w:rsid w:val="004105B4"/>
    <w:rsid w:val="004130E3"/>
    <w:rsid w:val="0041535C"/>
    <w:rsid w:val="004170DB"/>
    <w:rsid w:val="0042424E"/>
    <w:rsid w:val="00425C3A"/>
    <w:rsid w:val="00425EF5"/>
    <w:rsid w:val="004279B5"/>
    <w:rsid w:val="004300CB"/>
    <w:rsid w:val="00431620"/>
    <w:rsid w:val="004324FC"/>
    <w:rsid w:val="004326BF"/>
    <w:rsid w:val="00434A29"/>
    <w:rsid w:val="004400D5"/>
    <w:rsid w:val="00441DF1"/>
    <w:rsid w:val="00442075"/>
    <w:rsid w:val="00443097"/>
    <w:rsid w:val="00443ADB"/>
    <w:rsid w:val="00443D12"/>
    <w:rsid w:val="00444D10"/>
    <w:rsid w:val="004506F3"/>
    <w:rsid w:val="00451886"/>
    <w:rsid w:val="0045237D"/>
    <w:rsid w:val="004530E9"/>
    <w:rsid w:val="00455584"/>
    <w:rsid w:val="00462FB0"/>
    <w:rsid w:val="004633B2"/>
    <w:rsid w:val="00464343"/>
    <w:rsid w:val="00464FE4"/>
    <w:rsid w:val="00465773"/>
    <w:rsid w:val="004740B5"/>
    <w:rsid w:val="004745C7"/>
    <w:rsid w:val="004821FA"/>
    <w:rsid w:val="00483DE4"/>
    <w:rsid w:val="004974ED"/>
    <w:rsid w:val="00497B81"/>
    <w:rsid w:val="00497F58"/>
    <w:rsid w:val="00497FFB"/>
    <w:rsid w:val="004A078B"/>
    <w:rsid w:val="004A33B7"/>
    <w:rsid w:val="004A5DA5"/>
    <w:rsid w:val="004A624D"/>
    <w:rsid w:val="004A6D1B"/>
    <w:rsid w:val="004B3BB2"/>
    <w:rsid w:val="004B6069"/>
    <w:rsid w:val="004B6941"/>
    <w:rsid w:val="004B6C4E"/>
    <w:rsid w:val="004B7AA7"/>
    <w:rsid w:val="004C226B"/>
    <w:rsid w:val="004C3DBB"/>
    <w:rsid w:val="004C50BE"/>
    <w:rsid w:val="004C75E4"/>
    <w:rsid w:val="004D2B48"/>
    <w:rsid w:val="004D2BAC"/>
    <w:rsid w:val="004D4E1D"/>
    <w:rsid w:val="004E3467"/>
    <w:rsid w:val="004E4FBA"/>
    <w:rsid w:val="004F0638"/>
    <w:rsid w:val="004F0D7E"/>
    <w:rsid w:val="004F0DC4"/>
    <w:rsid w:val="004F27B4"/>
    <w:rsid w:val="004F3212"/>
    <w:rsid w:val="00500955"/>
    <w:rsid w:val="00500B4E"/>
    <w:rsid w:val="00510C81"/>
    <w:rsid w:val="005112F5"/>
    <w:rsid w:val="0051285B"/>
    <w:rsid w:val="0051403F"/>
    <w:rsid w:val="00514433"/>
    <w:rsid w:val="0052040D"/>
    <w:rsid w:val="00523E09"/>
    <w:rsid w:val="00533B48"/>
    <w:rsid w:val="0053478B"/>
    <w:rsid w:val="00534B9C"/>
    <w:rsid w:val="005433FB"/>
    <w:rsid w:val="0054370C"/>
    <w:rsid w:val="00543FA1"/>
    <w:rsid w:val="00546D09"/>
    <w:rsid w:val="00552F6A"/>
    <w:rsid w:val="00555D71"/>
    <w:rsid w:val="005638BC"/>
    <w:rsid w:val="00564B37"/>
    <w:rsid w:val="005665D5"/>
    <w:rsid w:val="0056727B"/>
    <w:rsid w:val="0057016A"/>
    <w:rsid w:val="00571068"/>
    <w:rsid w:val="0057232A"/>
    <w:rsid w:val="00572B9A"/>
    <w:rsid w:val="005755F6"/>
    <w:rsid w:val="005773E2"/>
    <w:rsid w:val="005776CB"/>
    <w:rsid w:val="00582379"/>
    <w:rsid w:val="00583FEE"/>
    <w:rsid w:val="00584FA5"/>
    <w:rsid w:val="00591CB6"/>
    <w:rsid w:val="00591DA9"/>
    <w:rsid w:val="00593DB4"/>
    <w:rsid w:val="0059542F"/>
    <w:rsid w:val="005954CC"/>
    <w:rsid w:val="005A026F"/>
    <w:rsid w:val="005A2444"/>
    <w:rsid w:val="005A73B4"/>
    <w:rsid w:val="005B0307"/>
    <w:rsid w:val="005B4554"/>
    <w:rsid w:val="005B4A12"/>
    <w:rsid w:val="005B63DE"/>
    <w:rsid w:val="005B6575"/>
    <w:rsid w:val="005B66D7"/>
    <w:rsid w:val="005B7183"/>
    <w:rsid w:val="005B765B"/>
    <w:rsid w:val="005B7794"/>
    <w:rsid w:val="005B779E"/>
    <w:rsid w:val="005C1699"/>
    <w:rsid w:val="005C1F8C"/>
    <w:rsid w:val="005D1330"/>
    <w:rsid w:val="005D31FF"/>
    <w:rsid w:val="005D3234"/>
    <w:rsid w:val="005D5A1C"/>
    <w:rsid w:val="005D60AA"/>
    <w:rsid w:val="005D7F23"/>
    <w:rsid w:val="005E2DE2"/>
    <w:rsid w:val="005E429C"/>
    <w:rsid w:val="005E7356"/>
    <w:rsid w:val="005F3014"/>
    <w:rsid w:val="005F3A1C"/>
    <w:rsid w:val="005F4810"/>
    <w:rsid w:val="005F675C"/>
    <w:rsid w:val="005F69CA"/>
    <w:rsid w:val="005F7A86"/>
    <w:rsid w:val="005F7C66"/>
    <w:rsid w:val="00602B5B"/>
    <w:rsid w:val="00605B04"/>
    <w:rsid w:val="006078C3"/>
    <w:rsid w:val="0061125C"/>
    <w:rsid w:val="00614B74"/>
    <w:rsid w:val="00615816"/>
    <w:rsid w:val="00615946"/>
    <w:rsid w:val="00620E99"/>
    <w:rsid w:val="00623BED"/>
    <w:rsid w:val="00626EF6"/>
    <w:rsid w:val="0063037B"/>
    <w:rsid w:val="00631383"/>
    <w:rsid w:val="00631EDC"/>
    <w:rsid w:val="006321A8"/>
    <w:rsid w:val="006325A0"/>
    <w:rsid w:val="00632780"/>
    <w:rsid w:val="006335CD"/>
    <w:rsid w:val="006358FD"/>
    <w:rsid w:val="00635B35"/>
    <w:rsid w:val="00636627"/>
    <w:rsid w:val="00636921"/>
    <w:rsid w:val="00636BA4"/>
    <w:rsid w:val="006375F0"/>
    <w:rsid w:val="006430BA"/>
    <w:rsid w:val="00645E3D"/>
    <w:rsid w:val="00646568"/>
    <w:rsid w:val="00650F97"/>
    <w:rsid w:val="006544C6"/>
    <w:rsid w:val="006561EB"/>
    <w:rsid w:val="00660077"/>
    <w:rsid w:val="00662314"/>
    <w:rsid w:val="00663EE2"/>
    <w:rsid w:val="00672BF2"/>
    <w:rsid w:val="006751B8"/>
    <w:rsid w:val="00675350"/>
    <w:rsid w:val="00675BE8"/>
    <w:rsid w:val="0067701E"/>
    <w:rsid w:val="00681367"/>
    <w:rsid w:val="0068298F"/>
    <w:rsid w:val="00683144"/>
    <w:rsid w:val="00684022"/>
    <w:rsid w:val="00684564"/>
    <w:rsid w:val="00685593"/>
    <w:rsid w:val="006858DB"/>
    <w:rsid w:val="00687289"/>
    <w:rsid w:val="00690EDE"/>
    <w:rsid w:val="00691161"/>
    <w:rsid w:val="006925D8"/>
    <w:rsid w:val="00693EF4"/>
    <w:rsid w:val="00697C32"/>
    <w:rsid w:val="006A1870"/>
    <w:rsid w:val="006A6441"/>
    <w:rsid w:val="006B00DB"/>
    <w:rsid w:val="006B01DB"/>
    <w:rsid w:val="006B693F"/>
    <w:rsid w:val="006C2DFD"/>
    <w:rsid w:val="006C3250"/>
    <w:rsid w:val="006C32E3"/>
    <w:rsid w:val="006D136F"/>
    <w:rsid w:val="006D37BA"/>
    <w:rsid w:val="006D71DD"/>
    <w:rsid w:val="006D7700"/>
    <w:rsid w:val="006E0844"/>
    <w:rsid w:val="006F18B1"/>
    <w:rsid w:val="006F468D"/>
    <w:rsid w:val="006F76FB"/>
    <w:rsid w:val="00700872"/>
    <w:rsid w:val="0070112D"/>
    <w:rsid w:val="00701BB8"/>
    <w:rsid w:val="007038BE"/>
    <w:rsid w:val="007041A7"/>
    <w:rsid w:val="007052E6"/>
    <w:rsid w:val="007068A7"/>
    <w:rsid w:val="00706C45"/>
    <w:rsid w:val="00707CCB"/>
    <w:rsid w:val="00713D20"/>
    <w:rsid w:val="00715FB3"/>
    <w:rsid w:val="00716CAA"/>
    <w:rsid w:val="00720677"/>
    <w:rsid w:val="0072281B"/>
    <w:rsid w:val="00726507"/>
    <w:rsid w:val="0072746D"/>
    <w:rsid w:val="00731F34"/>
    <w:rsid w:val="0073543B"/>
    <w:rsid w:val="007361C3"/>
    <w:rsid w:val="00741AF5"/>
    <w:rsid w:val="007447D2"/>
    <w:rsid w:val="0074497C"/>
    <w:rsid w:val="00744F41"/>
    <w:rsid w:val="00745F77"/>
    <w:rsid w:val="00745FEA"/>
    <w:rsid w:val="00746499"/>
    <w:rsid w:val="00751D26"/>
    <w:rsid w:val="0075202A"/>
    <w:rsid w:val="007555D2"/>
    <w:rsid w:val="00755DD8"/>
    <w:rsid w:val="00757125"/>
    <w:rsid w:val="0076071D"/>
    <w:rsid w:val="00765A89"/>
    <w:rsid w:val="00771BAA"/>
    <w:rsid w:val="00772760"/>
    <w:rsid w:val="00777DE3"/>
    <w:rsid w:val="00786A6C"/>
    <w:rsid w:val="00793A3E"/>
    <w:rsid w:val="00793C5A"/>
    <w:rsid w:val="00794625"/>
    <w:rsid w:val="007A5498"/>
    <w:rsid w:val="007A7040"/>
    <w:rsid w:val="007B1A52"/>
    <w:rsid w:val="007B2D1E"/>
    <w:rsid w:val="007B70FB"/>
    <w:rsid w:val="007B78AE"/>
    <w:rsid w:val="007C2527"/>
    <w:rsid w:val="007C4DF2"/>
    <w:rsid w:val="007C50EB"/>
    <w:rsid w:val="007C5478"/>
    <w:rsid w:val="007C6781"/>
    <w:rsid w:val="007D279D"/>
    <w:rsid w:val="007D64D6"/>
    <w:rsid w:val="007D77B3"/>
    <w:rsid w:val="007E071B"/>
    <w:rsid w:val="007E0A08"/>
    <w:rsid w:val="007E0FC6"/>
    <w:rsid w:val="007E75BE"/>
    <w:rsid w:val="007E7874"/>
    <w:rsid w:val="007E7D40"/>
    <w:rsid w:val="007F0B83"/>
    <w:rsid w:val="007F2BC7"/>
    <w:rsid w:val="007F2D81"/>
    <w:rsid w:val="007F2F1D"/>
    <w:rsid w:val="008001B9"/>
    <w:rsid w:val="008004E7"/>
    <w:rsid w:val="00800C29"/>
    <w:rsid w:val="00802F21"/>
    <w:rsid w:val="00804082"/>
    <w:rsid w:val="00811083"/>
    <w:rsid w:val="00812694"/>
    <w:rsid w:val="00812EC9"/>
    <w:rsid w:val="008153B7"/>
    <w:rsid w:val="00815865"/>
    <w:rsid w:val="00816E17"/>
    <w:rsid w:val="00820584"/>
    <w:rsid w:val="00822814"/>
    <w:rsid w:val="0082389A"/>
    <w:rsid w:val="00823D04"/>
    <w:rsid w:val="00825C0E"/>
    <w:rsid w:val="00830499"/>
    <w:rsid w:val="008331C8"/>
    <w:rsid w:val="008346DE"/>
    <w:rsid w:val="00836AA8"/>
    <w:rsid w:val="00837B0F"/>
    <w:rsid w:val="0084216E"/>
    <w:rsid w:val="008421D7"/>
    <w:rsid w:val="0084543A"/>
    <w:rsid w:val="00845D40"/>
    <w:rsid w:val="0084723E"/>
    <w:rsid w:val="00847286"/>
    <w:rsid w:val="0085310E"/>
    <w:rsid w:val="00855711"/>
    <w:rsid w:val="00855EC2"/>
    <w:rsid w:val="00863DD5"/>
    <w:rsid w:val="008644A6"/>
    <w:rsid w:val="00875D17"/>
    <w:rsid w:val="008764A2"/>
    <w:rsid w:val="00876932"/>
    <w:rsid w:val="00881079"/>
    <w:rsid w:val="00881805"/>
    <w:rsid w:val="008878ED"/>
    <w:rsid w:val="00892406"/>
    <w:rsid w:val="008927ED"/>
    <w:rsid w:val="00897090"/>
    <w:rsid w:val="008A1610"/>
    <w:rsid w:val="008A17DE"/>
    <w:rsid w:val="008A2671"/>
    <w:rsid w:val="008A3738"/>
    <w:rsid w:val="008A40CF"/>
    <w:rsid w:val="008A4977"/>
    <w:rsid w:val="008A7AA1"/>
    <w:rsid w:val="008B0A99"/>
    <w:rsid w:val="008B1DA5"/>
    <w:rsid w:val="008B41E6"/>
    <w:rsid w:val="008B53A5"/>
    <w:rsid w:val="008C0C1B"/>
    <w:rsid w:val="008C1A97"/>
    <w:rsid w:val="008C1D47"/>
    <w:rsid w:val="008C4417"/>
    <w:rsid w:val="008C45DA"/>
    <w:rsid w:val="008C55F1"/>
    <w:rsid w:val="008C68CF"/>
    <w:rsid w:val="008C7440"/>
    <w:rsid w:val="008C78A8"/>
    <w:rsid w:val="008D03A2"/>
    <w:rsid w:val="008D099B"/>
    <w:rsid w:val="008D575A"/>
    <w:rsid w:val="008E2091"/>
    <w:rsid w:val="008E5FE1"/>
    <w:rsid w:val="008E701C"/>
    <w:rsid w:val="008F5297"/>
    <w:rsid w:val="008F6C47"/>
    <w:rsid w:val="008F74CD"/>
    <w:rsid w:val="009001B7"/>
    <w:rsid w:val="00912CDC"/>
    <w:rsid w:val="009202E6"/>
    <w:rsid w:val="00920445"/>
    <w:rsid w:val="009214D8"/>
    <w:rsid w:val="00922621"/>
    <w:rsid w:val="009247A6"/>
    <w:rsid w:val="009373DF"/>
    <w:rsid w:val="009412CF"/>
    <w:rsid w:val="00942E9D"/>
    <w:rsid w:val="0094346F"/>
    <w:rsid w:val="00943D24"/>
    <w:rsid w:val="009453EB"/>
    <w:rsid w:val="00946DC1"/>
    <w:rsid w:val="00953618"/>
    <w:rsid w:val="00954C67"/>
    <w:rsid w:val="0096037D"/>
    <w:rsid w:val="00961C4F"/>
    <w:rsid w:val="00963869"/>
    <w:rsid w:val="009677A3"/>
    <w:rsid w:val="009713F4"/>
    <w:rsid w:val="009750D2"/>
    <w:rsid w:val="00983589"/>
    <w:rsid w:val="00985DD8"/>
    <w:rsid w:val="009873D6"/>
    <w:rsid w:val="00987F00"/>
    <w:rsid w:val="00987F10"/>
    <w:rsid w:val="009928B4"/>
    <w:rsid w:val="00992B4F"/>
    <w:rsid w:val="00994002"/>
    <w:rsid w:val="0099546E"/>
    <w:rsid w:val="009A3C44"/>
    <w:rsid w:val="009A479B"/>
    <w:rsid w:val="009A5E2D"/>
    <w:rsid w:val="009A65DD"/>
    <w:rsid w:val="009B053D"/>
    <w:rsid w:val="009B099E"/>
    <w:rsid w:val="009B1AD6"/>
    <w:rsid w:val="009B2043"/>
    <w:rsid w:val="009B230C"/>
    <w:rsid w:val="009B408A"/>
    <w:rsid w:val="009C20E2"/>
    <w:rsid w:val="009C2373"/>
    <w:rsid w:val="009C6877"/>
    <w:rsid w:val="009C7519"/>
    <w:rsid w:val="009D0BF0"/>
    <w:rsid w:val="009D3793"/>
    <w:rsid w:val="009D3B82"/>
    <w:rsid w:val="009D42C7"/>
    <w:rsid w:val="009D4F4E"/>
    <w:rsid w:val="009D66C8"/>
    <w:rsid w:val="009D6A78"/>
    <w:rsid w:val="009D6D33"/>
    <w:rsid w:val="009D6F5B"/>
    <w:rsid w:val="009D7419"/>
    <w:rsid w:val="009D7E14"/>
    <w:rsid w:val="009E297C"/>
    <w:rsid w:val="009E29DC"/>
    <w:rsid w:val="009E346D"/>
    <w:rsid w:val="009E61F4"/>
    <w:rsid w:val="009F098C"/>
    <w:rsid w:val="00A01867"/>
    <w:rsid w:val="00A0570C"/>
    <w:rsid w:val="00A05EC6"/>
    <w:rsid w:val="00A15539"/>
    <w:rsid w:val="00A1631C"/>
    <w:rsid w:val="00A16B70"/>
    <w:rsid w:val="00A20F0F"/>
    <w:rsid w:val="00A22430"/>
    <w:rsid w:val="00A22E7F"/>
    <w:rsid w:val="00A23CC9"/>
    <w:rsid w:val="00A24ACE"/>
    <w:rsid w:val="00A24BA5"/>
    <w:rsid w:val="00A254A5"/>
    <w:rsid w:val="00A25EC1"/>
    <w:rsid w:val="00A26636"/>
    <w:rsid w:val="00A307E1"/>
    <w:rsid w:val="00A30E6E"/>
    <w:rsid w:val="00A31D29"/>
    <w:rsid w:val="00A357E0"/>
    <w:rsid w:val="00A370E3"/>
    <w:rsid w:val="00A4303D"/>
    <w:rsid w:val="00A4329F"/>
    <w:rsid w:val="00A46DD5"/>
    <w:rsid w:val="00A53F35"/>
    <w:rsid w:val="00A55FA8"/>
    <w:rsid w:val="00A56E98"/>
    <w:rsid w:val="00A57926"/>
    <w:rsid w:val="00A6401F"/>
    <w:rsid w:val="00A653F6"/>
    <w:rsid w:val="00A65FA8"/>
    <w:rsid w:val="00A6608A"/>
    <w:rsid w:val="00A733E9"/>
    <w:rsid w:val="00A749C9"/>
    <w:rsid w:val="00A74A70"/>
    <w:rsid w:val="00A75411"/>
    <w:rsid w:val="00A76D6E"/>
    <w:rsid w:val="00A80C9E"/>
    <w:rsid w:val="00A81ADB"/>
    <w:rsid w:val="00A827D9"/>
    <w:rsid w:val="00A86944"/>
    <w:rsid w:val="00A90385"/>
    <w:rsid w:val="00A91D75"/>
    <w:rsid w:val="00A924FE"/>
    <w:rsid w:val="00A931A7"/>
    <w:rsid w:val="00A93719"/>
    <w:rsid w:val="00A95D66"/>
    <w:rsid w:val="00A96682"/>
    <w:rsid w:val="00AA1D73"/>
    <w:rsid w:val="00AA2C8F"/>
    <w:rsid w:val="00AA3E74"/>
    <w:rsid w:val="00AA6694"/>
    <w:rsid w:val="00AA6B9C"/>
    <w:rsid w:val="00AB16BD"/>
    <w:rsid w:val="00AB5ABD"/>
    <w:rsid w:val="00AC210A"/>
    <w:rsid w:val="00AC26B2"/>
    <w:rsid w:val="00AC3950"/>
    <w:rsid w:val="00AC5570"/>
    <w:rsid w:val="00AC564D"/>
    <w:rsid w:val="00AC5A3A"/>
    <w:rsid w:val="00AC78BB"/>
    <w:rsid w:val="00AD30FF"/>
    <w:rsid w:val="00AD3B1E"/>
    <w:rsid w:val="00AD4C01"/>
    <w:rsid w:val="00AD4E7C"/>
    <w:rsid w:val="00AD5E8B"/>
    <w:rsid w:val="00AE004C"/>
    <w:rsid w:val="00AE40E3"/>
    <w:rsid w:val="00AE5461"/>
    <w:rsid w:val="00AE5DE9"/>
    <w:rsid w:val="00AE6689"/>
    <w:rsid w:val="00AE7740"/>
    <w:rsid w:val="00AF4D0C"/>
    <w:rsid w:val="00AF60F3"/>
    <w:rsid w:val="00AF7FFB"/>
    <w:rsid w:val="00B0058E"/>
    <w:rsid w:val="00B00A7C"/>
    <w:rsid w:val="00B061BD"/>
    <w:rsid w:val="00B06D23"/>
    <w:rsid w:val="00B07DB8"/>
    <w:rsid w:val="00B07EBA"/>
    <w:rsid w:val="00B11A70"/>
    <w:rsid w:val="00B11AEC"/>
    <w:rsid w:val="00B14D25"/>
    <w:rsid w:val="00B16176"/>
    <w:rsid w:val="00B2008C"/>
    <w:rsid w:val="00B20AE4"/>
    <w:rsid w:val="00B23674"/>
    <w:rsid w:val="00B26912"/>
    <w:rsid w:val="00B26BAF"/>
    <w:rsid w:val="00B272D1"/>
    <w:rsid w:val="00B40BB8"/>
    <w:rsid w:val="00B4220F"/>
    <w:rsid w:val="00B43FAE"/>
    <w:rsid w:val="00B44DE3"/>
    <w:rsid w:val="00B4570B"/>
    <w:rsid w:val="00B50207"/>
    <w:rsid w:val="00B5132B"/>
    <w:rsid w:val="00B52448"/>
    <w:rsid w:val="00B53D8C"/>
    <w:rsid w:val="00B55A09"/>
    <w:rsid w:val="00B6403B"/>
    <w:rsid w:val="00B67D37"/>
    <w:rsid w:val="00B73018"/>
    <w:rsid w:val="00B75C53"/>
    <w:rsid w:val="00B77072"/>
    <w:rsid w:val="00B849F4"/>
    <w:rsid w:val="00B84C48"/>
    <w:rsid w:val="00B85309"/>
    <w:rsid w:val="00B85EA2"/>
    <w:rsid w:val="00B87FB3"/>
    <w:rsid w:val="00B90C3B"/>
    <w:rsid w:val="00B9188A"/>
    <w:rsid w:val="00B91B84"/>
    <w:rsid w:val="00B95361"/>
    <w:rsid w:val="00B95CB4"/>
    <w:rsid w:val="00B973C3"/>
    <w:rsid w:val="00BA0A13"/>
    <w:rsid w:val="00BA0E68"/>
    <w:rsid w:val="00BA12E7"/>
    <w:rsid w:val="00BA7020"/>
    <w:rsid w:val="00BB1E97"/>
    <w:rsid w:val="00BB322F"/>
    <w:rsid w:val="00BB3A41"/>
    <w:rsid w:val="00BC0613"/>
    <w:rsid w:val="00BC22AB"/>
    <w:rsid w:val="00BC55D8"/>
    <w:rsid w:val="00BC7C3F"/>
    <w:rsid w:val="00BD055B"/>
    <w:rsid w:val="00BD2F73"/>
    <w:rsid w:val="00BD3D3E"/>
    <w:rsid w:val="00BD4117"/>
    <w:rsid w:val="00BD5750"/>
    <w:rsid w:val="00BD7B95"/>
    <w:rsid w:val="00BE2026"/>
    <w:rsid w:val="00BE2C37"/>
    <w:rsid w:val="00BE2F01"/>
    <w:rsid w:val="00BE5ADE"/>
    <w:rsid w:val="00BE6B6F"/>
    <w:rsid w:val="00BE790C"/>
    <w:rsid w:val="00BF01C0"/>
    <w:rsid w:val="00BF163A"/>
    <w:rsid w:val="00BF49D4"/>
    <w:rsid w:val="00BF715D"/>
    <w:rsid w:val="00C0285D"/>
    <w:rsid w:val="00C02C65"/>
    <w:rsid w:val="00C034E4"/>
    <w:rsid w:val="00C03F90"/>
    <w:rsid w:val="00C074DC"/>
    <w:rsid w:val="00C07FA2"/>
    <w:rsid w:val="00C1076B"/>
    <w:rsid w:val="00C110B1"/>
    <w:rsid w:val="00C1675E"/>
    <w:rsid w:val="00C221D7"/>
    <w:rsid w:val="00C26B11"/>
    <w:rsid w:val="00C2788D"/>
    <w:rsid w:val="00C30236"/>
    <w:rsid w:val="00C3124E"/>
    <w:rsid w:val="00C32B90"/>
    <w:rsid w:val="00C365BA"/>
    <w:rsid w:val="00C365FC"/>
    <w:rsid w:val="00C37C20"/>
    <w:rsid w:val="00C40E5E"/>
    <w:rsid w:val="00C438A2"/>
    <w:rsid w:val="00C465FC"/>
    <w:rsid w:val="00C478F8"/>
    <w:rsid w:val="00C51FBC"/>
    <w:rsid w:val="00C52C19"/>
    <w:rsid w:val="00C532B3"/>
    <w:rsid w:val="00C56578"/>
    <w:rsid w:val="00C56597"/>
    <w:rsid w:val="00C56A49"/>
    <w:rsid w:val="00C56AA0"/>
    <w:rsid w:val="00C6043C"/>
    <w:rsid w:val="00C612C5"/>
    <w:rsid w:val="00C6174E"/>
    <w:rsid w:val="00C6232D"/>
    <w:rsid w:val="00C63E5D"/>
    <w:rsid w:val="00C655FE"/>
    <w:rsid w:val="00C6693F"/>
    <w:rsid w:val="00C66B12"/>
    <w:rsid w:val="00C702C4"/>
    <w:rsid w:val="00C715B1"/>
    <w:rsid w:val="00C7256A"/>
    <w:rsid w:val="00C7286F"/>
    <w:rsid w:val="00C733F4"/>
    <w:rsid w:val="00C75DCF"/>
    <w:rsid w:val="00C7628A"/>
    <w:rsid w:val="00C765A9"/>
    <w:rsid w:val="00C8274B"/>
    <w:rsid w:val="00C86DD2"/>
    <w:rsid w:val="00C9086E"/>
    <w:rsid w:val="00C91AE5"/>
    <w:rsid w:val="00C9377D"/>
    <w:rsid w:val="00CA3F61"/>
    <w:rsid w:val="00CA5AFD"/>
    <w:rsid w:val="00CA5C0C"/>
    <w:rsid w:val="00CB2960"/>
    <w:rsid w:val="00CB6CEC"/>
    <w:rsid w:val="00CB7311"/>
    <w:rsid w:val="00CC09AC"/>
    <w:rsid w:val="00CC3842"/>
    <w:rsid w:val="00CC6A37"/>
    <w:rsid w:val="00CC6FF8"/>
    <w:rsid w:val="00CC7196"/>
    <w:rsid w:val="00CD185F"/>
    <w:rsid w:val="00CD2EF6"/>
    <w:rsid w:val="00CD5F10"/>
    <w:rsid w:val="00CD6688"/>
    <w:rsid w:val="00CD68E8"/>
    <w:rsid w:val="00CD703A"/>
    <w:rsid w:val="00CE2618"/>
    <w:rsid w:val="00CE30B9"/>
    <w:rsid w:val="00CE3287"/>
    <w:rsid w:val="00CE4EDB"/>
    <w:rsid w:val="00CE5049"/>
    <w:rsid w:val="00CE5675"/>
    <w:rsid w:val="00CE6705"/>
    <w:rsid w:val="00CF01EB"/>
    <w:rsid w:val="00CF1233"/>
    <w:rsid w:val="00CF2BDE"/>
    <w:rsid w:val="00D00F1E"/>
    <w:rsid w:val="00D01FF4"/>
    <w:rsid w:val="00D03290"/>
    <w:rsid w:val="00D049BA"/>
    <w:rsid w:val="00D04D53"/>
    <w:rsid w:val="00D05F3A"/>
    <w:rsid w:val="00D06D37"/>
    <w:rsid w:val="00D12F62"/>
    <w:rsid w:val="00D13DD7"/>
    <w:rsid w:val="00D20639"/>
    <w:rsid w:val="00D216BC"/>
    <w:rsid w:val="00D23000"/>
    <w:rsid w:val="00D237EE"/>
    <w:rsid w:val="00D25073"/>
    <w:rsid w:val="00D261A0"/>
    <w:rsid w:val="00D2666C"/>
    <w:rsid w:val="00D26890"/>
    <w:rsid w:val="00D26BDD"/>
    <w:rsid w:val="00D312F0"/>
    <w:rsid w:val="00D34747"/>
    <w:rsid w:val="00D34AC8"/>
    <w:rsid w:val="00D35092"/>
    <w:rsid w:val="00D36225"/>
    <w:rsid w:val="00D3658F"/>
    <w:rsid w:val="00D368B4"/>
    <w:rsid w:val="00D37B3B"/>
    <w:rsid w:val="00D42F6D"/>
    <w:rsid w:val="00D43BE6"/>
    <w:rsid w:val="00D4598C"/>
    <w:rsid w:val="00D46B98"/>
    <w:rsid w:val="00D500D2"/>
    <w:rsid w:val="00D513CE"/>
    <w:rsid w:val="00D51F2E"/>
    <w:rsid w:val="00D545DF"/>
    <w:rsid w:val="00D55F86"/>
    <w:rsid w:val="00D617D7"/>
    <w:rsid w:val="00D63B8D"/>
    <w:rsid w:val="00D6447F"/>
    <w:rsid w:val="00D67696"/>
    <w:rsid w:val="00D71C14"/>
    <w:rsid w:val="00D72A0C"/>
    <w:rsid w:val="00D767B6"/>
    <w:rsid w:val="00D7747A"/>
    <w:rsid w:val="00D77D77"/>
    <w:rsid w:val="00D81017"/>
    <w:rsid w:val="00D82CF3"/>
    <w:rsid w:val="00D85309"/>
    <w:rsid w:val="00D85AB4"/>
    <w:rsid w:val="00D85E68"/>
    <w:rsid w:val="00D9050C"/>
    <w:rsid w:val="00D91F85"/>
    <w:rsid w:val="00D929A6"/>
    <w:rsid w:val="00D938BB"/>
    <w:rsid w:val="00D96264"/>
    <w:rsid w:val="00D97179"/>
    <w:rsid w:val="00D97696"/>
    <w:rsid w:val="00D97EA8"/>
    <w:rsid w:val="00DA2342"/>
    <w:rsid w:val="00DA23E9"/>
    <w:rsid w:val="00DA3AD0"/>
    <w:rsid w:val="00DA3F17"/>
    <w:rsid w:val="00DA4144"/>
    <w:rsid w:val="00DA677C"/>
    <w:rsid w:val="00DA76AF"/>
    <w:rsid w:val="00DA78FA"/>
    <w:rsid w:val="00DB0685"/>
    <w:rsid w:val="00DB208D"/>
    <w:rsid w:val="00DB2988"/>
    <w:rsid w:val="00DB4E6E"/>
    <w:rsid w:val="00DB4F7D"/>
    <w:rsid w:val="00DB5E20"/>
    <w:rsid w:val="00DB7DD2"/>
    <w:rsid w:val="00DC35D1"/>
    <w:rsid w:val="00DC427D"/>
    <w:rsid w:val="00DC6285"/>
    <w:rsid w:val="00DD2CFD"/>
    <w:rsid w:val="00DD781F"/>
    <w:rsid w:val="00DD7D96"/>
    <w:rsid w:val="00DE0E02"/>
    <w:rsid w:val="00DE4B3E"/>
    <w:rsid w:val="00DE6161"/>
    <w:rsid w:val="00DE7491"/>
    <w:rsid w:val="00DF0749"/>
    <w:rsid w:val="00DF1533"/>
    <w:rsid w:val="00DF1DEC"/>
    <w:rsid w:val="00DF3448"/>
    <w:rsid w:val="00DF4375"/>
    <w:rsid w:val="00DF46F4"/>
    <w:rsid w:val="00DF5D1A"/>
    <w:rsid w:val="00DF6691"/>
    <w:rsid w:val="00DF6BEA"/>
    <w:rsid w:val="00E02C9E"/>
    <w:rsid w:val="00E06F2A"/>
    <w:rsid w:val="00E118E5"/>
    <w:rsid w:val="00E1299D"/>
    <w:rsid w:val="00E134DB"/>
    <w:rsid w:val="00E159B8"/>
    <w:rsid w:val="00E16CAB"/>
    <w:rsid w:val="00E16D00"/>
    <w:rsid w:val="00E17F5B"/>
    <w:rsid w:val="00E23F97"/>
    <w:rsid w:val="00E253E5"/>
    <w:rsid w:val="00E26AEF"/>
    <w:rsid w:val="00E31758"/>
    <w:rsid w:val="00E31DC3"/>
    <w:rsid w:val="00E40C43"/>
    <w:rsid w:val="00E4121A"/>
    <w:rsid w:val="00E439F0"/>
    <w:rsid w:val="00E4439C"/>
    <w:rsid w:val="00E4673A"/>
    <w:rsid w:val="00E52628"/>
    <w:rsid w:val="00E55421"/>
    <w:rsid w:val="00E56238"/>
    <w:rsid w:val="00E57709"/>
    <w:rsid w:val="00E62053"/>
    <w:rsid w:val="00E622FA"/>
    <w:rsid w:val="00E63B3A"/>
    <w:rsid w:val="00E648A0"/>
    <w:rsid w:val="00E649AF"/>
    <w:rsid w:val="00E65FBF"/>
    <w:rsid w:val="00E67DD1"/>
    <w:rsid w:val="00E712C1"/>
    <w:rsid w:val="00E758FE"/>
    <w:rsid w:val="00E81CC0"/>
    <w:rsid w:val="00E83C10"/>
    <w:rsid w:val="00E85026"/>
    <w:rsid w:val="00E869DF"/>
    <w:rsid w:val="00E8796A"/>
    <w:rsid w:val="00E9165B"/>
    <w:rsid w:val="00E94192"/>
    <w:rsid w:val="00E94F7B"/>
    <w:rsid w:val="00E95307"/>
    <w:rsid w:val="00EA174D"/>
    <w:rsid w:val="00EA52F0"/>
    <w:rsid w:val="00EA6C74"/>
    <w:rsid w:val="00EA72AA"/>
    <w:rsid w:val="00EA7501"/>
    <w:rsid w:val="00EB1C08"/>
    <w:rsid w:val="00EB326F"/>
    <w:rsid w:val="00EB43EB"/>
    <w:rsid w:val="00EB4F37"/>
    <w:rsid w:val="00EB5382"/>
    <w:rsid w:val="00EB7254"/>
    <w:rsid w:val="00EC0CC7"/>
    <w:rsid w:val="00EC23D1"/>
    <w:rsid w:val="00EC2D6F"/>
    <w:rsid w:val="00EC2F5F"/>
    <w:rsid w:val="00EC3F73"/>
    <w:rsid w:val="00EC43A7"/>
    <w:rsid w:val="00EC46FF"/>
    <w:rsid w:val="00EC4C43"/>
    <w:rsid w:val="00ED10BE"/>
    <w:rsid w:val="00ED3F3E"/>
    <w:rsid w:val="00ED450D"/>
    <w:rsid w:val="00EE00AF"/>
    <w:rsid w:val="00EE5E62"/>
    <w:rsid w:val="00EE5F57"/>
    <w:rsid w:val="00EE7004"/>
    <w:rsid w:val="00EE74DE"/>
    <w:rsid w:val="00EF245D"/>
    <w:rsid w:val="00EF409C"/>
    <w:rsid w:val="00EF5762"/>
    <w:rsid w:val="00EF65D8"/>
    <w:rsid w:val="00EF6DB1"/>
    <w:rsid w:val="00F00D73"/>
    <w:rsid w:val="00F02722"/>
    <w:rsid w:val="00F04C20"/>
    <w:rsid w:val="00F15889"/>
    <w:rsid w:val="00F16439"/>
    <w:rsid w:val="00F20AF9"/>
    <w:rsid w:val="00F21FCD"/>
    <w:rsid w:val="00F22AB1"/>
    <w:rsid w:val="00F329F7"/>
    <w:rsid w:val="00F40145"/>
    <w:rsid w:val="00F40F38"/>
    <w:rsid w:val="00F422AF"/>
    <w:rsid w:val="00F43809"/>
    <w:rsid w:val="00F44C12"/>
    <w:rsid w:val="00F4523D"/>
    <w:rsid w:val="00F4665C"/>
    <w:rsid w:val="00F4751B"/>
    <w:rsid w:val="00F479E0"/>
    <w:rsid w:val="00F561F1"/>
    <w:rsid w:val="00F5648B"/>
    <w:rsid w:val="00F57657"/>
    <w:rsid w:val="00F643D1"/>
    <w:rsid w:val="00F64A4F"/>
    <w:rsid w:val="00F64C57"/>
    <w:rsid w:val="00F678E5"/>
    <w:rsid w:val="00F67CDC"/>
    <w:rsid w:val="00F705C9"/>
    <w:rsid w:val="00F73A4E"/>
    <w:rsid w:val="00F74A06"/>
    <w:rsid w:val="00F750BF"/>
    <w:rsid w:val="00F765C4"/>
    <w:rsid w:val="00F83E2D"/>
    <w:rsid w:val="00F86600"/>
    <w:rsid w:val="00F86FC0"/>
    <w:rsid w:val="00F9204A"/>
    <w:rsid w:val="00F923BB"/>
    <w:rsid w:val="00F93B22"/>
    <w:rsid w:val="00F95C1A"/>
    <w:rsid w:val="00F9653A"/>
    <w:rsid w:val="00F96CAC"/>
    <w:rsid w:val="00FA0B5F"/>
    <w:rsid w:val="00FA3D6F"/>
    <w:rsid w:val="00FA58F8"/>
    <w:rsid w:val="00FA6EC0"/>
    <w:rsid w:val="00FB00B1"/>
    <w:rsid w:val="00FB1BA1"/>
    <w:rsid w:val="00FB2278"/>
    <w:rsid w:val="00FB57A0"/>
    <w:rsid w:val="00FB5E30"/>
    <w:rsid w:val="00FC0BFE"/>
    <w:rsid w:val="00FC2D7A"/>
    <w:rsid w:val="00FC5680"/>
    <w:rsid w:val="00FC5911"/>
    <w:rsid w:val="00FC6131"/>
    <w:rsid w:val="00FC72D4"/>
    <w:rsid w:val="00FD0624"/>
    <w:rsid w:val="00FD1E59"/>
    <w:rsid w:val="00FD2B8A"/>
    <w:rsid w:val="00FD5462"/>
    <w:rsid w:val="00FD5C3A"/>
    <w:rsid w:val="00FD6E21"/>
    <w:rsid w:val="00FD705E"/>
    <w:rsid w:val="00FE30ED"/>
    <w:rsid w:val="00FE4694"/>
    <w:rsid w:val="00FE56EA"/>
    <w:rsid w:val="00FE6224"/>
    <w:rsid w:val="00FF0464"/>
    <w:rsid w:val="00FF0F42"/>
    <w:rsid w:val="00FF6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 w:type="paragraph" w:customStyle="1" w:styleId="top">
    <w:name w:val="top"/>
    <w:basedOn w:val="Normal"/>
    <w:rsid w:val="00474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42F6D"/>
  </w:style>
  <w:style w:type="character" w:styleId="HTMLCode">
    <w:name w:val="HTML Code"/>
    <w:basedOn w:val="DefaultParagraphFont"/>
    <w:uiPriority w:val="99"/>
    <w:semiHidden/>
    <w:unhideWhenUsed/>
    <w:rsid w:val="00001A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1D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39C4"/>
    <w:rPr>
      <w:rFonts w:ascii="Courier New" w:eastAsia="Times New Roman" w:hAnsi="Courier New" w:cs="Courier New"/>
      <w:sz w:val="20"/>
      <w:szCs w:val="20"/>
    </w:rPr>
  </w:style>
  <w:style w:type="character" w:customStyle="1" w:styleId="pln">
    <w:name w:val="pln"/>
    <w:basedOn w:val="DefaultParagraphFont"/>
    <w:rsid w:val="00123FE5"/>
  </w:style>
  <w:style w:type="character" w:customStyle="1" w:styleId="pun">
    <w:name w:val="pun"/>
    <w:basedOn w:val="DefaultParagraphFont"/>
    <w:rsid w:val="00123FE5"/>
  </w:style>
  <w:style w:type="character" w:customStyle="1" w:styleId="str">
    <w:name w:val="str"/>
    <w:basedOn w:val="DefaultParagraphFont"/>
    <w:rsid w:val="009B1AD6"/>
  </w:style>
</w:styles>
</file>

<file path=word/webSettings.xml><?xml version="1.0" encoding="utf-8"?>
<w:webSettings xmlns:r="http://schemas.openxmlformats.org/officeDocument/2006/relationships" xmlns:w="http://schemas.openxmlformats.org/wordprocessingml/2006/main">
  <w:divs>
    <w:div w:id="12655837">
      <w:bodyDiv w:val="1"/>
      <w:marLeft w:val="0"/>
      <w:marRight w:val="0"/>
      <w:marTop w:val="0"/>
      <w:marBottom w:val="0"/>
      <w:divBdr>
        <w:top w:val="none" w:sz="0" w:space="0" w:color="auto"/>
        <w:left w:val="none" w:sz="0" w:space="0" w:color="auto"/>
        <w:bottom w:val="none" w:sz="0" w:space="0" w:color="auto"/>
        <w:right w:val="none" w:sz="0" w:space="0" w:color="auto"/>
      </w:divBdr>
    </w:div>
    <w:div w:id="17320130">
      <w:bodyDiv w:val="1"/>
      <w:marLeft w:val="0"/>
      <w:marRight w:val="0"/>
      <w:marTop w:val="0"/>
      <w:marBottom w:val="0"/>
      <w:divBdr>
        <w:top w:val="none" w:sz="0" w:space="0" w:color="auto"/>
        <w:left w:val="none" w:sz="0" w:space="0" w:color="auto"/>
        <w:bottom w:val="none" w:sz="0" w:space="0" w:color="auto"/>
        <w:right w:val="none" w:sz="0" w:space="0" w:color="auto"/>
      </w:divBdr>
    </w:div>
    <w:div w:id="73822903">
      <w:bodyDiv w:val="1"/>
      <w:marLeft w:val="0"/>
      <w:marRight w:val="0"/>
      <w:marTop w:val="0"/>
      <w:marBottom w:val="0"/>
      <w:divBdr>
        <w:top w:val="none" w:sz="0" w:space="0" w:color="auto"/>
        <w:left w:val="none" w:sz="0" w:space="0" w:color="auto"/>
        <w:bottom w:val="none" w:sz="0" w:space="0" w:color="auto"/>
        <w:right w:val="none" w:sz="0" w:space="0" w:color="auto"/>
      </w:divBdr>
    </w:div>
    <w:div w:id="78911553">
      <w:bodyDiv w:val="1"/>
      <w:marLeft w:val="0"/>
      <w:marRight w:val="0"/>
      <w:marTop w:val="0"/>
      <w:marBottom w:val="0"/>
      <w:divBdr>
        <w:top w:val="none" w:sz="0" w:space="0" w:color="auto"/>
        <w:left w:val="none" w:sz="0" w:space="0" w:color="auto"/>
        <w:bottom w:val="none" w:sz="0" w:space="0" w:color="auto"/>
        <w:right w:val="none" w:sz="0" w:space="0" w:color="auto"/>
      </w:divBdr>
    </w:div>
    <w:div w:id="88543976">
      <w:bodyDiv w:val="1"/>
      <w:marLeft w:val="0"/>
      <w:marRight w:val="0"/>
      <w:marTop w:val="0"/>
      <w:marBottom w:val="0"/>
      <w:divBdr>
        <w:top w:val="none" w:sz="0" w:space="0" w:color="auto"/>
        <w:left w:val="none" w:sz="0" w:space="0" w:color="auto"/>
        <w:bottom w:val="none" w:sz="0" w:space="0" w:color="auto"/>
        <w:right w:val="none" w:sz="0" w:space="0" w:color="auto"/>
      </w:divBdr>
    </w:div>
    <w:div w:id="105857482">
      <w:bodyDiv w:val="1"/>
      <w:marLeft w:val="0"/>
      <w:marRight w:val="0"/>
      <w:marTop w:val="0"/>
      <w:marBottom w:val="0"/>
      <w:divBdr>
        <w:top w:val="none" w:sz="0" w:space="0" w:color="auto"/>
        <w:left w:val="none" w:sz="0" w:space="0" w:color="auto"/>
        <w:bottom w:val="none" w:sz="0" w:space="0" w:color="auto"/>
        <w:right w:val="none" w:sz="0" w:space="0" w:color="auto"/>
      </w:divBdr>
    </w:div>
    <w:div w:id="111555077">
      <w:bodyDiv w:val="1"/>
      <w:marLeft w:val="0"/>
      <w:marRight w:val="0"/>
      <w:marTop w:val="0"/>
      <w:marBottom w:val="0"/>
      <w:divBdr>
        <w:top w:val="none" w:sz="0" w:space="0" w:color="auto"/>
        <w:left w:val="none" w:sz="0" w:space="0" w:color="auto"/>
        <w:bottom w:val="none" w:sz="0" w:space="0" w:color="auto"/>
        <w:right w:val="none" w:sz="0" w:space="0" w:color="auto"/>
      </w:divBdr>
    </w:div>
    <w:div w:id="120001368">
      <w:bodyDiv w:val="1"/>
      <w:marLeft w:val="0"/>
      <w:marRight w:val="0"/>
      <w:marTop w:val="0"/>
      <w:marBottom w:val="0"/>
      <w:divBdr>
        <w:top w:val="none" w:sz="0" w:space="0" w:color="auto"/>
        <w:left w:val="none" w:sz="0" w:space="0" w:color="auto"/>
        <w:bottom w:val="none" w:sz="0" w:space="0" w:color="auto"/>
        <w:right w:val="none" w:sz="0" w:space="0" w:color="auto"/>
      </w:divBdr>
    </w:div>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40538041">
      <w:bodyDiv w:val="1"/>
      <w:marLeft w:val="0"/>
      <w:marRight w:val="0"/>
      <w:marTop w:val="0"/>
      <w:marBottom w:val="0"/>
      <w:divBdr>
        <w:top w:val="none" w:sz="0" w:space="0" w:color="auto"/>
        <w:left w:val="none" w:sz="0" w:space="0" w:color="auto"/>
        <w:bottom w:val="none" w:sz="0" w:space="0" w:color="auto"/>
        <w:right w:val="none" w:sz="0" w:space="0" w:color="auto"/>
      </w:divBdr>
    </w:div>
    <w:div w:id="142964058">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200242411">
      <w:bodyDiv w:val="1"/>
      <w:marLeft w:val="0"/>
      <w:marRight w:val="0"/>
      <w:marTop w:val="0"/>
      <w:marBottom w:val="0"/>
      <w:divBdr>
        <w:top w:val="none" w:sz="0" w:space="0" w:color="auto"/>
        <w:left w:val="none" w:sz="0" w:space="0" w:color="auto"/>
        <w:bottom w:val="none" w:sz="0" w:space="0" w:color="auto"/>
        <w:right w:val="none" w:sz="0" w:space="0" w:color="auto"/>
      </w:divBdr>
    </w:div>
    <w:div w:id="226692681">
      <w:bodyDiv w:val="1"/>
      <w:marLeft w:val="0"/>
      <w:marRight w:val="0"/>
      <w:marTop w:val="0"/>
      <w:marBottom w:val="0"/>
      <w:divBdr>
        <w:top w:val="none" w:sz="0" w:space="0" w:color="auto"/>
        <w:left w:val="none" w:sz="0" w:space="0" w:color="auto"/>
        <w:bottom w:val="none" w:sz="0" w:space="0" w:color="auto"/>
        <w:right w:val="none" w:sz="0" w:space="0" w:color="auto"/>
      </w:divBdr>
    </w:div>
    <w:div w:id="302005311">
      <w:bodyDiv w:val="1"/>
      <w:marLeft w:val="0"/>
      <w:marRight w:val="0"/>
      <w:marTop w:val="0"/>
      <w:marBottom w:val="0"/>
      <w:divBdr>
        <w:top w:val="none" w:sz="0" w:space="0" w:color="auto"/>
        <w:left w:val="none" w:sz="0" w:space="0" w:color="auto"/>
        <w:bottom w:val="none" w:sz="0" w:space="0" w:color="auto"/>
        <w:right w:val="none" w:sz="0" w:space="0" w:color="auto"/>
      </w:divBdr>
    </w:div>
    <w:div w:id="322853708">
      <w:bodyDiv w:val="1"/>
      <w:marLeft w:val="0"/>
      <w:marRight w:val="0"/>
      <w:marTop w:val="0"/>
      <w:marBottom w:val="0"/>
      <w:divBdr>
        <w:top w:val="none" w:sz="0" w:space="0" w:color="auto"/>
        <w:left w:val="none" w:sz="0" w:space="0" w:color="auto"/>
        <w:bottom w:val="none" w:sz="0" w:space="0" w:color="auto"/>
        <w:right w:val="none" w:sz="0" w:space="0" w:color="auto"/>
      </w:divBdr>
    </w:div>
    <w:div w:id="334306570">
      <w:bodyDiv w:val="1"/>
      <w:marLeft w:val="0"/>
      <w:marRight w:val="0"/>
      <w:marTop w:val="0"/>
      <w:marBottom w:val="0"/>
      <w:divBdr>
        <w:top w:val="none" w:sz="0" w:space="0" w:color="auto"/>
        <w:left w:val="none" w:sz="0" w:space="0" w:color="auto"/>
        <w:bottom w:val="none" w:sz="0" w:space="0" w:color="auto"/>
        <w:right w:val="none" w:sz="0" w:space="0" w:color="auto"/>
      </w:divBdr>
    </w:div>
    <w:div w:id="351226743">
      <w:bodyDiv w:val="1"/>
      <w:marLeft w:val="0"/>
      <w:marRight w:val="0"/>
      <w:marTop w:val="0"/>
      <w:marBottom w:val="0"/>
      <w:divBdr>
        <w:top w:val="none" w:sz="0" w:space="0" w:color="auto"/>
        <w:left w:val="none" w:sz="0" w:space="0" w:color="auto"/>
        <w:bottom w:val="none" w:sz="0" w:space="0" w:color="auto"/>
        <w:right w:val="none" w:sz="0" w:space="0" w:color="auto"/>
      </w:divBdr>
    </w:div>
    <w:div w:id="358896706">
      <w:bodyDiv w:val="1"/>
      <w:marLeft w:val="0"/>
      <w:marRight w:val="0"/>
      <w:marTop w:val="0"/>
      <w:marBottom w:val="0"/>
      <w:divBdr>
        <w:top w:val="none" w:sz="0" w:space="0" w:color="auto"/>
        <w:left w:val="none" w:sz="0" w:space="0" w:color="auto"/>
        <w:bottom w:val="none" w:sz="0" w:space="0" w:color="auto"/>
        <w:right w:val="none" w:sz="0" w:space="0" w:color="auto"/>
      </w:divBdr>
    </w:div>
    <w:div w:id="384839772">
      <w:bodyDiv w:val="1"/>
      <w:marLeft w:val="0"/>
      <w:marRight w:val="0"/>
      <w:marTop w:val="0"/>
      <w:marBottom w:val="0"/>
      <w:divBdr>
        <w:top w:val="none" w:sz="0" w:space="0" w:color="auto"/>
        <w:left w:val="none" w:sz="0" w:space="0" w:color="auto"/>
        <w:bottom w:val="none" w:sz="0" w:space="0" w:color="auto"/>
        <w:right w:val="none" w:sz="0" w:space="0" w:color="auto"/>
      </w:divBdr>
    </w:div>
    <w:div w:id="418407620">
      <w:bodyDiv w:val="1"/>
      <w:marLeft w:val="0"/>
      <w:marRight w:val="0"/>
      <w:marTop w:val="0"/>
      <w:marBottom w:val="0"/>
      <w:divBdr>
        <w:top w:val="none" w:sz="0" w:space="0" w:color="auto"/>
        <w:left w:val="none" w:sz="0" w:space="0" w:color="auto"/>
        <w:bottom w:val="none" w:sz="0" w:space="0" w:color="auto"/>
        <w:right w:val="none" w:sz="0" w:space="0" w:color="auto"/>
      </w:divBdr>
      <w:divsChild>
        <w:div w:id="1866018143">
          <w:marLeft w:val="0"/>
          <w:marRight w:val="150"/>
          <w:marTop w:val="0"/>
          <w:marBottom w:val="0"/>
          <w:divBdr>
            <w:top w:val="none" w:sz="0" w:space="0" w:color="auto"/>
            <w:left w:val="none" w:sz="0" w:space="0" w:color="auto"/>
            <w:bottom w:val="none" w:sz="0" w:space="0" w:color="auto"/>
            <w:right w:val="none" w:sz="0" w:space="0" w:color="auto"/>
          </w:divBdr>
        </w:div>
        <w:div w:id="498348493">
          <w:marLeft w:val="150"/>
          <w:marRight w:val="0"/>
          <w:marTop w:val="0"/>
          <w:marBottom w:val="0"/>
          <w:divBdr>
            <w:top w:val="none" w:sz="0" w:space="0" w:color="auto"/>
            <w:left w:val="none" w:sz="0" w:space="0" w:color="auto"/>
            <w:bottom w:val="none" w:sz="0" w:space="0" w:color="auto"/>
            <w:right w:val="none" w:sz="0" w:space="0" w:color="auto"/>
          </w:divBdr>
        </w:div>
      </w:divsChild>
    </w:div>
    <w:div w:id="419958734">
      <w:bodyDiv w:val="1"/>
      <w:marLeft w:val="0"/>
      <w:marRight w:val="0"/>
      <w:marTop w:val="0"/>
      <w:marBottom w:val="0"/>
      <w:divBdr>
        <w:top w:val="none" w:sz="0" w:space="0" w:color="auto"/>
        <w:left w:val="none" w:sz="0" w:space="0" w:color="auto"/>
        <w:bottom w:val="none" w:sz="0" w:space="0" w:color="auto"/>
        <w:right w:val="none" w:sz="0" w:space="0" w:color="auto"/>
      </w:divBdr>
    </w:div>
    <w:div w:id="457114714">
      <w:bodyDiv w:val="1"/>
      <w:marLeft w:val="0"/>
      <w:marRight w:val="0"/>
      <w:marTop w:val="0"/>
      <w:marBottom w:val="0"/>
      <w:divBdr>
        <w:top w:val="none" w:sz="0" w:space="0" w:color="auto"/>
        <w:left w:val="none" w:sz="0" w:space="0" w:color="auto"/>
        <w:bottom w:val="none" w:sz="0" w:space="0" w:color="auto"/>
        <w:right w:val="none" w:sz="0" w:space="0" w:color="auto"/>
      </w:divBdr>
    </w:div>
    <w:div w:id="460391412">
      <w:bodyDiv w:val="1"/>
      <w:marLeft w:val="0"/>
      <w:marRight w:val="0"/>
      <w:marTop w:val="0"/>
      <w:marBottom w:val="0"/>
      <w:divBdr>
        <w:top w:val="none" w:sz="0" w:space="0" w:color="auto"/>
        <w:left w:val="none" w:sz="0" w:space="0" w:color="auto"/>
        <w:bottom w:val="none" w:sz="0" w:space="0" w:color="auto"/>
        <w:right w:val="none" w:sz="0" w:space="0" w:color="auto"/>
      </w:divBdr>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01940304">
      <w:bodyDiv w:val="1"/>
      <w:marLeft w:val="0"/>
      <w:marRight w:val="0"/>
      <w:marTop w:val="0"/>
      <w:marBottom w:val="0"/>
      <w:divBdr>
        <w:top w:val="none" w:sz="0" w:space="0" w:color="auto"/>
        <w:left w:val="none" w:sz="0" w:space="0" w:color="auto"/>
        <w:bottom w:val="none" w:sz="0" w:space="0" w:color="auto"/>
        <w:right w:val="none" w:sz="0" w:space="0" w:color="auto"/>
      </w:divBdr>
    </w:div>
    <w:div w:id="523909455">
      <w:bodyDiv w:val="1"/>
      <w:marLeft w:val="0"/>
      <w:marRight w:val="0"/>
      <w:marTop w:val="0"/>
      <w:marBottom w:val="0"/>
      <w:divBdr>
        <w:top w:val="none" w:sz="0" w:space="0" w:color="auto"/>
        <w:left w:val="none" w:sz="0" w:space="0" w:color="auto"/>
        <w:bottom w:val="none" w:sz="0" w:space="0" w:color="auto"/>
        <w:right w:val="none" w:sz="0" w:space="0" w:color="auto"/>
      </w:divBdr>
      <w:divsChild>
        <w:div w:id="1446075943">
          <w:marLeft w:val="0"/>
          <w:marRight w:val="0"/>
          <w:marTop w:val="0"/>
          <w:marBottom w:val="0"/>
          <w:divBdr>
            <w:top w:val="none" w:sz="0" w:space="0" w:color="auto"/>
            <w:left w:val="none" w:sz="0" w:space="0" w:color="auto"/>
            <w:bottom w:val="none" w:sz="0" w:space="0" w:color="auto"/>
            <w:right w:val="none" w:sz="0" w:space="0" w:color="auto"/>
          </w:divBdr>
          <w:divsChild>
            <w:div w:id="330303360">
              <w:marLeft w:val="0"/>
              <w:marRight w:val="0"/>
              <w:marTop w:val="0"/>
              <w:marBottom w:val="225"/>
              <w:divBdr>
                <w:top w:val="none" w:sz="0" w:space="0" w:color="auto"/>
                <w:left w:val="none" w:sz="0" w:space="0" w:color="auto"/>
                <w:bottom w:val="none" w:sz="0" w:space="0" w:color="auto"/>
                <w:right w:val="none" w:sz="0" w:space="0" w:color="auto"/>
              </w:divBdr>
              <w:divsChild>
                <w:div w:id="19729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3796">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596135747">
      <w:bodyDiv w:val="1"/>
      <w:marLeft w:val="0"/>
      <w:marRight w:val="0"/>
      <w:marTop w:val="0"/>
      <w:marBottom w:val="0"/>
      <w:divBdr>
        <w:top w:val="none" w:sz="0" w:space="0" w:color="auto"/>
        <w:left w:val="none" w:sz="0" w:space="0" w:color="auto"/>
        <w:bottom w:val="none" w:sz="0" w:space="0" w:color="auto"/>
        <w:right w:val="none" w:sz="0" w:space="0" w:color="auto"/>
      </w:divBdr>
      <w:divsChild>
        <w:div w:id="1298998362">
          <w:marLeft w:val="0"/>
          <w:marRight w:val="0"/>
          <w:marTop w:val="0"/>
          <w:marBottom w:val="0"/>
          <w:divBdr>
            <w:top w:val="none" w:sz="0" w:space="0" w:color="auto"/>
            <w:left w:val="none" w:sz="0" w:space="0" w:color="auto"/>
            <w:bottom w:val="none" w:sz="0" w:space="0" w:color="auto"/>
            <w:right w:val="none" w:sz="0" w:space="0" w:color="auto"/>
          </w:divBdr>
          <w:divsChild>
            <w:div w:id="395277599">
              <w:marLeft w:val="0"/>
              <w:marRight w:val="0"/>
              <w:marTop w:val="0"/>
              <w:marBottom w:val="0"/>
              <w:divBdr>
                <w:top w:val="none" w:sz="0" w:space="0" w:color="auto"/>
                <w:left w:val="none" w:sz="0" w:space="0" w:color="auto"/>
                <w:bottom w:val="none" w:sz="0" w:space="0" w:color="auto"/>
                <w:right w:val="none" w:sz="0" w:space="0" w:color="auto"/>
              </w:divBdr>
              <w:divsChild>
                <w:div w:id="1344359486">
                  <w:marLeft w:val="0"/>
                  <w:marRight w:val="0"/>
                  <w:marTop w:val="0"/>
                  <w:marBottom w:val="0"/>
                  <w:divBdr>
                    <w:top w:val="none" w:sz="0" w:space="0" w:color="auto"/>
                    <w:left w:val="none" w:sz="0" w:space="0" w:color="auto"/>
                    <w:bottom w:val="none" w:sz="0" w:space="0" w:color="auto"/>
                    <w:right w:val="none" w:sz="0" w:space="0" w:color="auto"/>
                  </w:divBdr>
                  <w:divsChild>
                    <w:div w:id="774986437">
                      <w:marLeft w:val="0"/>
                      <w:marRight w:val="0"/>
                      <w:marTop w:val="0"/>
                      <w:marBottom w:val="0"/>
                      <w:divBdr>
                        <w:top w:val="none" w:sz="0" w:space="0" w:color="auto"/>
                        <w:left w:val="none" w:sz="0" w:space="0" w:color="auto"/>
                        <w:bottom w:val="none" w:sz="0" w:space="0" w:color="auto"/>
                        <w:right w:val="none" w:sz="0" w:space="0" w:color="auto"/>
                      </w:divBdr>
                      <w:divsChild>
                        <w:div w:id="803618731">
                          <w:marLeft w:val="0"/>
                          <w:marRight w:val="0"/>
                          <w:marTop w:val="0"/>
                          <w:marBottom w:val="0"/>
                          <w:divBdr>
                            <w:top w:val="none" w:sz="0" w:space="0" w:color="auto"/>
                            <w:left w:val="none" w:sz="0" w:space="0" w:color="auto"/>
                            <w:bottom w:val="none" w:sz="0" w:space="0" w:color="auto"/>
                            <w:right w:val="none" w:sz="0" w:space="0" w:color="auto"/>
                          </w:divBdr>
                          <w:divsChild>
                            <w:div w:id="562255476">
                              <w:marLeft w:val="0"/>
                              <w:marRight w:val="0"/>
                              <w:marTop w:val="0"/>
                              <w:marBottom w:val="0"/>
                              <w:divBdr>
                                <w:top w:val="none" w:sz="0" w:space="0" w:color="auto"/>
                                <w:left w:val="none" w:sz="0" w:space="0" w:color="auto"/>
                                <w:bottom w:val="none" w:sz="0" w:space="0" w:color="auto"/>
                                <w:right w:val="none" w:sz="0" w:space="0" w:color="auto"/>
                              </w:divBdr>
                              <w:divsChild>
                                <w:div w:id="1954704222">
                                  <w:marLeft w:val="0"/>
                                  <w:marRight w:val="0"/>
                                  <w:marTop w:val="0"/>
                                  <w:marBottom w:val="0"/>
                                  <w:divBdr>
                                    <w:top w:val="none" w:sz="0" w:space="0" w:color="auto"/>
                                    <w:left w:val="none" w:sz="0" w:space="0" w:color="auto"/>
                                    <w:bottom w:val="none" w:sz="0" w:space="0" w:color="auto"/>
                                    <w:right w:val="none" w:sz="0" w:space="0" w:color="auto"/>
                                  </w:divBdr>
                                  <w:divsChild>
                                    <w:div w:id="1177384651">
                                      <w:marLeft w:val="0"/>
                                      <w:marRight w:val="0"/>
                                      <w:marTop w:val="0"/>
                                      <w:marBottom w:val="0"/>
                                      <w:divBdr>
                                        <w:top w:val="none" w:sz="0" w:space="0" w:color="auto"/>
                                        <w:left w:val="none" w:sz="0" w:space="0" w:color="auto"/>
                                        <w:bottom w:val="none" w:sz="0" w:space="0" w:color="auto"/>
                                        <w:right w:val="none" w:sz="0" w:space="0" w:color="auto"/>
                                      </w:divBdr>
                                      <w:divsChild>
                                        <w:div w:id="670838155">
                                          <w:marLeft w:val="0"/>
                                          <w:marRight w:val="0"/>
                                          <w:marTop w:val="0"/>
                                          <w:marBottom w:val="0"/>
                                          <w:divBdr>
                                            <w:top w:val="none" w:sz="0" w:space="0" w:color="auto"/>
                                            <w:left w:val="none" w:sz="0" w:space="0" w:color="auto"/>
                                            <w:bottom w:val="none" w:sz="0" w:space="0" w:color="auto"/>
                                            <w:right w:val="none" w:sz="0" w:space="0" w:color="auto"/>
                                          </w:divBdr>
                                          <w:divsChild>
                                            <w:div w:id="1870293250">
                                              <w:marLeft w:val="0"/>
                                              <w:marRight w:val="0"/>
                                              <w:marTop w:val="0"/>
                                              <w:marBottom w:val="0"/>
                                              <w:divBdr>
                                                <w:top w:val="none" w:sz="0" w:space="0" w:color="auto"/>
                                                <w:left w:val="none" w:sz="0" w:space="0" w:color="auto"/>
                                                <w:bottom w:val="none" w:sz="0" w:space="0" w:color="auto"/>
                                                <w:right w:val="none" w:sz="0" w:space="0" w:color="auto"/>
                                              </w:divBdr>
                                              <w:divsChild>
                                                <w:div w:id="1981033444">
                                                  <w:marLeft w:val="0"/>
                                                  <w:marRight w:val="0"/>
                                                  <w:marTop w:val="0"/>
                                                  <w:marBottom w:val="0"/>
                                                  <w:divBdr>
                                                    <w:top w:val="none" w:sz="0" w:space="0" w:color="auto"/>
                                                    <w:left w:val="none" w:sz="0" w:space="0" w:color="auto"/>
                                                    <w:bottom w:val="none" w:sz="0" w:space="0" w:color="auto"/>
                                                    <w:right w:val="none" w:sz="0" w:space="0" w:color="auto"/>
                                                  </w:divBdr>
                                                  <w:divsChild>
                                                    <w:div w:id="826439104">
                                                      <w:marLeft w:val="0"/>
                                                      <w:marRight w:val="0"/>
                                                      <w:marTop w:val="0"/>
                                                      <w:marBottom w:val="0"/>
                                                      <w:divBdr>
                                                        <w:top w:val="none" w:sz="0" w:space="0" w:color="auto"/>
                                                        <w:left w:val="none" w:sz="0" w:space="0" w:color="auto"/>
                                                        <w:bottom w:val="none" w:sz="0" w:space="0" w:color="auto"/>
                                                        <w:right w:val="none" w:sz="0" w:space="0" w:color="auto"/>
                                                      </w:divBdr>
                                                      <w:divsChild>
                                                        <w:div w:id="394624300">
                                                          <w:marLeft w:val="0"/>
                                                          <w:marRight w:val="0"/>
                                                          <w:marTop w:val="0"/>
                                                          <w:marBottom w:val="0"/>
                                                          <w:divBdr>
                                                            <w:top w:val="none" w:sz="0" w:space="0" w:color="auto"/>
                                                            <w:left w:val="none" w:sz="0" w:space="0" w:color="auto"/>
                                                            <w:bottom w:val="none" w:sz="0" w:space="0" w:color="auto"/>
                                                            <w:right w:val="none" w:sz="0" w:space="0" w:color="auto"/>
                                                          </w:divBdr>
                                                          <w:divsChild>
                                                            <w:div w:id="105929435">
                                                              <w:marLeft w:val="0"/>
                                                              <w:marRight w:val="0"/>
                                                              <w:marTop w:val="0"/>
                                                              <w:marBottom w:val="0"/>
                                                              <w:divBdr>
                                                                <w:top w:val="none" w:sz="0" w:space="0" w:color="auto"/>
                                                                <w:left w:val="none" w:sz="0" w:space="0" w:color="auto"/>
                                                                <w:bottom w:val="none" w:sz="0" w:space="0" w:color="auto"/>
                                                                <w:right w:val="none" w:sz="0" w:space="0" w:color="auto"/>
                                                              </w:divBdr>
                                                              <w:divsChild>
                                                                <w:div w:id="1281649268">
                                                                  <w:marLeft w:val="0"/>
                                                                  <w:marRight w:val="0"/>
                                                                  <w:marTop w:val="450"/>
                                                                  <w:marBottom w:val="300"/>
                                                                  <w:divBdr>
                                                                    <w:top w:val="single" w:sz="6" w:space="0" w:color="EEEEEE"/>
                                                                    <w:left w:val="single" w:sz="6" w:space="11" w:color="EEEEEE"/>
                                                                    <w:bottom w:val="single" w:sz="6" w:space="0" w:color="EEEEEE"/>
                                                                    <w:right w:val="single" w:sz="6" w:space="11" w:color="EEEEEE"/>
                                                                  </w:divBdr>
                                                                  <w:divsChild>
                                                                    <w:div w:id="289013849">
                                                                      <w:marLeft w:val="-225"/>
                                                                      <w:marRight w:val="-225"/>
                                                                      <w:marTop w:val="0"/>
                                                                      <w:marBottom w:val="0"/>
                                                                      <w:divBdr>
                                                                        <w:top w:val="none" w:sz="0" w:space="0" w:color="auto"/>
                                                                        <w:left w:val="none" w:sz="0" w:space="0" w:color="auto"/>
                                                                        <w:bottom w:val="none" w:sz="0" w:space="0" w:color="auto"/>
                                                                        <w:right w:val="none" w:sz="0" w:space="0" w:color="auto"/>
                                                                      </w:divBdr>
                                                                      <w:divsChild>
                                                                        <w:div w:id="673413669">
                                                                          <w:marLeft w:val="-225"/>
                                                                          <w:marRight w:val="-225"/>
                                                                          <w:marTop w:val="0"/>
                                                                          <w:marBottom w:val="0"/>
                                                                          <w:divBdr>
                                                                            <w:top w:val="single" w:sz="6" w:space="11" w:color="EEEEEE"/>
                                                                            <w:left w:val="none" w:sz="0" w:space="0" w:color="auto"/>
                                                                            <w:bottom w:val="none" w:sz="0" w:space="0" w:color="auto"/>
                                                                            <w:right w:val="none" w:sz="0" w:space="0" w:color="auto"/>
                                                                          </w:divBdr>
                                                                          <w:divsChild>
                                                                            <w:div w:id="887841650">
                                                                              <w:marLeft w:val="0"/>
                                                                              <w:marRight w:val="0"/>
                                                                              <w:marTop w:val="0"/>
                                                                              <w:marBottom w:val="0"/>
                                                                              <w:divBdr>
                                                                                <w:top w:val="none" w:sz="0" w:space="0" w:color="auto"/>
                                                                                <w:left w:val="none" w:sz="0" w:space="0" w:color="auto"/>
                                                                                <w:bottom w:val="none" w:sz="0" w:space="0" w:color="auto"/>
                                                                                <w:right w:val="none" w:sz="0" w:space="0" w:color="auto"/>
                                                                              </w:divBdr>
                                                                              <w:divsChild>
                                                                                <w:div w:id="1265380183">
                                                                                  <w:marLeft w:val="0"/>
                                                                                  <w:marRight w:val="0"/>
                                                                                  <w:marTop w:val="0"/>
                                                                                  <w:marBottom w:val="0"/>
                                                                                  <w:divBdr>
                                                                                    <w:top w:val="none" w:sz="0" w:space="0" w:color="auto"/>
                                                                                    <w:left w:val="none" w:sz="0" w:space="0" w:color="auto"/>
                                                                                    <w:bottom w:val="none" w:sz="0" w:space="0" w:color="auto"/>
                                                                                    <w:right w:val="none" w:sz="0" w:space="0" w:color="auto"/>
                                                                                  </w:divBdr>
                                                                                  <w:divsChild>
                                                                                    <w:div w:id="1901401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659816699">
      <w:bodyDiv w:val="1"/>
      <w:marLeft w:val="0"/>
      <w:marRight w:val="0"/>
      <w:marTop w:val="0"/>
      <w:marBottom w:val="0"/>
      <w:divBdr>
        <w:top w:val="none" w:sz="0" w:space="0" w:color="auto"/>
        <w:left w:val="none" w:sz="0" w:space="0" w:color="auto"/>
        <w:bottom w:val="none" w:sz="0" w:space="0" w:color="auto"/>
        <w:right w:val="none" w:sz="0" w:space="0" w:color="auto"/>
      </w:divBdr>
    </w:div>
    <w:div w:id="675964067">
      <w:bodyDiv w:val="1"/>
      <w:marLeft w:val="0"/>
      <w:marRight w:val="0"/>
      <w:marTop w:val="0"/>
      <w:marBottom w:val="0"/>
      <w:divBdr>
        <w:top w:val="none" w:sz="0" w:space="0" w:color="auto"/>
        <w:left w:val="none" w:sz="0" w:space="0" w:color="auto"/>
        <w:bottom w:val="none" w:sz="0" w:space="0" w:color="auto"/>
        <w:right w:val="none" w:sz="0" w:space="0" w:color="auto"/>
      </w:divBdr>
    </w:div>
    <w:div w:id="701638912">
      <w:bodyDiv w:val="1"/>
      <w:marLeft w:val="0"/>
      <w:marRight w:val="0"/>
      <w:marTop w:val="0"/>
      <w:marBottom w:val="0"/>
      <w:divBdr>
        <w:top w:val="none" w:sz="0" w:space="0" w:color="auto"/>
        <w:left w:val="none" w:sz="0" w:space="0" w:color="auto"/>
        <w:bottom w:val="none" w:sz="0" w:space="0" w:color="auto"/>
        <w:right w:val="none" w:sz="0" w:space="0" w:color="auto"/>
      </w:divBdr>
      <w:divsChild>
        <w:div w:id="1860924782">
          <w:marLeft w:val="0"/>
          <w:marRight w:val="0"/>
          <w:marTop w:val="0"/>
          <w:marBottom w:val="0"/>
          <w:divBdr>
            <w:top w:val="none" w:sz="0" w:space="0" w:color="auto"/>
            <w:left w:val="none" w:sz="0" w:space="0" w:color="auto"/>
            <w:bottom w:val="none" w:sz="0" w:space="0" w:color="auto"/>
            <w:right w:val="none" w:sz="0" w:space="0" w:color="auto"/>
          </w:divBdr>
          <w:divsChild>
            <w:div w:id="611591273">
              <w:marLeft w:val="0"/>
              <w:marRight w:val="0"/>
              <w:marTop w:val="0"/>
              <w:marBottom w:val="0"/>
              <w:divBdr>
                <w:top w:val="none" w:sz="0" w:space="0" w:color="auto"/>
                <w:left w:val="none" w:sz="0" w:space="0" w:color="auto"/>
                <w:bottom w:val="none" w:sz="0" w:space="0" w:color="auto"/>
                <w:right w:val="none" w:sz="0" w:space="0" w:color="auto"/>
              </w:divBdr>
              <w:divsChild>
                <w:div w:id="1350185214">
                  <w:marLeft w:val="0"/>
                  <w:marRight w:val="0"/>
                  <w:marTop w:val="0"/>
                  <w:marBottom w:val="0"/>
                  <w:divBdr>
                    <w:top w:val="none" w:sz="0" w:space="0" w:color="auto"/>
                    <w:left w:val="none" w:sz="0" w:space="0" w:color="auto"/>
                    <w:bottom w:val="none" w:sz="0" w:space="0" w:color="auto"/>
                    <w:right w:val="none" w:sz="0" w:space="0" w:color="auto"/>
                  </w:divBdr>
                  <w:divsChild>
                    <w:div w:id="1874658710">
                      <w:marLeft w:val="0"/>
                      <w:marRight w:val="0"/>
                      <w:marTop w:val="0"/>
                      <w:marBottom w:val="0"/>
                      <w:divBdr>
                        <w:top w:val="none" w:sz="0" w:space="0" w:color="auto"/>
                        <w:left w:val="none" w:sz="0" w:space="0" w:color="auto"/>
                        <w:bottom w:val="none" w:sz="0" w:space="0" w:color="auto"/>
                        <w:right w:val="none" w:sz="0" w:space="0" w:color="auto"/>
                      </w:divBdr>
                      <w:divsChild>
                        <w:div w:id="245042263">
                          <w:marLeft w:val="0"/>
                          <w:marRight w:val="0"/>
                          <w:marTop w:val="0"/>
                          <w:marBottom w:val="0"/>
                          <w:divBdr>
                            <w:top w:val="none" w:sz="0" w:space="0" w:color="auto"/>
                            <w:left w:val="none" w:sz="0" w:space="0" w:color="auto"/>
                            <w:bottom w:val="none" w:sz="0" w:space="0" w:color="auto"/>
                            <w:right w:val="none" w:sz="0" w:space="0" w:color="auto"/>
                          </w:divBdr>
                          <w:divsChild>
                            <w:div w:id="919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8682">
      <w:bodyDiv w:val="1"/>
      <w:marLeft w:val="0"/>
      <w:marRight w:val="0"/>
      <w:marTop w:val="0"/>
      <w:marBottom w:val="0"/>
      <w:divBdr>
        <w:top w:val="none" w:sz="0" w:space="0" w:color="auto"/>
        <w:left w:val="none" w:sz="0" w:space="0" w:color="auto"/>
        <w:bottom w:val="none" w:sz="0" w:space="0" w:color="auto"/>
        <w:right w:val="none" w:sz="0" w:space="0" w:color="auto"/>
      </w:divBdr>
      <w:divsChild>
        <w:div w:id="214005950">
          <w:marLeft w:val="0"/>
          <w:marRight w:val="0"/>
          <w:marTop w:val="0"/>
          <w:marBottom w:val="0"/>
          <w:divBdr>
            <w:top w:val="none" w:sz="0" w:space="0" w:color="auto"/>
            <w:left w:val="none" w:sz="0" w:space="0" w:color="auto"/>
            <w:bottom w:val="none" w:sz="0" w:space="0" w:color="auto"/>
            <w:right w:val="none" w:sz="0" w:space="0" w:color="auto"/>
          </w:divBdr>
          <w:divsChild>
            <w:div w:id="2020619425">
              <w:marLeft w:val="0"/>
              <w:marRight w:val="0"/>
              <w:marTop w:val="0"/>
              <w:marBottom w:val="0"/>
              <w:divBdr>
                <w:top w:val="none" w:sz="0" w:space="0" w:color="auto"/>
                <w:left w:val="none" w:sz="0" w:space="0" w:color="auto"/>
                <w:bottom w:val="none" w:sz="0" w:space="0" w:color="auto"/>
                <w:right w:val="none" w:sz="0" w:space="0" w:color="auto"/>
              </w:divBdr>
              <w:divsChild>
                <w:div w:id="1786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525">
      <w:bodyDiv w:val="1"/>
      <w:marLeft w:val="0"/>
      <w:marRight w:val="0"/>
      <w:marTop w:val="0"/>
      <w:marBottom w:val="0"/>
      <w:divBdr>
        <w:top w:val="none" w:sz="0" w:space="0" w:color="auto"/>
        <w:left w:val="none" w:sz="0" w:space="0" w:color="auto"/>
        <w:bottom w:val="none" w:sz="0" w:space="0" w:color="auto"/>
        <w:right w:val="none" w:sz="0" w:space="0" w:color="auto"/>
      </w:divBdr>
      <w:divsChild>
        <w:div w:id="32116768">
          <w:marLeft w:val="0"/>
          <w:marRight w:val="0"/>
          <w:marTop w:val="0"/>
          <w:marBottom w:val="0"/>
          <w:divBdr>
            <w:top w:val="none" w:sz="0" w:space="0" w:color="auto"/>
            <w:left w:val="none" w:sz="0" w:space="0" w:color="auto"/>
            <w:bottom w:val="none" w:sz="0" w:space="0" w:color="auto"/>
            <w:right w:val="none" w:sz="0" w:space="0" w:color="auto"/>
          </w:divBdr>
          <w:divsChild>
            <w:div w:id="1421950643">
              <w:marLeft w:val="0"/>
              <w:marRight w:val="0"/>
              <w:marTop w:val="0"/>
              <w:marBottom w:val="0"/>
              <w:divBdr>
                <w:top w:val="none" w:sz="0" w:space="0" w:color="auto"/>
                <w:left w:val="none" w:sz="0" w:space="0" w:color="auto"/>
                <w:bottom w:val="none" w:sz="0" w:space="0" w:color="auto"/>
                <w:right w:val="none" w:sz="0" w:space="0" w:color="auto"/>
              </w:divBdr>
              <w:divsChild>
                <w:div w:id="392970323">
                  <w:marLeft w:val="0"/>
                  <w:marRight w:val="0"/>
                  <w:marTop w:val="0"/>
                  <w:marBottom w:val="0"/>
                  <w:divBdr>
                    <w:top w:val="none" w:sz="0" w:space="0" w:color="auto"/>
                    <w:left w:val="none" w:sz="0" w:space="0" w:color="auto"/>
                    <w:bottom w:val="none" w:sz="0" w:space="0" w:color="auto"/>
                    <w:right w:val="none" w:sz="0" w:space="0" w:color="auto"/>
                  </w:divBdr>
                  <w:divsChild>
                    <w:div w:id="1197698290">
                      <w:marLeft w:val="0"/>
                      <w:marRight w:val="0"/>
                      <w:marTop w:val="0"/>
                      <w:marBottom w:val="0"/>
                      <w:divBdr>
                        <w:top w:val="none" w:sz="0" w:space="0" w:color="auto"/>
                        <w:left w:val="none" w:sz="0" w:space="0" w:color="auto"/>
                        <w:bottom w:val="none" w:sz="0" w:space="0" w:color="auto"/>
                        <w:right w:val="none" w:sz="0" w:space="0" w:color="auto"/>
                      </w:divBdr>
                      <w:divsChild>
                        <w:div w:id="712195128">
                          <w:marLeft w:val="0"/>
                          <w:marRight w:val="0"/>
                          <w:marTop w:val="0"/>
                          <w:marBottom w:val="0"/>
                          <w:divBdr>
                            <w:top w:val="none" w:sz="0" w:space="0" w:color="auto"/>
                            <w:left w:val="none" w:sz="0" w:space="0" w:color="auto"/>
                            <w:bottom w:val="none" w:sz="0" w:space="0" w:color="auto"/>
                            <w:right w:val="none" w:sz="0" w:space="0" w:color="auto"/>
                          </w:divBdr>
                          <w:divsChild>
                            <w:div w:id="951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802163069">
      <w:bodyDiv w:val="1"/>
      <w:marLeft w:val="0"/>
      <w:marRight w:val="0"/>
      <w:marTop w:val="0"/>
      <w:marBottom w:val="0"/>
      <w:divBdr>
        <w:top w:val="none" w:sz="0" w:space="0" w:color="auto"/>
        <w:left w:val="none" w:sz="0" w:space="0" w:color="auto"/>
        <w:bottom w:val="none" w:sz="0" w:space="0" w:color="auto"/>
        <w:right w:val="none" w:sz="0" w:space="0" w:color="auto"/>
      </w:divBdr>
    </w:div>
    <w:div w:id="834340013">
      <w:bodyDiv w:val="1"/>
      <w:marLeft w:val="0"/>
      <w:marRight w:val="0"/>
      <w:marTop w:val="0"/>
      <w:marBottom w:val="0"/>
      <w:divBdr>
        <w:top w:val="none" w:sz="0" w:space="0" w:color="auto"/>
        <w:left w:val="none" w:sz="0" w:space="0" w:color="auto"/>
        <w:bottom w:val="none" w:sz="0" w:space="0" w:color="auto"/>
        <w:right w:val="none" w:sz="0" w:space="0" w:color="auto"/>
      </w:divBdr>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853302280">
      <w:bodyDiv w:val="1"/>
      <w:marLeft w:val="0"/>
      <w:marRight w:val="0"/>
      <w:marTop w:val="0"/>
      <w:marBottom w:val="0"/>
      <w:divBdr>
        <w:top w:val="none" w:sz="0" w:space="0" w:color="auto"/>
        <w:left w:val="none" w:sz="0" w:space="0" w:color="auto"/>
        <w:bottom w:val="none" w:sz="0" w:space="0" w:color="auto"/>
        <w:right w:val="none" w:sz="0" w:space="0" w:color="auto"/>
      </w:divBdr>
    </w:div>
    <w:div w:id="855383373">
      <w:bodyDiv w:val="1"/>
      <w:marLeft w:val="0"/>
      <w:marRight w:val="0"/>
      <w:marTop w:val="0"/>
      <w:marBottom w:val="0"/>
      <w:divBdr>
        <w:top w:val="none" w:sz="0" w:space="0" w:color="auto"/>
        <w:left w:val="none" w:sz="0" w:space="0" w:color="auto"/>
        <w:bottom w:val="none" w:sz="0" w:space="0" w:color="auto"/>
        <w:right w:val="none" w:sz="0" w:space="0" w:color="auto"/>
      </w:divBdr>
      <w:divsChild>
        <w:div w:id="2133353804">
          <w:marLeft w:val="0"/>
          <w:marRight w:val="0"/>
          <w:marTop w:val="0"/>
          <w:marBottom w:val="0"/>
          <w:divBdr>
            <w:top w:val="none" w:sz="0" w:space="0" w:color="auto"/>
            <w:left w:val="none" w:sz="0" w:space="0" w:color="auto"/>
            <w:bottom w:val="none" w:sz="0" w:space="0" w:color="auto"/>
            <w:right w:val="none" w:sz="0" w:space="0" w:color="auto"/>
          </w:divBdr>
          <w:divsChild>
            <w:div w:id="1942033556">
              <w:marLeft w:val="0"/>
              <w:marRight w:val="0"/>
              <w:marTop w:val="0"/>
              <w:marBottom w:val="0"/>
              <w:divBdr>
                <w:top w:val="none" w:sz="0" w:space="0" w:color="auto"/>
                <w:left w:val="none" w:sz="0" w:space="0" w:color="auto"/>
                <w:bottom w:val="none" w:sz="0" w:space="0" w:color="auto"/>
                <w:right w:val="none" w:sz="0" w:space="0" w:color="auto"/>
              </w:divBdr>
              <w:divsChild>
                <w:div w:id="2064206719">
                  <w:marLeft w:val="0"/>
                  <w:marRight w:val="0"/>
                  <w:marTop w:val="0"/>
                  <w:marBottom w:val="0"/>
                  <w:divBdr>
                    <w:top w:val="none" w:sz="0" w:space="0" w:color="auto"/>
                    <w:left w:val="none" w:sz="0" w:space="0" w:color="auto"/>
                    <w:bottom w:val="none" w:sz="0" w:space="0" w:color="auto"/>
                    <w:right w:val="none" w:sz="0" w:space="0" w:color="auto"/>
                  </w:divBdr>
                  <w:divsChild>
                    <w:div w:id="4157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4491">
      <w:bodyDiv w:val="1"/>
      <w:marLeft w:val="0"/>
      <w:marRight w:val="0"/>
      <w:marTop w:val="0"/>
      <w:marBottom w:val="0"/>
      <w:divBdr>
        <w:top w:val="none" w:sz="0" w:space="0" w:color="auto"/>
        <w:left w:val="none" w:sz="0" w:space="0" w:color="auto"/>
        <w:bottom w:val="none" w:sz="0" w:space="0" w:color="auto"/>
        <w:right w:val="none" w:sz="0" w:space="0" w:color="auto"/>
      </w:divBdr>
    </w:div>
    <w:div w:id="888567495">
      <w:bodyDiv w:val="1"/>
      <w:marLeft w:val="0"/>
      <w:marRight w:val="0"/>
      <w:marTop w:val="0"/>
      <w:marBottom w:val="0"/>
      <w:divBdr>
        <w:top w:val="none" w:sz="0" w:space="0" w:color="auto"/>
        <w:left w:val="none" w:sz="0" w:space="0" w:color="auto"/>
        <w:bottom w:val="none" w:sz="0" w:space="0" w:color="auto"/>
        <w:right w:val="none" w:sz="0" w:space="0" w:color="auto"/>
      </w:divBdr>
    </w:div>
    <w:div w:id="907493111">
      <w:bodyDiv w:val="1"/>
      <w:marLeft w:val="0"/>
      <w:marRight w:val="0"/>
      <w:marTop w:val="0"/>
      <w:marBottom w:val="0"/>
      <w:divBdr>
        <w:top w:val="none" w:sz="0" w:space="0" w:color="auto"/>
        <w:left w:val="none" w:sz="0" w:space="0" w:color="auto"/>
        <w:bottom w:val="none" w:sz="0" w:space="0" w:color="auto"/>
        <w:right w:val="none" w:sz="0" w:space="0" w:color="auto"/>
      </w:divBdr>
    </w:div>
    <w:div w:id="910820777">
      <w:bodyDiv w:val="1"/>
      <w:marLeft w:val="0"/>
      <w:marRight w:val="0"/>
      <w:marTop w:val="0"/>
      <w:marBottom w:val="0"/>
      <w:divBdr>
        <w:top w:val="none" w:sz="0" w:space="0" w:color="auto"/>
        <w:left w:val="none" w:sz="0" w:space="0" w:color="auto"/>
        <w:bottom w:val="none" w:sz="0" w:space="0" w:color="auto"/>
        <w:right w:val="none" w:sz="0" w:space="0" w:color="auto"/>
      </w:divBdr>
    </w:div>
    <w:div w:id="924653138">
      <w:bodyDiv w:val="1"/>
      <w:marLeft w:val="0"/>
      <w:marRight w:val="0"/>
      <w:marTop w:val="0"/>
      <w:marBottom w:val="0"/>
      <w:divBdr>
        <w:top w:val="none" w:sz="0" w:space="0" w:color="auto"/>
        <w:left w:val="none" w:sz="0" w:space="0" w:color="auto"/>
        <w:bottom w:val="none" w:sz="0" w:space="0" w:color="auto"/>
        <w:right w:val="none" w:sz="0" w:space="0" w:color="auto"/>
      </w:divBdr>
    </w:div>
    <w:div w:id="954795456">
      <w:bodyDiv w:val="1"/>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16818080">
              <w:marLeft w:val="0"/>
              <w:marRight w:val="0"/>
              <w:marTop w:val="0"/>
              <w:marBottom w:val="0"/>
              <w:divBdr>
                <w:top w:val="none" w:sz="0" w:space="0" w:color="auto"/>
                <w:left w:val="none" w:sz="0" w:space="0" w:color="auto"/>
                <w:bottom w:val="none" w:sz="0" w:space="0" w:color="auto"/>
                <w:right w:val="none" w:sz="0" w:space="0" w:color="auto"/>
              </w:divBdr>
              <w:divsChild>
                <w:div w:id="1856066591">
                  <w:marLeft w:val="0"/>
                  <w:marRight w:val="0"/>
                  <w:marTop w:val="0"/>
                  <w:marBottom w:val="0"/>
                  <w:divBdr>
                    <w:top w:val="none" w:sz="0" w:space="0" w:color="auto"/>
                    <w:left w:val="none" w:sz="0" w:space="0" w:color="auto"/>
                    <w:bottom w:val="none" w:sz="0" w:space="0" w:color="auto"/>
                    <w:right w:val="none" w:sz="0" w:space="0" w:color="auto"/>
                  </w:divBdr>
                  <w:divsChild>
                    <w:div w:id="936599571">
                      <w:marLeft w:val="0"/>
                      <w:marRight w:val="0"/>
                      <w:marTop w:val="0"/>
                      <w:marBottom w:val="0"/>
                      <w:divBdr>
                        <w:top w:val="none" w:sz="0" w:space="0" w:color="auto"/>
                        <w:left w:val="none" w:sz="0" w:space="0" w:color="auto"/>
                        <w:bottom w:val="none" w:sz="0" w:space="0" w:color="auto"/>
                        <w:right w:val="none" w:sz="0" w:space="0" w:color="auto"/>
                      </w:divBdr>
                      <w:divsChild>
                        <w:div w:id="1102381651">
                          <w:marLeft w:val="0"/>
                          <w:marRight w:val="0"/>
                          <w:marTop w:val="0"/>
                          <w:marBottom w:val="0"/>
                          <w:divBdr>
                            <w:top w:val="none" w:sz="0" w:space="0" w:color="auto"/>
                            <w:left w:val="none" w:sz="0" w:space="0" w:color="auto"/>
                            <w:bottom w:val="none" w:sz="0" w:space="0" w:color="auto"/>
                            <w:right w:val="none" w:sz="0" w:space="0" w:color="auto"/>
                          </w:divBdr>
                          <w:divsChild>
                            <w:div w:id="1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989023697">
      <w:bodyDiv w:val="1"/>
      <w:marLeft w:val="0"/>
      <w:marRight w:val="0"/>
      <w:marTop w:val="0"/>
      <w:marBottom w:val="0"/>
      <w:divBdr>
        <w:top w:val="none" w:sz="0" w:space="0" w:color="auto"/>
        <w:left w:val="none" w:sz="0" w:space="0" w:color="auto"/>
        <w:bottom w:val="none" w:sz="0" w:space="0" w:color="auto"/>
        <w:right w:val="none" w:sz="0" w:space="0" w:color="auto"/>
      </w:divBdr>
    </w:div>
    <w:div w:id="1019161879">
      <w:bodyDiv w:val="1"/>
      <w:marLeft w:val="0"/>
      <w:marRight w:val="0"/>
      <w:marTop w:val="0"/>
      <w:marBottom w:val="0"/>
      <w:divBdr>
        <w:top w:val="none" w:sz="0" w:space="0" w:color="auto"/>
        <w:left w:val="none" w:sz="0" w:space="0" w:color="auto"/>
        <w:bottom w:val="none" w:sz="0" w:space="0" w:color="auto"/>
        <w:right w:val="none" w:sz="0" w:space="0" w:color="auto"/>
      </w:divBdr>
    </w:div>
    <w:div w:id="1029258828">
      <w:bodyDiv w:val="1"/>
      <w:marLeft w:val="0"/>
      <w:marRight w:val="0"/>
      <w:marTop w:val="0"/>
      <w:marBottom w:val="0"/>
      <w:divBdr>
        <w:top w:val="none" w:sz="0" w:space="0" w:color="auto"/>
        <w:left w:val="none" w:sz="0" w:space="0" w:color="auto"/>
        <w:bottom w:val="none" w:sz="0" w:space="0" w:color="auto"/>
        <w:right w:val="none" w:sz="0" w:space="0" w:color="auto"/>
      </w:divBdr>
    </w:div>
    <w:div w:id="1039746396">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155102858">
      <w:bodyDiv w:val="1"/>
      <w:marLeft w:val="0"/>
      <w:marRight w:val="0"/>
      <w:marTop w:val="0"/>
      <w:marBottom w:val="0"/>
      <w:divBdr>
        <w:top w:val="none" w:sz="0" w:space="0" w:color="auto"/>
        <w:left w:val="none" w:sz="0" w:space="0" w:color="auto"/>
        <w:bottom w:val="none" w:sz="0" w:space="0" w:color="auto"/>
        <w:right w:val="none" w:sz="0" w:space="0" w:color="auto"/>
      </w:divBdr>
    </w:div>
    <w:div w:id="1202594444">
      <w:bodyDiv w:val="1"/>
      <w:marLeft w:val="0"/>
      <w:marRight w:val="0"/>
      <w:marTop w:val="0"/>
      <w:marBottom w:val="0"/>
      <w:divBdr>
        <w:top w:val="none" w:sz="0" w:space="0" w:color="auto"/>
        <w:left w:val="none" w:sz="0" w:space="0" w:color="auto"/>
        <w:bottom w:val="none" w:sz="0" w:space="0" w:color="auto"/>
        <w:right w:val="none" w:sz="0" w:space="0" w:color="auto"/>
      </w:divBdr>
    </w:div>
    <w:div w:id="1205481883">
      <w:bodyDiv w:val="1"/>
      <w:marLeft w:val="0"/>
      <w:marRight w:val="0"/>
      <w:marTop w:val="0"/>
      <w:marBottom w:val="0"/>
      <w:divBdr>
        <w:top w:val="none" w:sz="0" w:space="0" w:color="auto"/>
        <w:left w:val="none" w:sz="0" w:space="0" w:color="auto"/>
        <w:bottom w:val="none" w:sz="0" w:space="0" w:color="auto"/>
        <w:right w:val="none" w:sz="0" w:space="0" w:color="auto"/>
      </w:divBdr>
    </w:div>
    <w:div w:id="1224564137">
      <w:bodyDiv w:val="1"/>
      <w:marLeft w:val="0"/>
      <w:marRight w:val="0"/>
      <w:marTop w:val="0"/>
      <w:marBottom w:val="0"/>
      <w:divBdr>
        <w:top w:val="none" w:sz="0" w:space="0" w:color="auto"/>
        <w:left w:val="none" w:sz="0" w:space="0" w:color="auto"/>
        <w:bottom w:val="none" w:sz="0" w:space="0" w:color="auto"/>
        <w:right w:val="none" w:sz="0" w:space="0" w:color="auto"/>
      </w:divBdr>
    </w:div>
    <w:div w:id="1230572922">
      <w:bodyDiv w:val="1"/>
      <w:marLeft w:val="0"/>
      <w:marRight w:val="0"/>
      <w:marTop w:val="0"/>
      <w:marBottom w:val="0"/>
      <w:divBdr>
        <w:top w:val="none" w:sz="0" w:space="0" w:color="auto"/>
        <w:left w:val="none" w:sz="0" w:space="0" w:color="auto"/>
        <w:bottom w:val="none" w:sz="0" w:space="0" w:color="auto"/>
        <w:right w:val="none" w:sz="0" w:space="0" w:color="auto"/>
      </w:divBdr>
    </w:div>
    <w:div w:id="1242829572">
      <w:bodyDiv w:val="1"/>
      <w:marLeft w:val="0"/>
      <w:marRight w:val="0"/>
      <w:marTop w:val="0"/>
      <w:marBottom w:val="0"/>
      <w:divBdr>
        <w:top w:val="none" w:sz="0" w:space="0" w:color="auto"/>
        <w:left w:val="none" w:sz="0" w:space="0" w:color="auto"/>
        <w:bottom w:val="none" w:sz="0" w:space="0" w:color="auto"/>
        <w:right w:val="none" w:sz="0" w:space="0" w:color="auto"/>
      </w:divBdr>
    </w:div>
    <w:div w:id="1252394922">
      <w:bodyDiv w:val="1"/>
      <w:marLeft w:val="0"/>
      <w:marRight w:val="0"/>
      <w:marTop w:val="0"/>
      <w:marBottom w:val="0"/>
      <w:divBdr>
        <w:top w:val="none" w:sz="0" w:space="0" w:color="auto"/>
        <w:left w:val="none" w:sz="0" w:space="0" w:color="auto"/>
        <w:bottom w:val="none" w:sz="0" w:space="0" w:color="auto"/>
        <w:right w:val="none" w:sz="0" w:space="0" w:color="auto"/>
      </w:divBdr>
    </w:div>
    <w:div w:id="1283538198">
      <w:bodyDiv w:val="1"/>
      <w:marLeft w:val="0"/>
      <w:marRight w:val="0"/>
      <w:marTop w:val="0"/>
      <w:marBottom w:val="0"/>
      <w:divBdr>
        <w:top w:val="none" w:sz="0" w:space="0" w:color="auto"/>
        <w:left w:val="none" w:sz="0" w:space="0" w:color="auto"/>
        <w:bottom w:val="none" w:sz="0" w:space="0" w:color="auto"/>
        <w:right w:val="none" w:sz="0" w:space="0" w:color="auto"/>
      </w:divBdr>
    </w:div>
    <w:div w:id="1286502206">
      <w:bodyDiv w:val="1"/>
      <w:marLeft w:val="0"/>
      <w:marRight w:val="0"/>
      <w:marTop w:val="0"/>
      <w:marBottom w:val="0"/>
      <w:divBdr>
        <w:top w:val="none" w:sz="0" w:space="0" w:color="auto"/>
        <w:left w:val="none" w:sz="0" w:space="0" w:color="auto"/>
        <w:bottom w:val="none" w:sz="0" w:space="0" w:color="auto"/>
        <w:right w:val="none" w:sz="0" w:space="0" w:color="auto"/>
      </w:divBdr>
    </w:div>
    <w:div w:id="1319268745">
      <w:bodyDiv w:val="1"/>
      <w:marLeft w:val="0"/>
      <w:marRight w:val="0"/>
      <w:marTop w:val="0"/>
      <w:marBottom w:val="0"/>
      <w:divBdr>
        <w:top w:val="none" w:sz="0" w:space="0" w:color="auto"/>
        <w:left w:val="none" w:sz="0" w:space="0" w:color="auto"/>
        <w:bottom w:val="none" w:sz="0" w:space="0" w:color="auto"/>
        <w:right w:val="none" w:sz="0" w:space="0" w:color="auto"/>
      </w:divBdr>
    </w:div>
    <w:div w:id="1319843104">
      <w:bodyDiv w:val="1"/>
      <w:marLeft w:val="0"/>
      <w:marRight w:val="0"/>
      <w:marTop w:val="0"/>
      <w:marBottom w:val="0"/>
      <w:divBdr>
        <w:top w:val="none" w:sz="0" w:space="0" w:color="auto"/>
        <w:left w:val="none" w:sz="0" w:space="0" w:color="auto"/>
        <w:bottom w:val="none" w:sz="0" w:space="0" w:color="auto"/>
        <w:right w:val="none" w:sz="0" w:space="0" w:color="auto"/>
      </w:divBdr>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355964313">
      <w:bodyDiv w:val="1"/>
      <w:marLeft w:val="0"/>
      <w:marRight w:val="0"/>
      <w:marTop w:val="0"/>
      <w:marBottom w:val="0"/>
      <w:divBdr>
        <w:top w:val="none" w:sz="0" w:space="0" w:color="auto"/>
        <w:left w:val="none" w:sz="0" w:space="0" w:color="auto"/>
        <w:bottom w:val="none" w:sz="0" w:space="0" w:color="auto"/>
        <w:right w:val="none" w:sz="0" w:space="0" w:color="auto"/>
      </w:divBdr>
    </w:div>
    <w:div w:id="1361739408">
      <w:bodyDiv w:val="1"/>
      <w:marLeft w:val="0"/>
      <w:marRight w:val="0"/>
      <w:marTop w:val="0"/>
      <w:marBottom w:val="0"/>
      <w:divBdr>
        <w:top w:val="none" w:sz="0" w:space="0" w:color="auto"/>
        <w:left w:val="none" w:sz="0" w:space="0" w:color="auto"/>
        <w:bottom w:val="none" w:sz="0" w:space="0" w:color="auto"/>
        <w:right w:val="none" w:sz="0" w:space="0" w:color="auto"/>
      </w:divBdr>
    </w:div>
    <w:div w:id="1393624020">
      <w:bodyDiv w:val="1"/>
      <w:marLeft w:val="0"/>
      <w:marRight w:val="0"/>
      <w:marTop w:val="0"/>
      <w:marBottom w:val="0"/>
      <w:divBdr>
        <w:top w:val="none" w:sz="0" w:space="0" w:color="auto"/>
        <w:left w:val="none" w:sz="0" w:space="0" w:color="auto"/>
        <w:bottom w:val="none" w:sz="0" w:space="0" w:color="auto"/>
        <w:right w:val="none" w:sz="0" w:space="0" w:color="auto"/>
      </w:divBdr>
    </w:div>
    <w:div w:id="1409501101">
      <w:bodyDiv w:val="1"/>
      <w:marLeft w:val="0"/>
      <w:marRight w:val="0"/>
      <w:marTop w:val="0"/>
      <w:marBottom w:val="0"/>
      <w:divBdr>
        <w:top w:val="none" w:sz="0" w:space="0" w:color="auto"/>
        <w:left w:val="none" w:sz="0" w:space="0" w:color="auto"/>
        <w:bottom w:val="none" w:sz="0" w:space="0" w:color="auto"/>
        <w:right w:val="none" w:sz="0" w:space="0" w:color="auto"/>
      </w:divBdr>
    </w:div>
    <w:div w:id="1418557719">
      <w:bodyDiv w:val="1"/>
      <w:marLeft w:val="0"/>
      <w:marRight w:val="0"/>
      <w:marTop w:val="0"/>
      <w:marBottom w:val="0"/>
      <w:divBdr>
        <w:top w:val="none" w:sz="0" w:space="0" w:color="auto"/>
        <w:left w:val="none" w:sz="0" w:space="0" w:color="auto"/>
        <w:bottom w:val="none" w:sz="0" w:space="0" w:color="auto"/>
        <w:right w:val="none" w:sz="0" w:space="0" w:color="auto"/>
      </w:divBdr>
    </w:div>
    <w:div w:id="1418598262">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459371260">
      <w:bodyDiv w:val="1"/>
      <w:marLeft w:val="0"/>
      <w:marRight w:val="0"/>
      <w:marTop w:val="0"/>
      <w:marBottom w:val="0"/>
      <w:divBdr>
        <w:top w:val="none" w:sz="0" w:space="0" w:color="auto"/>
        <w:left w:val="none" w:sz="0" w:space="0" w:color="auto"/>
        <w:bottom w:val="none" w:sz="0" w:space="0" w:color="auto"/>
        <w:right w:val="none" w:sz="0" w:space="0" w:color="auto"/>
      </w:divBdr>
    </w:div>
    <w:div w:id="1465276121">
      <w:bodyDiv w:val="1"/>
      <w:marLeft w:val="0"/>
      <w:marRight w:val="0"/>
      <w:marTop w:val="0"/>
      <w:marBottom w:val="0"/>
      <w:divBdr>
        <w:top w:val="none" w:sz="0" w:space="0" w:color="auto"/>
        <w:left w:val="none" w:sz="0" w:space="0" w:color="auto"/>
        <w:bottom w:val="none" w:sz="0" w:space="0" w:color="auto"/>
        <w:right w:val="none" w:sz="0" w:space="0" w:color="auto"/>
      </w:divBdr>
    </w:div>
    <w:div w:id="1485585753">
      <w:bodyDiv w:val="1"/>
      <w:marLeft w:val="0"/>
      <w:marRight w:val="0"/>
      <w:marTop w:val="0"/>
      <w:marBottom w:val="0"/>
      <w:divBdr>
        <w:top w:val="none" w:sz="0" w:space="0" w:color="auto"/>
        <w:left w:val="none" w:sz="0" w:space="0" w:color="auto"/>
        <w:bottom w:val="none" w:sz="0" w:space="0" w:color="auto"/>
        <w:right w:val="none" w:sz="0" w:space="0" w:color="auto"/>
      </w:divBdr>
    </w:div>
    <w:div w:id="1492329642">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03080955">
      <w:bodyDiv w:val="1"/>
      <w:marLeft w:val="0"/>
      <w:marRight w:val="0"/>
      <w:marTop w:val="0"/>
      <w:marBottom w:val="0"/>
      <w:divBdr>
        <w:top w:val="none" w:sz="0" w:space="0" w:color="auto"/>
        <w:left w:val="none" w:sz="0" w:space="0" w:color="auto"/>
        <w:bottom w:val="none" w:sz="0" w:space="0" w:color="auto"/>
        <w:right w:val="none" w:sz="0" w:space="0" w:color="auto"/>
      </w:divBdr>
    </w:div>
    <w:div w:id="1512067719">
      <w:bodyDiv w:val="1"/>
      <w:marLeft w:val="0"/>
      <w:marRight w:val="0"/>
      <w:marTop w:val="0"/>
      <w:marBottom w:val="0"/>
      <w:divBdr>
        <w:top w:val="none" w:sz="0" w:space="0" w:color="auto"/>
        <w:left w:val="none" w:sz="0" w:space="0" w:color="auto"/>
        <w:bottom w:val="none" w:sz="0" w:space="0" w:color="auto"/>
        <w:right w:val="none" w:sz="0" w:space="0" w:color="auto"/>
      </w:divBdr>
    </w:div>
    <w:div w:id="1513687814">
      <w:bodyDiv w:val="1"/>
      <w:marLeft w:val="0"/>
      <w:marRight w:val="0"/>
      <w:marTop w:val="0"/>
      <w:marBottom w:val="0"/>
      <w:divBdr>
        <w:top w:val="none" w:sz="0" w:space="0" w:color="auto"/>
        <w:left w:val="none" w:sz="0" w:space="0" w:color="auto"/>
        <w:bottom w:val="none" w:sz="0" w:space="0" w:color="auto"/>
        <w:right w:val="none" w:sz="0" w:space="0" w:color="auto"/>
      </w:divBdr>
    </w:div>
    <w:div w:id="1517501218">
      <w:bodyDiv w:val="1"/>
      <w:marLeft w:val="0"/>
      <w:marRight w:val="0"/>
      <w:marTop w:val="0"/>
      <w:marBottom w:val="0"/>
      <w:divBdr>
        <w:top w:val="none" w:sz="0" w:space="0" w:color="auto"/>
        <w:left w:val="none" w:sz="0" w:space="0" w:color="auto"/>
        <w:bottom w:val="none" w:sz="0" w:space="0" w:color="auto"/>
        <w:right w:val="none" w:sz="0" w:space="0" w:color="auto"/>
      </w:divBdr>
    </w:div>
    <w:div w:id="1533684990">
      <w:bodyDiv w:val="1"/>
      <w:marLeft w:val="0"/>
      <w:marRight w:val="0"/>
      <w:marTop w:val="0"/>
      <w:marBottom w:val="0"/>
      <w:divBdr>
        <w:top w:val="none" w:sz="0" w:space="0" w:color="auto"/>
        <w:left w:val="none" w:sz="0" w:space="0" w:color="auto"/>
        <w:bottom w:val="none" w:sz="0" w:space="0" w:color="auto"/>
        <w:right w:val="none" w:sz="0" w:space="0" w:color="auto"/>
      </w:divBdr>
    </w:div>
    <w:div w:id="1537237930">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585334573">
      <w:bodyDiv w:val="1"/>
      <w:marLeft w:val="0"/>
      <w:marRight w:val="0"/>
      <w:marTop w:val="0"/>
      <w:marBottom w:val="0"/>
      <w:divBdr>
        <w:top w:val="none" w:sz="0" w:space="0" w:color="auto"/>
        <w:left w:val="none" w:sz="0" w:space="0" w:color="auto"/>
        <w:bottom w:val="none" w:sz="0" w:space="0" w:color="auto"/>
        <w:right w:val="none" w:sz="0" w:space="0" w:color="auto"/>
      </w:divBdr>
    </w:div>
    <w:div w:id="1596673394">
      <w:bodyDiv w:val="1"/>
      <w:marLeft w:val="0"/>
      <w:marRight w:val="0"/>
      <w:marTop w:val="0"/>
      <w:marBottom w:val="0"/>
      <w:divBdr>
        <w:top w:val="none" w:sz="0" w:space="0" w:color="auto"/>
        <w:left w:val="none" w:sz="0" w:space="0" w:color="auto"/>
        <w:bottom w:val="none" w:sz="0" w:space="0" w:color="auto"/>
        <w:right w:val="none" w:sz="0" w:space="0" w:color="auto"/>
      </w:divBdr>
    </w:div>
    <w:div w:id="1629429368">
      <w:bodyDiv w:val="1"/>
      <w:marLeft w:val="0"/>
      <w:marRight w:val="0"/>
      <w:marTop w:val="0"/>
      <w:marBottom w:val="0"/>
      <w:divBdr>
        <w:top w:val="none" w:sz="0" w:space="0" w:color="auto"/>
        <w:left w:val="none" w:sz="0" w:space="0" w:color="auto"/>
        <w:bottom w:val="none" w:sz="0" w:space="0" w:color="auto"/>
        <w:right w:val="none" w:sz="0" w:space="0" w:color="auto"/>
      </w:divBdr>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676037056">
      <w:bodyDiv w:val="1"/>
      <w:marLeft w:val="0"/>
      <w:marRight w:val="0"/>
      <w:marTop w:val="0"/>
      <w:marBottom w:val="0"/>
      <w:divBdr>
        <w:top w:val="none" w:sz="0" w:space="0" w:color="auto"/>
        <w:left w:val="none" w:sz="0" w:space="0" w:color="auto"/>
        <w:bottom w:val="none" w:sz="0" w:space="0" w:color="auto"/>
        <w:right w:val="none" w:sz="0" w:space="0" w:color="auto"/>
      </w:divBdr>
    </w:div>
    <w:div w:id="1699354139">
      <w:bodyDiv w:val="1"/>
      <w:marLeft w:val="0"/>
      <w:marRight w:val="0"/>
      <w:marTop w:val="0"/>
      <w:marBottom w:val="0"/>
      <w:divBdr>
        <w:top w:val="none" w:sz="0" w:space="0" w:color="auto"/>
        <w:left w:val="none" w:sz="0" w:space="0" w:color="auto"/>
        <w:bottom w:val="none" w:sz="0" w:space="0" w:color="auto"/>
        <w:right w:val="none" w:sz="0" w:space="0" w:color="auto"/>
      </w:divBdr>
    </w:div>
    <w:div w:id="1706951722">
      <w:bodyDiv w:val="1"/>
      <w:marLeft w:val="0"/>
      <w:marRight w:val="0"/>
      <w:marTop w:val="0"/>
      <w:marBottom w:val="0"/>
      <w:divBdr>
        <w:top w:val="none" w:sz="0" w:space="0" w:color="auto"/>
        <w:left w:val="none" w:sz="0" w:space="0" w:color="auto"/>
        <w:bottom w:val="none" w:sz="0" w:space="0" w:color="auto"/>
        <w:right w:val="none" w:sz="0" w:space="0" w:color="auto"/>
      </w:divBdr>
    </w:div>
    <w:div w:id="1707485967">
      <w:bodyDiv w:val="1"/>
      <w:marLeft w:val="0"/>
      <w:marRight w:val="0"/>
      <w:marTop w:val="0"/>
      <w:marBottom w:val="0"/>
      <w:divBdr>
        <w:top w:val="none" w:sz="0" w:space="0" w:color="auto"/>
        <w:left w:val="none" w:sz="0" w:space="0" w:color="auto"/>
        <w:bottom w:val="none" w:sz="0" w:space="0" w:color="auto"/>
        <w:right w:val="none" w:sz="0" w:space="0" w:color="auto"/>
      </w:divBdr>
    </w:div>
    <w:div w:id="1712341617">
      <w:bodyDiv w:val="1"/>
      <w:marLeft w:val="0"/>
      <w:marRight w:val="0"/>
      <w:marTop w:val="0"/>
      <w:marBottom w:val="0"/>
      <w:divBdr>
        <w:top w:val="none" w:sz="0" w:space="0" w:color="auto"/>
        <w:left w:val="none" w:sz="0" w:space="0" w:color="auto"/>
        <w:bottom w:val="none" w:sz="0" w:space="0" w:color="auto"/>
        <w:right w:val="none" w:sz="0" w:space="0" w:color="auto"/>
      </w:divBdr>
    </w:div>
    <w:div w:id="1778603051">
      <w:bodyDiv w:val="1"/>
      <w:marLeft w:val="0"/>
      <w:marRight w:val="0"/>
      <w:marTop w:val="0"/>
      <w:marBottom w:val="0"/>
      <w:divBdr>
        <w:top w:val="none" w:sz="0" w:space="0" w:color="auto"/>
        <w:left w:val="none" w:sz="0" w:space="0" w:color="auto"/>
        <w:bottom w:val="none" w:sz="0" w:space="0" w:color="auto"/>
        <w:right w:val="none" w:sz="0" w:space="0" w:color="auto"/>
      </w:divBdr>
    </w:div>
    <w:div w:id="1792671897">
      <w:bodyDiv w:val="1"/>
      <w:marLeft w:val="0"/>
      <w:marRight w:val="0"/>
      <w:marTop w:val="0"/>
      <w:marBottom w:val="0"/>
      <w:divBdr>
        <w:top w:val="none" w:sz="0" w:space="0" w:color="auto"/>
        <w:left w:val="none" w:sz="0" w:space="0" w:color="auto"/>
        <w:bottom w:val="none" w:sz="0" w:space="0" w:color="auto"/>
        <w:right w:val="none" w:sz="0" w:space="0" w:color="auto"/>
      </w:divBdr>
    </w:div>
    <w:div w:id="1889955028">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 w:id="1933196273">
      <w:bodyDiv w:val="1"/>
      <w:marLeft w:val="0"/>
      <w:marRight w:val="0"/>
      <w:marTop w:val="0"/>
      <w:marBottom w:val="0"/>
      <w:divBdr>
        <w:top w:val="none" w:sz="0" w:space="0" w:color="auto"/>
        <w:left w:val="none" w:sz="0" w:space="0" w:color="auto"/>
        <w:bottom w:val="none" w:sz="0" w:space="0" w:color="auto"/>
        <w:right w:val="none" w:sz="0" w:space="0" w:color="auto"/>
      </w:divBdr>
      <w:divsChild>
        <w:div w:id="1446994912">
          <w:marLeft w:val="0"/>
          <w:marRight w:val="0"/>
          <w:marTop w:val="0"/>
          <w:marBottom w:val="0"/>
          <w:divBdr>
            <w:top w:val="none" w:sz="0" w:space="0" w:color="auto"/>
            <w:left w:val="none" w:sz="0" w:space="0" w:color="auto"/>
            <w:bottom w:val="none" w:sz="0" w:space="0" w:color="auto"/>
            <w:right w:val="none" w:sz="0" w:space="0" w:color="auto"/>
          </w:divBdr>
        </w:div>
        <w:div w:id="749233216">
          <w:marLeft w:val="0"/>
          <w:marRight w:val="0"/>
          <w:marTop w:val="0"/>
          <w:marBottom w:val="0"/>
          <w:divBdr>
            <w:top w:val="none" w:sz="0" w:space="0" w:color="auto"/>
            <w:left w:val="none" w:sz="0" w:space="0" w:color="auto"/>
            <w:bottom w:val="none" w:sz="0" w:space="0" w:color="auto"/>
            <w:right w:val="none" w:sz="0" w:space="0" w:color="auto"/>
          </w:divBdr>
        </w:div>
        <w:div w:id="436222300">
          <w:marLeft w:val="0"/>
          <w:marRight w:val="0"/>
          <w:marTop w:val="0"/>
          <w:marBottom w:val="0"/>
          <w:divBdr>
            <w:top w:val="none" w:sz="0" w:space="0" w:color="auto"/>
            <w:left w:val="none" w:sz="0" w:space="0" w:color="auto"/>
            <w:bottom w:val="none" w:sz="0" w:space="0" w:color="auto"/>
            <w:right w:val="none" w:sz="0" w:space="0" w:color="auto"/>
          </w:divBdr>
        </w:div>
        <w:div w:id="459567702">
          <w:marLeft w:val="0"/>
          <w:marRight w:val="0"/>
          <w:marTop w:val="0"/>
          <w:marBottom w:val="0"/>
          <w:divBdr>
            <w:top w:val="none" w:sz="0" w:space="0" w:color="auto"/>
            <w:left w:val="none" w:sz="0" w:space="0" w:color="auto"/>
            <w:bottom w:val="none" w:sz="0" w:space="0" w:color="auto"/>
            <w:right w:val="none" w:sz="0" w:space="0" w:color="auto"/>
          </w:divBdr>
        </w:div>
        <w:div w:id="1740857363">
          <w:marLeft w:val="0"/>
          <w:marRight w:val="0"/>
          <w:marTop w:val="0"/>
          <w:marBottom w:val="0"/>
          <w:divBdr>
            <w:top w:val="none" w:sz="0" w:space="0" w:color="auto"/>
            <w:left w:val="none" w:sz="0" w:space="0" w:color="auto"/>
            <w:bottom w:val="none" w:sz="0" w:space="0" w:color="auto"/>
            <w:right w:val="none" w:sz="0" w:space="0" w:color="auto"/>
          </w:divBdr>
        </w:div>
        <w:div w:id="1396126337">
          <w:marLeft w:val="0"/>
          <w:marRight w:val="0"/>
          <w:marTop w:val="0"/>
          <w:marBottom w:val="0"/>
          <w:divBdr>
            <w:top w:val="none" w:sz="0" w:space="0" w:color="auto"/>
            <w:left w:val="none" w:sz="0" w:space="0" w:color="auto"/>
            <w:bottom w:val="none" w:sz="0" w:space="0" w:color="auto"/>
            <w:right w:val="none" w:sz="0" w:space="0" w:color="auto"/>
          </w:divBdr>
        </w:div>
        <w:div w:id="550726553">
          <w:marLeft w:val="0"/>
          <w:marRight w:val="0"/>
          <w:marTop w:val="0"/>
          <w:marBottom w:val="0"/>
          <w:divBdr>
            <w:top w:val="none" w:sz="0" w:space="0" w:color="auto"/>
            <w:left w:val="none" w:sz="0" w:space="0" w:color="auto"/>
            <w:bottom w:val="none" w:sz="0" w:space="0" w:color="auto"/>
            <w:right w:val="none" w:sz="0" w:space="0" w:color="auto"/>
          </w:divBdr>
        </w:div>
        <w:div w:id="1672371977">
          <w:marLeft w:val="0"/>
          <w:marRight w:val="0"/>
          <w:marTop w:val="0"/>
          <w:marBottom w:val="0"/>
          <w:divBdr>
            <w:top w:val="none" w:sz="0" w:space="0" w:color="auto"/>
            <w:left w:val="none" w:sz="0" w:space="0" w:color="auto"/>
            <w:bottom w:val="none" w:sz="0" w:space="0" w:color="auto"/>
            <w:right w:val="none" w:sz="0" w:space="0" w:color="auto"/>
          </w:divBdr>
        </w:div>
        <w:div w:id="1902982049">
          <w:marLeft w:val="0"/>
          <w:marRight w:val="0"/>
          <w:marTop w:val="0"/>
          <w:marBottom w:val="0"/>
          <w:divBdr>
            <w:top w:val="none" w:sz="0" w:space="0" w:color="auto"/>
            <w:left w:val="none" w:sz="0" w:space="0" w:color="auto"/>
            <w:bottom w:val="none" w:sz="0" w:space="0" w:color="auto"/>
            <w:right w:val="none" w:sz="0" w:space="0" w:color="auto"/>
          </w:divBdr>
        </w:div>
        <w:div w:id="1332640283">
          <w:marLeft w:val="0"/>
          <w:marRight w:val="0"/>
          <w:marTop w:val="0"/>
          <w:marBottom w:val="0"/>
          <w:divBdr>
            <w:top w:val="none" w:sz="0" w:space="0" w:color="auto"/>
            <w:left w:val="none" w:sz="0" w:space="0" w:color="auto"/>
            <w:bottom w:val="none" w:sz="0" w:space="0" w:color="auto"/>
            <w:right w:val="none" w:sz="0" w:space="0" w:color="auto"/>
          </w:divBdr>
        </w:div>
        <w:div w:id="468742836">
          <w:marLeft w:val="0"/>
          <w:marRight w:val="0"/>
          <w:marTop w:val="0"/>
          <w:marBottom w:val="0"/>
          <w:divBdr>
            <w:top w:val="none" w:sz="0" w:space="0" w:color="auto"/>
            <w:left w:val="none" w:sz="0" w:space="0" w:color="auto"/>
            <w:bottom w:val="none" w:sz="0" w:space="0" w:color="auto"/>
            <w:right w:val="none" w:sz="0" w:space="0" w:color="auto"/>
          </w:divBdr>
        </w:div>
        <w:div w:id="224489746">
          <w:marLeft w:val="0"/>
          <w:marRight w:val="0"/>
          <w:marTop w:val="0"/>
          <w:marBottom w:val="0"/>
          <w:divBdr>
            <w:top w:val="none" w:sz="0" w:space="0" w:color="auto"/>
            <w:left w:val="none" w:sz="0" w:space="0" w:color="auto"/>
            <w:bottom w:val="none" w:sz="0" w:space="0" w:color="auto"/>
            <w:right w:val="none" w:sz="0" w:space="0" w:color="auto"/>
          </w:divBdr>
        </w:div>
      </w:divsChild>
    </w:div>
    <w:div w:id="1938824959">
      <w:bodyDiv w:val="1"/>
      <w:marLeft w:val="0"/>
      <w:marRight w:val="0"/>
      <w:marTop w:val="0"/>
      <w:marBottom w:val="0"/>
      <w:divBdr>
        <w:top w:val="none" w:sz="0" w:space="0" w:color="auto"/>
        <w:left w:val="none" w:sz="0" w:space="0" w:color="auto"/>
        <w:bottom w:val="none" w:sz="0" w:space="0" w:color="auto"/>
        <w:right w:val="none" w:sz="0" w:space="0" w:color="auto"/>
      </w:divBdr>
    </w:div>
    <w:div w:id="1949702466">
      <w:bodyDiv w:val="1"/>
      <w:marLeft w:val="0"/>
      <w:marRight w:val="0"/>
      <w:marTop w:val="0"/>
      <w:marBottom w:val="0"/>
      <w:divBdr>
        <w:top w:val="none" w:sz="0" w:space="0" w:color="auto"/>
        <w:left w:val="none" w:sz="0" w:space="0" w:color="auto"/>
        <w:bottom w:val="none" w:sz="0" w:space="0" w:color="auto"/>
        <w:right w:val="none" w:sz="0" w:space="0" w:color="auto"/>
      </w:divBdr>
    </w:div>
    <w:div w:id="1963998580">
      <w:bodyDiv w:val="1"/>
      <w:marLeft w:val="0"/>
      <w:marRight w:val="0"/>
      <w:marTop w:val="0"/>
      <w:marBottom w:val="0"/>
      <w:divBdr>
        <w:top w:val="none" w:sz="0" w:space="0" w:color="auto"/>
        <w:left w:val="none" w:sz="0" w:space="0" w:color="auto"/>
        <w:bottom w:val="none" w:sz="0" w:space="0" w:color="auto"/>
        <w:right w:val="none" w:sz="0" w:space="0" w:color="auto"/>
      </w:divBdr>
    </w:div>
    <w:div w:id="1985617067">
      <w:bodyDiv w:val="1"/>
      <w:marLeft w:val="0"/>
      <w:marRight w:val="0"/>
      <w:marTop w:val="0"/>
      <w:marBottom w:val="0"/>
      <w:divBdr>
        <w:top w:val="none" w:sz="0" w:space="0" w:color="auto"/>
        <w:left w:val="none" w:sz="0" w:space="0" w:color="auto"/>
        <w:bottom w:val="none" w:sz="0" w:space="0" w:color="auto"/>
        <w:right w:val="none" w:sz="0" w:space="0" w:color="auto"/>
      </w:divBdr>
    </w:div>
    <w:div w:id="1987779469">
      <w:bodyDiv w:val="1"/>
      <w:marLeft w:val="0"/>
      <w:marRight w:val="0"/>
      <w:marTop w:val="0"/>
      <w:marBottom w:val="0"/>
      <w:divBdr>
        <w:top w:val="none" w:sz="0" w:space="0" w:color="auto"/>
        <w:left w:val="none" w:sz="0" w:space="0" w:color="auto"/>
        <w:bottom w:val="none" w:sz="0" w:space="0" w:color="auto"/>
        <w:right w:val="none" w:sz="0" w:space="0" w:color="auto"/>
      </w:divBdr>
    </w:div>
    <w:div w:id="2003241480">
      <w:bodyDiv w:val="1"/>
      <w:marLeft w:val="0"/>
      <w:marRight w:val="0"/>
      <w:marTop w:val="0"/>
      <w:marBottom w:val="0"/>
      <w:divBdr>
        <w:top w:val="none" w:sz="0" w:space="0" w:color="auto"/>
        <w:left w:val="none" w:sz="0" w:space="0" w:color="auto"/>
        <w:bottom w:val="none" w:sz="0" w:space="0" w:color="auto"/>
        <w:right w:val="none" w:sz="0" w:space="0" w:color="auto"/>
      </w:divBdr>
    </w:div>
    <w:div w:id="2008246812">
      <w:bodyDiv w:val="1"/>
      <w:marLeft w:val="0"/>
      <w:marRight w:val="0"/>
      <w:marTop w:val="0"/>
      <w:marBottom w:val="0"/>
      <w:divBdr>
        <w:top w:val="none" w:sz="0" w:space="0" w:color="auto"/>
        <w:left w:val="none" w:sz="0" w:space="0" w:color="auto"/>
        <w:bottom w:val="none" w:sz="0" w:space="0" w:color="auto"/>
        <w:right w:val="none" w:sz="0" w:space="0" w:color="auto"/>
      </w:divBdr>
    </w:div>
    <w:div w:id="2028755233">
      <w:bodyDiv w:val="1"/>
      <w:marLeft w:val="0"/>
      <w:marRight w:val="0"/>
      <w:marTop w:val="0"/>
      <w:marBottom w:val="0"/>
      <w:divBdr>
        <w:top w:val="none" w:sz="0" w:space="0" w:color="auto"/>
        <w:left w:val="none" w:sz="0" w:space="0" w:color="auto"/>
        <w:bottom w:val="none" w:sz="0" w:space="0" w:color="auto"/>
        <w:right w:val="none" w:sz="0" w:space="0" w:color="auto"/>
      </w:divBdr>
    </w:div>
    <w:div w:id="2033070988">
      <w:bodyDiv w:val="1"/>
      <w:marLeft w:val="0"/>
      <w:marRight w:val="0"/>
      <w:marTop w:val="0"/>
      <w:marBottom w:val="0"/>
      <w:divBdr>
        <w:top w:val="none" w:sz="0" w:space="0" w:color="auto"/>
        <w:left w:val="none" w:sz="0" w:space="0" w:color="auto"/>
        <w:bottom w:val="none" w:sz="0" w:space="0" w:color="auto"/>
        <w:right w:val="none" w:sz="0" w:space="0" w:color="auto"/>
      </w:divBdr>
    </w:div>
    <w:div w:id="21393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C3BAD-9BB7-4BC4-A6D9-2F50E693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130</cp:revision>
  <cp:lastPrinted>2015-08-30T10:58:00Z</cp:lastPrinted>
  <dcterms:created xsi:type="dcterms:W3CDTF">2015-09-27T02:12:00Z</dcterms:created>
  <dcterms:modified xsi:type="dcterms:W3CDTF">2015-10-01T06:48:00Z</dcterms:modified>
</cp:coreProperties>
</file>