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D5E8" w14:textId="03C09FE9" w:rsidR="007B0541" w:rsidRDefault="00092E59">
      <w:pPr>
        <w:rPr>
          <w:i/>
          <w:iCs/>
        </w:rPr>
      </w:pPr>
      <w:proofErr w:type="spellStart"/>
      <w:r w:rsidRPr="00092E59">
        <w:t>Joichi</w:t>
      </w:r>
      <w:proofErr w:type="spellEnd"/>
      <w:r w:rsidR="0036625B">
        <w:t>/</w:t>
      </w:r>
      <w:proofErr w:type="spellStart"/>
      <w:r w:rsidR="0036625B">
        <w:t>Jio</w:t>
      </w:r>
      <w:proofErr w:type="spellEnd"/>
      <w:r w:rsidRPr="00092E59">
        <w:t xml:space="preserve"> Ito the founder of MIT Media Lab puts it clearly that </w:t>
      </w:r>
      <w:r w:rsidRPr="00092E59">
        <w:rPr>
          <w:i/>
          <w:iCs/>
        </w:rPr>
        <w:t>“The Blockchain is to trust as</w:t>
      </w:r>
    </w:p>
    <w:p w14:paraId="19E9F162" w14:textId="6A8E399A" w:rsidR="009E7716" w:rsidRDefault="009E7716">
      <w:pPr>
        <w:rPr>
          <w:b/>
          <w:bCs/>
        </w:rPr>
      </w:pPr>
    </w:p>
    <w:p w14:paraId="12CA09F8" w14:textId="6112A189" w:rsidR="009E7716" w:rsidRPr="009E7716" w:rsidRDefault="00C630FD" w:rsidP="009E7716">
      <w:pPr>
        <w:rPr>
          <w:b/>
          <w:bCs/>
        </w:rPr>
      </w:pPr>
      <w:r w:rsidRPr="009E7716">
        <w:rPr>
          <w:b/>
          <w:bCs/>
        </w:rPr>
        <w:drawing>
          <wp:anchor distT="0" distB="0" distL="114300" distR="114300" simplePos="0" relativeHeight="251659264" behindDoc="0" locked="0" layoutInCell="1" allowOverlap="1" wp14:anchorId="49117E79" wp14:editId="333E4BB6">
            <wp:simplePos x="0" y="0"/>
            <wp:positionH relativeFrom="column">
              <wp:posOffset>200025</wp:posOffset>
            </wp:positionH>
            <wp:positionV relativeFrom="paragraph">
              <wp:posOffset>561975</wp:posOffset>
            </wp:positionV>
            <wp:extent cx="1720958" cy="3472056"/>
            <wp:effectExtent l="0" t="0" r="0" b="0"/>
            <wp:wrapSquare wrapText="bothSides"/>
            <wp:docPr id="3" name="Picture 2">
              <a:extLst xmlns:a="http://schemas.openxmlformats.org/drawingml/2006/main">
                <a:ext uri="{FF2B5EF4-FFF2-40B4-BE49-F238E27FC236}">
                  <a16:creationId xmlns:a16="http://schemas.microsoft.com/office/drawing/2014/main" id="{23EA36AB-15EF-418A-ABE5-95193CDE90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3EA36AB-15EF-418A-ABE5-95193CDE906C}"/>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0958" cy="3472056"/>
                    </a:xfrm>
                    <a:prstGeom prst="rect">
                      <a:avLst/>
                    </a:prstGeom>
                  </pic:spPr>
                </pic:pic>
              </a:graphicData>
            </a:graphic>
          </wp:anchor>
        </w:drawing>
      </w:r>
      <w:r>
        <w:rPr>
          <w:noProof/>
        </w:rPr>
        <w:drawing>
          <wp:anchor distT="0" distB="0" distL="114300" distR="114300" simplePos="0" relativeHeight="251658240" behindDoc="0" locked="0" layoutInCell="1" allowOverlap="1" wp14:anchorId="60CD276D" wp14:editId="7694DE1A">
            <wp:simplePos x="0" y="0"/>
            <wp:positionH relativeFrom="column">
              <wp:posOffset>2000250</wp:posOffset>
            </wp:positionH>
            <wp:positionV relativeFrom="paragraph">
              <wp:posOffset>1285875</wp:posOffset>
            </wp:positionV>
            <wp:extent cx="4095750" cy="15595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0" cy="1559560"/>
                    </a:xfrm>
                    <a:prstGeom prst="rect">
                      <a:avLst/>
                    </a:prstGeom>
                    <a:noFill/>
                    <a:ln>
                      <a:noFill/>
                    </a:ln>
                  </pic:spPr>
                </pic:pic>
              </a:graphicData>
            </a:graphic>
          </wp:anchor>
        </w:drawing>
      </w:r>
      <w:r w:rsidR="009E7716" w:rsidRPr="009E7716">
        <w:rPr>
          <w:b/>
          <w:bCs/>
        </w:rPr>
        <w:t>Bank and Payment:</w:t>
      </w:r>
      <w:r w:rsidR="00780474" w:rsidRPr="00780474">
        <w:rPr>
          <w:rFonts w:ascii="Arial" w:hAnsi="Arial" w:cs="Arial"/>
          <w:color w:val="2B272A"/>
          <w:sz w:val="32"/>
          <w:szCs w:val="32"/>
          <w:shd w:val="clear" w:color="auto" w:fill="EDF1F3"/>
        </w:rPr>
        <w:t xml:space="preserve"> </w:t>
      </w:r>
      <w:r w:rsidR="00780474">
        <w:rPr>
          <w:rFonts w:ascii="Arial" w:hAnsi="Arial" w:cs="Arial"/>
          <w:color w:val="2B272A"/>
          <w:sz w:val="32"/>
          <w:szCs w:val="32"/>
          <w:shd w:val="clear" w:color="auto" w:fill="EDF1F3"/>
        </w:rPr>
        <w:t>Abra allows you to securely invest in 30 cryptocurrencies and 50 fiat currencies — all from one app. Fund your account and start investing by using bank transfer/wire, credit/debit card, or supported cryptocurrencies.</w:t>
      </w:r>
    </w:p>
    <w:p w14:paraId="2958AD9D" w14:textId="77777777" w:rsidR="0048675C" w:rsidRDefault="0048675C"/>
    <w:p w14:paraId="431B0033" w14:textId="649DCA88" w:rsidR="00BF5936" w:rsidRDefault="00BF5936">
      <w:r w:rsidRPr="00BF5936">
        <w:t xml:space="preserve"> </w:t>
      </w:r>
    </w:p>
    <w:p w14:paraId="1B56EF1E" w14:textId="77777777" w:rsidR="00BF5936" w:rsidRDefault="00BF5936"/>
    <w:p w14:paraId="74D70168" w14:textId="77777777" w:rsidR="00BF5936" w:rsidRDefault="00BF5936"/>
    <w:p w14:paraId="67B01CC7" w14:textId="77777777" w:rsidR="00BF5936" w:rsidRDefault="00BF5936"/>
    <w:p w14:paraId="24DDB60E" w14:textId="256516D6" w:rsidR="00BF5936" w:rsidRDefault="00BF5936">
      <w:r w:rsidRPr="00BF5936">
        <w:drawing>
          <wp:anchor distT="0" distB="0" distL="114300" distR="114300" simplePos="0" relativeHeight="251661312" behindDoc="1" locked="0" layoutInCell="1" allowOverlap="1" wp14:anchorId="40A6B77F" wp14:editId="143E1FA6">
            <wp:simplePos x="0" y="0"/>
            <wp:positionH relativeFrom="column">
              <wp:posOffset>-504825</wp:posOffset>
            </wp:positionH>
            <wp:positionV relativeFrom="paragraph">
              <wp:posOffset>143510</wp:posOffset>
            </wp:positionV>
            <wp:extent cx="5731510" cy="28657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anchor>
        </w:drawing>
      </w:r>
    </w:p>
    <w:p w14:paraId="0FE88935" w14:textId="48F19FDE" w:rsidR="00BF5936" w:rsidRDefault="00BF5936"/>
    <w:p w14:paraId="6625E0AB" w14:textId="04AE76A7" w:rsidR="00BF5936" w:rsidRDefault="00BF5936"/>
    <w:p w14:paraId="7CC2100C" w14:textId="390F921C" w:rsidR="00BF5936" w:rsidRDefault="00BF5936"/>
    <w:p w14:paraId="4AD99EFE" w14:textId="02641A6A" w:rsidR="00BF5936" w:rsidRDefault="00BF5936"/>
    <w:p w14:paraId="5B4DE006" w14:textId="77777777" w:rsidR="00BF5936" w:rsidRDefault="00BF5936"/>
    <w:p w14:paraId="4CCB5B0B" w14:textId="77777777" w:rsidR="00BF5936" w:rsidRDefault="00BF5936"/>
    <w:p w14:paraId="67C8A90F" w14:textId="77777777" w:rsidR="00BF5936" w:rsidRDefault="00BF5936"/>
    <w:p w14:paraId="6B474D3E" w14:textId="77777777" w:rsidR="00BF5936" w:rsidRDefault="00BF5936"/>
    <w:p w14:paraId="1193B998" w14:textId="77777777" w:rsidR="00BF5936" w:rsidRDefault="00BF5936"/>
    <w:p w14:paraId="2264070C" w14:textId="77777777" w:rsidR="00BF5936" w:rsidRDefault="00BF5936"/>
    <w:p w14:paraId="2DF60C41" w14:textId="77777777" w:rsidR="00BF5936" w:rsidRDefault="00BF5936"/>
    <w:p w14:paraId="7AF41B66" w14:textId="77777777" w:rsidR="00BF5936" w:rsidRDefault="00BF5936"/>
    <w:p w14:paraId="0E21A9D9" w14:textId="77777777" w:rsidR="00BF5936" w:rsidRDefault="00BF5936"/>
    <w:p w14:paraId="39BB2BDE" w14:textId="1FFFBDBA" w:rsidR="00BF5936" w:rsidRDefault="00BF5936">
      <w:r w:rsidRPr="0048675C">
        <w:lastRenderedPageBreak/>
        <w:drawing>
          <wp:anchor distT="0" distB="0" distL="114300" distR="114300" simplePos="0" relativeHeight="251660288" behindDoc="0" locked="0" layoutInCell="1" allowOverlap="1" wp14:anchorId="0F66980E" wp14:editId="2010479F">
            <wp:simplePos x="0" y="0"/>
            <wp:positionH relativeFrom="column">
              <wp:posOffset>-523875</wp:posOffset>
            </wp:positionH>
            <wp:positionV relativeFrom="paragraph">
              <wp:posOffset>353060</wp:posOffset>
            </wp:positionV>
            <wp:extent cx="4638675" cy="2319338"/>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2319338"/>
                    </a:xfrm>
                    <a:prstGeom prst="rect">
                      <a:avLst/>
                    </a:prstGeom>
                  </pic:spPr>
                </pic:pic>
              </a:graphicData>
            </a:graphic>
          </wp:anchor>
        </w:drawing>
      </w:r>
    </w:p>
    <w:p w14:paraId="69088D1A" w14:textId="5D048C71" w:rsidR="00BF5936" w:rsidRDefault="00BF5936"/>
    <w:p w14:paraId="64F3AE0E" w14:textId="63DCCAC4" w:rsidR="009E7716" w:rsidRDefault="009E7716">
      <w:pPr>
        <w:rPr>
          <w:b/>
          <w:bCs/>
        </w:rPr>
      </w:pPr>
    </w:p>
    <w:p w14:paraId="285BB319" w14:textId="21D96BE8" w:rsidR="003659BD" w:rsidRDefault="003659BD">
      <w:pPr>
        <w:rPr>
          <w:b/>
          <w:bCs/>
        </w:rPr>
      </w:pPr>
    </w:p>
    <w:p w14:paraId="2D0D5D21" w14:textId="74BA7727" w:rsidR="003659BD" w:rsidRDefault="003659BD">
      <w:pPr>
        <w:rPr>
          <w:b/>
          <w:bCs/>
        </w:rPr>
      </w:pPr>
    </w:p>
    <w:p w14:paraId="307A0DE7" w14:textId="55741EC6" w:rsidR="003659BD" w:rsidRDefault="003659BD">
      <w:pPr>
        <w:rPr>
          <w:b/>
          <w:bCs/>
        </w:rPr>
      </w:pPr>
    </w:p>
    <w:p w14:paraId="62CD732F" w14:textId="7EC8C96E" w:rsidR="003659BD" w:rsidRDefault="003659BD">
      <w:pPr>
        <w:rPr>
          <w:b/>
          <w:bCs/>
        </w:rPr>
      </w:pPr>
    </w:p>
    <w:p w14:paraId="77E48EB9" w14:textId="16444286" w:rsidR="003659BD" w:rsidRDefault="003659BD">
      <w:pPr>
        <w:rPr>
          <w:b/>
          <w:bCs/>
        </w:rPr>
      </w:pPr>
    </w:p>
    <w:p w14:paraId="53B8D722" w14:textId="752225FD" w:rsidR="003659BD" w:rsidRDefault="003659BD">
      <w:pPr>
        <w:rPr>
          <w:b/>
          <w:bCs/>
        </w:rPr>
      </w:pPr>
    </w:p>
    <w:p w14:paraId="3A1857AB" w14:textId="52E7FF3B" w:rsidR="003659BD" w:rsidRDefault="003659BD">
      <w:pPr>
        <w:rPr>
          <w:b/>
          <w:bCs/>
        </w:rPr>
      </w:pPr>
    </w:p>
    <w:p w14:paraId="2937588C" w14:textId="4B4CABBB" w:rsidR="003659BD" w:rsidRDefault="003659BD">
      <w:pPr>
        <w:rPr>
          <w:b/>
          <w:bCs/>
        </w:rPr>
      </w:pPr>
    </w:p>
    <w:p w14:paraId="0D9E91F5" w14:textId="66274604" w:rsidR="003659BD" w:rsidRPr="003659BD" w:rsidRDefault="003659BD" w:rsidP="003659BD">
      <w:pPr>
        <w:shd w:val="clear" w:color="auto" w:fill="FFFFFF"/>
        <w:spacing w:after="100" w:afterAutospacing="1" w:line="240" w:lineRule="auto"/>
        <w:outlineLvl w:val="1"/>
        <w:rPr>
          <w:rFonts w:ascii="Airbnb Cereal App" w:eastAsia="Times New Roman" w:hAnsi="Airbnb Cereal App" w:cs="Times New Roman"/>
          <w:b/>
          <w:bCs/>
          <w:color w:val="231F20"/>
          <w:sz w:val="53"/>
          <w:szCs w:val="53"/>
          <w:lang w:eastAsia="en-GB"/>
        </w:rPr>
      </w:pPr>
      <w:r w:rsidRPr="003659BD">
        <w:rPr>
          <w:rFonts w:ascii="Airbnb Cereal App" w:eastAsia="Times New Roman" w:hAnsi="Airbnb Cereal App" w:cs="Times New Roman"/>
          <w:b/>
          <w:bCs/>
          <w:color w:val="231F20"/>
          <w:sz w:val="42"/>
          <w:szCs w:val="42"/>
          <w:lang w:eastAsia="en-GB"/>
        </w:rPr>
        <w:t>Mitigating Denial-of-Service (DDoS) Attacks</w:t>
      </w:r>
      <w:r w:rsidR="009E5203">
        <w:rPr>
          <w:rFonts w:ascii="Airbnb Cereal App" w:eastAsia="Times New Roman" w:hAnsi="Airbnb Cereal App" w:cs="Times New Roman"/>
          <w:b/>
          <w:bCs/>
          <w:color w:val="231F20"/>
          <w:sz w:val="42"/>
          <w:szCs w:val="42"/>
          <w:lang w:eastAsia="en-GB"/>
        </w:rPr>
        <w:t>:</w:t>
      </w:r>
      <w:r w:rsidR="009E5203" w:rsidRPr="009E5203">
        <w:rPr>
          <w:rStyle w:val="BalloonText"/>
          <w:rFonts w:ascii="Airbnb Cereal App Book" w:hAnsi="Airbnb Cereal App Book"/>
          <w:color w:val="000000"/>
          <w:sz w:val="26"/>
          <w:szCs w:val="26"/>
          <w:shd w:val="clear" w:color="auto" w:fill="FFFFFF"/>
        </w:rPr>
        <w:t xml:space="preserve"> </w:t>
      </w:r>
      <w:hyperlink r:id="rId9" w:tgtFrame="_blank" w:history="1">
        <w:proofErr w:type="spellStart"/>
        <w:r w:rsidR="009E5203">
          <w:rPr>
            <w:rStyle w:val="Hyperlink"/>
            <w:rFonts w:ascii="Airbnb Cereal App Book" w:hAnsi="Airbnb Cereal App Book"/>
            <w:b/>
            <w:bCs/>
            <w:sz w:val="26"/>
            <w:szCs w:val="26"/>
          </w:rPr>
          <w:t>BlockArmor</w:t>
        </w:r>
        <w:proofErr w:type="spellEnd"/>
        <w:r w:rsidR="009E5203">
          <w:rPr>
            <w:rStyle w:val="Hyperlink"/>
            <w:rFonts w:ascii="Airbnb Cereal App Book" w:hAnsi="Airbnb Cereal App Book"/>
            <w:b/>
            <w:bCs/>
            <w:sz w:val="26"/>
            <w:szCs w:val="26"/>
          </w:rPr>
          <w:t> </w:t>
        </w:r>
      </w:hyperlink>
      <w:r w:rsidR="009E5203">
        <w:rPr>
          <w:rStyle w:val="Strong"/>
          <w:rFonts w:ascii="Airbnb Cereal App Book" w:hAnsi="Airbnb Cereal App Book"/>
          <w:color w:val="000000"/>
          <w:sz w:val="26"/>
          <w:szCs w:val="26"/>
          <w:shd w:val="clear" w:color="auto" w:fill="FFFFFF"/>
        </w:rPr>
        <w:t>– </w:t>
      </w:r>
      <w:r w:rsidR="009E5203">
        <w:rPr>
          <w:rFonts w:ascii="Airbnb Cereal App Book" w:hAnsi="Airbnb Cereal App Book"/>
          <w:color w:val="000000"/>
          <w:sz w:val="26"/>
          <w:szCs w:val="26"/>
          <w:shd w:val="clear" w:color="auto" w:fill="FFFFFF"/>
        </w:rPr>
        <w:t>Leveraging blockchain technology to increase network size and make DDoS attacks more difficult</w:t>
      </w:r>
    </w:p>
    <w:p w14:paraId="2CF752D9" w14:textId="77777777" w:rsidR="00F8261C" w:rsidRDefault="00F8261C" w:rsidP="00F8261C">
      <w:pPr>
        <w:pStyle w:val="Heading2"/>
        <w:shd w:val="clear" w:color="auto" w:fill="FFFFFF"/>
        <w:spacing w:before="0" w:beforeAutospacing="0"/>
        <w:rPr>
          <w:rFonts w:ascii="Airbnb Cereal App" w:hAnsi="Airbnb Cereal App"/>
          <w:color w:val="231F20"/>
          <w:sz w:val="53"/>
          <w:szCs w:val="53"/>
        </w:rPr>
      </w:pPr>
      <w:r>
        <w:rPr>
          <w:rFonts w:ascii="Airbnb Cereal App" w:hAnsi="Airbnb Cereal App"/>
          <w:color w:val="231F20"/>
          <w:sz w:val="42"/>
          <w:szCs w:val="42"/>
        </w:rPr>
        <w:t>Biometric Private Keys / Digital Identities to Replace Passwords</w:t>
      </w:r>
    </w:p>
    <w:p w14:paraId="5764F99A" w14:textId="4A01E3D8" w:rsidR="003659BD" w:rsidRDefault="00F8261C">
      <w:pPr>
        <w:rPr>
          <w:rFonts w:ascii="Airbnb Cereal App Book" w:hAnsi="Airbnb Cereal App Book"/>
          <w:color w:val="000000"/>
          <w:sz w:val="26"/>
          <w:szCs w:val="26"/>
          <w:shd w:val="clear" w:color="auto" w:fill="FFFFFF"/>
        </w:rPr>
      </w:pPr>
      <w:hyperlink r:id="rId10" w:tgtFrame="_blank" w:history="1">
        <w:r>
          <w:rPr>
            <w:rStyle w:val="Hyperlink"/>
            <w:rFonts w:ascii="Airbnb Cereal App Book" w:hAnsi="Airbnb Cereal App Book"/>
            <w:b/>
            <w:bCs/>
            <w:sz w:val="26"/>
            <w:szCs w:val="26"/>
          </w:rPr>
          <w:t>Civic</w:t>
        </w:r>
      </w:hyperlink>
      <w:r>
        <w:rPr>
          <w:rStyle w:val="Strong"/>
          <w:rFonts w:ascii="Airbnb Cereal App Book" w:hAnsi="Airbnb Cereal App Book"/>
          <w:color w:val="000000"/>
          <w:sz w:val="26"/>
          <w:szCs w:val="26"/>
          <w:shd w:val="clear" w:color="auto" w:fill="FFFFFF"/>
        </w:rPr>
        <w:t> – </w:t>
      </w:r>
      <w:r>
        <w:rPr>
          <w:rFonts w:ascii="Airbnb Cereal App Book" w:hAnsi="Airbnb Cereal App Book"/>
          <w:color w:val="000000"/>
          <w:sz w:val="26"/>
          <w:szCs w:val="26"/>
          <w:shd w:val="clear" w:color="auto" w:fill="FFFFFF"/>
        </w:rPr>
        <w:t>Identity solutions on the blockchain. Self-sovereign and digital identities</w:t>
      </w:r>
    </w:p>
    <w:p w14:paraId="2D9DA504" w14:textId="77777777" w:rsidR="00967C1F" w:rsidRDefault="00967C1F" w:rsidP="00967C1F">
      <w:pPr>
        <w:pStyle w:val="Heading2"/>
        <w:shd w:val="clear" w:color="auto" w:fill="FFFFFF"/>
        <w:spacing w:before="0" w:beforeAutospacing="0"/>
        <w:rPr>
          <w:rFonts w:ascii="Airbnb Cereal App" w:hAnsi="Airbnb Cereal App"/>
          <w:color w:val="231F20"/>
          <w:sz w:val="53"/>
          <w:szCs w:val="53"/>
        </w:rPr>
      </w:pPr>
      <w:r>
        <w:rPr>
          <w:rFonts w:ascii="Airbnb Cereal App" w:hAnsi="Airbnb Cereal App"/>
          <w:color w:val="231F20"/>
          <w:sz w:val="42"/>
          <w:szCs w:val="42"/>
        </w:rPr>
        <w:t>Preventing Hacks on Automated Systems</w:t>
      </w:r>
    </w:p>
    <w:p w14:paraId="458EB620" w14:textId="4F784EE4" w:rsidR="00967C1F" w:rsidRDefault="00967C1F">
      <w:pPr>
        <w:rPr>
          <w:rFonts w:ascii="Airbnb Cereal App Book" w:hAnsi="Airbnb Cereal App Book"/>
          <w:color w:val="000000"/>
          <w:sz w:val="26"/>
          <w:szCs w:val="26"/>
          <w:shd w:val="clear" w:color="auto" w:fill="FFFFFF"/>
        </w:rPr>
      </w:pPr>
      <w:hyperlink r:id="rId11" w:anchor="security_excellence" w:tgtFrame="_blank" w:history="1">
        <w:proofErr w:type="spellStart"/>
        <w:r>
          <w:rPr>
            <w:rStyle w:val="Hyperlink"/>
            <w:rFonts w:ascii="Airbnb Cereal App Book" w:hAnsi="Airbnb Cereal App Book"/>
            <w:b/>
            <w:bCs/>
            <w:sz w:val="26"/>
            <w:szCs w:val="26"/>
          </w:rPr>
          <w:t>Hacken</w:t>
        </w:r>
        <w:proofErr w:type="spellEnd"/>
      </w:hyperlink>
      <w:r>
        <w:rPr>
          <w:rStyle w:val="Strong"/>
          <w:rFonts w:ascii="Airbnb Cereal App Book" w:hAnsi="Airbnb Cereal App Book"/>
          <w:color w:val="000000"/>
          <w:sz w:val="26"/>
          <w:szCs w:val="26"/>
          <w:shd w:val="clear" w:color="auto" w:fill="FFFFFF"/>
        </w:rPr>
        <w:t> –</w:t>
      </w:r>
      <w:r>
        <w:rPr>
          <w:rFonts w:ascii="Airbnb Cereal App Book" w:hAnsi="Airbnb Cereal App Book"/>
          <w:color w:val="000000"/>
          <w:sz w:val="26"/>
          <w:szCs w:val="26"/>
          <w:shd w:val="clear" w:color="auto" w:fill="FFFFFF"/>
        </w:rPr>
        <w:t> Token platform designed to incentivize the reduction of harmful attacks</w:t>
      </w:r>
    </w:p>
    <w:p w14:paraId="5C9E830E" w14:textId="77777777" w:rsidR="00360A1B" w:rsidRDefault="00360A1B" w:rsidP="00360A1B">
      <w:pPr>
        <w:pStyle w:val="Heading2"/>
        <w:shd w:val="clear" w:color="auto" w:fill="FFFFFF"/>
        <w:spacing w:before="0" w:beforeAutospacing="0"/>
        <w:rPr>
          <w:rFonts w:ascii="Airbnb Cereal App" w:hAnsi="Airbnb Cereal App"/>
          <w:color w:val="231F20"/>
          <w:sz w:val="53"/>
          <w:szCs w:val="53"/>
        </w:rPr>
      </w:pPr>
      <w:r>
        <w:rPr>
          <w:rFonts w:ascii="Airbnb Cereal App" w:hAnsi="Airbnb Cereal App"/>
          <w:color w:val="231F20"/>
          <w:sz w:val="42"/>
          <w:szCs w:val="42"/>
        </w:rPr>
        <w:t>More Secure DNS</w:t>
      </w:r>
    </w:p>
    <w:p w14:paraId="5577726B" w14:textId="470E86D1" w:rsidR="00360A1B" w:rsidRDefault="00CA5154">
      <w:pPr>
        <w:rPr>
          <w:rFonts w:ascii="Airbnb Cereal App Book" w:hAnsi="Airbnb Cereal App Book"/>
          <w:color w:val="000000"/>
          <w:sz w:val="26"/>
          <w:szCs w:val="26"/>
          <w:shd w:val="clear" w:color="auto" w:fill="FFFFFF"/>
        </w:rPr>
      </w:pPr>
      <w:hyperlink r:id="rId12" w:tgtFrame="_blank" w:history="1">
        <w:r>
          <w:rPr>
            <w:rStyle w:val="Hyperlink"/>
            <w:rFonts w:ascii="Airbnb Cereal App Book" w:hAnsi="Airbnb Cereal App Book"/>
            <w:b/>
            <w:bCs/>
            <w:sz w:val="26"/>
            <w:szCs w:val="26"/>
          </w:rPr>
          <w:t>Ethereum Name Service</w:t>
        </w:r>
      </w:hyperlink>
      <w:r>
        <w:rPr>
          <w:rStyle w:val="Strong"/>
          <w:rFonts w:ascii="Airbnb Cereal App Book" w:hAnsi="Airbnb Cereal App Book"/>
          <w:color w:val="000000"/>
          <w:sz w:val="26"/>
          <w:szCs w:val="26"/>
          <w:shd w:val="clear" w:color="auto" w:fill="FFFFFF"/>
        </w:rPr>
        <w:t> –</w:t>
      </w:r>
      <w:r>
        <w:rPr>
          <w:rFonts w:ascii="Airbnb Cereal App Book" w:hAnsi="Airbnb Cereal App Book"/>
          <w:color w:val="000000"/>
          <w:sz w:val="26"/>
          <w:szCs w:val="26"/>
          <w:shd w:val="clear" w:color="auto" w:fill="FFFFFF"/>
        </w:rPr>
        <w:t> Ethereum based DNS competitor</w:t>
      </w:r>
    </w:p>
    <w:p w14:paraId="3D0766F7" w14:textId="77777777" w:rsidR="00AE60C6" w:rsidRDefault="00AE60C6" w:rsidP="00AE60C6">
      <w:pPr>
        <w:pStyle w:val="Heading2"/>
        <w:shd w:val="clear" w:color="auto" w:fill="FFFFFF"/>
        <w:spacing w:before="0" w:beforeAutospacing="0"/>
        <w:rPr>
          <w:rFonts w:ascii="Airbnb Cereal App" w:hAnsi="Airbnb Cereal App"/>
          <w:color w:val="231F20"/>
          <w:sz w:val="53"/>
          <w:szCs w:val="53"/>
        </w:rPr>
      </w:pPr>
      <w:r>
        <w:rPr>
          <w:rFonts w:ascii="Airbnb Cereal App" w:hAnsi="Airbnb Cereal App"/>
          <w:color w:val="231F20"/>
          <w:sz w:val="42"/>
          <w:szCs w:val="42"/>
        </w:rPr>
        <w:t>Decentralizing Data Storage to Remove Honey Pots</w:t>
      </w:r>
    </w:p>
    <w:p w14:paraId="1356CE74" w14:textId="5492ACC9" w:rsidR="00AE60C6" w:rsidRDefault="008B0C2B">
      <w:pPr>
        <w:rPr>
          <w:rFonts w:ascii="Airbnb Cereal App Book" w:hAnsi="Airbnb Cereal App Book"/>
          <w:color w:val="000000"/>
          <w:sz w:val="26"/>
          <w:szCs w:val="26"/>
          <w:shd w:val="clear" w:color="auto" w:fill="FFFFFF"/>
        </w:rPr>
      </w:pPr>
      <w:hyperlink r:id="rId13" w:tgtFrame="_blank" w:history="1">
        <w:proofErr w:type="spellStart"/>
        <w:r>
          <w:rPr>
            <w:rStyle w:val="Hyperlink"/>
            <w:rFonts w:ascii="Airbnb Cereal App Book" w:hAnsi="Airbnb Cereal App Book"/>
            <w:b/>
            <w:bCs/>
            <w:sz w:val="26"/>
            <w:szCs w:val="26"/>
          </w:rPr>
          <w:t>Fluree</w:t>
        </w:r>
        <w:proofErr w:type="spellEnd"/>
        <w:r>
          <w:rPr>
            <w:rStyle w:val="Hyperlink"/>
            <w:rFonts w:ascii="Airbnb Cereal App Book" w:hAnsi="Airbnb Cereal App Book"/>
            <w:b/>
            <w:bCs/>
            <w:sz w:val="26"/>
            <w:szCs w:val="26"/>
          </w:rPr>
          <w:t> </w:t>
        </w:r>
      </w:hyperlink>
      <w:r>
        <w:rPr>
          <w:rStyle w:val="Strong"/>
          <w:rFonts w:ascii="Airbnb Cereal App Book" w:hAnsi="Airbnb Cereal App Book"/>
          <w:color w:val="000000"/>
          <w:sz w:val="26"/>
          <w:szCs w:val="26"/>
          <w:shd w:val="clear" w:color="auto" w:fill="FFFFFF"/>
        </w:rPr>
        <w:t>–</w:t>
      </w:r>
      <w:r>
        <w:rPr>
          <w:rFonts w:ascii="Airbnb Cereal App Book" w:hAnsi="Airbnb Cereal App Book"/>
          <w:color w:val="000000"/>
          <w:sz w:val="26"/>
          <w:szCs w:val="26"/>
          <w:shd w:val="clear" w:color="auto" w:fill="FFFFFF"/>
        </w:rPr>
        <w:t> Decentralized Database solutions for enhanced security and interoperability</w:t>
      </w:r>
    </w:p>
    <w:p w14:paraId="670C6AEC" w14:textId="01AD646B" w:rsidR="00A90876" w:rsidRDefault="00A90876" w:rsidP="00A90876">
      <w:pPr>
        <w:pStyle w:val="Heading2"/>
        <w:shd w:val="clear" w:color="auto" w:fill="FFFFFF"/>
        <w:spacing w:before="0" w:beforeAutospacing="0"/>
        <w:rPr>
          <w:rFonts w:ascii="Airbnb Cereal App" w:hAnsi="Airbnb Cereal App"/>
          <w:color w:val="231F20"/>
          <w:sz w:val="42"/>
          <w:szCs w:val="42"/>
        </w:rPr>
      </w:pPr>
      <w:r>
        <w:rPr>
          <w:rFonts w:ascii="Airbnb Cereal App" w:hAnsi="Airbnb Cereal App"/>
          <w:color w:val="231F20"/>
          <w:sz w:val="42"/>
          <w:szCs w:val="42"/>
        </w:rPr>
        <w:lastRenderedPageBreak/>
        <w:t>Securing Edge Devices via Identity Authentication</w:t>
      </w:r>
    </w:p>
    <w:p w14:paraId="168F3133" w14:textId="77777777" w:rsidR="006C0F66" w:rsidRPr="006C0F66" w:rsidRDefault="006C0F66" w:rsidP="006C0F66">
      <w:pPr>
        <w:numPr>
          <w:ilvl w:val="0"/>
          <w:numId w:val="1"/>
        </w:numPr>
        <w:shd w:val="clear" w:color="auto" w:fill="FFFFFF"/>
        <w:spacing w:before="100" w:beforeAutospacing="1" w:after="100" w:afterAutospacing="1" w:line="240" w:lineRule="auto"/>
        <w:ind w:left="0"/>
        <w:rPr>
          <w:rFonts w:ascii="Airbnb Cereal App Book" w:eastAsia="Times New Roman" w:hAnsi="Airbnb Cereal App Book" w:cs="Times New Roman"/>
          <w:color w:val="231F20"/>
          <w:sz w:val="26"/>
          <w:szCs w:val="26"/>
          <w:lang w:eastAsia="en-GB"/>
        </w:rPr>
      </w:pPr>
      <w:hyperlink r:id="rId14" w:tgtFrame="_blank" w:history="1">
        <w:r w:rsidRPr="006C0F66">
          <w:rPr>
            <w:rFonts w:ascii="Airbnb Cereal App Book" w:eastAsia="Times New Roman" w:hAnsi="Airbnb Cereal App Book" w:cs="Times New Roman"/>
            <w:b/>
            <w:bCs/>
            <w:color w:val="0000FF"/>
            <w:sz w:val="26"/>
            <w:szCs w:val="26"/>
            <w:u w:val="single"/>
            <w:lang w:eastAsia="en-GB"/>
          </w:rPr>
          <w:t>Edge</w:t>
        </w:r>
      </w:hyperlink>
      <w:r w:rsidRPr="006C0F66">
        <w:rPr>
          <w:rFonts w:ascii="Airbnb Cereal App Book" w:eastAsia="Times New Roman" w:hAnsi="Airbnb Cereal App Book" w:cs="Times New Roman"/>
          <w:b/>
          <w:bCs/>
          <w:color w:val="231F20"/>
          <w:sz w:val="26"/>
          <w:szCs w:val="26"/>
          <w:lang w:eastAsia="en-GB"/>
        </w:rPr>
        <w:t> – </w:t>
      </w:r>
      <w:r w:rsidRPr="006C0F66">
        <w:rPr>
          <w:rFonts w:ascii="Airbnb Cereal App Book" w:eastAsia="Times New Roman" w:hAnsi="Airbnb Cereal App Book" w:cs="Times New Roman"/>
          <w:color w:val="231F20"/>
          <w:sz w:val="26"/>
          <w:szCs w:val="26"/>
          <w:lang w:eastAsia="en-GB"/>
        </w:rPr>
        <w:t>Securing devices on the edge of the network</w:t>
      </w:r>
    </w:p>
    <w:p w14:paraId="73F209FA" w14:textId="31D8B751" w:rsidR="006C0F66" w:rsidRDefault="006C0F66" w:rsidP="00AA2232">
      <w:pPr>
        <w:numPr>
          <w:ilvl w:val="0"/>
          <w:numId w:val="1"/>
        </w:numPr>
        <w:shd w:val="clear" w:color="auto" w:fill="FFFFFF"/>
        <w:spacing w:before="100" w:beforeAutospacing="1" w:after="100" w:afterAutospacing="1" w:line="240" w:lineRule="auto"/>
        <w:ind w:left="0"/>
        <w:rPr>
          <w:rFonts w:ascii="Airbnb Cereal App Book" w:eastAsia="Times New Roman" w:hAnsi="Airbnb Cereal App Book" w:cs="Times New Roman"/>
          <w:color w:val="231F20"/>
          <w:sz w:val="26"/>
          <w:szCs w:val="26"/>
          <w:lang w:eastAsia="en-GB"/>
        </w:rPr>
      </w:pPr>
      <w:hyperlink r:id="rId15" w:tgtFrame="_blank" w:history="1">
        <w:proofErr w:type="spellStart"/>
        <w:r w:rsidRPr="006C0F66">
          <w:rPr>
            <w:rFonts w:ascii="Airbnb Cereal App Book" w:eastAsia="Times New Roman" w:hAnsi="Airbnb Cereal App Book" w:cs="Times New Roman"/>
            <w:b/>
            <w:bCs/>
            <w:color w:val="0000FF"/>
            <w:sz w:val="26"/>
            <w:szCs w:val="26"/>
            <w:u w:val="single"/>
            <w:lang w:eastAsia="en-GB"/>
          </w:rPr>
          <w:t>BlockArmor</w:t>
        </w:r>
        <w:proofErr w:type="spellEnd"/>
        <w:r w:rsidRPr="006C0F66">
          <w:rPr>
            <w:rFonts w:ascii="Airbnb Cereal App Book" w:eastAsia="Times New Roman" w:hAnsi="Airbnb Cereal App Book" w:cs="Times New Roman"/>
            <w:b/>
            <w:bCs/>
            <w:color w:val="0000FF"/>
            <w:sz w:val="26"/>
            <w:szCs w:val="26"/>
            <w:u w:val="single"/>
            <w:lang w:eastAsia="en-GB"/>
          </w:rPr>
          <w:t> </w:t>
        </w:r>
      </w:hyperlink>
      <w:r w:rsidRPr="006C0F66">
        <w:rPr>
          <w:rFonts w:ascii="Airbnb Cereal App Book" w:eastAsia="Times New Roman" w:hAnsi="Airbnb Cereal App Book" w:cs="Times New Roman"/>
          <w:b/>
          <w:bCs/>
          <w:color w:val="231F20"/>
          <w:sz w:val="26"/>
          <w:szCs w:val="26"/>
          <w:lang w:eastAsia="en-GB"/>
        </w:rPr>
        <w:t>– </w:t>
      </w:r>
      <w:r w:rsidRPr="006C0F66">
        <w:rPr>
          <w:rFonts w:ascii="Airbnb Cereal App Book" w:eastAsia="Times New Roman" w:hAnsi="Airbnb Cereal App Book" w:cs="Times New Roman"/>
          <w:color w:val="231F20"/>
          <w:sz w:val="26"/>
          <w:szCs w:val="26"/>
          <w:lang w:eastAsia="en-GB"/>
        </w:rPr>
        <w:t>Creating digital identities on the blockchain.</w:t>
      </w:r>
    </w:p>
    <w:p w14:paraId="61FD738B" w14:textId="53468286" w:rsidR="00895DC6" w:rsidRDefault="00895DC6" w:rsidP="00895DC6">
      <w:pPr>
        <w:shd w:val="clear" w:color="auto" w:fill="FFFFFF"/>
        <w:spacing w:before="100" w:beforeAutospacing="1" w:after="100" w:afterAutospacing="1" w:line="240" w:lineRule="auto"/>
        <w:rPr>
          <w:rFonts w:ascii="Airbnb Cereal App Book" w:eastAsia="Times New Roman" w:hAnsi="Airbnb Cereal App Book" w:cs="Times New Roman"/>
          <w:color w:val="231F20"/>
          <w:sz w:val="26"/>
          <w:szCs w:val="26"/>
          <w:lang w:eastAsia="en-GB"/>
        </w:rPr>
      </w:pPr>
    </w:p>
    <w:p w14:paraId="530A1F27" w14:textId="65C50AED" w:rsidR="00895DC6" w:rsidRDefault="00621083" w:rsidP="00895DC6">
      <w:pPr>
        <w:shd w:val="clear" w:color="auto" w:fill="FFFFFF"/>
        <w:spacing w:before="100" w:beforeAutospacing="1" w:after="100" w:afterAutospacing="1" w:line="240" w:lineRule="auto"/>
        <w:rPr>
          <w:rFonts w:ascii="Airbnb Cereal App Book" w:eastAsia="Times New Roman" w:hAnsi="Airbnb Cereal App Book" w:cs="Times New Roman"/>
          <w:color w:val="231F20"/>
          <w:sz w:val="26"/>
          <w:szCs w:val="26"/>
          <w:lang w:eastAsia="en-GB"/>
        </w:rPr>
      </w:pPr>
      <w:r>
        <w:rPr>
          <w:rFonts w:ascii="Airbnb Cereal App Book" w:eastAsia="Times New Roman" w:hAnsi="Airbnb Cereal App Book" w:cs="Times New Roman"/>
          <w:color w:val="231F20"/>
          <w:sz w:val="26"/>
          <w:szCs w:val="26"/>
          <w:lang w:eastAsia="en-GB"/>
        </w:rPr>
        <w:t>SUPPLY CHAIN MANAGEMENT</w:t>
      </w:r>
    </w:p>
    <w:p w14:paraId="4D58ED70" w14:textId="545DFC4B" w:rsidR="00A50C29" w:rsidRDefault="00A50C29"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proofErr w:type="spellStart"/>
      <w:r>
        <w:rPr>
          <w:rFonts w:ascii="Fauna One" w:eastAsia="Times New Roman" w:hAnsi="Fauna One" w:cs="Times New Roman"/>
          <w:color w:val="222222"/>
          <w:sz w:val="24"/>
          <w:szCs w:val="24"/>
          <w:lang w:eastAsia="en-GB"/>
        </w:rPr>
        <w:t>EVERledger</w:t>
      </w:r>
      <w:proofErr w:type="spellEnd"/>
    </w:p>
    <w:p w14:paraId="16CA9F0F" w14:textId="7B10C4C0"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proofErr w:type="spellStart"/>
      <w:r>
        <w:rPr>
          <w:rFonts w:ascii="Fauna One" w:eastAsia="Times New Roman" w:hAnsi="Fauna One" w:cs="Times New Roman"/>
          <w:color w:val="222222"/>
          <w:sz w:val="24"/>
          <w:szCs w:val="24"/>
          <w:lang w:eastAsia="en-GB"/>
        </w:rPr>
        <w:t>W</w:t>
      </w:r>
      <w:hyperlink r:id="rId16" w:history="1">
        <w:r w:rsidRPr="00621083">
          <w:rPr>
            <w:rFonts w:ascii="Fauna One" w:eastAsia="Times New Roman" w:hAnsi="Fauna One" w:cs="Times New Roman"/>
            <w:color w:val="333333"/>
            <w:sz w:val="24"/>
            <w:szCs w:val="24"/>
            <w:u w:val="single"/>
            <w:lang w:eastAsia="en-GB"/>
          </w:rPr>
          <w:t>altonchain</w:t>
        </w:r>
        <w:proofErr w:type="spellEnd"/>
      </w:hyperlink>
      <w:r w:rsidRPr="00621083">
        <w:rPr>
          <w:rFonts w:ascii="Fauna One" w:eastAsia="Times New Roman" w:hAnsi="Fauna One" w:cs="Times New Roman"/>
          <w:color w:val="222222"/>
          <w:sz w:val="24"/>
          <w:szCs w:val="24"/>
          <w:lang w:eastAsia="en-GB"/>
        </w:rPr>
        <w:t> – Clothing Supply Chain</w:t>
      </w:r>
    </w:p>
    <w:p w14:paraId="7644CF79" w14:textId="77777777"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hyperlink r:id="rId17" w:history="1">
        <w:proofErr w:type="spellStart"/>
        <w:r w:rsidRPr="00621083">
          <w:rPr>
            <w:rFonts w:ascii="Fauna One" w:eastAsia="Times New Roman" w:hAnsi="Fauna One" w:cs="Times New Roman"/>
            <w:color w:val="CA2129"/>
            <w:sz w:val="24"/>
            <w:szCs w:val="24"/>
            <w:u w:val="single"/>
            <w:lang w:eastAsia="en-GB"/>
          </w:rPr>
          <w:t>Ambrosus</w:t>
        </w:r>
        <w:proofErr w:type="spellEnd"/>
      </w:hyperlink>
      <w:r w:rsidRPr="00621083">
        <w:rPr>
          <w:rFonts w:ascii="Fauna One" w:eastAsia="Times New Roman" w:hAnsi="Fauna One" w:cs="Times New Roman"/>
          <w:color w:val="222222"/>
          <w:sz w:val="24"/>
          <w:szCs w:val="24"/>
          <w:lang w:eastAsia="en-GB"/>
        </w:rPr>
        <w:t> – Food &amp; Medicine Supply Chain</w:t>
      </w:r>
    </w:p>
    <w:p w14:paraId="48D84AAB" w14:textId="77777777"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hyperlink r:id="rId18" w:history="1">
        <w:proofErr w:type="spellStart"/>
        <w:r w:rsidRPr="00621083">
          <w:rPr>
            <w:rFonts w:ascii="Fauna One" w:eastAsia="Times New Roman" w:hAnsi="Fauna One" w:cs="Times New Roman"/>
            <w:color w:val="CA2129"/>
            <w:sz w:val="24"/>
            <w:szCs w:val="24"/>
            <w:u w:val="single"/>
            <w:lang w:eastAsia="en-GB"/>
          </w:rPr>
          <w:t>Modum</w:t>
        </w:r>
        <w:proofErr w:type="spellEnd"/>
      </w:hyperlink>
      <w:r w:rsidRPr="00621083">
        <w:rPr>
          <w:rFonts w:ascii="Fauna One" w:eastAsia="Times New Roman" w:hAnsi="Fauna One" w:cs="Times New Roman"/>
          <w:color w:val="222222"/>
          <w:sz w:val="24"/>
          <w:szCs w:val="24"/>
          <w:lang w:eastAsia="en-GB"/>
        </w:rPr>
        <w:t> – Pharma Supply Chain</w:t>
      </w:r>
    </w:p>
    <w:p w14:paraId="2CB569C0" w14:textId="77777777"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hyperlink r:id="rId19" w:history="1">
        <w:proofErr w:type="spellStart"/>
        <w:r w:rsidRPr="00621083">
          <w:rPr>
            <w:rFonts w:ascii="Fauna One" w:eastAsia="Times New Roman" w:hAnsi="Fauna One" w:cs="Times New Roman"/>
            <w:color w:val="CA2129"/>
            <w:sz w:val="24"/>
            <w:szCs w:val="24"/>
            <w:u w:val="single"/>
            <w:lang w:eastAsia="en-GB"/>
          </w:rPr>
          <w:t>VeChain</w:t>
        </w:r>
        <w:proofErr w:type="spellEnd"/>
      </w:hyperlink>
    </w:p>
    <w:p w14:paraId="46A6A63E" w14:textId="77777777"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hyperlink r:id="rId20" w:history="1">
        <w:proofErr w:type="spellStart"/>
        <w:r w:rsidRPr="00621083">
          <w:rPr>
            <w:rFonts w:ascii="Fauna One" w:eastAsia="Times New Roman" w:hAnsi="Fauna One" w:cs="Times New Roman"/>
            <w:color w:val="CA2129"/>
            <w:sz w:val="24"/>
            <w:szCs w:val="24"/>
            <w:u w:val="single"/>
            <w:lang w:eastAsia="en-GB"/>
          </w:rPr>
          <w:t>WaBi</w:t>
        </w:r>
        <w:proofErr w:type="spellEnd"/>
      </w:hyperlink>
    </w:p>
    <w:p w14:paraId="02447AE9" w14:textId="77777777" w:rsidR="00621083" w:rsidRPr="00621083" w:rsidRDefault="00621083" w:rsidP="00621083">
      <w:pPr>
        <w:numPr>
          <w:ilvl w:val="0"/>
          <w:numId w:val="2"/>
        </w:numPr>
        <w:shd w:val="clear" w:color="auto" w:fill="FFFFFF"/>
        <w:spacing w:before="100" w:beforeAutospacing="1" w:after="100" w:afterAutospacing="1" w:line="240" w:lineRule="auto"/>
        <w:jc w:val="both"/>
        <w:rPr>
          <w:rFonts w:ascii="Fauna One" w:eastAsia="Times New Roman" w:hAnsi="Fauna One" w:cs="Times New Roman"/>
          <w:color w:val="222222"/>
          <w:sz w:val="24"/>
          <w:szCs w:val="24"/>
          <w:lang w:eastAsia="en-GB"/>
        </w:rPr>
      </w:pPr>
      <w:hyperlink r:id="rId21" w:history="1">
        <w:r w:rsidRPr="00621083">
          <w:rPr>
            <w:rFonts w:ascii="Fauna One" w:eastAsia="Times New Roman" w:hAnsi="Fauna One" w:cs="Times New Roman"/>
            <w:color w:val="CA2129"/>
            <w:sz w:val="24"/>
            <w:szCs w:val="24"/>
            <w:u w:val="single"/>
            <w:lang w:eastAsia="en-GB"/>
          </w:rPr>
          <w:t>Original Trail</w:t>
        </w:r>
      </w:hyperlink>
      <w:r w:rsidRPr="00621083">
        <w:rPr>
          <w:rFonts w:ascii="Fauna One" w:eastAsia="Times New Roman" w:hAnsi="Fauna One" w:cs="Times New Roman"/>
          <w:color w:val="222222"/>
          <w:sz w:val="24"/>
          <w:szCs w:val="24"/>
          <w:lang w:eastAsia="en-GB"/>
        </w:rPr>
        <w:t xml:space="preserve">– Decentralized Protocol </w:t>
      </w:r>
      <w:proofErr w:type="spellStart"/>
      <w:r w:rsidRPr="00621083">
        <w:rPr>
          <w:rFonts w:ascii="Fauna One" w:eastAsia="Times New Roman" w:hAnsi="Fauna One" w:cs="Times New Roman"/>
          <w:color w:val="222222"/>
          <w:sz w:val="24"/>
          <w:szCs w:val="24"/>
          <w:lang w:eastAsia="en-GB"/>
        </w:rPr>
        <w:t>ForSupply</w:t>
      </w:r>
      <w:proofErr w:type="spellEnd"/>
      <w:r w:rsidRPr="00621083">
        <w:rPr>
          <w:rFonts w:ascii="Fauna One" w:eastAsia="Times New Roman" w:hAnsi="Fauna One" w:cs="Times New Roman"/>
          <w:color w:val="222222"/>
          <w:sz w:val="24"/>
          <w:szCs w:val="24"/>
          <w:lang w:eastAsia="en-GB"/>
        </w:rPr>
        <w:t xml:space="preserve"> Chain Blockchains</w:t>
      </w:r>
    </w:p>
    <w:p w14:paraId="51D28B5B" w14:textId="77777777" w:rsidR="00621083" w:rsidRPr="00AA2232" w:rsidRDefault="00621083" w:rsidP="00895DC6">
      <w:pPr>
        <w:shd w:val="clear" w:color="auto" w:fill="FFFFFF"/>
        <w:spacing w:before="100" w:beforeAutospacing="1" w:after="100" w:afterAutospacing="1" w:line="240" w:lineRule="auto"/>
        <w:rPr>
          <w:rFonts w:ascii="Airbnb Cereal App Book" w:eastAsia="Times New Roman" w:hAnsi="Airbnb Cereal App Book" w:cs="Times New Roman"/>
          <w:color w:val="231F20"/>
          <w:sz w:val="26"/>
          <w:szCs w:val="26"/>
          <w:lang w:eastAsia="en-GB"/>
        </w:rPr>
      </w:pPr>
    </w:p>
    <w:p w14:paraId="4A47E9E1" w14:textId="77777777" w:rsidR="000510BF" w:rsidRDefault="000510BF" w:rsidP="000510BF">
      <w:pPr>
        <w:pStyle w:val="NormalWeb"/>
        <w:spacing w:before="0" w:beforeAutospacing="0" w:after="330" w:afterAutospacing="0"/>
        <w:textAlignment w:val="baseline"/>
        <w:rPr>
          <w:rFonts w:ascii="Helvetica" w:hAnsi="Helvetica"/>
          <w:color w:val="404750"/>
        </w:rPr>
      </w:pPr>
      <w:proofErr w:type="spellStart"/>
      <w:r>
        <w:rPr>
          <w:rFonts w:ascii="Helvetica" w:hAnsi="Helvetica"/>
          <w:color w:val="404750"/>
        </w:rPr>
        <w:t>Emercoin</w:t>
      </w:r>
      <w:proofErr w:type="spellEnd"/>
      <w:r>
        <w:rPr>
          <w:rFonts w:ascii="Helvetica" w:hAnsi="Helvetica"/>
          <w:color w:val="404750"/>
        </w:rPr>
        <w:t xml:space="preserve"> is a blockchain platform. Since 2013 it has developed a wide range of easy-to-use </w:t>
      </w:r>
      <w:proofErr w:type="spellStart"/>
      <w:r>
        <w:rPr>
          <w:rFonts w:ascii="Helvetica" w:hAnsi="Helvetica"/>
          <w:color w:val="404750"/>
        </w:rPr>
        <w:t>dSDKs</w:t>
      </w:r>
      <w:proofErr w:type="spellEnd"/>
      <w:r>
        <w:rPr>
          <w:rFonts w:ascii="Helvetica" w:hAnsi="Helvetica"/>
          <w:color w:val="404750"/>
        </w:rPr>
        <w:t xml:space="preserve">. </w:t>
      </w:r>
      <w:proofErr w:type="spellStart"/>
      <w:r>
        <w:rPr>
          <w:rFonts w:ascii="Helvetica" w:hAnsi="Helvetica"/>
          <w:color w:val="404750"/>
        </w:rPr>
        <w:t>dSDK</w:t>
      </w:r>
      <w:proofErr w:type="spellEnd"/>
      <w:r>
        <w:rPr>
          <w:rFonts w:ascii="Helvetica" w:hAnsi="Helvetica"/>
          <w:color w:val="404750"/>
        </w:rPr>
        <w:t xml:space="preserve"> (Decentralized Software Development Kit) is a set of software development tools that allows the creation of software, services and solutions. Usually, it includes APIs, technical documentation and parts of code for fast and easy development on a certain platform.</w:t>
      </w:r>
    </w:p>
    <w:p w14:paraId="43E42784" w14:textId="77777777" w:rsidR="000510BF" w:rsidRDefault="000510BF" w:rsidP="000510BF">
      <w:pPr>
        <w:pStyle w:val="NormalWeb"/>
        <w:spacing w:before="0" w:beforeAutospacing="0" w:after="330" w:afterAutospacing="0"/>
        <w:textAlignment w:val="baseline"/>
        <w:rPr>
          <w:rFonts w:ascii="Helvetica" w:hAnsi="Helvetica"/>
          <w:color w:val="404750"/>
        </w:rPr>
      </w:pPr>
      <w:proofErr w:type="spellStart"/>
      <w:r>
        <w:rPr>
          <w:rFonts w:ascii="Helvetica" w:hAnsi="Helvetica"/>
          <w:color w:val="404750"/>
        </w:rPr>
        <w:t>dSDKs</w:t>
      </w:r>
      <w:proofErr w:type="spellEnd"/>
      <w:r>
        <w:rPr>
          <w:rFonts w:ascii="Helvetica" w:hAnsi="Helvetica"/>
          <w:color w:val="404750"/>
        </w:rPr>
        <w:t xml:space="preserve"> are already implemented in numerous innovative technical solutions built on the blockchain. </w:t>
      </w:r>
      <w:proofErr w:type="spellStart"/>
      <w:r>
        <w:rPr>
          <w:rFonts w:ascii="Helvetica" w:hAnsi="Helvetica"/>
          <w:color w:val="404750"/>
        </w:rPr>
        <w:t>Emercoin</w:t>
      </w:r>
      <w:proofErr w:type="spellEnd"/>
      <w:r>
        <w:rPr>
          <w:rFonts w:ascii="Helvetica" w:hAnsi="Helvetica"/>
          <w:color w:val="404750"/>
        </w:rPr>
        <w:t xml:space="preserve"> offers services that have a potential to change the way different industries operate, providing means for data protection, secure storage of information, and creation of distributed services.</w:t>
      </w:r>
    </w:p>
    <w:p w14:paraId="5CEEA608" w14:textId="77777777" w:rsidR="00BF18DC" w:rsidRDefault="00BF18DC" w:rsidP="00BF18DC">
      <w:pPr>
        <w:pStyle w:val="Heading4"/>
        <w:shd w:val="clear" w:color="auto" w:fill="FFFFFF"/>
        <w:spacing w:before="360" w:after="210" w:line="435" w:lineRule="atLeast"/>
        <w:rPr>
          <w:rFonts w:ascii="Lato" w:hAnsi="Lato"/>
          <w:color w:val="222222"/>
          <w:sz w:val="29"/>
          <w:szCs w:val="29"/>
        </w:rPr>
      </w:pPr>
      <w:r>
        <w:rPr>
          <w:rFonts w:ascii="Lato" w:hAnsi="Lato"/>
          <w:color w:val="222222"/>
          <w:sz w:val="29"/>
          <w:szCs w:val="29"/>
        </w:rPr>
        <w:t>Conclusion</w:t>
      </w:r>
    </w:p>
    <w:p w14:paraId="4A6477D1" w14:textId="77777777" w:rsidR="00BF18DC" w:rsidRDefault="00BF18DC" w:rsidP="00BF18DC">
      <w:pPr>
        <w:pStyle w:val="NormalWeb"/>
        <w:shd w:val="clear" w:color="auto" w:fill="FFFFFF"/>
        <w:spacing w:after="150" w:afterAutospacing="0" w:line="390" w:lineRule="atLeast"/>
        <w:rPr>
          <w:rFonts w:ascii="Lato" w:hAnsi="Lato"/>
          <w:color w:val="364141"/>
          <w:spacing w:val="5"/>
          <w:sz w:val="26"/>
          <w:szCs w:val="26"/>
        </w:rPr>
      </w:pPr>
      <w:r>
        <w:rPr>
          <w:rFonts w:ascii="Lato" w:hAnsi="Lato"/>
          <w:color w:val="364141"/>
          <w:spacing w:val="5"/>
          <w:sz w:val="26"/>
          <w:szCs w:val="26"/>
        </w:rPr>
        <w:t>Other than these few examples, the revolutionary technology of Blockchain holds a high potential of applications in many different industries and sectors. While some industries have already started adopting blockchain in their businesses, many are still exploring the best possible ways to start with.</w:t>
      </w:r>
    </w:p>
    <w:p w14:paraId="0B5570E2" w14:textId="14B51022" w:rsidR="00BF18DC" w:rsidRDefault="00BF18DC" w:rsidP="00BF18DC">
      <w:pPr>
        <w:pStyle w:val="NormalWeb"/>
        <w:shd w:val="clear" w:color="auto" w:fill="FFFFFF"/>
        <w:spacing w:after="150" w:afterAutospacing="0" w:line="390" w:lineRule="atLeast"/>
        <w:rPr>
          <w:rFonts w:ascii="Lato" w:hAnsi="Lato"/>
          <w:color w:val="364141"/>
          <w:spacing w:val="5"/>
          <w:sz w:val="26"/>
          <w:szCs w:val="26"/>
        </w:rPr>
      </w:pPr>
      <w:r>
        <w:rPr>
          <w:rFonts w:ascii="Lato" w:hAnsi="Lato"/>
          <w:color w:val="364141"/>
          <w:spacing w:val="5"/>
          <w:sz w:val="26"/>
          <w:szCs w:val="26"/>
        </w:rPr>
        <w:t xml:space="preserve">Blockchain is a new name in the world of technologies but it is definitely the one to last. Even in the early stages, the technology has gained huge popularity starting with their very first application of cryptocurrencies. More areas of applications are being discovered and tested with each </w:t>
      </w:r>
      <w:r>
        <w:rPr>
          <w:rFonts w:ascii="Lato" w:hAnsi="Lato"/>
          <w:color w:val="364141"/>
          <w:spacing w:val="5"/>
          <w:sz w:val="26"/>
          <w:szCs w:val="26"/>
        </w:rPr>
        <w:lastRenderedPageBreak/>
        <w:t>passing day. Once the technology is adopted and accepted on a global level, it’ll transform the way we live today</w:t>
      </w:r>
      <w:r w:rsidR="00EA56B6">
        <w:rPr>
          <w:rFonts w:ascii="Lato" w:hAnsi="Lato"/>
          <w:color w:val="364141"/>
          <w:spacing w:val="5"/>
          <w:sz w:val="26"/>
          <w:szCs w:val="26"/>
        </w:rPr>
        <w:t>.</w:t>
      </w:r>
    </w:p>
    <w:p w14:paraId="0138984F" w14:textId="7337CBC3" w:rsidR="00EA56B6" w:rsidRDefault="00EA56B6" w:rsidP="00BF18DC">
      <w:pPr>
        <w:pStyle w:val="NormalWeb"/>
        <w:shd w:val="clear" w:color="auto" w:fill="FFFFFF"/>
        <w:spacing w:after="150" w:afterAutospacing="0" w:line="390" w:lineRule="atLeast"/>
        <w:rPr>
          <w:rFonts w:ascii="Lato" w:hAnsi="Lato"/>
          <w:color w:val="364141"/>
          <w:spacing w:val="5"/>
          <w:sz w:val="26"/>
          <w:szCs w:val="26"/>
        </w:rPr>
      </w:pPr>
    </w:p>
    <w:p w14:paraId="20D1A8EA" w14:textId="77777777" w:rsidR="00EA56B6" w:rsidRDefault="00EA56B6" w:rsidP="00EA56B6">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Despite the strict jurisdictions around the banking sector, the financial institutions have started to realise the potential of blockchain technology seeing the popularity of cryptocurrencies in the current markets. The big giants in the banking sector have started conducting the tests for finding out the possible use cases of this decentralized technology for their business processes.</w:t>
      </w:r>
    </w:p>
    <w:p w14:paraId="2649D6E7" w14:textId="77777777" w:rsidR="00EA56B6" w:rsidRDefault="00EA56B6" w:rsidP="00EA56B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Moreover, some of the organizations are also investing heavily in such researches and tests conducted by </w:t>
      </w:r>
      <w:proofErr w:type="spellStart"/>
      <w:r>
        <w:rPr>
          <w:rFonts w:ascii="Georgia" w:hAnsi="Georgia"/>
          <w:spacing w:val="-1"/>
          <w:sz w:val="32"/>
          <w:szCs w:val="32"/>
        </w:rPr>
        <w:t>startups</w:t>
      </w:r>
      <w:proofErr w:type="spellEnd"/>
      <w:r>
        <w:rPr>
          <w:rFonts w:ascii="Georgia" w:hAnsi="Georgia"/>
          <w:spacing w:val="-1"/>
          <w:sz w:val="32"/>
          <w:szCs w:val="32"/>
        </w:rPr>
        <w:t xml:space="preserve"> to develop blockchain based solutions. With Blockchain entering the current scenario, a lot of problems could be solved while making the system more transparent, easy to access and reliable.</w:t>
      </w:r>
    </w:p>
    <w:p w14:paraId="3E90F978" w14:textId="77777777" w:rsidR="00EA56B6" w:rsidRDefault="00EA56B6" w:rsidP="00BF18DC">
      <w:pPr>
        <w:pStyle w:val="NormalWeb"/>
        <w:shd w:val="clear" w:color="auto" w:fill="FFFFFF"/>
        <w:spacing w:after="150" w:afterAutospacing="0" w:line="390" w:lineRule="atLeast"/>
        <w:rPr>
          <w:rFonts w:ascii="Lato" w:hAnsi="Lato"/>
          <w:color w:val="364141"/>
          <w:spacing w:val="5"/>
          <w:sz w:val="26"/>
          <w:szCs w:val="26"/>
        </w:rPr>
      </w:pPr>
      <w:bookmarkStart w:id="0" w:name="_GoBack"/>
      <w:bookmarkEnd w:id="0"/>
    </w:p>
    <w:p w14:paraId="19FB903F" w14:textId="77777777" w:rsidR="00A90876" w:rsidRPr="009E7716" w:rsidRDefault="00A90876">
      <w:pPr>
        <w:rPr>
          <w:b/>
          <w:bCs/>
        </w:rPr>
      </w:pPr>
    </w:p>
    <w:sectPr w:rsidR="00A90876" w:rsidRPr="009E7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irbnb Cereal App">
    <w:altName w:val="Cambria"/>
    <w:panose1 w:val="00000000000000000000"/>
    <w:charset w:val="00"/>
    <w:family w:val="roman"/>
    <w:notTrueType/>
    <w:pitch w:val="default"/>
  </w:font>
  <w:font w:name="Airbnb Cereal App Book">
    <w:altName w:val="Cambria"/>
    <w:panose1 w:val="00000000000000000000"/>
    <w:charset w:val="00"/>
    <w:family w:val="roman"/>
    <w:notTrueType/>
    <w:pitch w:val="default"/>
  </w:font>
  <w:font w:name="Fauna On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at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34830"/>
    <w:multiLevelType w:val="multilevel"/>
    <w:tmpl w:val="310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E5EAB"/>
    <w:multiLevelType w:val="multilevel"/>
    <w:tmpl w:val="253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59"/>
    <w:rsid w:val="000510BF"/>
    <w:rsid w:val="00092E59"/>
    <w:rsid w:val="00100619"/>
    <w:rsid w:val="00360A1B"/>
    <w:rsid w:val="003659BD"/>
    <w:rsid w:val="0036625B"/>
    <w:rsid w:val="0048675C"/>
    <w:rsid w:val="00621083"/>
    <w:rsid w:val="006C0F66"/>
    <w:rsid w:val="00780474"/>
    <w:rsid w:val="007B0541"/>
    <w:rsid w:val="00895DC6"/>
    <w:rsid w:val="008B0C2B"/>
    <w:rsid w:val="00967C1F"/>
    <w:rsid w:val="009E5203"/>
    <w:rsid w:val="009E7716"/>
    <w:rsid w:val="00A50C29"/>
    <w:rsid w:val="00A7018A"/>
    <w:rsid w:val="00A90876"/>
    <w:rsid w:val="00AA2232"/>
    <w:rsid w:val="00AE60C6"/>
    <w:rsid w:val="00BF18DC"/>
    <w:rsid w:val="00BF5936"/>
    <w:rsid w:val="00C630FD"/>
    <w:rsid w:val="00CA5154"/>
    <w:rsid w:val="00D75889"/>
    <w:rsid w:val="00E6795E"/>
    <w:rsid w:val="00EA56B6"/>
    <w:rsid w:val="00F826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FCE8"/>
  <w15:chartTrackingRefBased/>
  <w15:docId w15:val="{23AF5822-C97F-4346-9FE8-B8D666B2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9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BF18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1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E7716"/>
    <w:rPr>
      <w:rFonts w:ascii="Segoe UI" w:hAnsi="Segoe UI" w:cs="Segoe UI"/>
      <w:sz w:val="18"/>
      <w:szCs w:val="16"/>
    </w:rPr>
  </w:style>
  <w:style w:type="character" w:customStyle="1" w:styleId="Heading2Char">
    <w:name w:val="Heading 2 Char"/>
    <w:basedOn w:val="DefaultParagraphFont"/>
    <w:link w:val="Heading2"/>
    <w:uiPriority w:val="9"/>
    <w:rsid w:val="003659B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E5203"/>
    <w:rPr>
      <w:b/>
      <w:bCs/>
    </w:rPr>
  </w:style>
  <w:style w:type="character" w:styleId="Hyperlink">
    <w:name w:val="Hyperlink"/>
    <w:basedOn w:val="DefaultParagraphFont"/>
    <w:uiPriority w:val="99"/>
    <w:semiHidden/>
    <w:unhideWhenUsed/>
    <w:rsid w:val="009E5203"/>
    <w:rPr>
      <w:color w:val="0000FF"/>
      <w:u w:val="single"/>
    </w:rPr>
  </w:style>
  <w:style w:type="paragraph" w:styleId="NormalWeb">
    <w:name w:val="Normal (Web)"/>
    <w:basedOn w:val="Normal"/>
    <w:uiPriority w:val="99"/>
    <w:semiHidden/>
    <w:unhideWhenUsed/>
    <w:rsid w:val="000510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BF18DC"/>
    <w:rPr>
      <w:rFonts w:asciiTheme="majorHAnsi" w:eastAsiaTheme="majorEastAsia" w:hAnsiTheme="majorHAnsi" w:cstheme="majorBidi"/>
      <w:i/>
      <w:iCs/>
      <w:color w:val="2F5496" w:themeColor="accent1" w:themeShade="BF"/>
    </w:rPr>
  </w:style>
  <w:style w:type="paragraph" w:customStyle="1" w:styleId="graf">
    <w:name w:val="graf"/>
    <w:basedOn w:val="Normal"/>
    <w:rsid w:val="00EA56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1879">
      <w:bodyDiv w:val="1"/>
      <w:marLeft w:val="0"/>
      <w:marRight w:val="0"/>
      <w:marTop w:val="0"/>
      <w:marBottom w:val="0"/>
      <w:divBdr>
        <w:top w:val="none" w:sz="0" w:space="0" w:color="auto"/>
        <w:left w:val="none" w:sz="0" w:space="0" w:color="auto"/>
        <w:bottom w:val="none" w:sz="0" w:space="0" w:color="auto"/>
        <w:right w:val="none" w:sz="0" w:space="0" w:color="auto"/>
      </w:divBdr>
    </w:div>
    <w:div w:id="336462197">
      <w:bodyDiv w:val="1"/>
      <w:marLeft w:val="0"/>
      <w:marRight w:val="0"/>
      <w:marTop w:val="0"/>
      <w:marBottom w:val="0"/>
      <w:divBdr>
        <w:top w:val="none" w:sz="0" w:space="0" w:color="auto"/>
        <w:left w:val="none" w:sz="0" w:space="0" w:color="auto"/>
        <w:bottom w:val="none" w:sz="0" w:space="0" w:color="auto"/>
        <w:right w:val="none" w:sz="0" w:space="0" w:color="auto"/>
      </w:divBdr>
    </w:div>
    <w:div w:id="348607563">
      <w:bodyDiv w:val="1"/>
      <w:marLeft w:val="0"/>
      <w:marRight w:val="0"/>
      <w:marTop w:val="0"/>
      <w:marBottom w:val="0"/>
      <w:divBdr>
        <w:top w:val="none" w:sz="0" w:space="0" w:color="auto"/>
        <w:left w:val="none" w:sz="0" w:space="0" w:color="auto"/>
        <w:bottom w:val="none" w:sz="0" w:space="0" w:color="auto"/>
        <w:right w:val="none" w:sz="0" w:space="0" w:color="auto"/>
      </w:divBdr>
    </w:div>
    <w:div w:id="424502381">
      <w:bodyDiv w:val="1"/>
      <w:marLeft w:val="0"/>
      <w:marRight w:val="0"/>
      <w:marTop w:val="0"/>
      <w:marBottom w:val="0"/>
      <w:divBdr>
        <w:top w:val="none" w:sz="0" w:space="0" w:color="auto"/>
        <w:left w:val="none" w:sz="0" w:space="0" w:color="auto"/>
        <w:bottom w:val="none" w:sz="0" w:space="0" w:color="auto"/>
        <w:right w:val="none" w:sz="0" w:space="0" w:color="auto"/>
      </w:divBdr>
    </w:div>
    <w:div w:id="1267232123">
      <w:bodyDiv w:val="1"/>
      <w:marLeft w:val="0"/>
      <w:marRight w:val="0"/>
      <w:marTop w:val="0"/>
      <w:marBottom w:val="0"/>
      <w:divBdr>
        <w:top w:val="none" w:sz="0" w:space="0" w:color="auto"/>
        <w:left w:val="none" w:sz="0" w:space="0" w:color="auto"/>
        <w:bottom w:val="none" w:sz="0" w:space="0" w:color="auto"/>
        <w:right w:val="none" w:sz="0" w:space="0" w:color="auto"/>
      </w:divBdr>
    </w:div>
    <w:div w:id="1406148272">
      <w:bodyDiv w:val="1"/>
      <w:marLeft w:val="0"/>
      <w:marRight w:val="0"/>
      <w:marTop w:val="0"/>
      <w:marBottom w:val="0"/>
      <w:divBdr>
        <w:top w:val="none" w:sz="0" w:space="0" w:color="auto"/>
        <w:left w:val="none" w:sz="0" w:space="0" w:color="auto"/>
        <w:bottom w:val="none" w:sz="0" w:space="0" w:color="auto"/>
        <w:right w:val="none" w:sz="0" w:space="0" w:color="auto"/>
      </w:divBdr>
    </w:div>
    <w:div w:id="1522088517">
      <w:bodyDiv w:val="1"/>
      <w:marLeft w:val="0"/>
      <w:marRight w:val="0"/>
      <w:marTop w:val="0"/>
      <w:marBottom w:val="0"/>
      <w:divBdr>
        <w:top w:val="none" w:sz="0" w:space="0" w:color="auto"/>
        <w:left w:val="none" w:sz="0" w:space="0" w:color="auto"/>
        <w:bottom w:val="none" w:sz="0" w:space="0" w:color="auto"/>
        <w:right w:val="none" w:sz="0" w:space="0" w:color="auto"/>
      </w:divBdr>
    </w:div>
    <w:div w:id="1524633908">
      <w:bodyDiv w:val="1"/>
      <w:marLeft w:val="0"/>
      <w:marRight w:val="0"/>
      <w:marTop w:val="0"/>
      <w:marBottom w:val="0"/>
      <w:divBdr>
        <w:top w:val="none" w:sz="0" w:space="0" w:color="auto"/>
        <w:left w:val="none" w:sz="0" w:space="0" w:color="auto"/>
        <w:bottom w:val="none" w:sz="0" w:space="0" w:color="auto"/>
        <w:right w:val="none" w:sz="0" w:space="0" w:color="auto"/>
      </w:divBdr>
    </w:div>
    <w:div w:id="1581331950">
      <w:bodyDiv w:val="1"/>
      <w:marLeft w:val="0"/>
      <w:marRight w:val="0"/>
      <w:marTop w:val="0"/>
      <w:marBottom w:val="0"/>
      <w:divBdr>
        <w:top w:val="none" w:sz="0" w:space="0" w:color="auto"/>
        <w:left w:val="none" w:sz="0" w:space="0" w:color="auto"/>
        <w:bottom w:val="none" w:sz="0" w:space="0" w:color="auto"/>
        <w:right w:val="none" w:sz="0" w:space="0" w:color="auto"/>
      </w:divBdr>
    </w:div>
    <w:div w:id="1673793550">
      <w:bodyDiv w:val="1"/>
      <w:marLeft w:val="0"/>
      <w:marRight w:val="0"/>
      <w:marTop w:val="0"/>
      <w:marBottom w:val="0"/>
      <w:divBdr>
        <w:top w:val="none" w:sz="0" w:space="0" w:color="auto"/>
        <w:left w:val="none" w:sz="0" w:space="0" w:color="auto"/>
        <w:bottom w:val="none" w:sz="0" w:space="0" w:color="auto"/>
        <w:right w:val="none" w:sz="0" w:space="0" w:color="auto"/>
      </w:divBdr>
    </w:div>
    <w:div w:id="1757168027">
      <w:bodyDiv w:val="1"/>
      <w:marLeft w:val="0"/>
      <w:marRight w:val="0"/>
      <w:marTop w:val="0"/>
      <w:marBottom w:val="0"/>
      <w:divBdr>
        <w:top w:val="none" w:sz="0" w:space="0" w:color="auto"/>
        <w:left w:val="none" w:sz="0" w:space="0" w:color="auto"/>
        <w:bottom w:val="none" w:sz="0" w:space="0" w:color="auto"/>
        <w:right w:val="none" w:sz="0" w:space="0" w:color="auto"/>
      </w:divBdr>
    </w:div>
    <w:div w:id="19350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ur.ee/" TargetMode="External"/><Relationship Id="rId18" Type="http://schemas.openxmlformats.org/officeDocument/2006/relationships/hyperlink" Target="https://modum.io/" TargetMode="External"/><Relationship Id="rId3" Type="http://schemas.openxmlformats.org/officeDocument/2006/relationships/settings" Target="settings.xml"/><Relationship Id="rId21" Type="http://schemas.openxmlformats.org/officeDocument/2006/relationships/hyperlink" Target="https://origintrail.io/" TargetMode="External"/><Relationship Id="rId7" Type="http://schemas.openxmlformats.org/officeDocument/2006/relationships/image" Target="media/image3.png"/><Relationship Id="rId12" Type="http://schemas.openxmlformats.org/officeDocument/2006/relationships/hyperlink" Target="https://ens.domains/" TargetMode="External"/><Relationship Id="rId17" Type="http://schemas.openxmlformats.org/officeDocument/2006/relationships/hyperlink" Target="https://ambrosus.com/index.html" TargetMode="External"/><Relationship Id="rId2" Type="http://schemas.openxmlformats.org/officeDocument/2006/relationships/styles" Target="styles.xml"/><Relationship Id="rId16" Type="http://schemas.openxmlformats.org/officeDocument/2006/relationships/hyperlink" Target="https://coinsutra.com/what-is-waltonchain/" TargetMode="External"/><Relationship Id="rId20" Type="http://schemas.openxmlformats.org/officeDocument/2006/relationships/hyperlink" Target="https://www.wacoin.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cken.io/?_ga=2.233465182.1967481977.1543175072-427108282.1543175072" TargetMode="External"/><Relationship Id="rId5" Type="http://schemas.openxmlformats.org/officeDocument/2006/relationships/image" Target="media/image1.png"/><Relationship Id="rId15" Type="http://schemas.openxmlformats.org/officeDocument/2006/relationships/hyperlink" Target="https://www.blockarmour.com/" TargetMode="External"/><Relationship Id="rId23" Type="http://schemas.openxmlformats.org/officeDocument/2006/relationships/theme" Target="theme/theme1.xml"/><Relationship Id="rId10" Type="http://schemas.openxmlformats.org/officeDocument/2006/relationships/hyperlink" Target="https://www.civic.com/" TargetMode="External"/><Relationship Id="rId19" Type="http://schemas.openxmlformats.org/officeDocument/2006/relationships/hyperlink" Target="https://www.vechain.org/" TargetMode="External"/><Relationship Id="rId4" Type="http://schemas.openxmlformats.org/officeDocument/2006/relationships/webSettings" Target="webSettings.xml"/><Relationship Id="rId9" Type="http://schemas.openxmlformats.org/officeDocument/2006/relationships/hyperlink" Target="https://www.blockarmour.com/" TargetMode="External"/><Relationship Id="rId14" Type="http://schemas.openxmlformats.org/officeDocument/2006/relationships/hyperlink" Target="https://edge.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angus</dc:creator>
  <cp:keywords/>
  <dc:description/>
  <cp:lastModifiedBy>shiva angus</cp:lastModifiedBy>
  <cp:revision>23</cp:revision>
  <dcterms:created xsi:type="dcterms:W3CDTF">2019-04-07T14:58:00Z</dcterms:created>
  <dcterms:modified xsi:type="dcterms:W3CDTF">2019-04-07T17:44:00Z</dcterms:modified>
</cp:coreProperties>
</file>