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2C" w:rsidRPr="00454F2C" w:rsidRDefault="00454F2C" w:rsidP="00454F2C">
      <w:pPr>
        <w:autoSpaceDE w:val="0"/>
        <w:autoSpaceDN w:val="0"/>
        <w:adjustRightInd w:val="0"/>
        <w:rPr>
          <w:b/>
          <w:bCs/>
          <w:color w:val="231F20"/>
          <w:szCs w:val="20"/>
          <w:lang w:val="en-US" w:eastAsia="en-US"/>
        </w:rPr>
      </w:pPr>
      <w:r w:rsidRPr="00454F2C">
        <w:rPr>
          <w:b/>
          <w:bCs/>
          <w:color w:val="231F20"/>
          <w:szCs w:val="20"/>
          <w:lang w:val="en-US" w:eastAsia="en-US"/>
        </w:rPr>
        <w:t>[NAME OF ASSOCIATION]</w:t>
      </w:r>
    </w:p>
    <w:p w:rsidR="00454F2C" w:rsidRPr="00454F2C" w:rsidRDefault="00454F2C" w:rsidP="00454F2C">
      <w:pPr>
        <w:autoSpaceDE w:val="0"/>
        <w:autoSpaceDN w:val="0"/>
        <w:adjustRightInd w:val="0"/>
        <w:rPr>
          <w:b/>
          <w:bCs/>
          <w:color w:val="231F20"/>
          <w:szCs w:val="20"/>
          <w:lang w:val="en-US" w:eastAsia="en-US"/>
        </w:rPr>
      </w:pPr>
      <w:r w:rsidRPr="00454F2C">
        <w:rPr>
          <w:b/>
          <w:bCs/>
          <w:color w:val="231F20"/>
          <w:szCs w:val="20"/>
          <w:lang w:val="en-US" w:eastAsia="en-US"/>
        </w:rPr>
        <w:t>BOARD MEETING – [DATE]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Meeting was called to order at 7:00 p.m. at the management office meeting room. Quorum was established.</w:t>
      </w:r>
    </w:p>
    <w:p w:rsidR="00454F2C" w:rsidRPr="00454F2C" w:rsidRDefault="00454F2C" w:rsidP="00454F2C">
      <w:pPr>
        <w:autoSpaceDE w:val="0"/>
        <w:autoSpaceDN w:val="0"/>
        <w:adjustRightInd w:val="0"/>
        <w:rPr>
          <w:b/>
          <w:bCs/>
          <w:color w:val="231F20"/>
          <w:szCs w:val="20"/>
          <w:lang w:val="en-US" w:eastAsia="en-US"/>
        </w:rPr>
      </w:pPr>
      <w:r w:rsidRPr="00454F2C">
        <w:rPr>
          <w:b/>
          <w:bCs/>
          <w:color w:val="231F20"/>
          <w:szCs w:val="20"/>
          <w:lang w:val="en-US" w:eastAsia="en-US"/>
        </w:rPr>
        <w:t>Attendees Present: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ABC, President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ABC, Secretary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ABC, Vice President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ABC, Treasurer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Association Attorney, ABC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ABC, Association Manager</w:t>
      </w:r>
    </w:p>
    <w:p w:rsidR="00454F2C" w:rsidRPr="00454F2C" w:rsidRDefault="00454F2C" w:rsidP="00454F2C">
      <w:pPr>
        <w:autoSpaceDE w:val="0"/>
        <w:autoSpaceDN w:val="0"/>
        <w:adjustRightInd w:val="0"/>
        <w:rPr>
          <w:b/>
          <w:bCs/>
          <w:color w:val="231F20"/>
          <w:szCs w:val="20"/>
          <w:lang w:val="en-US" w:eastAsia="en-US"/>
        </w:rPr>
      </w:pPr>
      <w:r w:rsidRPr="00454F2C">
        <w:rPr>
          <w:b/>
          <w:bCs/>
          <w:color w:val="231F20"/>
          <w:szCs w:val="20"/>
          <w:lang w:val="en-US" w:eastAsia="en-US"/>
        </w:rPr>
        <w:t>Absent: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ABC, member, excused</w:t>
      </w:r>
    </w:p>
    <w:p w:rsidR="00454F2C" w:rsidRPr="00454F2C" w:rsidRDefault="00454F2C" w:rsidP="00454F2C">
      <w:pPr>
        <w:autoSpaceDE w:val="0"/>
        <w:autoSpaceDN w:val="0"/>
        <w:adjustRightInd w:val="0"/>
        <w:rPr>
          <w:b/>
          <w:bCs/>
          <w:color w:val="231F20"/>
          <w:szCs w:val="20"/>
          <w:lang w:val="en-US" w:eastAsia="en-US"/>
        </w:rPr>
      </w:pPr>
      <w:r w:rsidRPr="00454F2C">
        <w:rPr>
          <w:b/>
          <w:bCs/>
          <w:color w:val="231F20"/>
          <w:szCs w:val="20"/>
          <w:lang w:val="en-US" w:eastAsia="en-US"/>
        </w:rPr>
        <w:t>Approval of Minutes: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Motion: To approve Minutes from June 1st Board meeting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Vote: Unanimous approval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Resolved: The minutes of the Dec 9, 2011 meeting are approved as corrected and entered into the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proofErr w:type="gramStart"/>
      <w:r w:rsidRPr="00454F2C">
        <w:rPr>
          <w:color w:val="231F20"/>
          <w:szCs w:val="20"/>
          <w:lang w:val="en-US" w:eastAsia="en-US"/>
        </w:rPr>
        <w:t>Association records.</w:t>
      </w:r>
      <w:proofErr w:type="gramEnd"/>
    </w:p>
    <w:p w:rsidR="00454F2C" w:rsidRPr="00454F2C" w:rsidRDefault="00454F2C" w:rsidP="00454F2C">
      <w:pPr>
        <w:autoSpaceDE w:val="0"/>
        <w:autoSpaceDN w:val="0"/>
        <w:adjustRightInd w:val="0"/>
        <w:rPr>
          <w:b/>
          <w:bCs/>
          <w:color w:val="231F20"/>
          <w:szCs w:val="20"/>
          <w:lang w:val="en-US" w:eastAsia="en-US"/>
        </w:rPr>
      </w:pPr>
      <w:r w:rsidRPr="00454F2C">
        <w:rPr>
          <w:b/>
          <w:bCs/>
          <w:color w:val="231F20"/>
          <w:szCs w:val="20"/>
          <w:lang w:val="en-US" w:eastAsia="en-US"/>
        </w:rPr>
        <w:t>Reports: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Treasurer's report given by ABC.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Management report given by ABC. Written reports presented and maintained in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proofErr w:type="gramStart"/>
      <w:r w:rsidRPr="00454F2C">
        <w:rPr>
          <w:color w:val="231F20"/>
          <w:szCs w:val="20"/>
          <w:lang w:val="en-US" w:eastAsia="en-US"/>
        </w:rPr>
        <w:t>Association’s records.</w:t>
      </w:r>
      <w:proofErr w:type="gramEnd"/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Collections report given by attorney ABC attorney.</w:t>
      </w:r>
    </w:p>
    <w:p w:rsidR="00454F2C" w:rsidRPr="00454F2C" w:rsidRDefault="00454F2C" w:rsidP="00454F2C">
      <w:pPr>
        <w:autoSpaceDE w:val="0"/>
        <w:autoSpaceDN w:val="0"/>
        <w:adjustRightInd w:val="0"/>
        <w:rPr>
          <w:b/>
          <w:bCs/>
          <w:color w:val="231F20"/>
          <w:szCs w:val="20"/>
          <w:lang w:val="en-US" w:eastAsia="en-US"/>
        </w:rPr>
      </w:pPr>
      <w:r w:rsidRPr="00454F2C">
        <w:rPr>
          <w:b/>
          <w:bCs/>
          <w:color w:val="231F20"/>
          <w:szCs w:val="20"/>
          <w:lang w:val="en-US" w:eastAsia="en-US"/>
        </w:rPr>
        <w:t>Business: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Motion: Hire ABCs to resurface pool for $26,000.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Vote: Motion Disapproved - One in Favor, two opposed, one abstaining.</w:t>
      </w:r>
    </w:p>
    <w:p w:rsidR="00454F2C" w:rsidRPr="00454F2C" w:rsidRDefault="00454F2C" w:rsidP="00454F2C">
      <w:pPr>
        <w:autoSpaceDE w:val="0"/>
        <w:autoSpaceDN w:val="0"/>
        <w:adjustRightInd w:val="0"/>
        <w:rPr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Motion: Have ABC contact ABC to amend the association to restrict leasing in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proofErr w:type="gramStart"/>
      <w:r w:rsidRPr="00454F2C">
        <w:rPr>
          <w:color w:val="231F20"/>
          <w:szCs w:val="20"/>
          <w:lang w:val="en-US" w:eastAsia="en-US"/>
        </w:rPr>
        <w:t>the</w:t>
      </w:r>
      <w:proofErr w:type="gramEnd"/>
      <w:r w:rsidRPr="00454F2C">
        <w:rPr>
          <w:color w:val="231F20"/>
          <w:szCs w:val="20"/>
          <w:lang w:val="en-US" w:eastAsia="en-US"/>
        </w:rPr>
        <w:t xml:space="preserve"> community.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Vote: Motion Approved Unanimously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Resolved: That the Association contact ABC to amend the association to restrict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proofErr w:type="gramStart"/>
      <w:r w:rsidRPr="00454F2C">
        <w:rPr>
          <w:color w:val="231F20"/>
          <w:szCs w:val="20"/>
          <w:lang w:val="en-US" w:eastAsia="en-US"/>
        </w:rPr>
        <w:t>leasing</w:t>
      </w:r>
      <w:proofErr w:type="gramEnd"/>
      <w:r w:rsidRPr="00454F2C">
        <w:rPr>
          <w:color w:val="231F20"/>
          <w:szCs w:val="20"/>
          <w:lang w:val="en-US" w:eastAsia="en-US"/>
        </w:rPr>
        <w:t xml:space="preserve"> in the community.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Motion: Accept Lovely Landscaping Company's written proposal (maintained in the Association's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proofErr w:type="gramStart"/>
      <w:r w:rsidRPr="00454F2C">
        <w:rPr>
          <w:color w:val="231F20"/>
          <w:szCs w:val="20"/>
          <w:lang w:val="en-US" w:eastAsia="en-US"/>
        </w:rPr>
        <w:t>records</w:t>
      </w:r>
      <w:proofErr w:type="gramEnd"/>
      <w:r w:rsidRPr="00454F2C">
        <w:rPr>
          <w:color w:val="231F20"/>
          <w:szCs w:val="20"/>
          <w:lang w:val="en-US" w:eastAsia="en-US"/>
        </w:rPr>
        <w:t>) to maintain the Association’s common property, subject to the Association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proofErr w:type="gramStart"/>
      <w:r w:rsidRPr="00454F2C">
        <w:rPr>
          <w:color w:val="231F20"/>
          <w:szCs w:val="20"/>
          <w:lang w:val="en-US" w:eastAsia="en-US"/>
        </w:rPr>
        <w:t>attorney's</w:t>
      </w:r>
      <w:proofErr w:type="gramEnd"/>
      <w:r w:rsidRPr="00454F2C">
        <w:rPr>
          <w:color w:val="231F20"/>
          <w:szCs w:val="20"/>
          <w:lang w:val="en-US" w:eastAsia="en-US"/>
        </w:rPr>
        <w:t xml:space="preserve"> review of the contract.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Vote: Motion approved - three in favor, one opposed. Discussion of recognition that Lovely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Landscaping was the highest bidder, but the consensus is that a good history with Lovely Landscaping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proofErr w:type="gramStart"/>
      <w:r w:rsidRPr="00454F2C">
        <w:rPr>
          <w:color w:val="231F20"/>
          <w:szCs w:val="20"/>
          <w:lang w:val="en-US" w:eastAsia="en-US"/>
        </w:rPr>
        <w:t>justifies</w:t>
      </w:r>
      <w:proofErr w:type="gramEnd"/>
      <w:r w:rsidRPr="00454F2C">
        <w:rPr>
          <w:color w:val="231F20"/>
          <w:szCs w:val="20"/>
          <w:lang w:val="en-US" w:eastAsia="en-US"/>
        </w:rPr>
        <w:t xml:space="preserve"> renewing the contract.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r w:rsidRPr="00454F2C">
        <w:rPr>
          <w:color w:val="231F20"/>
          <w:szCs w:val="20"/>
          <w:lang w:val="en-US" w:eastAsia="en-US"/>
        </w:rPr>
        <w:t>• Resolved: That the Association accept Lovely Landscaping written proposal to maintain the</w:t>
      </w:r>
    </w:p>
    <w:p w:rsidR="00454F2C" w:rsidRPr="00454F2C" w:rsidRDefault="00454F2C" w:rsidP="00454F2C">
      <w:pPr>
        <w:autoSpaceDE w:val="0"/>
        <w:autoSpaceDN w:val="0"/>
        <w:adjustRightInd w:val="0"/>
        <w:rPr>
          <w:color w:val="231F20"/>
          <w:szCs w:val="20"/>
          <w:lang w:val="en-US" w:eastAsia="en-US"/>
        </w:rPr>
      </w:pPr>
      <w:proofErr w:type="gramStart"/>
      <w:r w:rsidRPr="00454F2C">
        <w:rPr>
          <w:color w:val="231F20"/>
          <w:szCs w:val="20"/>
          <w:lang w:val="en-US" w:eastAsia="en-US"/>
        </w:rPr>
        <w:t>Association’s common property, subject to the Association attorney's review of contract.</w:t>
      </w:r>
      <w:proofErr w:type="gramEnd"/>
    </w:p>
    <w:p w:rsidR="00F770F3" w:rsidRDefault="00454F2C" w:rsidP="00454F2C">
      <w:pPr>
        <w:rPr>
          <w:b/>
          <w:bCs/>
          <w:color w:val="231F20"/>
          <w:szCs w:val="20"/>
          <w:lang w:val="en-US" w:eastAsia="en-US"/>
        </w:rPr>
      </w:pPr>
      <w:r w:rsidRPr="00454F2C">
        <w:rPr>
          <w:b/>
          <w:bCs/>
          <w:color w:val="231F20"/>
          <w:szCs w:val="20"/>
          <w:lang w:val="en-US" w:eastAsia="en-US"/>
        </w:rPr>
        <w:t xml:space="preserve">Meeting adjourned at 8:30 </w:t>
      </w:r>
      <w:proofErr w:type="spellStart"/>
      <w:r w:rsidRPr="00454F2C">
        <w:rPr>
          <w:b/>
          <w:bCs/>
          <w:color w:val="231F20"/>
          <w:szCs w:val="20"/>
          <w:lang w:val="en-US" w:eastAsia="en-US"/>
        </w:rPr>
        <w:t>p.m</w:t>
      </w:r>
      <w:proofErr w:type="spellEnd"/>
    </w:p>
    <w:p w:rsidR="00454F2C" w:rsidRDefault="00454F2C" w:rsidP="00454F2C">
      <w:pPr>
        <w:rPr>
          <w:b/>
          <w:bCs/>
          <w:color w:val="231F20"/>
          <w:szCs w:val="20"/>
          <w:lang w:val="en-US" w:eastAsia="en-US"/>
        </w:rPr>
      </w:pPr>
      <w:r>
        <w:rPr>
          <w:b/>
          <w:bCs/>
          <w:color w:val="231F20"/>
          <w:szCs w:val="20"/>
          <w:lang w:val="en-US" w:eastAsia="en-US"/>
        </w:rPr>
        <w:t>Full address</w:t>
      </w:r>
      <w:proofErr w:type="gramStart"/>
      <w:r>
        <w:rPr>
          <w:b/>
          <w:bCs/>
          <w:color w:val="231F20"/>
          <w:szCs w:val="20"/>
          <w:lang w:val="en-US" w:eastAsia="en-US"/>
        </w:rPr>
        <w:t>..</w:t>
      </w:r>
      <w:proofErr w:type="gramEnd"/>
    </w:p>
    <w:p w:rsidR="00454F2C" w:rsidRDefault="00454F2C" w:rsidP="00454F2C">
      <w:pPr>
        <w:rPr>
          <w:b/>
          <w:bCs/>
          <w:color w:val="231F20"/>
          <w:szCs w:val="20"/>
          <w:lang w:val="en-US" w:eastAsia="en-US"/>
        </w:rPr>
      </w:pPr>
      <w:r>
        <w:rPr>
          <w:b/>
          <w:bCs/>
          <w:color w:val="231F20"/>
          <w:szCs w:val="20"/>
          <w:lang w:val="en-US" w:eastAsia="en-US"/>
        </w:rPr>
        <w:t>;;;;;;;;;;;;;;;;;</w:t>
      </w:r>
    </w:p>
    <w:sectPr w:rsidR="00454F2C" w:rsidSect="00F7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F2C"/>
    <w:rsid w:val="0032553B"/>
    <w:rsid w:val="00454F2C"/>
    <w:rsid w:val="0071794D"/>
    <w:rsid w:val="00C30868"/>
    <w:rsid w:val="00F7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4D"/>
    <w:rPr>
      <w:sz w:val="24"/>
      <w:szCs w:val="24"/>
      <w:lang w:val="da-DK" w:eastAsia="da-DK"/>
    </w:rPr>
  </w:style>
  <w:style w:type="paragraph" w:styleId="Heading3">
    <w:name w:val="heading 3"/>
    <w:basedOn w:val="Normal"/>
    <w:next w:val="Normal"/>
    <w:link w:val="Heading3Char"/>
    <w:qFormat/>
    <w:rsid w:val="007179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1794D"/>
    <w:pPr>
      <w:keepNext/>
      <w:outlineLvl w:val="5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1794D"/>
    <w:rPr>
      <w:rFonts w:ascii="Arial" w:hAnsi="Arial" w:cs="Arial"/>
      <w:b/>
      <w:bCs/>
      <w:sz w:val="26"/>
      <w:szCs w:val="26"/>
      <w:lang w:val="da-DK" w:eastAsia="da-DK"/>
    </w:rPr>
  </w:style>
  <w:style w:type="character" w:customStyle="1" w:styleId="Heading6Char">
    <w:name w:val="Heading 6 Char"/>
    <w:basedOn w:val="DefaultParagraphFont"/>
    <w:link w:val="Heading6"/>
    <w:rsid w:val="0071794D"/>
    <w:rPr>
      <w:rFonts w:ascii="Arial" w:hAnsi="Arial"/>
      <w:b/>
      <w:lang w:val="da-DK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2011-12-07T12:29:00Z</dcterms:created>
  <dcterms:modified xsi:type="dcterms:W3CDTF">2011-12-07T12:46:00Z</dcterms:modified>
</cp:coreProperties>
</file>