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FEF" w:rsidRPr="00A21FEF" w:rsidRDefault="00A21FEF" w:rsidP="00A21FEF">
      <w:pPr>
        <w:autoSpaceDE w:val="0"/>
        <w:autoSpaceDN w:val="0"/>
        <w:adjustRightInd w:val="0"/>
        <w:ind w:firstLine="720"/>
        <w:rPr>
          <w:b/>
          <w:bCs/>
          <w:iCs/>
          <w:szCs w:val="20"/>
          <w:lang w:val="en-US" w:eastAsia="en-US"/>
        </w:rPr>
      </w:pPr>
      <w:r>
        <w:rPr>
          <w:b/>
          <w:bCs/>
          <w:iCs/>
          <w:szCs w:val="20"/>
          <w:lang w:val="en-US" w:eastAsia="en-US"/>
        </w:rPr>
        <w:t>Writing Letters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b/>
          <w:bCs/>
          <w:i/>
          <w:iCs/>
          <w:szCs w:val="20"/>
          <w:lang w:val="en-US" w:eastAsia="en-US"/>
        </w:rPr>
      </w:pPr>
      <w:r w:rsidRPr="00A21FEF">
        <w:rPr>
          <w:b/>
          <w:bCs/>
          <w:i/>
          <w:iCs/>
          <w:szCs w:val="20"/>
          <w:lang w:val="en-US" w:eastAsia="en-US"/>
        </w:rPr>
        <w:t>Start with the important point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Your first sentence should contain the main point of the letter. Many writers seem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to find it difficult to start. They write: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Dear Sir,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Thank you for your letter of 27th April, which we have received. Turning to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the matter you mention in your first paragraph, you will be pleased to know that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the Diesel Generators are ready…</w:t>
      </w:r>
    </w:p>
    <w:p w:rsidR="00A21FEF" w:rsidRDefault="00A21FEF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The opening phrases of this letter are redundant; they have little function other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than to clear the writer’s throat. Readers must skip over them to get to the meat of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the letter, and this is wasteful for reader and writer alike. More importantly, it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blunts the impact of the message. Such an opening gives an apologetic and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hesitant tone. Start letters, instead, with the key point:</w:t>
      </w:r>
    </w:p>
    <w:p w:rsidR="00A21FEF" w:rsidRDefault="00A21FEF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Dear Mr Smith,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The diesel generators are ready…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Many of the stilted phrases of the ugly ‘correspondence’ style are redundant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opening lines: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With reference to your enquiry please find attached…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I am writing to tell you that…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No one could write ‘I am not writing to tell you that…’or even ‘I am writing not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to tell you that…’. Equally silly is the opening: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We have received your letter…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The phrase is meaningless because its opposite is unlikely.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Much awkwardness in opening sentences is created by the feeling that it is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essential to refer at the outset to the date of the letter to which you are replying.</w:t>
      </w:r>
    </w:p>
    <w:p w:rsidR="00A21FEF" w:rsidRDefault="00A21FEF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We have already suggested that the date is better in the reference or in the title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line; but if you must refer, in the first sentence, to the date of the letter to which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you are replying, put it in a more comfortable position, not highlighted at the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beginning. Do not write: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Thank you for your order of 21st April for diesel generators, which are now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ready.</w:t>
      </w:r>
    </w:p>
    <w:p w:rsidR="00A21FEF" w:rsidRDefault="00A21FEF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But write: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The diesel generators, which you ordered on 21st April, are now ready.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The old habit of using Latin in the first sentences of letters is dying out. Writers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used to refer to ‘yours of 21st. ult.’ or ‘prox.’ or ‘inst’. Many readers are not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certain what the abbreviations mean, and in any case such Latin tags give an air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of stuffy pomposity to a letter. Write clearly by always stating the month itself.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Sometimes a letter is little more than a cover-note for something you are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sending. The traditional openings for this are stilted and formal. Do not write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‘Please find enclosed…’; it has an unnatural ring to it, and most of the variations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of this phrase are not much better. It is simpler and more natural to write: ‘Here</w:t>
      </w:r>
    </w:p>
    <w:p w:rsid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is the plan you wanted…’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b/>
          <w:bCs/>
          <w:i/>
          <w:iCs/>
          <w:szCs w:val="20"/>
          <w:lang w:val="en-US" w:eastAsia="en-US"/>
        </w:rPr>
        <w:lastRenderedPageBreak/>
        <w:t>Organization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Before ending a letter, make sure all the necessary points are covered. Give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information clearly, and in an order which makes it easy for the reader to follow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the points through. Do not be afraid to use sub-headings in a letter. They are very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helpful to the reader as a signal that he or she is moving to a different topic. If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the letter is more than a page long, it can have sub-headings, exactly as in a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report. Check that you have dealt with all the questions you must answer by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making brief notes in the margin of the enquirer’s letter, and going through them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while writing.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b/>
          <w:bCs/>
          <w:i/>
          <w:iCs/>
          <w:szCs w:val="20"/>
          <w:lang w:val="en-US" w:eastAsia="en-US"/>
        </w:rPr>
      </w:pPr>
      <w:r w:rsidRPr="00A21FEF">
        <w:rPr>
          <w:b/>
          <w:bCs/>
          <w:i/>
          <w:iCs/>
          <w:szCs w:val="20"/>
          <w:lang w:val="en-US" w:eastAsia="en-US"/>
        </w:rPr>
        <w:t>Ending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At the end of your letter, stop. This is obvious advice, perhaps, but many writers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add pious and empty courtesies. A customary flourish, by its very weary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familiarity, adds nothing; indeed, it detracts from the impression of sincerity.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Consider this ending: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Meanwhile we should be pleased to have your assurance of immediate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delivery of a replacement supply and look forward to being advised of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delivery on Monday or Tuesday of next week,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Yours faithfully,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The ending has a genuine point to make, but does so in such a verbose way that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it is unlikely to succeed. A more effective ending is: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Please will you tell us by Tuesday next week when you can deliver.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A second example of a verbose ending which struggles to say something simple,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at great length, is: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We should be pleased to have confirmation of your understanding of this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purchasing agreement between us, which we are sure will be to our mutual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advantage.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Such an ending leaves a bad taste: ‘We should be pleased to…’ sounds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pompous. ‘Confirmation of your understanding…’ means simply ‘confirmation’.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‘Agreement between us’ means simply ‘agreement’. ‘We are sure will be to our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mutual advantage…’ sounds like the bland re-assurances of the conman. A better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ending is: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Please confirm this agreement.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Many absurd and uncomfortable phrases are used to end letters. Such endings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should be cut out; the best way to finish a letter is with the last factual statement.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If an early reply is genuinely needed, then give both a date, and a reason.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Not: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The favour of a response in the near future would be appreciated.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but: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Please reply by the 25th because we make up our monthly orders then.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b/>
          <w:bCs/>
          <w:i/>
          <w:iCs/>
          <w:szCs w:val="20"/>
          <w:lang w:val="en-US" w:eastAsia="en-US"/>
        </w:rPr>
      </w:pPr>
      <w:r w:rsidRPr="00A21FEF">
        <w:rPr>
          <w:b/>
          <w:bCs/>
          <w:i/>
          <w:iCs/>
          <w:szCs w:val="20"/>
          <w:lang w:val="en-US" w:eastAsia="en-US"/>
        </w:rPr>
        <w:t>The signature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It is polite to type your name, or write it in block capitals below the signature.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The range and variety of English surnames is amazing. We all feel upset if our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name is mis-spelt; we all feel embarrassed if we are unsure about the spelling of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a name. To save your reader puzzling over a signature, try also to acquire a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legible and neat signature.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Finally, it is off-hand to end ‘Dictated and signed in his absence by…’ It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lastRenderedPageBreak/>
        <w:t>suggests the writer is too busy to deal with letters personally. We know it is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sometimes done for legal reasons, but the secretary is as much the organization’s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agent in law as the manager is. If your letter has to be signed by someone else, the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simple explanation ‘for’ is clearest and politest. When signing letters, it is also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polite to put your position or status after the signature. Everyone in the office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may know who you are, but the reader may not. It is always courteous to tell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your reader in what capacity the letter is written.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b/>
          <w:bCs/>
          <w:i/>
          <w:iCs/>
          <w:szCs w:val="20"/>
          <w:lang w:val="en-US" w:eastAsia="en-US"/>
        </w:rPr>
      </w:pPr>
      <w:r w:rsidRPr="00A21FEF">
        <w:rPr>
          <w:b/>
          <w:bCs/>
          <w:i/>
          <w:iCs/>
          <w:szCs w:val="20"/>
          <w:lang w:val="en-US" w:eastAsia="en-US"/>
        </w:rPr>
        <w:t>Tactics for letters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Not all letters merely report information. In many cases they have to explain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failure, repeat requests, refuse information or confess to not having done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something. If you have to fulfil one of these tasks, try to report first what you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i/>
          <w:iCs/>
          <w:szCs w:val="20"/>
          <w:lang w:val="en-US" w:eastAsia="en-US"/>
        </w:rPr>
        <w:t xml:space="preserve">have </w:t>
      </w:r>
      <w:r w:rsidRPr="00A21FEF">
        <w:rPr>
          <w:szCs w:val="20"/>
          <w:lang w:val="en-US" w:eastAsia="en-US"/>
        </w:rPr>
        <w:t>been able to do, then report what you have not been able to do. Reflect on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the impression this reply makes: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We have searched our files for the test reports on Batch C467. We think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this report must be held at the New York office, and if you write direct to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them you may be able to get a copy of it. We are sorry not to be able to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help you this time.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This letter reports failure to help, but does so in a strategic way. The impression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is that the writer has made an effort to find the information, and he or she has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thought of the way forward for the reader. Exactly the same information could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have been communicated more clumsily: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We do not seem to keep copies of the test reports, such as that on Batch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C467 which you requested, though we spent time searching our files. You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should write to the New York office.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The blame here appears to be put on the reader’s shoulders for asking the wrong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office. Even the fact that the writer spent time looking for the report sounds like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a reproach, whereas previously it sounded like an effort to help. Tactical thinking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is vital if you are to convey a good impresion. By using sympathy and</w:t>
      </w:r>
    </w:p>
    <w:p w:rsidR="001B2666" w:rsidRPr="00A21FEF" w:rsidRDefault="001B2666" w:rsidP="00A21FEF">
      <w:pPr>
        <w:autoSpaceDE w:val="0"/>
        <w:autoSpaceDN w:val="0"/>
        <w:adjustRightInd w:val="0"/>
        <w:ind w:firstLine="720"/>
        <w:rPr>
          <w:szCs w:val="20"/>
          <w:lang w:val="en-US" w:eastAsia="en-US"/>
        </w:rPr>
      </w:pPr>
      <w:r w:rsidRPr="00A21FEF">
        <w:rPr>
          <w:szCs w:val="20"/>
          <w:lang w:val="en-US" w:eastAsia="en-US"/>
        </w:rPr>
        <w:t>understanding for the reader, you can create a good impression and avoid</w:t>
      </w:r>
    </w:p>
    <w:p w:rsidR="00F770F3" w:rsidRPr="00A21FEF" w:rsidRDefault="001B2666" w:rsidP="00A21FEF">
      <w:pPr>
        <w:ind w:firstLine="720"/>
        <w:rPr>
          <w:sz w:val="32"/>
        </w:rPr>
      </w:pPr>
      <w:r w:rsidRPr="00A21FEF">
        <w:rPr>
          <w:szCs w:val="20"/>
          <w:lang w:val="en-US" w:eastAsia="en-US"/>
        </w:rPr>
        <w:t>unfortunate misunderstandings.</w:t>
      </w:r>
    </w:p>
    <w:sectPr w:rsidR="00F770F3" w:rsidRPr="00A21FEF" w:rsidSect="00F770F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058C" w:rsidRDefault="00B6058C" w:rsidP="00A21FEF">
      <w:r>
        <w:separator/>
      </w:r>
    </w:p>
  </w:endnote>
  <w:endnote w:type="continuationSeparator" w:id="1">
    <w:p w:rsidR="00B6058C" w:rsidRDefault="00B6058C" w:rsidP="00A21F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82433"/>
      <w:docPartObj>
        <w:docPartGallery w:val="Page Numbers (Bottom of Page)"/>
        <w:docPartUnique/>
      </w:docPartObj>
    </w:sdtPr>
    <w:sdtContent>
      <w:p w:rsidR="00A21FEF" w:rsidRDefault="00A21FEF">
        <w:pPr>
          <w:pStyle w:val="Footer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A21FEF" w:rsidRDefault="00A21F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058C" w:rsidRDefault="00B6058C" w:rsidP="00A21FEF">
      <w:r>
        <w:separator/>
      </w:r>
    </w:p>
  </w:footnote>
  <w:footnote w:type="continuationSeparator" w:id="1">
    <w:p w:rsidR="00B6058C" w:rsidRDefault="00B6058C" w:rsidP="00A21F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FEF" w:rsidRDefault="00A21FEF">
    <w:pPr>
      <w:pStyle w:val="Header"/>
      <w:jc w:val="center"/>
    </w:pPr>
  </w:p>
  <w:p w:rsidR="00A21FEF" w:rsidRDefault="00A21FE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2666"/>
    <w:rsid w:val="00173EDA"/>
    <w:rsid w:val="001B2666"/>
    <w:rsid w:val="0071794D"/>
    <w:rsid w:val="00A21FEF"/>
    <w:rsid w:val="00B2592C"/>
    <w:rsid w:val="00B6058C"/>
    <w:rsid w:val="00F77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94D"/>
    <w:rPr>
      <w:sz w:val="24"/>
      <w:szCs w:val="24"/>
      <w:lang w:val="da-DK" w:eastAsia="da-DK"/>
    </w:rPr>
  </w:style>
  <w:style w:type="paragraph" w:styleId="Heading3">
    <w:name w:val="heading 3"/>
    <w:basedOn w:val="Normal"/>
    <w:next w:val="Normal"/>
    <w:link w:val="Heading3Char"/>
    <w:qFormat/>
    <w:rsid w:val="0071794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1794D"/>
    <w:pPr>
      <w:keepNext/>
      <w:outlineLvl w:val="5"/>
    </w:pPr>
    <w:rPr>
      <w:rFonts w:ascii="Arial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1794D"/>
    <w:rPr>
      <w:rFonts w:ascii="Arial" w:hAnsi="Arial" w:cs="Arial"/>
      <w:b/>
      <w:bCs/>
      <w:sz w:val="26"/>
      <w:szCs w:val="26"/>
      <w:lang w:val="da-DK" w:eastAsia="da-DK"/>
    </w:rPr>
  </w:style>
  <w:style w:type="character" w:customStyle="1" w:styleId="Heading6Char">
    <w:name w:val="Heading 6 Char"/>
    <w:basedOn w:val="DefaultParagraphFont"/>
    <w:link w:val="Heading6"/>
    <w:rsid w:val="0071794D"/>
    <w:rPr>
      <w:rFonts w:ascii="Arial" w:hAnsi="Arial"/>
      <w:b/>
      <w:lang w:val="da-DK" w:eastAsia="da-DK"/>
    </w:rPr>
  </w:style>
  <w:style w:type="paragraph" w:styleId="Header">
    <w:name w:val="header"/>
    <w:basedOn w:val="Normal"/>
    <w:link w:val="HeaderChar"/>
    <w:uiPriority w:val="99"/>
    <w:unhideWhenUsed/>
    <w:rsid w:val="00A21F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FEF"/>
    <w:rPr>
      <w:sz w:val="24"/>
      <w:szCs w:val="24"/>
      <w:lang w:val="da-DK" w:eastAsia="da-DK"/>
    </w:rPr>
  </w:style>
  <w:style w:type="paragraph" w:styleId="Footer">
    <w:name w:val="footer"/>
    <w:basedOn w:val="Normal"/>
    <w:link w:val="FooterChar"/>
    <w:uiPriority w:val="99"/>
    <w:unhideWhenUsed/>
    <w:rsid w:val="00A21F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FEF"/>
    <w:rPr>
      <w:sz w:val="24"/>
      <w:szCs w:val="24"/>
      <w:lang w:val="da-DK" w:eastAsia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1073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2011-08-31T09:33:00Z</dcterms:created>
  <dcterms:modified xsi:type="dcterms:W3CDTF">2011-08-31T14:43:00Z</dcterms:modified>
</cp:coreProperties>
</file>