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F88E179" w:rsidP="2EBDAF79" w:rsidRDefault="2F88E179" w14:paraId="377A87C2" w14:textId="611569EF">
      <w:pPr>
        <w:pStyle w:val="Normal"/>
        <w:rPr>
          <w:rFonts w:ascii="Arial" w:hAnsi="Arial" w:eastAsia="Arial" w:cs="Arial"/>
          <w:b w:val="1"/>
          <w:bCs w:val="1"/>
          <w:noProof w:val="0"/>
          <w:color w:val="auto"/>
          <w:sz w:val="22"/>
          <w:szCs w:val="22"/>
          <w:u w:val="none"/>
          <w:lang w:val="en-US"/>
        </w:rPr>
      </w:pPr>
      <w:r w:rsidRPr="2EBDAF79" w:rsidR="2F88E179">
        <w:rPr>
          <w:rFonts w:ascii="Arial" w:hAnsi="Arial" w:eastAsia="Arial" w:cs="Arial"/>
          <w:b w:val="1"/>
          <w:bCs w:val="1"/>
          <w:noProof w:val="0"/>
          <w:color w:val="auto"/>
          <w:sz w:val="22"/>
          <w:szCs w:val="22"/>
          <w:u w:val="none"/>
          <w:lang w:val="en-US"/>
        </w:rPr>
        <w:t xml:space="preserve">UNSODA </w:t>
      </w:r>
      <w:r w:rsidRPr="2EBDAF79" w:rsidR="3091409A">
        <w:rPr>
          <w:rFonts w:ascii="Arial" w:hAnsi="Arial" w:eastAsia="Arial" w:cs="Arial"/>
          <w:b w:val="1"/>
          <w:bCs w:val="1"/>
          <w:noProof w:val="0"/>
          <w:color w:val="auto"/>
          <w:sz w:val="22"/>
          <w:szCs w:val="22"/>
          <w:u w:val="none"/>
          <w:lang w:val="en-US"/>
        </w:rPr>
        <w:t xml:space="preserve">(Unsaturated Soil </w:t>
      </w:r>
      <w:r w:rsidRPr="2EBDAF79" w:rsidR="425173AE">
        <w:rPr>
          <w:rFonts w:ascii="Arial" w:hAnsi="Arial" w:eastAsia="Arial" w:cs="Arial"/>
          <w:b w:val="1"/>
          <w:bCs w:val="1"/>
          <w:noProof w:val="0"/>
          <w:color w:val="auto"/>
          <w:sz w:val="22"/>
          <w:szCs w:val="22"/>
          <w:u w:val="none"/>
          <w:lang w:val="en-US"/>
        </w:rPr>
        <w:t>Hydraulic Database – Library of soil behaviour)</w:t>
      </w:r>
    </w:p>
    <w:p w:rsidR="43BF0C3B" w:rsidP="2EBDAF79" w:rsidRDefault="43BF0C3B" w14:paraId="1C807AC6" w14:textId="414D1742">
      <w:pPr>
        <w:pStyle w:val="Normal"/>
        <w:rPr>
          <w:rFonts w:ascii="Arial" w:hAnsi="Arial" w:eastAsia="Arial" w:cs="Arial"/>
          <w:noProof w:val="0"/>
          <w:color w:val="auto"/>
          <w:sz w:val="22"/>
          <w:szCs w:val="22"/>
          <w:u w:val="none"/>
          <w:lang w:val="en"/>
        </w:rPr>
      </w:pPr>
      <w:hyperlink r:id="Rdf30cf60f8c04169">
        <w:r w:rsidRPr="2EBDAF79" w:rsidR="43BF0C3B">
          <w:rPr>
            <w:rStyle w:val="Hyperlink"/>
            <w:rFonts w:ascii="Arial" w:hAnsi="Arial" w:eastAsia="Arial" w:cs="Arial"/>
            <w:noProof w:val="0"/>
            <w:sz w:val="22"/>
            <w:szCs w:val="22"/>
            <w:lang w:val="en"/>
          </w:rPr>
          <w:t>https://agdatacommons.nal.usda.gov/articles/dataset/UNSODA_2_0_Unsaturated_Soil_Hydraulic_Database_Database_and_program_for_indirect_methods_of_estimating_unsaturated_hydraulic_properties/24851832?utm_source=chatgpt.com</w:t>
        </w:r>
      </w:hyperlink>
    </w:p>
    <w:p w:rsidR="2EBDAF79" w:rsidP="2EBDAF79" w:rsidRDefault="2EBDAF79" w14:paraId="63FBAF4A" w14:textId="56F757E8">
      <w:pPr>
        <w:pStyle w:val="Normal"/>
        <w:rPr>
          <w:rFonts w:ascii="Arial" w:hAnsi="Arial" w:eastAsia="Arial" w:cs="Arial"/>
          <w:noProof w:val="0"/>
          <w:color w:val="auto"/>
          <w:sz w:val="22"/>
          <w:szCs w:val="22"/>
          <w:u w:val="none"/>
          <w:lang w:val="en"/>
        </w:rPr>
      </w:pPr>
    </w:p>
    <w:p w:rsidR="2F88E179" w:rsidP="2EBDAF79" w:rsidRDefault="2F88E179" w14:paraId="508CF732" w14:textId="5EE7788A">
      <w:pPr>
        <w:pStyle w:val="Normal"/>
        <w:rPr>
          <w:rFonts w:ascii="Arial" w:hAnsi="Arial" w:eastAsia="Arial" w:cs="Arial"/>
          <w:b w:val="1"/>
          <w:bCs w:val="1"/>
          <w:noProof w:val="0"/>
          <w:color w:val="auto"/>
          <w:sz w:val="22"/>
          <w:szCs w:val="22"/>
          <w:u w:val="none"/>
          <w:lang w:val="en"/>
        </w:rPr>
      </w:pPr>
      <w:r w:rsidRPr="2EBDAF79" w:rsidR="2F88E179">
        <w:rPr>
          <w:rFonts w:ascii="Arial" w:hAnsi="Arial" w:eastAsia="Arial" w:cs="Arial"/>
          <w:b w:val="1"/>
          <w:bCs w:val="1"/>
          <w:noProof w:val="0"/>
          <w:color w:val="auto"/>
          <w:sz w:val="22"/>
          <w:szCs w:val="22"/>
          <w:u w:val="none"/>
          <w:lang w:val="en"/>
        </w:rPr>
        <w:t>Plant Village Dataset</w:t>
      </w:r>
      <w:r w:rsidRPr="2EBDAF79" w:rsidR="1AB7A1B2">
        <w:rPr>
          <w:rFonts w:ascii="Arial" w:hAnsi="Arial" w:eastAsia="Arial" w:cs="Arial"/>
          <w:b w:val="1"/>
          <w:bCs w:val="1"/>
          <w:noProof w:val="0"/>
          <w:color w:val="auto"/>
          <w:sz w:val="22"/>
          <w:szCs w:val="22"/>
          <w:u w:val="none"/>
          <w:lang w:val="en"/>
        </w:rPr>
        <w:t xml:space="preserve"> (Images of 14 different crop types with corresponding diseases)</w:t>
      </w:r>
    </w:p>
    <w:p w:rsidR="1E141C76" w:rsidP="2EBDAF79" w:rsidRDefault="1E141C76" w14:paraId="16123BF9" w14:textId="54DD791C">
      <w:pPr>
        <w:pStyle w:val="Normal"/>
        <w:rPr>
          <w:b w:val="0"/>
          <w:bCs w:val="0"/>
        </w:rPr>
      </w:pPr>
      <w:hyperlink r:id="R27011715cc004ae6">
        <w:r w:rsidRPr="2EBDAF79" w:rsidR="1E141C76">
          <w:rPr>
            <w:rStyle w:val="Hyperlink"/>
            <w:rFonts w:ascii="Arial" w:hAnsi="Arial" w:eastAsia="Arial" w:cs="Arial"/>
            <w:b w:val="0"/>
            <w:bCs w:val="0"/>
            <w:noProof w:val="0"/>
            <w:sz w:val="22"/>
            <w:szCs w:val="22"/>
            <w:lang w:val="en"/>
          </w:rPr>
          <w:t>https://www.kaggle.com/datasets/abdallahalidev/plantvillage-dataset</w:t>
        </w:r>
      </w:hyperlink>
    </w:p>
    <w:p w:rsidR="2EBDAF79" w:rsidP="2EBDAF79" w:rsidRDefault="2EBDAF79" w14:paraId="3179C90B" w14:textId="371FD561">
      <w:pPr>
        <w:pStyle w:val="Normal"/>
        <w:rPr>
          <w:rFonts w:ascii="Arial" w:hAnsi="Arial" w:eastAsia="Arial" w:cs="Arial"/>
          <w:b w:val="1"/>
          <w:bCs w:val="1"/>
          <w:noProof w:val="0"/>
          <w:color w:val="auto"/>
          <w:sz w:val="22"/>
          <w:szCs w:val="22"/>
          <w:u w:val="none"/>
          <w:lang w:val="en"/>
        </w:rPr>
      </w:pPr>
    </w:p>
    <w:p w:rsidR="196A7896" w:rsidP="47290315" w:rsidRDefault="196A7896" w14:paraId="574BDCEA" w14:textId="408ED825">
      <w:pPr>
        <w:pStyle w:val="Normal"/>
        <w:rPr>
          <w:rFonts w:ascii="Arial" w:hAnsi="Arial" w:eastAsia="Arial" w:cs="Arial"/>
          <w:b w:val="1"/>
          <w:bCs w:val="1"/>
          <w:noProof w:val="0"/>
          <w:color w:val="auto"/>
          <w:sz w:val="22"/>
          <w:szCs w:val="22"/>
          <w:u w:val="none"/>
          <w:lang w:val="en-US"/>
        </w:rPr>
      </w:pPr>
      <w:r w:rsidRPr="47290315" w:rsidR="196A7896">
        <w:rPr>
          <w:rFonts w:ascii="Arial" w:hAnsi="Arial" w:eastAsia="Arial" w:cs="Arial"/>
          <w:b w:val="1"/>
          <w:bCs w:val="1"/>
          <w:noProof w:val="0"/>
          <w:color w:val="auto"/>
          <w:sz w:val="22"/>
          <w:szCs w:val="22"/>
          <w:u w:val="none"/>
          <w:lang w:val="en-US"/>
        </w:rPr>
        <w:t>Plant Doc Dataset (Similar to Plant Village – images taken in a wild not a lab)</w:t>
      </w:r>
    </w:p>
    <w:p w:rsidR="2EBDAF79" w:rsidP="47290315" w:rsidRDefault="2EBDAF79" w14:paraId="50AA427A" w14:textId="79CD4F4A">
      <w:pPr>
        <w:pStyle w:val="Normal"/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u w:val="none"/>
          <w:lang w:val="en"/>
        </w:rPr>
      </w:pPr>
      <w:hyperlink r:id="R7fedd307d4214850">
        <w:r w:rsidRPr="47290315" w:rsidR="196A7896">
          <w:rPr>
            <w:rStyle w:val="Hyperlink"/>
            <w:rFonts w:ascii="Arial" w:hAnsi="Arial" w:eastAsia="Arial" w:cs="Arial"/>
            <w:b w:val="0"/>
            <w:bCs w:val="0"/>
            <w:noProof w:val="0"/>
            <w:sz w:val="22"/>
            <w:szCs w:val="22"/>
            <w:lang w:val="en"/>
          </w:rPr>
          <w:t>https://www.kaggle.com/datasets/nirmalsankalana/plantdoc-dataset?select=test</w:t>
        </w:r>
      </w:hyperlink>
    </w:p>
    <w:p w:rsidR="47290315" w:rsidP="47290315" w:rsidRDefault="47290315" w14:paraId="62F5085C" w14:textId="13D48E72">
      <w:pPr>
        <w:pStyle w:val="Normal"/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u w:val="none"/>
          <w:lang w:val="en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abcdd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9382C11"/>
    <w:rsid w:val="0DA91957"/>
    <w:rsid w:val="196A7896"/>
    <w:rsid w:val="1AB7A1B2"/>
    <w:rsid w:val="1E141C76"/>
    <w:rsid w:val="1E6E92AA"/>
    <w:rsid w:val="2408B3BD"/>
    <w:rsid w:val="2EBDAF79"/>
    <w:rsid w:val="2F88E179"/>
    <w:rsid w:val="3091409A"/>
    <w:rsid w:val="38A43691"/>
    <w:rsid w:val="39382C11"/>
    <w:rsid w:val="41BAB7B6"/>
    <w:rsid w:val="425173AE"/>
    <w:rsid w:val="43BF0C3B"/>
    <w:rsid w:val="47290315"/>
    <w:rsid w:val="4A84EC38"/>
    <w:rsid w:val="66AB3F1A"/>
    <w:rsid w:val="7D891B72"/>
    <w:rsid w:val="7EE16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82C11"/>
  <w15:chartTrackingRefBased/>
  <w15:docId w15:val="{265543D2-962B-4651-A147-E771592BDD4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2EBDAF79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2EBDAF7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agdatacommons.nal.usda.gov/articles/dataset/UNSODA_2_0_Unsaturated_Soil_Hydraulic_Database_Database_and_program_for_indirect_methods_of_estimating_unsaturated_hydraulic_properties/24851832?utm_source=chatgpt.com" TargetMode="External" Id="Rdf30cf60f8c04169" /><Relationship Type="http://schemas.openxmlformats.org/officeDocument/2006/relationships/hyperlink" Target="https://www.kaggle.com/datasets/abdallahalidev/plantvillage-dataset" TargetMode="External" Id="R27011715cc004ae6" /><Relationship Type="http://schemas.openxmlformats.org/officeDocument/2006/relationships/numbering" Target="numbering.xml" Id="R339fbe9839584711" /><Relationship Type="http://schemas.openxmlformats.org/officeDocument/2006/relationships/hyperlink" Target="https://www.kaggle.com/datasets/nirmalsankalana/plantdoc-dataset?select=test" TargetMode="External" Id="R7fedd307d421485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2026-03-20T02:50:32.4162860Z</dcterms:created>
  <dcterms:modified xsi:type="dcterms:W3CDTF">2026-03-20T03:03:01.3760201Z</dcterms:modified>
  <dc:creator>Angus Wyles</dc:creator>
  <lastModifiedBy>Angus Wyles</lastModifiedBy>
</coreProperties>
</file>