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7376" w14:textId="77777777" w:rsidR="0078301B" w:rsidRDefault="00A641BE">
      <w:pPr>
        <w:pStyle w:val="Title"/>
        <w:jc w:val="right"/>
      </w:pPr>
      <w:bookmarkStart w:id="0" w:name="_gjdgxs" w:colFirst="0" w:colLast="0"/>
      <w:bookmarkEnd w:id="0"/>
      <w:r>
        <w:t>CS 150 Lecture 15 Exercises</w:t>
      </w:r>
    </w:p>
    <w:p w14:paraId="194858DA" w14:textId="77777777" w:rsidR="0078301B" w:rsidRDefault="00A641BE">
      <w:r>
        <w:pict w14:anchorId="29F41261">
          <v:rect id="_x0000_i1025" style="width:0;height:1.5pt" o:hralign="center" o:hrstd="t" o:hr="t" fillcolor="#a0a0a0" stroked="f"/>
        </w:pict>
      </w:r>
    </w:p>
    <w:p w14:paraId="078554A7" w14:textId="77777777" w:rsidR="0078301B" w:rsidRDefault="00A641BE">
      <w:pPr>
        <w:spacing w:after="200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Complete each of the exercises below and upload to Canvas before the deadline.</w:t>
      </w:r>
    </w:p>
    <w:p w14:paraId="210D39A6" w14:textId="77777777" w:rsidR="0078301B" w:rsidRDefault="00A641BE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1" w:name="_pkne22vqy0qq" w:colFirst="0" w:colLast="0"/>
      <w:bookmarkEnd w:id="1"/>
      <w:r>
        <w:rPr>
          <w:rFonts w:ascii="Crete Round" w:eastAsia="Crete Round" w:hAnsi="Crete Round" w:cs="Crete Round"/>
          <w:sz w:val="36"/>
          <w:szCs w:val="36"/>
        </w:rPr>
        <w:t>A. Processing Real-World Data Sets</w:t>
      </w:r>
    </w:p>
    <w:p w14:paraId="13696AE0" w14:textId="77777777" w:rsidR="0078301B" w:rsidRDefault="00A641BE">
      <w:pPr>
        <w:ind w:right="-20"/>
        <w:rPr>
          <w:rFonts w:ascii="Calibri" w:eastAsia="Calibri" w:hAnsi="Calibri" w:cs="Calibri"/>
          <w:sz w:val="16"/>
          <w:szCs w:val="16"/>
          <w:highlight w:val="white"/>
        </w:rPr>
      </w:pPr>
      <w:r>
        <w:pict w14:anchorId="1371E9B5">
          <v:rect id="_x0000_i1026" style="width:0;height:1.5pt" o:hralign="center" o:hrstd="t" o:hr="t" fillcolor="#a0a0a0" stroked="f"/>
        </w:pict>
      </w:r>
    </w:p>
    <w:p w14:paraId="4E35D77C" w14:textId="77777777" w:rsidR="0078301B" w:rsidRDefault="00A641BE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Complete the </w:t>
      </w:r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starcat()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function, along with your instructor. Your program will read the file </w:t>
      </w:r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stars.txt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and print out </w:t>
      </w:r>
      <w:r>
        <w:rPr>
          <w:rFonts w:ascii="Delius" w:eastAsia="Delius" w:hAnsi="Delius" w:cs="Delius"/>
          <w:b/>
          <w:sz w:val="24"/>
          <w:szCs w:val="24"/>
          <w:highlight w:val="yellow"/>
        </w:rPr>
        <w:t>only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the named stars, in the format listed in the comments. Run the test program and paste the requested information in the text areas provided below.</w:t>
      </w:r>
    </w:p>
    <w:tbl>
      <w:tblPr>
        <w:tblStyle w:val="a"/>
        <w:tblW w:w="7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90"/>
      </w:tblGrid>
      <w:tr w:rsidR="0078301B" w14:paraId="319273C4" w14:textId="77777777" w:rsidTr="004E6949">
        <w:tc>
          <w:tcPr>
            <w:tcW w:w="7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B4CB" w14:textId="77777777" w:rsidR="0078301B" w:rsidRDefault="00A641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</w:t>
            </w: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 xml:space="preserve">aste a screenshot of the source code for the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startcat</w:t>
            </w:r>
            <w:proofErr w:type="spellEnd"/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) function</w:t>
            </w:r>
          </w:p>
          <w:p w14:paraId="02988E29" w14:textId="151E78EE" w:rsidR="004E6949" w:rsidRDefault="004E694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D120BD1" wp14:editId="0991A074">
                  <wp:extent cx="3459480" cy="5310929"/>
                  <wp:effectExtent l="0" t="0" r="762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361" cy="5341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6FFAE0" w14:textId="77777777" w:rsidR="0078301B" w:rsidRDefault="0078301B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0"/>
        <w:tblW w:w="6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00"/>
      </w:tblGrid>
      <w:tr w:rsidR="0078301B" w14:paraId="1179A25B" w14:textId="77777777" w:rsidTr="004E6949">
        <w:tc>
          <w:tcPr>
            <w:tcW w:w="6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CEBC" w14:textId="77777777" w:rsidR="0078301B" w:rsidRDefault="00A641BE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the test results</w:t>
            </w:r>
          </w:p>
          <w:p w14:paraId="14F83799" w14:textId="1D57DF6B" w:rsidR="004E6949" w:rsidRDefault="004E694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F22D53A" wp14:editId="17F414F3">
                  <wp:extent cx="3744668" cy="3855720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492" cy="3880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63243" w14:textId="77777777" w:rsidR="0078301B" w:rsidRDefault="00A641BE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2" w:name="_rfngx4pqujvr" w:colFirst="0" w:colLast="0"/>
      <w:bookmarkEnd w:id="2"/>
      <w:r>
        <w:rPr>
          <w:rFonts w:ascii="Crete Round" w:eastAsia="Crete Round" w:hAnsi="Crete Round" w:cs="Crete Round"/>
          <w:sz w:val="36"/>
          <w:szCs w:val="36"/>
        </w:rPr>
        <w:t>B. Structures and Functions</w:t>
      </w:r>
    </w:p>
    <w:p w14:paraId="3FD2E678" w14:textId="77777777" w:rsidR="0078301B" w:rsidRDefault="00A641BE">
      <w:pPr>
        <w:ind w:right="-20"/>
        <w:rPr>
          <w:rFonts w:ascii="Calibri" w:eastAsia="Calibri" w:hAnsi="Calibri" w:cs="Calibri"/>
          <w:sz w:val="16"/>
          <w:szCs w:val="16"/>
          <w:highlight w:val="white"/>
        </w:rPr>
      </w:pPr>
      <w:r>
        <w:pict w14:anchorId="141F8FC3">
          <v:rect id="_x0000_i1027" style="width:0;height:1.5pt" o:hralign="center" o:hrstd="t" o:hr="t" fillcolor="#a0a0a0" stroked="f"/>
        </w:pict>
      </w:r>
    </w:p>
    <w:p w14:paraId="18E050EE" w14:textId="77777777" w:rsidR="0078301B" w:rsidRDefault="00A641BE">
      <w:pPr>
        <w:spacing w:after="200" w:line="240" w:lineRule="auto"/>
        <w:ind w:right="-20"/>
        <w:rPr>
          <w:rFonts w:ascii="Calibri" w:eastAsia="Calibri" w:hAnsi="Calibri" w:cs="Calibri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In class you'll complete several exercises working with structures. Place your functions directly in the </w:t>
      </w:r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stars.cpp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file and the prototypes and the structure definition in the </w:t>
      </w:r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stars.h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file. Paste the requested information in the text areas provided below.</w:t>
      </w:r>
    </w:p>
    <w:tbl>
      <w:tblPr>
        <w:tblStyle w:val="a1"/>
        <w:tblW w:w="8902" w:type="dxa"/>
        <w:tblLayout w:type="fixed"/>
        <w:tblLook w:val="0600" w:firstRow="0" w:lastRow="0" w:firstColumn="0" w:lastColumn="0" w:noHBand="1" w:noVBand="1"/>
      </w:tblPr>
      <w:tblGrid>
        <w:gridCol w:w="8902"/>
      </w:tblGrid>
      <w:tr w:rsidR="0078301B" w14:paraId="7FBEDF53" w14:textId="77777777" w:rsidTr="00ED2A72">
        <w:tc>
          <w:tcPr>
            <w:tcW w:w="8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81F1" w14:textId="103BDD0C" w:rsidR="0078301B" w:rsidRDefault="00A641BE">
            <w:pPr>
              <w:spacing w:line="288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lastRenderedPageBreak/>
              <w:t>C</w:t>
            </w: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opy and paste a screenshot of the structure definition and prototypes (</w:t>
            </w:r>
            <w:proofErr w:type="spellStart"/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stars.h</w:t>
            </w:r>
            <w:proofErr w:type="spellEnd"/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).</w:t>
            </w:r>
            <w:r w:rsidR="00ED2A72">
              <w:rPr>
                <w:noProof/>
              </w:rPr>
              <w:t xml:space="preserve"> </w:t>
            </w:r>
            <w:r w:rsidR="00ED2A72">
              <w:rPr>
                <w:noProof/>
              </w:rPr>
              <w:drawing>
                <wp:inline distT="0" distB="0" distL="0" distR="0" wp14:anchorId="0A60F82B" wp14:editId="0E5AAE2C">
                  <wp:extent cx="5364480" cy="7633253"/>
                  <wp:effectExtent l="0" t="0" r="762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748" cy="764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A7F31" w14:textId="77777777" w:rsidR="0078301B" w:rsidRDefault="0078301B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2"/>
        <w:tblW w:w="9172" w:type="dxa"/>
        <w:tblLayout w:type="fixed"/>
        <w:tblLook w:val="0600" w:firstRow="0" w:lastRow="0" w:firstColumn="0" w:lastColumn="0" w:noHBand="1" w:noVBand="1"/>
      </w:tblPr>
      <w:tblGrid>
        <w:gridCol w:w="9172"/>
      </w:tblGrid>
      <w:tr w:rsidR="0078301B" w14:paraId="791088EA" w14:textId="77777777" w:rsidTr="00ED2A72">
        <w:tc>
          <w:tcPr>
            <w:tcW w:w="9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C462" w14:textId="77777777" w:rsidR="0078301B" w:rsidRDefault="00A641BE">
            <w:pPr>
              <w:spacing w:line="288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lastRenderedPageBreak/>
              <w:t>Copy and paste a screenshot of the source code for the function implementation (stars.cpp)</w:t>
            </w:r>
          </w:p>
          <w:p w14:paraId="543E675F" w14:textId="612E3E23" w:rsidR="00ED2A72" w:rsidRDefault="00ED2A72">
            <w:pPr>
              <w:spacing w:line="288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4612A9B8" wp14:editId="31FB4BE5">
                  <wp:extent cx="5577840" cy="7870311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154" cy="790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17E4F" w14:textId="77777777" w:rsidR="0078301B" w:rsidRDefault="0078301B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3"/>
        <w:tblW w:w="5932" w:type="dxa"/>
        <w:tblLayout w:type="fixed"/>
        <w:tblLook w:val="0600" w:firstRow="0" w:lastRow="0" w:firstColumn="0" w:lastColumn="0" w:noHBand="1" w:noVBand="1"/>
      </w:tblPr>
      <w:tblGrid>
        <w:gridCol w:w="5932"/>
      </w:tblGrid>
      <w:tr w:rsidR="0078301B" w14:paraId="3ADA96B5" w14:textId="77777777" w:rsidTr="00ED2A72"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2F35" w14:textId="77777777" w:rsidR="0078301B" w:rsidRDefault="00A641BE">
            <w:pPr>
              <w:spacing w:line="288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the unit tests (make test)</w:t>
            </w:r>
          </w:p>
          <w:p w14:paraId="59375592" w14:textId="67733550" w:rsidR="00ED2A72" w:rsidRDefault="00ED2A72">
            <w:pPr>
              <w:spacing w:line="288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49D1192D" wp14:editId="0E6AD815">
                  <wp:extent cx="3558540" cy="3263466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795" cy="3275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48155" w14:textId="77777777" w:rsidR="0078301B" w:rsidRDefault="0078301B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4"/>
        <w:tblW w:w="8452" w:type="dxa"/>
        <w:tblLayout w:type="fixed"/>
        <w:tblLook w:val="0600" w:firstRow="0" w:lastRow="0" w:firstColumn="0" w:lastColumn="0" w:noHBand="1" w:noVBand="1"/>
      </w:tblPr>
      <w:tblGrid>
        <w:gridCol w:w="8452"/>
      </w:tblGrid>
      <w:tr w:rsidR="0078301B" w14:paraId="691B7100" w14:textId="77777777" w:rsidTr="00ED2A72">
        <w:tc>
          <w:tcPr>
            <w:tcW w:w="8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222C" w14:textId="77777777" w:rsidR="0078301B" w:rsidRDefault="00A641BE">
            <w:pPr>
              <w:spacing w:line="288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the program running (make run)</w:t>
            </w:r>
          </w:p>
          <w:p w14:paraId="69728313" w14:textId="1C9C6F5B" w:rsidR="00ED2A72" w:rsidRDefault="00ED2A72">
            <w:pPr>
              <w:spacing w:line="288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868C569" wp14:editId="187A2B57">
                  <wp:extent cx="5074920" cy="408411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498" cy="410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B0BED" w14:textId="77777777" w:rsidR="0078301B" w:rsidRDefault="00A641BE">
      <w:pPr>
        <w:spacing w:before="400"/>
        <w:ind w:right="100"/>
        <w:rPr>
          <w:rFonts w:ascii="Calibri" w:eastAsia="Calibri" w:hAnsi="Calibri" w:cs="Calibri"/>
          <w:sz w:val="16"/>
          <w:szCs w:val="16"/>
          <w:highlight w:val="white"/>
        </w:rPr>
      </w:pPr>
      <w:r>
        <w:rPr>
          <w:rFonts w:ascii="Crete Round" w:eastAsia="Crete Round" w:hAnsi="Crete Round" w:cs="Crete Round"/>
          <w:sz w:val="36"/>
          <w:szCs w:val="36"/>
        </w:rPr>
        <w:lastRenderedPageBreak/>
        <w:t xml:space="preserve">C. Writing </w:t>
      </w:r>
      <w:r>
        <w:rPr>
          <w:rFonts w:ascii="Roboto Mono" w:eastAsia="Roboto Mono" w:hAnsi="Roboto Mono" w:cs="Roboto Mono"/>
          <w:sz w:val="36"/>
          <w:szCs w:val="36"/>
        </w:rPr>
        <w:t>to_string</w:t>
      </w:r>
      <w:r>
        <w:rPr>
          <w:rFonts w:ascii="Crete Round" w:eastAsia="Crete Round" w:hAnsi="Crete Round" w:cs="Crete Round"/>
          <w:sz w:val="36"/>
          <w:szCs w:val="36"/>
        </w:rPr>
        <w:t xml:space="preserve"> and </w:t>
      </w:r>
      <w:r>
        <w:rPr>
          <w:rFonts w:ascii="Roboto Mono" w:eastAsia="Roboto Mono" w:hAnsi="Roboto Mono" w:cs="Roboto Mono"/>
          <w:sz w:val="36"/>
          <w:szCs w:val="36"/>
        </w:rPr>
        <w:t>value_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of(</w:t>
      </w:r>
      <w:proofErr w:type="gramEnd"/>
      <w:r>
        <w:rPr>
          <w:rFonts w:ascii="Roboto Mono" w:eastAsia="Roboto Mono" w:hAnsi="Roboto Mono" w:cs="Roboto Mono"/>
          <w:sz w:val="36"/>
          <w:szCs w:val="36"/>
        </w:rPr>
        <w:t>)</w:t>
      </w:r>
      <w:r>
        <w:rPr>
          <w:rFonts w:ascii="Crete Round" w:eastAsia="Crete Round" w:hAnsi="Crete Round" w:cs="Crete Round"/>
          <w:sz w:val="36"/>
          <w:szCs w:val="36"/>
        </w:rPr>
        <w:t xml:space="preserve"> for Coin </w:t>
      </w:r>
      <w:r>
        <w:pict w14:anchorId="19DAD880">
          <v:rect id="_x0000_i1028" style="width:0;height:1.5pt" o:hralign="center" o:hrstd="t" o:hr="t" fillcolor="#a0a0a0" stroked="f"/>
        </w:pict>
      </w:r>
    </w:p>
    <w:p w14:paraId="749577C2" w14:textId="77777777" w:rsidR="0078301B" w:rsidRDefault="00A641BE">
      <w:pPr>
        <w:spacing w:after="200" w:line="240" w:lineRule="auto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Write the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to_string()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function and the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value_of()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function  for the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Coin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enumerated type. Paste the results in the text areas below.</w:t>
      </w:r>
    </w:p>
    <w:tbl>
      <w:tblPr>
        <w:tblStyle w:val="a5"/>
        <w:tblW w:w="6472" w:type="dxa"/>
        <w:tblLayout w:type="fixed"/>
        <w:tblLook w:val="0600" w:firstRow="0" w:lastRow="0" w:firstColumn="0" w:lastColumn="0" w:noHBand="1" w:noVBand="1"/>
      </w:tblPr>
      <w:tblGrid>
        <w:gridCol w:w="6472"/>
      </w:tblGrid>
      <w:tr w:rsidR="0078301B" w14:paraId="623FCA2B" w14:textId="77777777" w:rsidTr="00930A22">
        <w:trPr>
          <w:trHeight w:val="6419"/>
        </w:trPr>
        <w:tc>
          <w:tcPr>
            <w:tcW w:w="6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C72A" w14:textId="2DFB8A62" w:rsidR="0078301B" w:rsidRDefault="00A641BE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the source code from EnumOps.cpp</w:t>
            </w:r>
            <w:r w:rsidR="00930A22">
              <w:rPr>
                <w:noProof/>
              </w:rPr>
              <w:t xml:space="preserve"> </w:t>
            </w:r>
            <w:r w:rsidR="00930A22">
              <w:rPr>
                <w:noProof/>
              </w:rPr>
              <w:drawing>
                <wp:inline distT="0" distB="0" distL="0" distR="0" wp14:anchorId="61F29829" wp14:editId="46DA1C09">
                  <wp:extent cx="3658303" cy="38785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024" cy="3893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04690" w14:textId="71603BB0" w:rsidR="00930A22" w:rsidRDefault="00930A22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</w:p>
        </w:tc>
      </w:tr>
    </w:tbl>
    <w:p w14:paraId="443BB4E1" w14:textId="77777777" w:rsidR="0078301B" w:rsidRDefault="0078301B">
      <w:pPr>
        <w:ind w:right="-20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6"/>
        <w:tblW w:w="6570" w:type="dxa"/>
        <w:tblLayout w:type="fixed"/>
        <w:tblLook w:val="0600" w:firstRow="0" w:lastRow="0" w:firstColumn="0" w:lastColumn="0" w:noHBand="1" w:noVBand="1"/>
      </w:tblPr>
      <w:tblGrid>
        <w:gridCol w:w="6570"/>
      </w:tblGrid>
      <w:tr w:rsidR="0078301B" w14:paraId="5604CFB2" w14:textId="77777777" w:rsidTr="00930A22">
        <w:trPr>
          <w:trHeight w:val="3909"/>
        </w:trPr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83CE" w14:textId="77777777" w:rsidR="0078301B" w:rsidRDefault="00A641BE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the test results</w:t>
            </w:r>
          </w:p>
          <w:p w14:paraId="4196ECBC" w14:textId="6749D2FF" w:rsidR="00930A22" w:rsidRDefault="00930A22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1630802B" wp14:editId="3A831057">
                  <wp:extent cx="4008120" cy="246419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114" cy="2468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0D2FB" w14:textId="77777777" w:rsidR="0078301B" w:rsidRDefault="00A641BE">
      <w:pPr>
        <w:spacing w:before="400"/>
        <w:ind w:right="100"/>
        <w:rPr>
          <w:rFonts w:ascii="Calibri" w:eastAsia="Calibri" w:hAnsi="Calibri" w:cs="Calibri"/>
          <w:sz w:val="16"/>
          <w:szCs w:val="16"/>
          <w:highlight w:val="white"/>
        </w:rPr>
      </w:pPr>
      <w:r>
        <w:rPr>
          <w:rFonts w:ascii="Crete Round" w:eastAsia="Crete Round" w:hAnsi="Crete Round" w:cs="Crete Round"/>
          <w:sz w:val="36"/>
          <w:szCs w:val="36"/>
        </w:rPr>
        <w:lastRenderedPageBreak/>
        <w:t xml:space="preserve">D. Overloaded Input and Output Operators </w:t>
      </w:r>
      <w:r>
        <w:pict w14:anchorId="7BB063DD">
          <v:rect id="_x0000_i1029" style="width:0;height:1.5pt" o:hralign="center" o:hrstd="t" o:hr="t" fillcolor="#a0a0a0" stroked="f"/>
        </w:pict>
      </w:r>
    </w:p>
    <w:p w14:paraId="61CAAF90" w14:textId="77777777" w:rsidR="0078301B" w:rsidRDefault="00A641BE">
      <w:pPr>
        <w:spacing w:after="200" w:line="240" w:lineRule="auto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Write the overloaded I/O operators for the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 xml:space="preserve">Card 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type. The text file,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cards.txt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is the input format for playing cards. Each card is 2 characters, the first is the rank and the second the suit. The rank for 10 is represented by t. Paste the results in the te</w:t>
      </w:r>
      <w:r>
        <w:rPr>
          <w:rFonts w:ascii="Delius" w:eastAsia="Delius" w:hAnsi="Delius" w:cs="Delius"/>
          <w:sz w:val="24"/>
          <w:szCs w:val="24"/>
          <w:highlight w:val="white"/>
        </w:rPr>
        <w:t>xt areas below.</w:t>
      </w:r>
    </w:p>
    <w:tbl>
      <w:tblPr>
        <w:tblStyle w:val="a7"/>
        <w:tblW w:w="1006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78301B" w14:paraId="11EB2810" w14:textId="77777777"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3D0D" w14:textId="77777777" w:rsidR="0078301B" w:rsidRDefault="00A641BE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the I/O functions for Card type</w:t>
            </w:r>
          </w:p>
          <w:p w14:paraId="37BE12FC" w14:textId="0D5F67C5" w:rsidR="00A641BE" w:rsidRDefault="00A641BE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201CB354" wp14:editId="34DBA015">
                  <wp:extent cx="6004560" cy="518893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298" cy="521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CB17A" w14:textId="77777777" w:rsidR="0078301B" w:rsidRDefault="0078301B">
      <w:pPr>
        <w:ind w:right="-20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8"/>
        <w:tblW w:w="895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78301B" w14:paraId="1ED22A5C" w14:textId="77777777" w:rsidTr="00A641BE">
        <w:trPr>
          <w:trHeight w:val="1376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8951" w14:textId="77777777" w:rsidR="0078301B" w:rsidRDefault="00A641BE">
            <w:pPr>
              <w:spacing w:line="240" w:lineRule="auto"/>
              <w:ind w:right="-2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 xml:space="preserve">Copy and paste a screenshot of the test results – No </w:t>
            </w:r>
            <w:proofErr w:type="spellStart"/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makefile</w:t>
            </w:r>
            <w:proofErr w:type="spellEnd"/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, .h or .</w:t>
            </w:r>
            <w:proofErr w:type="spellStart"/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cpp</w:t>
            </w:r>
            <w:proofErr w:type="spellEnd"/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 xml:space="preserve"> files provided</w:t>
            </w:r>
          </w:p>
          <w:p w14:paraId="35E1499F" w14:textId="032C35FB" w:rsidR="00A641BE" w:rsidRDefault="00A641BE">
            <w:pPr>
              <w:spacing w:line="240" w:lineRule="auto"/>
              <w:ind w:right="-20"/>
              <w:rPr>
                <w:rFonts w:ascii="Ubuntu Mono" w:eastAsia="Ubuntu Mono" w:hAnsi="Ubuntu Mono" w:cs="Ubuntu Mono"/>
                <w:i/>
                <w:sz w:val="20"/>
                <w:szCs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521F8DB0" wp14:editId="202268A4">
                  <wp:extent cx="3665220" cy="735645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468" cy="75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E79D1" w14:textId="77777777" w:rsidR="0078301B" w:rsidRDefault="0078301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78301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liu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auto"/>
    <w:pitch w:val="default"/>
  </w:font>
  <w:font w:name="Ubuntu Mon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01B"/>
    <w:rsid w:val="004E6949"/>
    <w:rsid w:val="0078301B"/>
    <w:rsid w:val="00930A22"/>
    <w:rsid w:val="00A641BE"/>
    <w:rsid w:val="00ED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5DE2"/>
  <w15:docId w15:val="{ACF05853-8BD4-4C93-AB90-549E6207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2023-07-11T04:36:00Z</dcterms:created>
  <dcterms:modified xsi:type="dcterms:W3CDTF">2023-07-11T08:29:00Z</dcterms:modified>
</cp:coreProperties>
</file>