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E342" w14:textId="6BB0B980" w:rsidR="00B01197" w:rsidRPr="00B01197" w:rsidRDefault="006E48FF" w:rsidP="00B01197">
      <w:pPr>
        <w:pStyle w:val="NormalWeb"/>
        <w:spacing w:before="0" w:beforeAutospacing="0" w:after="0" w:afterAutospacing="0" w:line="480" w:lineRule="auto"/>
        <w:ind w:firstLine="720"/>
        <w:jc w:val="center"/>
        <w:rPr>
          <w:sz w:val="32"/>
          <w:szCs w:val="32"/>
        </w:rPr>
      </w:pPr>
      <w:r>
        <w:rPr>
          <w:sz w:val="32"/>
          <w:szCs w:val="32"/>
        </w:rPr>
        <w:t>Blindsight and Echopraxia – Dual Disabilities</w:t>
      </w:r>
    </w:p>
    <w:p w14:paraId="5CCCFE31" w14:textId="77777777" w:rsidR="00B17211" w:rsidRDefault="000F05BA" w:rsidP="00B17211">
      <w:pPr>
        <w:pStyle w:val="NormalWeb"/>
        <w:spacing w:before="0" w:beforeAutospacing="0" w:after="0" w:afterAutospacing="0" w:line="480" w:lineRule="auto"/>
        <w:ind w:firstLine="720"/>
      </w:pPr>
      <w:r w:rsidRPr="000F05BA">
        <w:t xml:space="preserve">Imagine you are aboard the space Theseus, its crew the bleeding edge of humanity augmented to give yourself in edge in dealing with Rorschach, a </w:t>
      </w:r>
      <w:r w:rsidR="00B26375" w:rsidRPr="000F05BA">
        <w:t>juvenile</w:t>
      </w:r>
      <w:r w:rsidRPr="000F05BA">
        <w:t xml:space="preserve"> alien organic space vessel which appears to be unprepared and still growing. First contact with scramblers, </w:t>
      </w:r>
      <w:proofErr w:type="spellStart"/>
      <w:r w:rsidRPr="000F05BA">
        <w:t>Rorsarch's</w:t>
      </w:r>
      <w:proofErr w:type="spellEnd"/>
      <w:r w:rsidRPr="000F05BA">
        <w:t xml:space="preserve"> non-sentient octopoid inhabitants, creates the misinterpretation of </w:t>
      </w:r>
      <w:r w:rsidR="009B2779" w:rsidRPr="000F05BA">
        <w:t>an</w:t>
      </w:r>
      <w:r w:rsidRPr="000F05BA">
        <w:t xml:space="preserve"> alien race of disabled cells-with-</w:t>
      </w:r>
      <w:proofErr w:type="spellStart"/>
      <w:r w:rsidRPr="000F05BA">
        <w:t>Waldoes</w:t>
      </w:r>
      <w:proofErr w:type="spellEnd"/>
      <w:r w:rsidRPr="000F05BA">
        <w:t xml:space="preserve"> (Watts 226). Later their intelligence through processing speed far exceeds that of even the vampire captain Jukka </w:t>
      </w:r>
      <w:proofErr w:type="spellStart"/>
      <w:r w:rsidRPr="000F05BA">
        <w:t>Sarasti</w:t>
      </w:r>
      <w:proofErr w:type="spellEnd"/>
      <w:r w:rsidRPr="000F05BA">
        <w:t xml:space="preserve"> and coincidentally both share aspects of non-sentience (Watts 309). Your </w:t>
      </w:r>
      <w:r w:rsidR="00B26375">
        <w:t xml:space="preserve">consciousness </w:t>
      </w:r>
      <w:r w:rsidRPr="000F05BA">
        <w:t xml:space="preserve">is an evolutionary fluke, a parasite and a disability that causes your communication to be </w:t>
      </w:r>
      <w:r w:rsidR="00B26375" w:rsidRPr="000F05BA">
        <w:t>misinterpreted</w:t>
      </w:r>
      <w:r w:rsidRPr="000F05BA">
        <w:t xml:space="preserve"> as a senseless waste of resources and therefore an act of war (Watts 324). </w:t>
      </w:r>
      <w:proofErr w:type="spellStart"/>
      <w:r w:rsidRPr="000F05BA">
        <w:t>Rorsarch</w:t>
      </w:r>
      <w:proofErr w:type="spellEnd"/>
      <w:r w:rsidRPr="000F05BA">
        <w:t xml:space="preserve"> attacks by exploiting the disabilities of the Theseus crew. It continues its pattern of killing essential medical </w:t>
      </w:r>
      <w:r w:rsidR="00B26375" w:rsidRPr="000F05BA">
        <w:t>personnel</w:t>
      </w:r>
      <w:r w:rsidRPr="000F05BA">
        <w:t xml:space="preserve"> with </w:t>
      </w:r>
      <w:proofErr w:type="spellStart"/>
      <w:r w:rsidRPr="000F05BA">
        <w:t>Issac</w:t>
      </w:r>
      <w:proofErr w:type="spellEnd"/>
      <w:r w:rsidRPr="000F05BA">
        <w:t xml:space="preserve"> </w:t>
      </w:r>
      <w:proofErr w:type="spellStart"/>
      <w:r w:rsidRPr="000F05BA">
        <w:t>Szpindel</w:t>
      </w:r>
      <w:proofErr w:type="spellEnd"/>
      <w:r w:rsidRPr="000F05BA">
        <w:t xml:space="preserve"> (Watts 195) finishing Robert Cunningham and disabling the Theseus crew (Watts 330). Susan James multi-core augment is supplanted by a new panicking personality (Watts 341) followed by Jukka </w:t>
      </w:r>
      <w:proofErr w:type="spellStart"/>
      <w:r w:rsidRPr="000F05BA">
        <w:t>Sarasti's</w:t>
      </w:r>
      <w:proofErr w:type="spellEnd"/>
      <w:r w:rsidRPr="000F05BA">
        <w:t xml:space="preserve"> pattern processing strength turning into a disability due to the crucifix glitch an overload when right angles take up the majority of the vampire visual field and possibly Susan spiking his anti-</w:t>
      </w:r>
      <w:r w:rsidR="00B26375">
        <w:t>E</w:t>
      </w:r>
      <w:r w:rsidRPr="000F05BA">
        <w:t xml:space="preserve">uclidian drugs that treat the seizures (Watts 345). When hope appears to be lost, it is Amanda Bates's disability of being a </w:t>
      </w:r>
      <w:r w:rsidR="00B26375" w:rsidRPr="00B26375">
        <w:t>conscious</w:t>
      </w:r>
      <w:r w:rsidR="00B26375">
        <w:t xml:space="preserve"> </w:t>
      </w:r>
      <w:r w:rsidRPr="000F05BA">
        <w:t xml:space="preserve">being allows the Theseus crew to defeat </w:t>
      </w:r>
      <w:proofErr w:type="spellStart"/>
      <w:r w:rsidRPr="000F05BA">
        <w:t>Rorsarch</w:t>
      </w:r>
      <w:proofErr w:type="spellEnd"/>
      <w:r w:rsidRPr="000F05BA">
        <w:t xml:space="preserve"> due to self-sacrifice by turning on the self-destruct reactor, something the unconscious beings cannot comprehend (Page 350). Left is Siri Keeton, which we have just imagined ourselves being, with the insight that consciousness is an evolutionary disability and only to regain it on the return trip to Earth.</w:t>
      </w:r>
    </w:p>
    <w:p w14:paraId="2A14BF67" w14:textId="77777777" w:rsidR="00B17211" w:rsidRDefault="00B17211" w:rsidP="00B17211">
      <w:pPr>
        <w:pStyle w:val="NormalWeb"/>
        <w:spacing w:before="0" w:beforeAutospacing="0" w:after="0" w:afterAutospacing="0" w:line="480" w:lineRule="auto"/>
        <w:ind w:firstLine="720"/>
      </w:pPr>
    </w:p>
    <w:p w14:paraId="48469EED" w14:textId="3F408AAC" w:rsidR="00B26375" w:rsidRDefault="00B26375" w:rsidP="00B17211">
      <w:pPr>
        <w:pStyle w:val="NormalWeb"/>
        <w:spacing w:before="0" w:beforeAutospacing="0" w:after="0" w:afterAutospacing="0" w:line="480" w:lineRule="auto"/>
        <w:ind w:firstLine="720"/>
      </w:pPr>
      <w:r>
        <w:lastRenderedPageBreak/>
        <w:t xml:space="preserve">In Blindsight (2006) and Echopraxia (2014) central of the first is whether </w:t>
      </w:r>
      <w:proofErr w:type="spellStart"/>
      <w:r>
        <w:t>conscioussness</w:t>
      </w:r>
      <w:proofErr w:type="spellEnd"/>
      <w:r>
        <w:t xml:space="preserve"> is a disability while the focus of the second is the transcending of this disability through augmentation. The </w:t>
      </w:r>
      <w:r w:rsidR="009B2779">
        <w:t>anxieties</w:t>
      </w:r>
      <w:r>
        <w:t xml:space="preserve"> of being obsolete are touched briefly phrased by Robert </w:t>
      </w:r>
      <w:proofErr w:type="spellStart"/>
      <w:r>
        <w:t>Cunnigham</w:t>
      </w:r>
      <w:proofErr w:type="spellEnd"/>
      <w:r>
        <w:t xml:space="preserve">, "We can be utterly useless, or we can try and compete against the vampires and the constructs and the AIs" (Watts 251). Theseus with its augmented team of post-humans (Watts 49) is operates at a disabled level when compared to vampires, who see prime numbers (Watts 63), </w:t>
      </w:r>
      <w:r w:rsidR="009B2779">
        <w:t>diffraction</w:t>
      </w:r>
      <w:r>
        <w:t xml:space="preserve"> patterns (Watts 203), </w:t>
      </w:r>
      <w:proofErr w:type="spellStart"/>
      <w:r>
        <w:t>quadrochromatia</w:t>
      </w:r>
      <w:proofErr w:type="spellEnd"/>
      <w:r>
        <w:t xml:space="preserve"> (Watts 334</w:t>
      </w:r>
      <w:proofErr w:type="gramStart"/>
      <w:r>
        <w:t>)  and</w:t>
      </w:r>
      <w:proofErr w:type="gramEnd"/>
      <w:r>
        <w:t xml:space="preserve"> draw strategic battle plans accounting for a multitude of variables to arrive at a specific timetable of thirty-seven minutes (Watts 213). Human disability mainly due to consciousness is further exemplified through the scramblers whose </w:t>
      </w:r>
      <w:r w:rsidR="009B2779">
        <w:t>unconsciousness</w:t>
      </w:r>
      <w:r>
        <w:t xml:space="preserve"> allows them to instantly on reflex calculate ten-digit prime numbers and complex shapes (Watts 264), hide between literal eye saccades and induce </w:t>
      </w:r>
      <w:proofErr w:type="spellStart"/>
      <w:r>
        <w:t>agnosias</w:t>
      </w:r>
      <w:proofErr w:type="spellEnd"/>
      <w:r>
        <w:t xml:space="preserve"> "even their retarded children can rewire brains on the fly" (Watts 283). In Echopraxia, this anxiety is compounded through the introduction of </w:t>
      </w:r>
      <w:proofErr w:type="spellStart"/>
      <w:r>
        <w:t>Bicammerals</w:t>
      </w:r>
      <w:proofErr w:type="spellEnd"/>
      <w:r>
        <w:t xml:space="preserve">, hive-minded super monks with a biological radio allowing thought sharing (Watts, Echopraxia 29 or Echo 29) gaining these abilities through only through inflicting a disability on their bodies being the loss of their identity through undergoing induced brain cancer and synaptic pruning to form a new self (Echo 179). </w:t>
      </w:r>
    </w:p>
    <w:p w14:paraId="6CA02BC1" w14:textId="10319F2C" w:rsidR="00B26375" w:rsidRDefault="00B26375" w:rsidP="00B26375">
      <w:pPr>
        <w:pStyle w:val="NormalWeb"/>
        <w:spacing w:after="0" w:line="480" w:lineRule="auto"/>
        <w:ind w:firstLine="720"/>
      </w:pPr>
      <w:r>
        <w:t xml:space="preserve">In Blindsight, Siri Keeton initial disability due to his radical-hemispherectomy (Watts 20). Due to this Siri develops a secondary disability and becomes over-reliant on his Chinese Room, a set of </w:t>
      </w:r>
      <w:r w:rsidR="009B2779">
        <w:t>unconscious</w:t>
      </w:r>
      <w:r>
        <w:t xml:space="preserve"> protocols based on reading body language and adapting to others without comprehension or empathy, similar to the </w:t>
      </w:r>
      <w:r w:rsidR="009B2779">
        <w:t>unconsciousness</w:t>
      </w:r>
      <w:r>
        <w:t xml:space="preserve"> of a vampire or Scrambler that makes Siri the best in his field of Synthesis or the decoding </w:t>
      </w:r>
      <w:r w:rsidR="009B2779">
        <w:t>incomprehensible</w:t>
      </w:r>
      <w:r>
        <w:t xml:space="preserve"> patterns (Watts 254). Tragically, this disability is a shown as a metaphorical room Siri hides to avoid intense emotions, a bathroom to hide from his mother Helen (Watts 230) or when his ex-</w:t>
      </w:r>
      <w:r>
        <w:lastRenderedPageBreak/>
        <w:t xml:space="preserve">girlfriend Chelsea is dying, "I really wanted to talk to her. I just couldn't find an algorithm that fit." (Watts 293). It is only through another physical disability equivalent to biblical crucifixion through Siri's hand inflicted by Jukka </w:t>
      </w:r>
      <w:proofErr w:type="spellStart"/>
      <w:r>
        <w:t>Sarasti</w:t>
      </w:r>
      <w:proofErr w:type="spellEnd"/>
      <w:r>
        <w:t xml:space="preserve"> allows Siri to transcend his emotional disability and finally empathize, "Get out of your room, Keeton [...] For once in your goddamned life, understand something"(Watts 300). For Siri Keeton the timing of regaining his humanity is unfortunate with the possibility of leaving him disabled and alone if the humanity is no longer human by getting rid of consciousness after the events of Echopraxia.</w:t>
      </w:r>
    </w:p>
    <w:p w14:paraId="1E2AD39C" w14:textId="794C2A7B" w:rsidR="00B26375" w:rsidRDefault="00B26375" w:rsidP="00B26375">
      <w:pPr>
        <w:pStyle w:val="NormalWeb"/>
        <w:spacing w:before="0" w:beforeAutospacing="0" w:after="0" w:afterAutospacing="0" w:line="480" w:lineRule="auto"/>
        <w:ind w:firstLine="720"/>
      </w:pPr>
      <w:r>
        <w:t xml:space="preserve">Fourteen years after the events of Firefall, or first contact through surveillance by </w:t>
      </w:r>
      <w:proofErr w:type="spellStart"/>
      <w:r>
        <w:t>Rorsarch</w:t>
      </w:r>
      <w:proofErr w:type="spellEnd"/>
      <w:r>
        <w:t xml:space="preserve"> (Echo 24), Daniel </w:t>
      </w:r>
      <w:proofErr w:type="spellStart"/>
      <w:r>
        <w:t>Brüks</w:t>
      </w:r>
      <w:proofErr w:type="spellEnd"/>
      <w:r>
        <w:t xml:space="preserve"> is a baseline, or normal, non-augmented human who struggles to stay by post-human, vampire standards, a roach or "so primitive you're unkillable" (Echo 141). Throughout Echopraxia, Daniel takes prejudices and humiliations in stride with pride in his disability of baseline-ness, never opting for body augmentations and instead wearing gimp hood to access </w:t>
      </w:r>
      <w:proofErr w:type="spellStart"/>
      <w:r>
        <w:t>ConSensus</w:t>
      </w:r>
      <w:proofErr w:type="spellEnd"/>
      <w:r>
        <w:t xml:space="preserve"> and pills, the implication being that this is a self-imposed disability when brain implants (Echo 169) and pumps (Echo 52) exist. As noted by his wife Rhona, Daniel's overcompensation for his disabilities (Echo 321) are what make him endearing and he is portrayed as not being a wannabe post-human (Echo 68). Whereas Siri's disability is expressed as imposter syndrome when he is actually part of the bleeding edge of the Theseus crew (Watts 252), Daniel like a Luddite clings to his humanity and empiricism, disabilities in a universe where consciousness is implied to be parasite (Echo 351) and "God's a virus" (Echo 224). If Siri's disability is following a system of rules and reporting to his masters without comprehension (Watts 250), Daniel's disability is rebelling against rules if he cannot consciously comprehend them, "Even in sleep, Dan </w:t>
      </w:r>
      <w:proofErr w:type="spellStart"/>
      <w:r>
        <w:t>Brüks</w:t>
      </w:r>
      <w:proofErr w:type="spellEnd"/>
      <w:r>
        <w:t xml:space="preserve"> didn’t take anything on faith" (Echo 69). Daniel is "cured" from this disability by being used by the </w:t>
      </w:r>
      <w:proofErr w:type="spellStart"/>
      <w:r>
        <w:t>Bicamerals</w:t>
      </w:r>
      <w:proofErr w:type="spellEnd"/>
      <w:r>
        <w:t xml:space="preserve"> and vampires to uplift humanity and </w:t>
      </w:r>
      <w:r>
        <w:lastRenderedPageBreak/>
        <w:t xml:space="preserve">interspecies peace by infecting him with Portia, a cure or patch for consciousness created by </w:t>
      </w:r>
      <w:proofErr w:type="spellStart"/>
      <w:r>
        <w:t>Rorsarch</w:t>
      </w:r>
      <w:proofErr w:type="spellEnd"/>
      <w:r>
        <w:t xml:space="preserve"> which it sent back towards Earth through the Icarus stream following the events of Blindsight. Realizing that he lives in a prejudiced society that has forcibly cured him, Daniel embraces his disability being expressed as the free will to take his own life (Echo 352).</w:t>
      </w:r>
    </w:p>
    <w:p w14:paraId="6F7F647C" w14:textId="77777777" w:rsidR="00B26375" w:rsidRDefault="00B26375" w:rsidP="00B26375">
      <w:pPr>
        <w:pStyle w:val="NormalWeb"/>
        <w:spacing w:after="0" w:line="480" w:lineRule="auto"/>
        <w:ind w:firstLine="720"/>
      </w:pPr>
      <w:r>
        <w:t xml:space="preserve">Throughout Blindsight and Echopraxia, to provide the experience of disability being inflicted, self-inflicted or felt through being obsolete, the story uses detailed visual descriptions to describe sensations so foreign and incomprehensible summarized by Michelle as Susan James, "[...]you can't turn a sunset into a string of grunts without losing something." (Watts 89). In Blindsight, we are forced to experience Siri's narrative through a disjointed yet logical jumps following or preceding intense emotion. As the crew of the </w:t>
      </w:r>
      <w:proofErr w:type="spellStart"/>
      <w:r>
        <w:t>Thesus</w:t>
      </w:r>
      <w:proofErr w:type="spellEnd"/>
      <w:r>
        <w:t xml:space="preserve"> ventures into Rorschach's radiation causes various disabilities: blindsight in </w:t>
      </w:r>
      <w:proofErr w:type="spellStart"/>
      <w:r>
        <w:t>Issac</w:t>
      </w:r>
      <w:proofErr w:type="spellEnd"/>
      <w:r>
        <w:t xml:space="preserve"> </w:t>
      </w:r>
      <w:proofErr w:type="spellStart"/>
      <w:r>
        <w:t>Spindzel</w:t>
      </w:r>
      <w:proofErr w:type="spellEnd"/>
      <w:r>
        <w:t xml:space="preserve">, self-harm in Cruncher as Susan James, (Watts 161, 162, 171). During the disability inflicting chaos, we experience a flashback of Chelsea trying to fix Siri's disability causing a less pleasant violent flashback of Siri's mother Helen being strangled by his father Jim Moore after attempting to fix Siri's emotional disability through the illicit use of </w:t>
      </w:r>
      <w:proofErr w:type="spellStart"/>
      <w:r>
        <w:t>Bondfast</w:t>
      </w:r>
      <w:proofErr w:type="spellEnd"/>
      <w:r>
        <w:t xml:space="preserve"> a maternal bonding drug for children (Watts 167). We experience Siri's blindsight in the form of visual </w:t>
      </w:r>
      <w:proofErr w:type="spellStart"/>
      <w:r>
        <w:t>schitzophrenic</w:t>
      </w:r>
      <w:proofErr w:type="spellEnd"/>
      <w:r>
        <w:t xml:space="preserve"> </w:t>
      </w:r>
      <w:proofErr w:type="spellStart"/>
      <w:proofErr w:type="gramStart"/>
      <w:r>
        <w:t>halucinations</w:t>
      </w:r>
      <w:proofErr w:type="spellEnd"/>
      <w:r>
        <w:t xml:space="preserve">  Siri's</w:t>
      </w:r>
      <w:proofErr w:type="gramEnd"/>
      <w:r>
        <w:t xml:space="preserve"> eyes we see disability made As Robert </w:t>
      </w:r>
      <w:proofErr w:type="spellStart"/>
      <w:r>
        <w:t>Cunnigham</w:t>
      </w:r>
      <w:proofErr w:type="spellEnd"/>
      <w:r>
        <w:t xml:space="preserve"> describes "So one part of the brain tries to tell another any way it can. Passes notes under the table...Blindsight" (Watts 318)</w:t>
      </w:r>
    </w:p>
    <w:p w14:paraId="053EE01D" w14:textId="1A06F096" w:rsidR="00B26375" w:rsidRDefault="00B26375" w:rsidP="00B26375">
      <w:pPr>
        <w:pStyle w:val="NormalWeb"/>
        <w:spacing w:after="0" w:line="480" w:lineRule="auto"/>
        <w:ind w:firstLine="720"/>
      </w:pPr>
      <w:r>
        <w:t xml:space="preserve">When Siri "Imagine you're (Siri Keeton, a machine, crown of thorns, prisoner of war, Amanda Bates, a scrambler... " (Watts 25, 43, 124, 181, 241, 332, 362) is a quote that props up various times </w:t>
      </w:r>
      <w:proofErr w:type="gramStart"/>
      <w:r>
        <w:t>throughout  as</w:t>
      </w:r>
      <w:proofErr w:type="gramEnd"/>
      <w:r>
        <w:t xml:space="preserve"> quoted by "It’s a literary affectation"</w:t>
      </w:r>
    </w:p>
    <w:p w14:paraId="58285DC6" w14:textId="77777777" w:rsidR="00B26375" w:rsidRDefault="00B26375" w:rsidP="00B26375">
      <w:pPr>
        <w:pStyle w:val="NormalWeb"/>
        <w:spacing w:after="0" w:line="480" w:lineRule="auto"/>
        <w:ind w:firstLine="720"/>
      </w:pPr>
    </w:p>
    <w:p w14:paraId="1FA25956" w14:textId="6E3C17CF" w:rsidR="00B26375" w:rsidRDefault="00B26375" w:rsidP="00B26375">
      <w:pPr>
        <w:pStyle w:val="NormalWeb"/>
        <w:numPr>
          <w:ilvl w:val="0"/>
          <w:numId w:val="1"/>
        </w:numPr>
        <w:spacing w:after="0" w:line="480" w:lineRule="auto"/>
      </w:pPr>
      <w:r>
        <w:lastRenderedPageBreak/>
        <w:t>"Why should man expect his prayer for mercy to be heard by What is above him when he shows no mercy to what is under him" (Watts 255)</w:t>
      </w:r>
    </w:p>
    <w:p w14:paraId="5B2F2922" w14:textId="12D31307" w:rsidR="00B26375" w:rsidRDefault="00B26375" w:rsidP="00B26375">
      <w:pPr>
        <w:pStyle w:val="NormalWeb"/>
        <w:numPr>
          <w:ilvl w:val="0"/>
          <w:numId w:val="1"/>
        </w:numPr>
        <w:spacing w:after="0" w:line="480" w:lineRule="auto"/>
      </w:pPr>
      <w:r>
        <w:t xml:space="preserve">"Imagine Christ on the Cross" (Echo 18, 258, 323) -used by </w:t>
      </w:r>
      <w:proofErr w:type="spellStart"/>
      <w:r>
        <w:t>Rakshi</w:t>
      </w:r>
      <w:proofErr w:type="spellEnd"/>
      <w:r>
        <w:t xml:space="preserve"> Sengupta and Valery to empathize with the sensation of being tortured and losing a loved one</w:t>
      </w:r>
    </w:p>
    <w:p w14:paraId="3B49DA0A" w14:textId="11146F8C" w:rsidR="00B26375" w:rsidRDefault="00B26375" w:rsidP="00B26375">
      <w:pPr>
        <w:pStyle w:val="NormalWeb"/>
        <w:numPr>
          <w:ilvl w:val="0"/>
          <w:numId w:val="1"/>
        </w:numPr>
        <w:spacing w:after="0" w:line="480" w:lineRule="auto"/>
      </w:pPr>
      <w:r>
        <w:t>Sensation of the crucifix glitch and Valarie</w:t>
      </w:r>
    </w:p>
    <w:p w14:paraId="1B3E7F90" w14:textId="31089751" w:rsidR="00B26375" w:rsidRDefault="00B26375" w:rsidP="00B26375">
      <w:pPr>
        <w:pStyle w:val="NormalWeb"/>
        <w:numPr>
          <w:ilvl w:val="0"/>
          <w:numId w:val="1"/>
        </w:numPr>
        <w:spacing w:after="0" w:line="480" w:lineRule="auto"/>
      </w:pPr>
      <w:r>
        <w:t xml:space="preserve">Jim Moore "The tomb at </w:t>
      </w:r>
      <w:proofErr w:type="spellStart"/>
      <w:r>
        <w:t>Aramathea</w:t>
      </w:r>
      <w:proofErr w:type="spellEnd"/>
      <w:r>
        <w:t>" (Echo 327)</w:t>
      </w:r>
    </w:p>
    <w:p w14:paraId="461E2120" w14:textId="500698BF" w:rsidR="00B26375" w:rsidRDefault="00B26375" w:rsidP="00B26375">
      <w:pPr>
        <w:pStyle w:val="NormalWeb"/>
        <w:numPr>
          <w:ilvl w:val="0"/>
          <w:numId w:val="1"/>
        </w:numPr>
        <w:spacing w:before="0" w:beforeAutospacing="0" w:after="0" w:afterAutospacing="0" w:line="480" w:lineRule="auto"/>
      </w:pPr>
      <w:r>
        <w:t>"Wouldn't it be nice if we could all just get along (Echo 351)"</w:t>
      </w:r>
    </w:p>
    <w:p w14:paraId="5C53A79E" w14:textId="10525109" w:rsidR="000F05BA" w:rsidRDefault="000F05BA" w:rsidP="000C1ECD">
      <w:pPr>
        <w:pStyle w:val="NormalWeb"/>
        <w:spacing w:before="0" w:beforeAutospacing="0" w:after="0" w:afterAutospacing="0" w:line="480" w:lineRule="auto"/>
      </w:pPr>
    </w:p>
    <w:p w14:paraId="40FB8AAE" w14:textId="0D0408D6" w:rsidR="000F05BA" w:rsidRDefault="000F05BA" w:rsidP="000C1ECD">
      <w:pPr>
        <w:pStyle w:val="NormalWeb"/>
        <w:spacing w:before="0" w:beforeAutospacing="0" w:after="0" w:afterAutospacing="0" w:line="480" w:lineRule="auto"/>
      </w:pPr>
    </w:p>
    <w:p w14:paraId="6ED3A220" w14:textId="47FFA228" w:rsidR="000F05BA" w:rsidRDefault="000F05BA" w:rsidP="000C1ECD">
      <w:pPr>
        <w:pStyle w:val="NormalWeb"/>
        <w:spacing w:before="0" w:beforeAutospacing="0" w:after="0" w:afterAutospacing="0" w:line="480" w:lineRule="auto"/>
      </w:pPr>
    </w:p>
    <w:p w14:paraId="34FCAE2D" w14:textId="5CB2BF6D" w:rsidR="000F05BA" w:rsidRDefault="000F05BA" w:rsidP="000C1ECD">
      <w:pPr>
        <w:pStyle w:val="NormalWeb"/>
        <w:spacing w:before="0" w:beforeAutospacing="0" w:after="0" w:afterAutospacing="0" w:line="480" w:lineRule="auto"/>
      </w:pPr>
    </w:p>
    <w:p w14:paraId="50669296" w14:textId="0A12641B" w:rsidR="000F05BA" w:rsidRDefault="000F05BA" w:rsidP="000C1ECD">
      <w:pPr>
        <w:pStyle w:val="NormalWeb"/>
        <w:spacing w:before="0" w:beforeAutospacing="0" w:after="0" w:afterAutospacing="0" w:line="480" w:lineRule="auto"/>
      </w:pPr>
    </w:p>
    <w:p w14:paraId="7E970A97" w14:textId="037E3832" w:rsidR="000F05BA" w:rsidRDefault="000F05BA" w:rsidP="000C1ECD">
      <w:pPr>
        <w:pStyle w:val="NormalWeb"/>
        <w:spacing w:before="0" w:beforeAutospacing="0" w:after="0" w:afterAutospacing="0" w:line="480" w:lineRule="auto"/>
      </w:pPr>
    </w:p>
    <w:p w14:paraId="1C3E9B07" w14:textId="28CE0C40" w:rsidR="000F05BA" w:rsidRDefault="000F05BA" w:rsidP="000C1ECD">
      <w:pPr>
        <w:pStyle w:val="NormalWeb"/>
        <w:spacing w:before="0" w:beforeAutospacing="0" w:after="0" w:afterAutospacing="0" w:line="480" w:lineRule="auto"/>
      </w:pPr>
    </w:p>
    <w:p w14:paraId="03B8A947" w14:textId="5E42BAD8" w:rsidR="000F05BA" w:rsidRDefault="000F05BA" w:rsidP="000C1ECD">
      <w:pPr>
        <w:pStyle w:val="NormalWeb"/>
        <w:spacing w:before="0" w:beforeAutospacing="0" w:after="0" w:afterAutospacing="0" w:line="480" w:lineRule="auto"/>
      </w:pPr>
    </w:p>
    <w:p w14:paraId="4106D732" w14:textId="3E7A7421" w:rsidR="000F05BA" w:rsidRDefault="000F05BA" w:rsidP="000C1ECD">
      <w:pPr>
        <w:pStyle w:val="NormalWeb"/>
        <w:spacing w:before="0" w:beforeAutospacing="0" w:after="0" w:afterAutospacing="0" w:line="480" w:lineRule="auto"/>
      </w:pPr>
    </w:p>
    <w:p w14:paraId="7AC5DD18" w14:textId="5AB42589" w:rsidR="000F05BA" w:rsidRDefault="000F05BA" w:rsidP="000C1ECD">
      <w:pPr>
        <w:pStyle w:val="NormalWeb"/>
        <w:spacing w:before="0" w:beforeAutospacing="0" w:after="0" w:afterAutospacing="0" w:line="480" w:lineRule="auto"/>
      </w:pPr>
    </w:p>
    <w:p w14:paraId="4C10EEB5" w14:textId="40A26BD9" w:rsidR="009B2779" w:rsidRDefault="009B2779" w:rsidP="000C1ECD">
      <w:pPr>
        <w:pStyle w:val="NormalWeb"/>
        <w:spacing w:before="0" w:beforeAutospacing="0" w:after="0" w:afterAutospacing="0" w:line="480" w:lineRule="auto"/>
      </w:pPr>
    </w:p>
    <w:p w14:paraId="3210325C" w14:textId="3268B4B0" w:rsidR="009B2779" w:rsidRDefault="009B2779" w:rsidP="000C1ECD">
      <w:pPr>
        <w:pStyle w:val="NormalWeb"/>
        <w:spacing w:before="0" w:beforeAutospacing="0" w:after="0" w:afterAutospacing="0" w:line="480" w:lineRule="auto"/>
      </w:pPr>
    </w:p>
    <w:p w14:paraId="75E87F6D" w14:textId="736D8157" w:rsidR="009B2779" w:rsidRDefault="009B2779" w:rsidP="000C1ECD">
      <w:pPr>
        <w:pStyle w:val="NormalWeb"/>
        <w:spacing w:before="0" w:beforeAutospacing="0" w:after="0" w:afterAutospacing="0" w:line="480" w:lineRule="auto"/>
      </w:pPr>
    </w:p>
    <w:p w14:paraId="4B07D37A" w14:textId="77777777" w:rsidR="009B2779" w:rsidRDefault="009B2779" w:rsidP="000C1ECD">
      <w:pPr>
        <w:pStyle w:val="NormalWeb"/>
        <w:spacing w:before="0" w:beforeAutospacing="0" w:after="0" w:afterAutospacing="0" w:line="480" w:lineRule="auto"/>
      </w:pPr>
    </w:p>
    <w:p w14:paraId="3FB5F5A9" w14:textId="429E380D" w:rsidR="000F05BA" w:rsidRDefault="000F05BA" w:rsidP="000C1ECD">
      <w:pPr>
        <w:pStyle w:val="NormalWeb"/>
        <w:spacing w:before="0" w:beforeAutospacing="0" w:after="0" w:afterAutospacing="0" w:line="480" w:lineRule="auto"/>
      </w:pPr>
    </w:p>
    <w:p w14:paraId="7961E734" w14:textId="33D883E6" w:rsidR="000C1ECD" w:rsidRPr="000C1ECD" w:rsidRDefault="000C1ECD" w:rsidP="000C1ECD">
      <w:pPr>
        <w:pStyle w:val="NormalWeb"/>
        <w:spacing w:before="0" w:beforeAutospacing="0" w:after="0" w:afterAutospacing="0" w:line="480" w:lineRule="auto"/>
        <w:jc w:val="center"/>
        <w:rPr>
          <w:b/>
          <w:bCs/>
        </w:rPr>
      </w:pPr>
      <w:r w:rsidRPr="000C1ECD">
        <w:rPr>
          <w:b/>
          <w:bCs/>
        </w:rPr>
        <w:lastRenderedPageBreak/>
        <w:t>Works Cited</w:t>
      </w:r>
    </w:p>
    <w:p w14:paraId="6BCB5A24" w14:textId="77777777" w:rsidR="000C1ECD" w:rsidRDefault="000C1ECD" w:rsidP="000C1ECD">
      <w:pPr>
        <w:pStyle w:val="NormalWeb"/>
        <w:spacing w:before="0" w:beforeAutospacing="0" w:after="0" w:afterAutospacing="0" w:line="480" w:lineRule="auto"/>
        <w:ind w:firstLine="720"/>
      </w:pPr>
    </w:p>
    <w:p w14:paraId="38A8E647" w14:textId="77777777" w:rsidR="00B26375" w:rsidRDefault="00B26375" w:rsidP="00B26375">
      <w:pPr>
        <w:pStyle w:val="NormalWeb"/>
        <w:spacing w:after="0" w:line="480" w:lineRule="auto"/>
        <w:ind w:left="720" w:hanging="720"/>
      </w:pPr>
      <w:r>
        <w:t>Watts, Peter, and Elizabeth Bear. _Blindsight_. A Tom Doherty Associates Book/Tor, 2020.</w:t>
      </w:r>
    </w:p>
    <w:p w14:paraId="34226001" w14:textId="1DEBA976" w:rsidR="00B26375" w:rsidRDefault="00B26375" w:rsidP="00B26375">
      <w:pPr>
        <w:pStyle w:val="NormalWeb"/>
        <w:spacing w:after="0" w:line="480" w:lineRule="auto"/>
        <w:ind w:left="720" w:hanging="720"/>
      </w:pPr>
      <w:r>
        <w:t>Watts, Peter. _The Colonel: A Tor.Com Original (Firefall). Tor Books, 2014. Kindle Edition.</w:t>
      </w:r>
    </w:p>
    <w:p w14:paraId="04272653" w14:textId="4A6EF64C" w:rsidR="007F3623" w:rsidRDefault="00B26375" w:rsidP="00B26375">
      <w:pPr>
        <w:pStyle w:val="NormalWeb"/>
        <w:spacing w:before="0" w:beforeAutospacing="0" w:after="0" w:afterAutospacing="0" w:line="480" w:lineRule="auto"/>
        <w:ind w:left="720" w:hanging="720"/>
      </w:pPr>
      <w:r>
        <w:t>Watts, Peter. _Echopraxia_. Tor, 2014.</w:t>
      </w:r>
    </w:p>
    <w:sectPr w:rsidR="007F36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48DEB" w14:textId="77777777" w:rsidR="00AB08C1" w:rsidRDefault="00AB08C1" w:rsidP="00B01197">
      <w:pPr>
        <w:spacing w:after="0" w:line="240" w:lineRule="auto"/>
      </w:pPr>
      <w:r>
        <w:separator/>
      </w:r>
    </w:p>
  </w:endnote>
  <w:endnote w:type="continuationSeparator" w:id="0">
    <w:p w14:paraId="12AFD4C6" w14:textId="77777777" w:rsidR="00AB08C1" w:rsidRDefault="00AB08C1" w:rsidP="00B0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17846" w14:textId="77777777" w:rsidR="00AB08C1" w:rsidRDefault="00AB08C1" w:rsidP="00B01197">
      <w:pPr>
        <w:spacing w:after="0" w:line="240" w:lineRule="auto"/>
      </w:pPr>
      <w:r>
        <w:separator/>
      </w:r>
    </w:p>
  </w:footnote>
  <w:footnote w:type="continuationSeparator" w:id="0">
    <w:p w14:paraId="19A3F6C6" w14:textId="77777777" w:rsidR="00AB08C1" w:rsidRDefault="00AB08C1" w:rsidP="00B01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ED29" w14:textId="103E683B" w:rsidR="00B01197" w:rsidRDefault="00B01197" w:rsidP="000F05BA">
    <w:pPr>
      <w:pStyle w:val="Header"/>
      <w:rPr>
        <w:rFonts w:ascii="Times New Roman" w:hAnsi="Times New Roman" w:cs="Times New Roman"/>
        <w:sz w:val="24"/>
        <w:szCs w:val="24"/>
      </w:rPr>
    </w:pPr>
    <w:r w:rsidRPr="00B01197">
      <w:rPr>
        <w:rFonts w:ascii="Times New Roman" w:hAnsi="Times New Roman" w:cs="Times New Roman"/>
        <w:sz w:val="24"/>
        <w:szCs w:val="24"/>
      </w:rPr>
      <w:t>A</w:t>
    </w:r>
    <w:r>
      <w:rPr>
        <w:rFonts w:ascii="Times New Roman" w:hAnsi="Times New Roman" w:cs="Times New Roman"/>
        <w:sz w:val="24"/>
        <w:szCs w:val="24"/>
      </w:rPr>
      <w:t>lbert Nguyen</w:t>
    </w:r>
  </w:p>
  <w:p w14:paraId="453155FB" w14:textId="5A031B9B" w:rsidR="009455AF" w:rsidRDefault="009455AF" w:rsidP="000F05BA">
    <w:pPr>
      <w:pStyle w:val="Header"/>
      <w:rPr>
        <w:rFonts w:ascii="Times New Roman" w:hAnsi="Times New Roman" w:cs="Times New Roman"/>
        <w:sz w:val="24"/>
        <w:szCs w:val="24"/>
      </w:rPr>
    </w:pPr>
    <w:r>
      <w:rPr>
        <w:rFonts w:ascii="Times New Roman" w:hAnsi="Times New Roman" w:cs="Times New Roman"/>
        <w:sz w:val="24"/>
        <w:szCs w:val="24"/>
      </w:rPr>
      <w:t xml:space="preserve">Essay # </w:t>
    </w:r>
    <w:r w:rsidR="000F05BA">
      <w:rPr>
        <w:rFonts w:ascii="Times New Roman" w:hAnsi="Times New Roman" w:cs="Times New Roman"/>
        <w:sz w:val="24"/>
        <w:szCs w:val="24"/>
      </w:rPr>
      <w:t>3</w:t>
    </w:r>
    <w:r>
      <w:rPr>
        <w:rFonts w:ascii="Times New Roman" w:hAnsi="Times New Roman" w:cs="Times New Roman"/>
        <w:sz w:val="24"/>
        <w:szCs w:val="24"/>
      </w:rPr>
      <w:t xml:space="preserve"> | Peripherals</w:t>
    </w:r>
  </w:p>
  <w:p w14:paraId="3D8264C6" w14:textId="77777777" w:rsidR="00B01197" w:rsidRPr="00B01197" w:rsidRDefault="00B0119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146B2"/>
    <w:multiLevelType w:val="hybridMultilevel"/>
    <w:tmpl w:val="E6D0370A"/>
    <w:lvl w:ilvl="0" w:tplc="EC22766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CD"/>
    <w:rsid w:val="00054453"/>
    <w:rsid w:val="000C1ECD"/>
    <w:rsid w:val="000F05BA"/>
    <w:rsid w:val="00271402"/>
    <w:rsid w:val="004E5BD6"/>
    <w:rsid w:val="005531D9"/>
    <w:rsid w:val="00601F30"/>
    <w:rsid w:val="006E48FF"/>
    <w:rsid w:val="007F3623"/>
    <w:rsid w:val="009455AF"/>
    <w:rsid w:val="009B2779"/>
    <w:rsid w:val="00AB08C1"/>
    <w:rsid w:val="00B01197"/>
    <w:rsid w:val="00B17211"/>
    <w:rsid w:val="00B26375"/>
    <w:rsid w:val="00BE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03E0"/>
  <w15:chartTrackingRefBased/>
  <w15:docId w15:val="{819F2065-5987-4E97-AAD1-1189586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ECD"/>
    <w:rPr>
      <w:b/>
      <w:bCs/>
    </w:rPr>
  </w:style>
  <w:style w:type="paragraph" w:styleId="Header">
    <w:name w:val="header"/>
    <w:basedOn w:val="Normal"/>
    <w:link w:val="HeaderChar"/>
    <w:uiPriority w:val="99"/>
    <w:unhideWhenUsed/>
    <w:rsid w:val="00B01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197"/>
  </w:style>
  <w:style w:type="paragraph" w:styleId="Footer">
    <w:name w:val="footer"/>
    <w:basedOn w:val="Normal"/>
    <w:link w:val="FooterChar"/>
    <w:uiPriority w:val="99"/>
    <w:unhideWhenUsed/>
    <w:rsid w:val="00B01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1308</Words>
  <Characters>7461</Characters>
  <Application>Microsoft Office Word</Application>
  <DocSecurity>0</DocSecurity>
  <Lines>62</Lines>
  <Paragraphs>17</Paragraphs>
  <ScaleCrop>false</ScaleCrop>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2023-05-23T19:59:00Z</dcterms:created>
  <dcterms:modified xsi:type="dcterms:W3CDTF">2023-05-23T20:07:00Z</dcterms:modified>
</cp:coreProperties>
</file>