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UNIVERSIDAD MESOAMERICANA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INGENIERÍA EN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DOCUMENTACIÓN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Compilador MicroC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Jose Angel Moreno Hernández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Carnet: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202425514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Autómatas y Lenguajes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Carrera: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Ingeniería en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Compilador MicroC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Guatemala,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xfgeqrm5xjlw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MicroC </w:t>
      </w:r>
      <w:r w:rsidDel="00000000" w:rsidR="00000000" w:rsidRPr="00000000">
        <w:rPr>
          <w:rtl w:val="0"/>
        </w:rPr>
        <w:t xml:space="preserve">es una aplicación de escritorio desarrollada en C# con Avalonia .NET, orientada a simular las primeras fases de un compilador para un lenguaje similar a C. En su estado actual, el sistema implementa la Fase I y Fase II del analizador léxico, permitiendo transformar código fuente en una lista estructurada de tokens.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 documentación técnica describe el funcionamiento interno del proyecto, las clases principales, el árbol de decisión aplicado, los autómatas implementados y los resultados obtenidos durante las pruebas. Esta versión actualiza la documentación anterior, reemplazando la validación estructural básica por un análisis léxico más completo.</w:t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2. Objetivos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2.1 Objetivo general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Desarrollar un analizador léxico funcional para el compilador MicroC, capaz de reconocer lexemas, clasificarlos como tokens y detectar errores léxicos básicos dentro de código fuente similar al lenguaje C.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2.2 Objetivos específicos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Implementar una interfaz gráfica que permita escribir, abrir, guardar y analizar código fuente.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Generar una lista de tokens con línea, lexema, número de token y tipo.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Reconocer palabras reservadas, identificadores, números enteros y números reales.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Identificar comentarios de línea y comentarios de bloque.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Detectar errores léxicos como números mal formados, símbolos no reconocidos y comentarios incompletos.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Aplicar conceptos de autómatas finitos y árboles de decisión en la construcción del analizador léxico.</w:t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3. Marco teórico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Un compilador es un programa que traduce código fuente escrito en un lenguaje de programación hacia otro lenguaje, normalmente código máquina o una representación intermedia. El proceso de compilación suele dividirse en varias etapas, entre ellas: análisis léxico, análisis sintáctico, análisis semántico, generación de código intermedio, optimización y generación de código final.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El análisis léxico es la primera etapa del proceso. Su función es leer el código fuente carácter por carácter para agruparlos en lexemas y clasificarlos como tokens. Para representar esta lógica se utilizan expresiones regulares, autómatas finitos y árboles de decisión.</w:t>
      </w:r>
    </w:p>
    <w:tbl>
      <w:tblPr>
        <w:tblStyle w:val="Table2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Lexema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Secuencia de caracteres reconocida dentro del código fuente, por ejemplo int, main, 10.50 o //.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Categoría asociada a un lexema. Puede representar palabra reservada, identificador, número, símbolo o comentario.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Autómata finito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Modelo de estados usado para reconocer patrones dentro de una cadena.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Árbol de 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Estructura lógica que decide qué autómata ejecutar según el carácter actual.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4. Tecnologías utilizadas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Lenguaje de programación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.NET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Interfaz 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Avalonia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Sistema operativo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Linux / Ubuntu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Control de versiones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Git y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Tipo de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Aplicación de escritorio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5. Arquitectura del proyecto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El proyecto está organizado principalmente en la carpeta src, donde se encuentra el código fuente de la aplicación. Las clases principales se dividen entre la interfaz gráfica y la lógica del analizador léxico.</w:t>
      </w:r>
    </w:p>
    <w:tbl>
      <w:tblPr>
        <w:tblStyle w:val="Table4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Función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Program.cs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Punto de entrada de la aplicación Avalonia. Inicializa la aplicación y configura la ventana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MainWindow.axaml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Define la estructura visual de la interfaz gráfica: botones, editor y consola de salida.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MainWindow.axaml.cs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Contiene los eventos de la interfaz, incluyendo el botón Compilar, Abrir, Guardar, Nuevo, Ayuda y Salir.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TokenLexico.cs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Modelo de datos para representar cada token con línea, lexema, token y tipo.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UnidadesLexicas.cs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Contiene diccionarios de símbolos, operadores y palabras reservadas.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AnalizadorLexico.cs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Implementa el recorrido del código fuente y los autómatas de reconocimiento léxico.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6. Flujo general del análisis léxico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El análisis léxico se ejecuta cuando el usuario presiona el botón Compilar. El texto escrito en el editor se envía a la clase AnalizadorLexico, donde se recorre carácter por carácter hasta llegar al final del archivo.</w:t>
      </w:r>
    </w:p>
    <w:tbl>
      <w:tblPr>
        <w:tblStyle w:val="Table5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1">
            <w:pPr>
              <w:spacing w:after="80" w:before="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Crear lista de tokens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Instanciar UnidadesLexicas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Mientras contador &lt; longitud del archivo: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Leer caracter actual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Decidir el tipo de lexema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Ejecutar el autómata correspondiente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Agregar token a la lista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Retornar lista de tokens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7. Fase I - Analizador léxico inicial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La Fase I se enfocó en generar una lista de tokens básica. En esta etapa el programa ya podía leer el código fuente, separar lexemas, relacionarlos con su número de línea y mostrarlos en la consola de salida.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Lectura del código fuente carácter por carácter.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Identificación de lexemas simples.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Reconocimiento inicial de símbolos.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Registro de línea, lexema, token y tipo.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Conteo total de tokens y errores léxicos.</w:t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8. Fase II - Analizador léxico completo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La Fase II amplió el analizador para completar la lista de tokens solicitada. Se agregó reconocimiento de palabras reservadas, números enteros y reales, comentarios de línea, comentarios de bloque, operadores compuestos y errores léxicos específicos.</w:t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8.1 Palabras reservadas e identificadores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El analizador utiliza un mismo autómata para formar lexemas que empiezan con letra o guion bajo. Al terminar de formar el lexema, consulta la tabla de palabras reservadas. Si la palabra existe en el diccionario, se clasifica como PalabraReservada; de lo contrario, como Identificador.</w:t>
      </w:r>
    </w:p>
    <w:tbl>
      <w:tblPr>
        <w:tblStyle w:val="Table6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F">
            <w:pPr>
              <w:spacing w:after="80" w:before="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Expresión regular para identificadores: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[A-Za-z_][A-Za-z0-9_]*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0"/>
        </w:trPr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Clasificación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PalabraReservada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PalabraReservada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suma_total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8.2 Números enteros y reales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El autómata de números inicia cuando el carácter actual es un dígito. Si el lexema contiene únicamente dígitos, se acepta como número entero. Si contiene un punto decimal seguido de uno o más dígitos, se acepta como número real. Si el número termina en punto o contiene más de un punto decimal, se genera un error léxico.</w:t>
      </w:r>
    </w:p>
    <w:tbl>
      <w:tblPr>
        <w:tblStyle w:val="Table8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2">
            <w:pPr>
              <w:spacing w:after="80" w:before="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Entero: [0-9]+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Real:   [0-9]+\.[0-9]+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General: [0-9]+(\.[0-9]+)?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Lexema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NumeroEntero, token 301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10.50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NumeroReal, token 302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3.1416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NumeroReal, token 302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ErrorLexico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10.5.3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ErrorLexico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tl w:val="0"/>
        </w:rPr>
        <w:t xml:space="preserve">8.3 Comentarios de línea y bloque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Cuando el analizador encuentra el carácter /, revisa el siguiente carácter para decidir si se trata de comentario de línea, comentario de bloque o símbolo de división. Los comentarios de línea se leen hasta el salto de línea; los comentarios de bloque se leen hasta encontrar el cierre */.</w:t>
      </w:r>
    </w:p>
    <w:tbl>
      <w:tblPr>
        <w:tblStyle w:val="Table10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2">
            <w:pPr>
              <w:spacing w:after="80" w:before="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Comentario de línea: // seguido de caracteres hasta antes del salto de línea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Comentario de bloque: /* contenido */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0"/>
        </w:trPr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Lexema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// variable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ComentarioLinea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/* comentario */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ComentarioBloque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/* comentario sin cerrar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ErrorLexico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-1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8.4 Operadores compuestos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Además de los símbolos simples, el analizador reconoce operadores compuestos de dos caracteres. Para esto evalúa el carácter actual junto con el siguiente carácter.</w:t>
      </w:r>
    </w:p>
    <w:tbl>
      <w:tblPr>
        <w:tblStyle w:val="Table12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0"/>
        </w:trPr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++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Simbolo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Simbolo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Simbolo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!=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Simbolo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&lt;=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Simbolo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&gt;=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Simbolo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&amp;&amp;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Simbolo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||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Simbolo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+=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Simbolo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-=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Simbolo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*=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Simbolo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/=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Simbolo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pStyle w:val="Heading1"/>
        <w:rPr/>
      </w:pPr>
      <w:r w:rsidDel="00000000" w:rsidR="00000000" w:rsidRPr="00000000">
        <w:rPr>
          <w:rtl w:val="0"/>
        </w:rPr>
        <w:t xml:space="preserve">9. Autómatas implementados</w:t>
      </w:r>
    </w:p>
    <w:p w:rsidR="00000000" w:rsidDel="00000000" w:rsidP="00000000" w:rsidRDefault="00000000" w:rsidRPr="00000000" w14:paraId="000000CA">
      <w:pPr>
        <w:pStyle w:val="Heading2"/>
        <w:rPr/>
      </w:pPr>
      <w:r w:rsidDel="00000000" w:rsidR="00000000" w:rsidRPr="00000000">
        <w:rPr>
          <w:rtl w:val="0"/>
        </w:rPr>
        <w:t xml:space="preserve">9.1 Autómata de palabras reservadas e identificadores</w:t>
      </w:r>
    </w:p>
    <w:tbl>
      <w:tblPr>
        <w:tblStyle w:val="Table13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B">
            <w:pPr>
              <w:spacing w:after="80" w:before="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q0 -- letra o _ --&gt; q1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q1 -- letra, dígito o _ --&gt; q1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q1 -- otro caracter --&gt; aceptar lexema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Al aceptar: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si lexema está en tabla -&gt; PalabraReservada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si no está en tabla     -&gt; Identificador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pStyle w:val="Heading2"/>
        <w:rPr/>
      </w:pPr>
      <w:r w:rsidDel="00000000" w:rsidR="00000000" w:rsidRPr="00000000">
        <w:rPr>
          <w:rtl w:val="0"/>
        </w:rPr>
        <w:t xml:space="preserve">9.2 Autómata de números enteros y reales</w:t>
      </w:r>
    </w:p>
    <w:tbl>
      <w:tblPr>
        <w:tblStyle w:val="Table14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D">
            <w:pPr>
              <w:spacing w:after="80" w:before="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q0 -- dígito --&gt; q1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q1 -- dígito --&gt; q1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q1 -- . --&gt; q2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q1 -- otro --&gt; NumeroEntero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q2 -- dígito --&gt; q3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q2 -- otro --&gt; ErrorLexico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q3 -- dígito --&gt; q3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q3 -- . --&gt; ErrorLexico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q3 -- otro --&gt; NumeroReal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pStyle w:val="Heading2"/>
        <w:rPr/>
      </w:pPr>
      <w:r w:rsidDel="00000000" w:rsidR="00000000" w:rsidRPr="00000000">
        <w:rPr>
          <w:rtl w:val="0"/>
        </w:rPr>
        <w:t xml:space="preserve">9.3 Autómata de comentarios</w:t>
      </w:r>
    </w:p>
    <w:tbl>
      <w:tblPr>
        <w:tblStyle w:val="Table15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F">
            <w:pPr>
              <w:spacing w:after="80" w:before="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q0 -- / --&gt; q1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q1 -- / --&gt; q2       Comentario de línea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q2 -- cualquier caracter excepto salto de línea --&gt; q2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q2 -- salto de línea o fin de archivo --&gt; ComentarioLinea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q1 -- * --&gt; q3       Comentario de bloque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q3 -- cualquier caracter excepto * --&gt; q3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q3 -- * --&gt; q4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q4 -- / --&gt; ComentarioBloque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q4 -- * --&gt; q4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q4 -- otro --&gt; q3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Si termina el archivo sin encontrar */ -&gt; ErrorLexico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pStyle w:val="Heading1"/>
        <w:rPr/>
      </w:pPr>
      <w:r w:rsidDel="00000000" w:rsidR="00000000" w:rsidRPr="00000000">
        <w:rPr>
          <w:rtl w:val="0"/>
        </w:rPr>
        <w:t xml:space="preserve">10. Pruebas realizadas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Para verificar el funcionamiento del analizador léxico se realizaron pruebas manuales desde la interfaz gráfica del programa. Cada prueba confirma un grupo específico de tokens.</w:t>
      </w:r>
    </w:p>
    <w:tbl>
      <w:tblPr>
        <w:tblStyle w:val="Table16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0"/>
        </w:trPr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Código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Palabras reservadas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 main() { return 0;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 y return como PalabraReservada; main como 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Números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float precio = 10.50; int edad = 25;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10.50 como NumeroReal y 25 como NumeroEntero.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Comentario de línea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 x = 10; // variable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// variable inicial como ComentarioLinea.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Comentario de bloque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/* comentario */ int x = 5;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ComentarioBloque y luego continúa el análisis del código.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Operadores compuestos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if (x &gt;= 10 &amp;&amp; x != 20) { x++;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&gt;=, &amp;&amp;, != y ++ como símbolos compuestos.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Errores léxicos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10.5.3, 8., /* comentario sin cerrar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Los tres lexemas se clasifican como ErrorLexico.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pStyle w:val="Heading2"/>
        <w:rPr/>
      </w:pPr>
      <w:r w:rsidDel="00000000" w:rsidR="00000000" w:rsidRPr="00000000">
        <w:rPr>
          <w:rtl w:val="0"/>
        </w:rPr>
        <w:t xml:space="preserve">10.1 Ejemplo de salida</w:t>
      </w:r>
    </w:p>
    <w:tbl>
      <w:tblPr>
        <w:tblStyle w:val="Table17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9">
            <w:pPr>
              <w:spacing w:after="80" w:before="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int main() 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return 0;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Salida resumida: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Linea: 1    Lexema: int       Token: 17     Tipo: PalabraReservada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Linea: 1    Lexema: main      Token: 300    Tipo: Identificador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Linea: 2    Lexema: return    Token: 20     Tipo: PalabraReservada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Linea: 2    Lexema: 0         Token: 301    Tipo: NumeroEntero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Total de tokens: 9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Errores léxicos: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pStyle w:val="Heading1"/>
        <w:rPr/>
      </w:pPr>
      <w:r w:rsidDel="00000000" w:rsidR="00000000" w:rsidRPr="00000000">
        <w:rPr>
          <w:rtl w:val="0"/>
        </w:rPr>
        <w:t xml:space="preserve">11. Enlaces del proyecto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Repositorio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https://github.com/angxlhndz-gt/Compilador-MicroC-AngelHernandez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Video 01 - Fase I Árbol de Decisión MicroC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https://youtu.be/OJO1N2i6aJI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Video 02 - Fase II Árbol y Autómatas MicroC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https://youtu.be/vvKoWBuMEAs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Video 03 - Demo Funcional Compilador MicroC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https://youtu.be/acdE15tPMkc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pStyle w:val="Heading1"/>
        <w:rPr/>
      </w:pPr>
      <w:r w:rsidDel="00000000" w:rsidR="00000000" w:rsidRPr="00000000">
        <w:rPr>
          <w:rtl w:val="0"/>
        </w:rPr>
        <w:t xml:space="preserve">12. Resultados obtenidos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El sistema cumple con la funcionalidad principal solicitada para la Fase I y Fase II del analizador léxico. La aplicación permite analizar código desde una interfaz gráfica, generar tokens y reportar errores léxicos de manera clara.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generó una lista de tokens con línea, lexema, token y tipo.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palabras reservadas ya no se clasifican como identificadores.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números enteros y reales se diferencian correctamente.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comentarios de línea y bloque son reconocidos como tokens independientes.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errores léxicos se detectan y se contabilizan al final de la salida.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repositorio se organizó con README, documentación, capturas, videos y archivos fuente.</w:t>
      </w:r>
    </w:p>
    <w:p w:rsidR="00000000" w:rsidDel="00000000" w:rsidP="00000000" w:rsidRDefault="00000000" w:rsidRPr="00000000" w14:paraId="000000FE">
      <w:pPr>
        <w:pStyle w:val="Heading1"/>
        <w:rPr/>
      </w:pPr>
      <w:r w:rsidDel="00000000" w:rsidR="00000000" w:rsidRPr="00000000">
        <w:rPr>
          <w:rtl w:val="0"/>
        </w:rPr>
        <w:t xml:space="preserve">13. Conclusiones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desarrollo del Compilador MicroC permitió aplicar de forma práctica los conceptos de autómatas finitos, expresiones regulares y análisis léxico vistos en el curso.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Fase I sentó la base del recorrido carácter por carácter y la generación de tokens, mientras que la Fase II completó el reconocimiento de palabras reservadas, números y comentarios.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uso de árboles de decisión facilitó la organización del flujo del analizador, permitiendo decidir qué autómata ejecutar según el carácter actual.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proyecto deja una base funcional para continuar con fases posteriores de un compilador, como análisis sintáctico y análisis semántico.</w:t>
      </w:r>
    </w:p>
    <w:p w:rsidR="00000000" w:rsidDel="00000000" w:rsidP="00000000" w:rsidRDefault="00000000" w:rsidRPr="00000000" w14:paraId="00000103">
      <w:pPr>
        <w:pStyle w:val="Heading1"/>
        <w:rPr/>
      </w:pPr>
      <w:r w:rsidDel="00000000" w:rsidR="00000000" w:rsidRPr="00000000">
        <w:rPr>
          <w:rtl w:val="0"/>
        </w:rPr>
        <w:t xml:space="preserve">14. Recomendaciones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Ampliar la tabla de tokens si se desea soportar más elementos del lenguaje C.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Implementar una fase sintáctica que valide estructuras como declaraciones, asignaciones y condicionales.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Agregar pruebas automatizadas para comprobar casos válidos e inválidos del analizador.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Mantener actualizado el README y la documentación cada vez que se agregue una nueva fase.</w:t>
      </w:r>
    </w:p>
    <w:sectPr>
      <w:footerReference r:id="rId6" w:type="default"/>
      <w:pgSz w:h="15840" w:w="12240" w:orient="portrait"/>
      <w:pgMar w:bottom="1080" w:top="1080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8"/>
        <w:szCs w:val="18"/>
        <w:u w:val="none"/>
        <w:shd w:fill="auto" w:val="clear"/>
        <w:vertAlign w:val="baseline"/>
        <w:rtl w:val="0"/>
      </w:rPr>
      <w:t xml:space="preserve">Documentación técnica - Compilador MicroC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2f559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1f4e79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