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F3" w:rsidRPr="00D27A21" w:rsidRDefault="004D6070" w:rsidP="004D6070">
      <w:pPr>
        <w:jc w:val="center"/>
        <w:rPr>
          <w:rFonts w:ascii="微軟正黑體" w:eastAsia="微軟正黑體" w:hAnsi="微軟正黑體"/>
          <w:sz w:val="32"/>
        </w:rPr>
      </w:pPr>
      <w:r w:rsidRPr="00D27A21">
        <w:rPr>
          <w:rFonts w:ascii="微軟正黑體" w:eastAsia="微軟正黑體" w:hAnsi="微軟正黑體"/>
          <w:sz w:val="32"/>
        </w:rPr>
        <w:t>IntermsPrediction</w:t>
      </w:r>
      <w:r w:rsidRPr="00D27A21">
        <w:rPr>
          <w:rFonts w:ascii="微軟正黑體" w:eastAsia="微軟正黑體" w:hAnsi="微軟正黑體" w:hint="eastAsia"/>
          <w:sz w:val="32"/>
        </w:rPr>
        <w:t>交接文件</w:t>
      </w:r>
    </w:p>
    <w:p w:rsidR="00F36098" w:rsidRDefault="00F36098" w:rsidP="004D6070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環境說明:</w:t>
      </w:r>
    </w:p>
    <w:p w:rsidR="00F36098" w:rsidRDefault="00F36098" w:rsidP="00F36098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</w:t>
      </w:r>
      <w:r>
        <w:rPr>
          <w:rFonts w:ascii="微軟正黑體" w:eastAsia="微軟正黑體" w:hAnsi="微軟正黑體" w:hint="eastAsia"/>
        </w:rPr>
        <w:t xml:space="preserve">indows </w:t>
      </w:r>
      <w:r>
        <w:rPr>
          <w:rFonts w:ascii="微軟正黑體" w:eastAsia="微軟正黑體" w:hAnsi="微軟正黑體"/>
        </w:rPr>
        <w:t xml:space="preserve">10, java 64bit </w:t>
      </w:r>
      <w:r w:rsidRPr="00F36098">
        <w:rPr>
          <w:rFonts w:ascii="微軟正黑體" w:eastAsia="微軟正黑體" w:hAnsi="微軟正黑體"/>
        </w:rPr>
        <w:t>1.8.0_131</w:t>
      </w:r>
    </w:p>
    <w:p w:rsidR="00F36098" w:rsidRDefault="00F36098" w:rsidP="00F36098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IDE: </w:t>
      </w:r>
      <w:r w:rsidRPr="00F36098">
        <w:rPr>
          <w:rFonts w:ascii="微軟正黑體" w:eastAsia="微軟正黑體" w:hAnsi="微軟正黑體"/>
        </w:rPr>
        <w:t>intellij idea</w:t>
      </w:r>
      <w:r>
        <w:rPr>
          <w:rFonts w:ascii="微軟正黑體" w:eastAsia="微軟正黑體" w:hAnsi="微軟正黑體"/>
        </w:rPr>
        <w:t xml:space="preserve"> 2017.1</w:t>
      </w:r>
    </w:p>
    <w:p w:rsidR="00F36098" w:rsidRPr="00F36098" w:rsidRDefault="00F36098" w:rsidP="00F36098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Library manager: maven</w:t>
      </w:r>
    </w:p>
    <w:p w:rsidR="004D6070" w:rsidRDefault="004D6070" w:rsidP="004D6070">
      <w:pPr>
        <w:rPr>
          <w:rFonts w:ascii="微軟正黑體" w:eastAsia="微軟正黑體" w:hAnsi="微軟正黑體"/>
          <w:sz w:val="28"/>
        </w:rPr>
      </w:pPr>
      <w:r w:rsidRPr="00D27A21">
        <w:rPr>
          <w:rFonts w:ascii="微軟正黑體" w:eastAsia="微軟正黑體" w:hAnsi="微軟正黑體" w:hint="eastAsia"/>
          <w:sz w:val="28"/>
        </w:rPr>
        <w:t>程式執行說明:</w:t>
      </w:r>
    </w:p>
    <w:p w:rsidR="0001479D" w:rsidRDefault="00AC49E1" w:rsidP="0001479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處理SemMedDB資料</w:t>
      </w:r>
    </w:p>
    <w:p w:rsidR="00AC49E1" w:rsidRPr="00AC49E1" w:rsidRDefault="00AC49E1" w:rsidP="00AC49E1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Download from </w:t>
      </w:r>
      <w:hyperlink r:id="rId5" w:history="1">
        <w:r w:rsidRPr="00B0724F">
          <w:rPr>
            <w:rStyle w:val="a4"/>
            <w:rFonts w:ascii="微軟正黑體" w:eastAsia="微軟正黑體" w:hAnsi="微軟正黑體"/>
          </w:rPr>
          <w:t>https://skr3.nlm.nih.gov/SemMed/</w:t>
        </w:r>
      </w:hyperlink>
      <w:r>
        <w:rPr>
          <w:rFonts w:ascii="微軟正黑體" w:eastAsia="微軟正黑體" w:hAnsi="微軟正黑體" w:hint="eastAsia"/>
        </w:rPr>
        <w:t xml:space="preserve"> (</w:t>
      </w:r>
      <w:r w:rsidRPr="00AC49E1">
        <w:rPr>
          <w:rFonts w:ascii="微軟正黑體" w:eastAsia="微軟正黑體" w:hAnsi="微軟正黑體"/>
        </w:rPr>
        <w:t xml:space="preserve">DB schema </w:t>
      </w:r>
      <w:r w:rsidRPr="00AC49E1">
        <w:rPr>
          <w:rFonts w:ascii="微軟正黑體" w:eastAsia="微軟正黑體" w:hAnsi="微軟正黑體" w:hint="eastAsia"/>
        </w:rPr>
        <w:t>說明請看官網介紹</w:t>
      </w:r>
      <w:r>
        <w:rPr>
          <w:rFonts w:ascii="微軟正黑體" w:eastAsia="微軟正黑體" w:hAnsi="微軟正黑體" w:hint="eastAsia"/>
        </w:rPr>
        <w:t>)</w:t>
      </w:r>
    </w:p>
    <w:p w:rsidR="00AC49E1" w:rsidRDefault="00AC49E1" w:rsidP="00AC49E1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Cs w:val="24"/>
        </w:rPr>
      </w:pPr>
      <w:r w:rsidRPr="00AC49E1">
        <w:rPr>
          <w:rFonts w:ascii="微軟正黑體" w:eastAsia="微軟正黑體" w:hAnsi="微軟正黑體" w:hint="eastAsia"/>
          <w:szCs w:val="24"/>
        </w:rPr>
        <w:t>執行</w:t>
      </w:r>
      <w:r>
        <w:rPr>
          <w:rFonts w:ascii="微軟正黑體" w:eastAsia="微軟正黑體" w:hAnsi="微軟正黑體"/>
          <w:szCs w:val="24"/>
        </w:rPr>
        <w:t>ken.prepare.SemMedPreparser</w:t>
      </w:r>
      <w:r>
        <w:rPr>
          <w:rFonts w:ascii="微軟正黑體" w:eastAsia="微軟正黑體" w:hAnsi="微軟正黑體" w:hint="eastAsia"/>
          <w:szCs w:val="24"/>
        </w:rPr>
        <w:t xml:space="preserve"> 內function產生DB </w:t>
      </w:r>
      <w:r w:rsidRPr="00AC49E1">
        <w:rPr>
          <w:rFonts w:ascii="微軟正黑體" w:eastAsia="微軟正黑體" w:hAnsi="微軟正黑體"/>
          <w:szCs w:val="24"/>
        </w:rPr>
        <w:t>biomedical_literature_by_year</w:t>
      </w:r>
      <w:r>
        <w:rPr>
          <w:rFonts w:ascii="微軟正黑體" w:eastAsia="微軟正黑體" w:hAnsi="微軟正黑體" w:hint="eastAsia"/>
          <w:szCs w:val="24"/>
        </w:rPr>
        <w:t>內table</w:t>
      </w:r>
      <w:r w:rsidR="00824B65">
        <w:rPr>
          <w:rFonts w:ascii="微軟正黑體" w:eastAsia="微軟正黑體" w:hAnsi="微軟正黑體"/>
          <w:szCs w:val="24"/>
        </w:rPr>
        <w:t xml:space="preserve"> (</w:t>
      </w:r>
      <w:r w:rsidR="00824B65">
        <w:rPr>
          <w:rFonts w:ascii="微軟正黑體" w:eastAsia="微軟正黑體" w:hAnsi="微軟正黑體" w:hint="eastAsia"/>
          <w:szCs w:val="24"/>
        </w:rPr>
        <w:t>之後用到的features都從幾張表而來</w:t>
      </w:r>
      <w:r w:rsidR="00F818DB">
        <w:rPr>
          <w:rFonts w:ascii="微軟正黑體" w:eastAsia="微軟正黑體" w:hAnsi="微軟正黑體" w:hint="eastAsia"/>
          <w:szCs w:val="24"/>
        </w:rPr>
        <w:t>，我已經處理好放在James上了，可以直接沿用</w:t>
      </w:r>
      <w:r w:rsidR="00824B65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:</w:t>
      </w:r>
    </w:p>
    <w:p w:rsidR="00AC49E1" w:rsidRPr="00AC49E1" w:rsidRDefault="00AC49E1" w:rsidP="00AC49E1">
      <w:pPr>
        <w:pStyle w:val="a3"/>
        <w:numPr>
          <w:ilvl w:val="1"/>
          <w:numId w:val="18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C49E1">
        <w:rPr>
          <w:rFonts w:ascii="微軟正黑體" w:eastAsia="微軟正黑體" w:hAnsi="微軟正黑體"/>
          <w:sz w:val="20"/>
          <w:szCs w:val="20"/>
        </w:rPr>
        <w:t>create_mesh_predication_aggregate()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AC49E1">
        <w:rPr>
          <w:rFonts w:ascii="微軟正黑體" w:eastAsia="微軟正黑體" w:hAnsi="微軟正黑體" w:hint="eastAsia"/>
          <w:sz w:val="20"/>
          <w:szCs w:val="20"/>
        </w:rPr>
        <w:t>=&gt;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AC49E1">
        <w:rPr>
          <w:rFonts w:ascii="微軟正黑體" w:eastAsia="微軟正黑體" w:hAnsi="微軟正黑體"/>
          <w:sz w:val="20"/>
          <w:szCs w:val="20"/>
        </w:rPr>
        <w:t>mesh_predication_aggregate</w:t>
      </w:r>
    </w:p>
    <w:p w:rsidR="00AC49E1" w:rsidRPr="00AC49E1" w:rsidRDefault="00AC49E1" w:rsidP="00AC49E1">
      <w:pPr>
        <w:pStyle w:val="a3"/>
        <w:numPr>
          <w:ilvl w:val="1"/>
          <w:numId w:val="18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C49E1">
        <w:rPr>
          <w:rFonts w:ascii="微軟正黑體" w:eastAsia="微軟正黑體" w:hAnsi="微軟正黑體"/>
          <w:sz w:val="20"/>
          <w:szCs w:val="20"/>
        </w:rPr>
        <w:t>processMedlineGroupByYear()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AC49E1">
        <w:rPr>
          <w:rFonts w:ascii="微軟正黑體" w:eastAsia="微軟正黑體" w:hAnsi="微軟正黑體" w:hint="eastAsia"/>
          <w:sz w:val="20"/>
          <w:szCs w:val="20"/>
        </w:rPr>
        <w:t>=&gt;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AC49E1">
        <w:rPr>
          <w:rFonts w:ascii="微軟正黑體" w:eastAsia="微軟正黑體" w:hAnsi="微軟正黑體"/>
          <w:sz w:val="20"/>
          <w:szCs w:val="20"/>
        </w:rPr>
        <w:t>mesh_concept_by_year</w:t>
      </w:r>
    </w:p>
    <w:p w:rsidR="00AC49E1" w:rsidRPr="00AC49E1" w:rsidRDefault="00AC49E1" w:rsidP="00AC49E1">
      <w:pPr>
        <w:pStyle w:val="a3"/>
        <w:numPr>
          <w:ilvl w:val="1"/>
          <w:numId w:val="18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C49E1">
        <w:rPr>
          <w:rFonts w:ascii="微軟正黑體" w:eastAsia="微軟正黑體" w:hAnsi="微軟正黑體"/>
          <w:sz w:val="20"/>
          <w:szCs w:val="20"/>
        </w:rPr>
        <w:t>create_neighbor_by_predication()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AC49E1">
        <w:rPr>
          <w:rFonts w:ascii="微軟正黑體" w:eastAsia="微軟正黑體" w:hAnsi="微軟正黑體" w:hint="eastAsia"/>
          <w:sz w:val="20"/>
          <w:szCs w:val="20"/>
        </w:rPr>
        <w:t>=&gt;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neighbor_by_predication</w:t>
      </w:r>
    </w:p>
    <w:p w:rsidR="00AC49E1" w:rsidRPr="00AC49E1" w:rsidRDefault="00AC49E1" w:rsidP="00AC49E1">
      <w:pPr>
        <w:pStyle w:val="a3"/>
        <w:numPr>
          <w:ilvl w:val="1"/>
          <w:numId w:val="18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C49E1">
        <w:rPr>
          <w:rFonts w:ascii="微軟正黑體" w:eastAsia="微軟正黑體" w:hAnsi="微軟正黑體"/>
          <w:sz w:val="20"/>
          <w:szCs w:val="20"/>
        </w:rPr>
        <w:t>processCooccurNeighborGroupByYear()</w:t>
      </w:r>
      <w:r>
        <w:rPr>
          <w:rFonts w:ascii="微軟正黑體" w:eastAsia="微軟正黑體" w:hAnsi="微軟正黑體"/>
          <w:sz w:val="20"/>
          <w:szCs w:val="20"/>
        </w:rPr>
        <w:t xml:space="preserve"> =&gt; </w:t>
      </w:r>
      <w:r w:rsidRPr="006908C0">
        <w:rPr>
          <w:rFonts w:ascii="微軟正黑體" w:eastAsia="微軟正黑體" w:hAnsi="微軟正黑體"/>
          <w:sz w:val="20"/>
        </w:rPr>
        <w:t>neighbor_cooccur</w:t>
      </w:r>
    </w:p>
    <w:p w:rsidR="00B13D4A" w:rsidRPr="00D27A21" w:rsidRDefault="00B13D4A" w:rsidP="00AA381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u w:val="single"/>
        </w:rPr>
      </w:pPr>
      <w:r w:rsidRPr="00D27A21">
        <w:rPr>
          <w:rFonts w:ascii="微軟正黑體" w:eastAsia="微軟正黑體" w:hAnsi="微軟正黑體" w:hint="eastAsia"/>
          <w:u w:val="single"/>
        </w:rPr>
        <w:t>評估</w:t>
      </w:r>
      <w:r w:rsidR="00AA381A" w:rsidRPr="00D27A21">
        <w:rPr>
          <w:rFonts w:ascii="微軟正黑體" w:eastAsia="微軟正黑體" w:hAnsi="微軟正黑體"/>
          <w:u w:val="single"/>
        </w:rPr>
        <w:t>Path Importance Classification</w:t>
      </w:r>
    </w:p>
    <w:p w:rsidR="00B13D4A" w:rsidRPr="00D27A21" w:rsidRDefault="004D5B05" w:rsidP="00AC620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 w:hint="eastAsia"/>
        </w:rPr>
        <w:t>執行</w:t>
      </w:r>
      <w:r w:rsidRPr="00D27A21">
        <w:rPr>
          <w:rFonts w:ascii="微軟正黑體" w:eastAsia="微軟正黑體" w:hAnsi="微軟正黑體"/>
        </w:rPr>
        <w:t>ken.label.AttrTester.main()</w:t>
      </w:r>
      <w:r w:rsidRPr="00D27A21">
        <w:rPr>
          <w:rFonts w:ascii="微軟正黑體" w:eastAsia="微軟正黑體" w:hAnsi="微軟正黑體" w:hint="eastAsia"/>
        </w:rPr>
        <w:t>，詳細資訊請看程式註解</w:t>
      </w:r>
    </w:p>
    <w:p w:rsidR="00685924" w:rsidRPr="00D27A21" w:rsidRDefault="00685924" w:rsidP="00685924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 w:hint="eastAsia"/>
        </w:rPr>
        <w:t>執行</w:t>
      </w:r>
      <w:r w:rsidRPr="00D27A21">
        <w:rPr>
          <w:rFonts w:ascii="微軟正黑體" w:eastAsia="微軟正黑體" w:hAnsi="微軟正黑體"/>
        </w:rPr>
        <w:t>createStatArffFile()</w:t>
      </w:r>
      <w:r w:rsidRPr="00D27A21">
        <w:rPr>
          <w:rFonts w:ascii="微軟正黑體" w:eastAsia="微軟正黑體" w:hAnsi="微軟正黑體" w:hint="eastAsia"/>
        </w:rPr>
        <w:t>、</w:t>
      </w:r>
      <w:r w:rsidRPr="00D27A21">
        <w:rPr>
          <w:rFonts w:ascii="微軟正黑體" w:eastAsia="微軟正黑體" w:hAnsi="微軟正黑體"/>
        </w:rPr>
        <w:t>createContentArffFile</w:t>
      </w:r>
      <w:r w:rsidRPr="00D27A21">
        <w:rPr>
          <w:rFonts w:ascii="微軟正黑體" w:eastAsia="微軟正黑體" w:hAnsi="微軟正黑體" w:hint="eastAsia"/>
        </w:rPr>
        <w:t>()、</w:t>
      </w:r>
      <w:r w:rsidRPr="00D27A21">
        <w:rPr>
          <w:rFonts w:ascii="微軟正黑體" w:eastAsia="微軟正黑體" w:hAnsi="微軟正黑體"/>
        </w:rPr>
        <w:t>mergeInst()</w:t>
      </w:r>
      <w:r w:rsidRPr="00D27A21">
        <w:rPr>
          <w:rFonts w:ascii="微軟正黑體" w:eastAsia="微軟正黑體" w:hAnsi="微軟正黑體" w:hint="eastAsia"/>
        </w:rPr>
        <w:t>產生3個</w:t>
      </w:r>
      <w:r w:rsidR="00F818DB">
        <w:rPr>
          <w:rFonts w:ascii="微軟正黑體" w:eastAsia="微軟正黑體" w:hAnsi="微軟正黑體" w:hint="eastAsia"/>
        </w:rPr>
        <w:t>arff</w:t>
      </w:r>
      <w:r w:rsidRPr="00D27A21">
        <w:rPr>
          <w:rFonts w:ascii="微軟正黑體" w:eastAsia="微軟正黑體" w:hAnsi="微軟正黑體" w:hint="eastAsia"/>
        </w:rPr>
        <w:t>檔案</w:t>
      </w:r>
      <w:r w:rsidR="00F818DB">
        <w:rPr>
          <w:rFonts w:ascii="微軟正黑體" w:eastAsia="微軟正黑體" w:hAnsi="微軟正黑體" w:hint="eastAsia"/>
        </w:rPr>
        <w:t xml:space="preserve"> (</w:t>
      </w:r>
      <w:r w:rsidR="00F818DB">
        <w:rPr>
          <w:rFonts w:ascii="微軟正黑體" w:eastAsia="微軟正黑體" w:hAnsi="微軟正黑體"/>
        </w:rPr>
        <w:t>stat.arff, content.arff, combined.arff</w:t>
      </w:r>
      <w:r w:rsidR="00F818DB">
        <w:rPr>
          <w:rFonts w:ascii="微軟正黑體" w:eastAsia="微軟正黑體" w:hAnsi="微軟正黑體" w:hint="eastAsia"/>
        </w:rPr>
        <w:t>)</w:t>
      </w:r>
    </w:p>
    <w:p w:rsidR="00685924" w:rsidRDefault="00685924" w:rsidP="00685924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 w:hint="eastAsia"/>
        </w:rPr>
        <w:t xml:space="preserve">可以使用weka保留不同feature </w:t>
      </w:r>
      <w:r w:rsidRPr="00D27A21">
        <w:rPr>
          <w:rFonts w:ascii="微軟正黑體" w:eastAsia="微軟正黑體" w:hAnsi="微軟正黑體"/>
        </w:rPr>
        <w:t xml:space="preserve">type( predication-based, </w:t>
      </w:r>
      <w:r w:rsidRPr="00D27A21">
        <w:rPr>
          <w:rFonts w:ascii="微軟正黑體" w:eastAsia="微軟正黑體" w:hAnsi="微軟正黑體"/>
        </w:rPr>
        <w:lastRenderedPageBreak/>
        <w:t>concept-based)</w:t>
      </w:r>
      <w:r w:rsidRPr="00D27A21">
        <w:rPr>
          <w:rFonts w:ascii="微軟正黑體" w:eastAsia="微軟正黑體" w:hAnsi="微軟正黑體" w:hint="eastAsia"/>
        </w:rPr>
        <w:t>，並存成新檔案</w:t>
      </w:r>
      <w:r w:rsidR="003932EB" w:rsidRPr="00D27A21">
        <w:rPr>
          <w:rFonts w:ascii="微軟正黑體" w:eastAsia="微軟正黑體" w:hAnsi="微軟正黑體" w:hint="eastAsia"/>
        </w:rPr>
        <w:t>，</w:t>
      </w:r>
      <w:r w:rsidR="00DB3AEE" w:rsidRPr="00D27A21">
        <w:rPr>
          <w:rFonts w:ascii="微軟正黑體" w:eastAsia="微軟正黑體" w:hAnsi="微軟正黑體" w:hint="eastAsia"/>
        </w:rPr>
        <w:t>如下圖。之後使用可以</w:t>
      </w:r>
      <w:r w:rsidR="00DB3AEE" w:rsidRPr="00D27A21">
        <w:rPr>
          <w:rFonts w:ascii="微軟正黑體" w:eastAsia="微軟正黑體" w:hAnsi="微軟正黑體"/>
        </w:rPr>
        <w:t>evaluateModel(</w:t>
      </w:r>
      <w:r w:rsidR="00DB3AEE" w:rsidRPr="00D27A21">
        <w:rPr>
          <w:rFonts w:ascii="微軟正黑體" w:eastAsia="微軟正黑體" w:hAnsi="微軟正黑體" w:hint="eastAsia"/>
        </w:rPr>
        <w:t>)評估新</w:t>
      </w:r>
      <w:r w:rsidR="00DB3AEE" w:rsidRPr="00D27A21">
        <w:rPr>
          <w:rFonts w:ascii="微軟正黑體" w:eastAsia="微軟正黑體" w:hAnsi="微軟正黑體"/>
        </w:rPr>
        <w:t>data set</w:t>
      </w:r>
    </w:p>
    <w:p w:rsidR="00F818DB" w:rsidRDefault="00F818DB" w:rsidP="00F818DB">
      <w:pPr>
        <w:pStyle w:val="a3"/>
        <w:ind w:leftChars="0" w:left="960"/>
        <w:rPr>
          <w:rFonts w:ascii="微軟正黑體" w:eastAsia="微軟正黑體" w:hAnsi="微軟正黑體"/>
        </w:rPr>
      </w:pPr>
      <w:r w:rsidRPr="00D27A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C7997" wp14:editId="37F166B4">
                <wp:simplePos x="0" y="0"/>
                <wp:positionH relativeFrom="column">
                  <wp:posOffset>1173480</wp:posOffset>
                </wp:positionH>
                <wp:positionV relativeFrom="paragraph">
                  <wp:posOffset>3078480</wp:posOffset>
                </wp:positionV>
                <wp:extent cx="1264920" cy="556260"/>
                <wp:effectExtent l="0" t="0" r="1143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56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E5CCD" id="矩形 6" o:spid="_x0000_s1026" style="position:absolute;margin-left:92.4pt;margin-top:242.4pt;width:99.6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" filled="f" strokecolor="red" strokeweight="1pt"/>
            </w:pict>
          </mc:Fallback>
        </mc:AlternateContent>
      </w:r>
      <w:r w:rsidRPr="00D27A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B8F4E" wp14:editId="6625723C">
                <wp:simplePos x="0" y="0"/>
                <wp:positionH relativeFrom="column">
                  <wp:posOffset>5173980</wp:posOffset>
                </wp:positionH>
                <wp:positionV relativeFrom="paragraph">
                  <wp:posOffset>632460</wp:posOffset>
                </wp:positionV>
                <wp:extent cx="670560" cy="175260"/>
                <wp:effectExtent l="0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A44A3" id="矩形 5" o:spid="_x0000_s1026" style="position:absolute;margin-left:407.4pt;margin-top:49.8pt;width:52.8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" filled="f" strokecolor="red" strokeweight="1pt"/>
            </w:pict>
          </mc:Fallback>
        </mc:AlternateContent>
      </w:r>
      <w:r w:rsidRPr="00D27A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47463" wp14:editId="6711D1DB">
                <wp:simplePos x="0" y="0"/>
                <wp:positionH relativeFrom="column">
                  <wp:posOffset>1653540</wp:posOffset>
                </wp:positionH>
                <wp:positionV relativeFrom="paragraph">
                  <wp:posOffset>4145280</wp:posOffset>
                </wp:positionV>
                <wp:extent cx="670560" cy="175260"/>
                <wp:effectExtent l="0" t="0" r="1524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D3B02" id="矩形 4" o:spid="_x0000_s1026" style="position:absolute;margin-left:130.2pt;margin-top:326.4pt;width:52.8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" filled="f" strokecolor="red" strokeweight="1pt"/>
            </w:pict>
          </mc:Fallback>
        </mc:AlternateContent>
      </w:r>
      <w:r w:rsidRPr="00D27A21">
        <w:rPr>
          <w:rFonts w:ascii="微軟正黑體" w:eastAsia="微軟正黑體" w:hAnsi="微軟正黑體"/>
          <w:noProof/>
        </w:rPr>
        <w:drawing>
          <wp:inline distT="0" distB="0" distL="0" distR="0" wp14:anchorId="31AC9ADF" wp14:editId="45BE2E75">
            <wp:extent cx="5274310" cy="4552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EB" w:rsidRPr="00F818DB" w:rsidRDefault="00F818DB" w:rsidP="00F818DB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利用前</w:t>
      </w:r>
      <w:r>
        <w:rPr>
          <w:rFonts w:ascii="微軟正黑體" w:eastAsia="微軟正黑體" w:hAnsi="微軟正黑體" w:hint="eastAsia"/>
        </w:rPr>
        <w:t>面步驟</w:t>
      </w:r>
      <w:r>
        <w:rPr>
          <w:rFonts w:ascii="微軟正黑體" w:eastAsia="微軟正黑體" w:hAnsi="微軟正黑體" w:hint="eastAsia"/>
        </w:rPr>
        <w:t>產生的檔案</w:t>
      </w:r>
      <w:r w:rsidR="007E560D">
        <w:rPr>
          <w:rFonts w:ascii="微軟正黑體" w:eastAsia="微軟正黑體" w:hAnsi="微軟正黑體" w:hint="eastAsia"/>
        </w:rPr>
        <w:t>(</w:t>
      </w:r>
      <w:r w:rsidR="007E560D">
        <w:rPr>
          <w:rFonts w:ascii="微軟正黑體" w:eastAsia="微軟正黑體" w:hAnsi="微軟正黑體"/>
        </w:rPr>
        <w:t>input</w:t>
      </w:r>
      <w:r w:rsidR="007E560D">
        <w:rPr>
          <w:rFonts w:ascii="微軟正黑體" w:eastAsia="微軟正黑體" w:hAnsi="微軟正黑體" w:hint="eastAsia"/>
        </w:rPr>
        <w:t>)</w:t>
      </w:r>
      <w:r w:rsidRPr="00D27A21">
        <w:rPr>
          <w:rFonts w:ascii="微軟正黑體" w:eastAsia="微軟正黑體" w:hAnsi="微軟正黑體" w:hint="eastAsia"/>
        </w:rPr>
        <w:t>執行</w:t>
      </w:r>
      <w:r w:rsidRPr="00D27A21">
        <w:rPr>
          <w:rFonts w:ascii="微軟正黑體" w:eastAsia="微軟正黑體" w:hAnsi="微軟正黑體"/>
        </w:rPr>
        <w:t>evaluateModel(</w:t>
      </w:r>
      <w:r w:rsidRPr="00D27A21">
        <w:rPr>
          <w:rFonts w:ascii="微軟正黑體" w:eastAsia="微軟正黑體" w:hAnsi="微軟正黑體" w:hint="eastAsia"/>
        </w:rPr>
        <w:t>)，選擇model</w:t>
      </w:r>
      <w:r>
        <w:rPr>
          <w:rFonts w:ascii="微軟正黑體" w:eastAsia="微軟正黑體" w:hAnsi="微軟正黑體" w:hint="eastAsia"/>
        </w:rPr>
        <w:t xml:space="preserve"> (請看TODO範例)</w:t>
      </w:r>
      <w:r w:rsidRPr="00D27A21">
        <w:rPr>
          <w:rFonts w:ascii="微軟正黑體" w:eastAsia="微軟正黑體" w:hAnsi="微軟正黑體" w:hint="eastAsia"/>
        </w:rPr>
        <w:t>進行評估</w:t>
      </w:r>
    </w:p>
    <w:p w:rsidR="00AC620E" w:rsidRPr="00D27A21" w:rsidRDefault="00AC620E" w:rsidP="00AC620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 w:hint="eastAsia"/>
        </w:rPr>
        <w:t>檔案說明</w:t>
      </w:r>
    </w:p>
    <w:p w:rsidR="00AA381A" w:rsidRPr="00D27A21" w:rsidRDefault="00AA381A" w:rsidP="00AA381A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 w:hint="eastAsia"/>
        </w:rPr>
        <w:t>o</w:t>
      </w:r>
      <w:r w:rsidRPr="00D27A21">
        <w:rPr>
          <w:rFonts w:ascii="微軟正黑體" w:eastAsia="微軟正黑體" w:hAnsi="微軟正黑體"/>
        </w:rPr>
        <w:t>utput</w:t>
      </w:r>
      <w:r w:rsidRPr="00D27A21">
        <w:rPr>
          <w:rFonts w:ascii="微軟正黑體" w:eastAsia="微軟正黑體" w:hAnsi="微軟正黑體" w:hint="eastAsia"/>
        </w:rPr>
        <w:t>/</w:t>
      </w:r>
      <w:r w:rsidRPr="00D27A21">
        <w:rPr>
          <w:rFonts w:ascii="微軟正黑體" w:eastAsia="微軟正黑體" w:hAnsi="微軟正黑體"/>
        </w:rPr>
        <w:t>attr</w:t>
      </w:r>
      <w:r w:rsidRPr="00D27A21">
        <w:rPr>
          <w:rFonts w:ascii="微軟正黑體" w:eastAsia="微軟正黑體" w:hAnsi="微軟正黑體" w:hint="eastAsia"/>
        </w:rPr>
        <w:t xml:space="preserve">/內的檔案: </w:t>
      </w:r>
      <w:r w:rsidRPr="00D27A21">
        <w:rPr>
          <w:rFonts w:ascii="微軟正黑體" w:eastAsia="微軟正黑體" w:hAnsi="微軟正黑體"/>
        </w:rPr>
        <w:t>weka</w:t>
      </w:r>
      <w:r w:rsidRPr="00D27A21">
        <w:rPr>
          <w:rFonts w:ascii="微軟正黑體" w:eastAsia="微軟正黑體" w:hAnsi="微軟正黑體" w:hint="eastAsia"/>
        </w:rPr>
        <w:t>定義的檔案，請使用文字編輯器打開or使用weka軟體打開</w:t>
      </w:r>
    </w:p>
    <w:p w:rsidR="00DB3AEE" w:rsidRPr="00D27A21" w:rsidRDefault="00AA381A" w:rsidP="00DB3AEE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/>
        </w:rPr>
        <w:t>vocabulary</w:t>
      </w:r>
      <w:r w:rsidRPr="00D27A21">
        <w:rPr>
          <w:rFonts w:ascii="微軟正黑體" w:eastAsia="微軟正黑體" w:hAnsi="微軟正黑體" w:hint="eastAsia"/>
        </w:rPr>
        <w:t>/</w:t>
      </w:r>
      <w:r w:rsidRPr="00D27A21">
        <w:rPr>
          <w:rFonts w:ascii="微軟正黑體" w:eastAsia="微軟正黑體" w:hAnsi="微軟正黑體"/>
        </w:rPr>
        <w:t>61predicate</w:t>
      </w:r>
      <w:r w:rsidRPr="00D27A21">
        <w:rPr>
          <w:rFonts w:ascii="微軟正黑體" w:eastAsia="微軟正黑體" w:hAnsi="微軟正黑體" w:hint="eastAsia"/>
        </w:rPr>
        <w:t>.txt: SemMedDB內全部的predicate</w:t>
      </w:r>
      <w:r w:rsidR="00DB3AEE" w:rsidRPr="00D27A21">
        <w:rPr>
          <w:rFonts w:ascii="微軟正黑體" w:eastAsia="微軟正黑體" w:hAnsi="微軟正黑體" w:hint="eastAsia"/>
        </w:rPr>
        <w:t xml:space="preserve">，下SQL而來: </w:t>
      </w:r>
      <w:r w:rsidR="00DB3AEE" w:rsidRPr="00D27A21">
        <w:rPr>
          <w:rFonts w:ascii="微軟正黑體" w:eastAsia="微軟正黑體" w:hAnsi="微軟正黑體"/>
        </w:rPr>
        <w:t>SELECT distinct(predicate) FROM</w:t>
      </w:r>
      <w:r w:rsidR="00DB3AEE" w:rsidRPr="00D27A21">
        <w:rPr>
          <w:rFonts w:ascii="微軟正黑體" w:eastAsia="微軟正黑體" w:hAnsi="微軟正黑體" w:hint="eastAsia"/>
        </w:rPr>
        <w:t xml:space="preserve"> </w:t>
      </w:r>
      <w:r w:rsidR="00DB3AEE" w:rsidRPr="00D27A21">
        <w:rPr>
          <w:rFonts w:ascii="微軟正黑體" w:eastAsia="微軟正黑體" w:hAnsi="微軟正黑體"/>
        </w:rPr>
        <w:lastRenderedPageBreak/>
        <w:t>semmed_ver26.predication_aggregate</w:t>
      </w:r>
    </w:p>
    <w:p w:rsidR="00AA381A" w:rsidRPr="00D27A21" w:rsidRDefault="00AA381A" w:rsidP="00AA381A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/>
        </w:rPr>
        <w:t>vocabulary</w:t>
      </w:r>
      <w:r w:rsidRPr="00D27A21">
        <w:rPr>
          <w:rFonts w:ascii="微軟正黑體" w:eastAsia="微軟正黑體" w:hAnsi="微軟正黑體" w:hint="eastAsia"/>
        </w:rPr>
        <w:t>/</w:t>
      </w:r>
      <w:r w:rsidRPr="00D27A21">
        <w:rPr>
          <w:rFonts w:ascii="微軟正黑體" w:eastAsia="微軟正黑體" w:hAnsi="微軟正黑體"/>
        </w:rPr>
        <w:t xml:space="preserve">contentWord.txt: </w:t>
      </w:r>
      <w:r w:rsidRPr="00D27A21">
        <w:rPr>
          <w:rFonts w:ascii="微軟正黑體" w:eastAsia="微軟正黑體" w:hAnsi="微軟正黑體" w:hint="eastAsia"/>
        </w:rPr>
        <w:t>篩選後的predicate，濾掉出現頻率不多的predicate，如何過濾請看paper</w:t>
      </w:r>
    </w:p>
    <w:p w:rsidR="00AA381A" w:rsidRPr="00D27A21" w:rsidRDefault="00AA381A" w:rsidP="00D20F52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/>
        </w:rPr>
        <w:t>vocabulary</w:t>
      </w:r>
      <w:r w:rsidRPr="00D27A21">
        <w:rPr>
          <w:rFonts w:ascii="微軟正黑體" w:eastAsia="微軟正黑體" w:hAnsi="微軟正黑體" w:hint="eastAsia"/>
        </w:rPr>
        <w:t>/</w:t>
      </w:r>
      <w:r w:rsidRPr="00D27A21">
        <w:rPr>
          <w:rFonts w:ascii="微軟正黑體" w:eastAsia="微軟正黑體" w:hAnsi="微軟正黑體"/>
        </w:rPr>
        <w:t>trainingContentWord.txt</w:t>
      </w:r>
      <w:r w:rsidRPr="00D27A21">
        <w:rPr>
          <w:rFonts w:ascii="微軟正黑體" w:eastAsia="微軟正黑體" w:hAnsi="微軟正黑體" w:hint="eastAsia"/>
        </w:rPr>
        <w:t>: 與</w:t>
      </w:r>
      <w:r w:rsidRPr="00D27A21">
        <w:rPr>
          <w:rFonts w:ascii="微軟正黑體" w:eastAsia="微軟正黑體" w:hAnsi="微軟正黑體"/>
        </w:rPr>
        <w:t>contentWord.txt</w:t>
      </w:r>
      <w:r w:rsidRPr="00D27A21">
        <w:rPr>
          <w:rFonts w:ascii="微軟正黑體" w:eastAsia="微軟正黑體" w:hAnsi="微軟正黑體" w:hint="eastAsia"/>
        </w:rPr>
        <w:t>內容相同但順序不同，因weka處理後會變這個順序，之後</w:t>
      </w:r>
      <w:r w:rsidR="00D20F52" w:rsidRPr="00D27A21">
        <w:rPr>
          <w:rFonts w:ascii="微軟正黑體" w:eastAsia="微軟正黑體" w:hAnsi="微軟正黑體" w:hint="eastAsia"/>
        </w:rPr>
        <w:t>評估</w:t>
      </w:r>
      <w:r w:rsidR="00D20F52" w:rsidRPr="00D27A21">
        <w:rPr>
          <w:rFonts w:ascii="微軟正黑體" w:eastAsia="微軟正黑體" w:hAnsi="微軟正黑體"/>
        </w:rPr>
        <w:t>Drug Repurposing Discovery</w:t>
      </w:r>
      <w:r w:rsidR="00D20F52" w:rsidRPr="00D27A21">
        <w:rPr>
          <w:rFonts w:ascii="微軟正黑體" w:eastAsia="微軟正黑體" w:hAnsi="微軟正黑體" w:hint="eastAsia"/>
        </w:rPr>
        <w:t xml:space="preserve"> 所需要的content arff要和training cases一致，不然會有問題</w:t>
      </w:r>
    </w:p>
    <w:p w:rsidR="00426D81" w:rsidRPr="00D27A21" w:rsidRDefault="00426D81" w:rsidP="00426D8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u w:val="single"/>
        </w:rPr>
      </w:pPr>
      <w:r w:rsidRPr="00D27A21">
        <w:rPr>
          <w:rFonts w:ascii="微軟正黑體" w:eastAsia="微軟正黑體" w:hAnsi="微軟正黑體" w:hint="eastAsia"/>
          <w:u w:val="single"/>
        </w:rPr>
        <w:t>評估</w:t>
      </w:r>
      <w:r w:rsidRPr="00D27A21">
        <w:rPr>
          <w:rFonts w:ascii="微軟正黑體" w:eastAsia="微軟正黑體" w:hAnsi="微軟正黑體"/>
          <w:u w:val="single"/>
        </w:rPr>
        <w:t>Drug Repurposing Discovery</w:t>
      </w:r>
    </w:p>
    <w:p w:rsidR="00DB3AEE" w:rsidRPr="00F818DB" w:rsidRDefault="00B372E3" w:rsidP="00DB3AEE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u w:val="single"/>
        </w:rPr>
      </w:pPr>
      <w:r w:rsidRPr="00D27A21">
        <w:rPr>
          <w:rFonts w:ascii="微軟正黑體" w:eastAsia="微軟正黑體" w:hAnsi="微軟正黑體" w:hint="eastAsia"/>
        </w:rPr>
        <w:t>前處理: 執行</w:t>
      </w:r>
      <w:r w:rsidRPr="00D27A21">
        <w:rPr>
          <w:rFonts w:ascii="微軟正黑體" w:eastAsia="微軟正黑體" w:hAnsi="微軟正黑體"/>
        </w:rPr>
        <w:t>ken.prepare.InstancePrepare.</w:t>
      </w:r>
      <w:r w:rsidRPr="00D27A21">
        <w:rPr>
          <w:rFonts w:ascii="微軟正黑體" w:eastAsia="微軟正黑體" w:hAnsi="微軟正黑體" w:hint="eastAsia"/>
        </w:rPr>
        <w:t>main()</w:t>
      </w:r>
      <w:r w:rsidR="00DB3AEE" w:rsidRPr="00D27A21">
        <w:rPr>
          <w:rFonts w:ascii="微軟正黑體" w:eastAsia="微軟正黑體" w:hAnsi="微軟正黑體" w:hint="eastAsia"/>
        </w:rPr>
        <w:t>，詳細資訊請看程式註解</w:t>
      </w:r>
      <w:r w:rsidR="008B77B8">
        <w:rPr>
          <w:rFonts w:ascii="微軟正黑體" w:eastAsia="微軟正黑體" w:hAnsi="微軟正黑體" w:hint="eastAsia"/>
        </w:rPr>
        <w:t xml:space="preserve"> (若使用我留下的檔案，則不需要重跑，有些function要跑蠻久的)</w:t>
      </w:r>
    </w:p>
    <w:p w:rsidR="00F818DB" w:rsidRDefault="00F818DB" w:rsidP="00F818DB">
      <w:pPr>
        <w:pStyle w:val="a3"/>
        <w:numPr>
          <w:ilvl w:val="1"/>
          <w:numId w:val="10"/>
        </w:numPr>
        <w:ind w:leftChars="0"/>
        <w:rPr>
          <w:rFonts w:ascii="微軟正黑體" w:eastAsia="微軟正黑體" w:hAnsi="微軟正黑體"/>
        </w:rPr>
      </w:pPr>
      <w:r w:rsidRPr="00F818DB">
        <w:rPr>
          <w:rFonts w:ascii="微軟正黑體" w:eastAsia="微軟正黑體" w:hAnsi="微軟正黑體" w:hint="eastAsia"/>
        </w:rPr>
        <w:t>執行</w:t>
      </w:r>
      <w:r w:rsidRPr="00F818DB">
        <w:rPr>
          <w:rFonts w:ascii="微軟正黑體" w:eastAsia="微軟正黑體" w:hAnsi="微軟正黑體"/>
        </w:rPr>
        <w:t>createGoldenFile()</w:t>
      </w:r>
      <w:r>
        <w:rPr>
          <w:rFonts w:ascii="微軟正黑體" w:eastAsia="微軟正黑體" w:hAnsi="微軟正黑體" w:hint="eastAsia"/>
        </w:rPr>
        <w:t>產生所有drug標準答案，default time cut-off year = 2005，若要修改請自行修改程式，輸出檔案</w:t>
      </w:r>
      <w:r w:rsidRPr="00F818DB">
        <w:rPr>
          <w:rFonts w:ascii="微軟正黑體" w:eastAsia="微軟正黑體" w:hAnsi="微軟正黑體"/>
        </w:rPr>
        <w:t>dat_file/eval/golden_pairRank.dat</w:t>
      </w:r>
    </w:p>
    <w:p w:rsidR="00F818DB" w:rsidRDefault="00F818DB" w:rsidP="00F818DB">
      <w:pPr>
        <w:pStyle w:val="a3"/>
        <w:numPr>
          <w:ilvl w:val="1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</w:t>
      </w:r>
      <w:r w:rsidRPr="00F818DB">
        <w:rPr>
          <w:rFonts w:ascii="微軟正黑體" w:eastAsia="微軟正黑體" w:hAnsi="微軟正黑體"/>
        </w:rPr>
        <w:t>createTreatRankSet</w:t>
      </w:r>
      <w:r>
        <w:rPr>
          <w:rFonts w:ascii="微軟正黑體" w:eastAsia="微軟正黑體" w:hAnsi="微軟正黑體" w:hint="eastAsia"/>
        </w:rPr>
        <w:t>()，input為前一步驟產生的</w:t>
      </w:r>
      <w:r w:rsidRPr="00F818DB">
        <w:rPr>
          <w:rFonts w:ascii="微軟正黑體" w:eastAsia="微軟正黑體" w:hAnsi="微軟正黑體"/>
        </w:rPr>
        <w:t>golden_pairRank.dat</w:t>
      </w:r>
      <w:r>
        <w:rPr>
          <w:rFonts w:ascii="微軟正黑體" w:eastAsia="微軟正黑體" w:hAnsi="微軟正黑體" w:hint="eastAsia"/>
        </w:rPr>
        <w:t>，</w:t>
      </w:r>
      <w:r w:rsidRPr="00F818DB">
        <w:rPr>
          <w:rFonts w:ascii="微軟正黑體" w:eastAsia="微軟正黑體" w:hAnsi="微軟正黑體" w:hint="eastAsia"/>
        </w:rPr>
        <w:t>保留標準答案有3(TREATS)的藥物與初步過濾(有分數的/全部&gt;=0.01)，輸出檔案dat_file/eval/golden_treatRank.dat</w:t>
      </w:r>
    </w:p>
    <w:p w:rsidR="008B77B8" w:rsidRPr="008B77B8" w:rsidRDefault="00F818DB" w:rsidP="008B77B8">
      <w:pPr>
        <w:pStyle w:val="a3"/>
        <w:numPr>
          <w:ilvl w:val="1"/>
          <w:numId w:val="10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執行</w:t>
      </w:r>
      <w:r w:rsidRPr="00F818DB">
        <w:rPr>
          <w:rFonts w:ascii="微軟正黑體" w:eastAsia="微軟正黑體" w:hAnsi="微軟正黑體"/>
        </w:rPr>
        <w:t>create500Evalrank()</w:t>
      </w:r>
      <w:r>
        <w:rPr>
          <w:rFonts w:ascii="微軟正黑體" w:eastAsia="微軟正黑體" w:hAnsi="微軟正黑體" w:hint="eastAsia"/>
        </w:rPr>
        <w:t>，input為</w:t>
      </w:r>
      <w:r w:rsidRPr="00F818DB">
        <w:rPr>
          <w:rFonts w:ascii="微軟正黑體" w:eastAsia="微軟正黑體" w:hAnsi="微軟正黑體" w:hint="eastAsia"/>
        </w:rPr>
        <w:t>golden_treatRank.dat，將分數包成物件，僅保留focal drug</w:t>
      </w:r>
      <w:r>
        <w:rPr>
          <w:rFonts w:ascii="微軟正黑體" w:eastAsia="微軟正黑體" w:hAnsi="微軟正黑體" w:hint="eastAsia"/>
        </w:rPr>
        <w:t>(隨機挑選500個drug)</w:t>
      </w:r>
      <w:r w:rsidRPr="00F818DB">
        <w:rPr>
          <w:rFonts w:ascii="微軟正黑體" w:eastAsia="微軟正黑體" w:hAnsi="微軟正黑體" w:hint="eastAsia"/>
        </w:rPr>
        <w:t>的標準答案，輸</w:t>
      </w:r>
      <w:r w:rsidRPr="00F818DB">
        <w:rPr>
          <w:rFonts w:ascii="微軟正黑體" w:eastAsia="微軟正黑體" w:hAnsi="微軟正黑體" w:hint="eastAsia"/>
        </w:rPr>
        <w:lastRenderedPageBreak/>
        <w:t>出檔案dat_file/eval/goldenRank.dat</w:t>
      </w:r>
      <w:r>
        <w:rPr>
          <w:rFonts w:ascii="微軟正黑體" w:eastAsia="微軟正黑體" w:hAnsi="微軟正黑體" w:hint="eastAsia"/>
        </w:rPr>
        <w:t>與</w:t>
      </w:r>
      <w:r w:rsidRPr="00F818DB">
        <w:rPr>
          <w:rFonts w:ascii="微軟正黑體" w:eastAsia="微軟正黑體" w:hAnsi="微軟正黑體"/>
        </w:rPr>
        <w:t>vocabulary/500drugs_seed.txt</w:t>
      </w:r>
      <w:r>
        <w:rPr>
          <w:rFonts w:ascii="微軟正黑體" w:eastAsia="微軟正黑體" w:hAnsi="微軟正黑體" w:hint="eastAsia"/>
        </w:rPr>
        <w:t xml:space="preserve"> (藥名)</w:t>
      </w:r>
    </w:p>
    <w:p w:rsidR="00F818DB" w:rsidRDefault="00F818DB" w:rsidP="008B77B8">
      <w:pPr>
        <w:pStyle w:val="a3"/>
        <w:numPr>
          <w:ilvl w:val="1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</w:t>
      </w:r>
      <w:r w:rsidRPr="00F818DB">
        <w:rPr>
          <w:rFonts w:ascii="微軟正黑體" w:eastAsia="微軟正黑體" w:hAnsi="微軟正黑體"/>
        </w:rPr>
        <w:t>createInstFile()</w:t>
      </w:r>
      <w:r>
        <w:rPr>
          <w:rFonts w:ascii="微軟正黑體" w:eastAsia="微軟正黑體" w:hAnsi="微軟正黑體" w:hint="eastAsia"/>
        </w:rPr>
        <w:t xml:space="preserve">計算focal drug-disease </w:t>
      </w:r>
      <w:r>
        <w:rPr>
          <w:rFonts w:ascii="微軟正黑體" w:eastAsia="微軟正黑體" w:hAnsi="微軟正黑體"/>
        </w:rPr>
        <w:t>pair</w:t>
      </w:r>
      <w:r>
        <w:rPr>
          <w:rFonts w:ascii="微軟正黑體" w:eastAsia="微軟正黑體" w:hAnsi="微軟正黑體" w:hint="eastAsia"/>
        </w:rPr>
        <w:t>的</w:t>
      </w:r>
      <w:r w:rsidR="008B77B8">
        <w:rPr>
          <w:rFonts w:ascii="微軟正黑體" w:eastAsia="微軟正黑體" w:hAnsi="微軟正黑體" w:hint="eastAsia"/>
        </w:rPr>
        <w:t>變數，input為</w:t>
      </w:r>
      <w:r w:rsidR="008B77B8" w:rsidRPr="00F818DB">
        <w:rPr>
          <w:rFonts w:ascii="微軟正黑體" w:eastAsia="微軟正黑體" w:hAnsi="微軟正黑體" w:hint="eastAsia"/>
        </w:rPr>
        <w:t>dat_file/eval/goldenRank.dat</w:t>
      </w:r>
      <w:r w:rsidR="008B77B8">
        <w:rPr>
          <w:rFonts w:ascii="微軟正黑體" w:eastAsia="微軟正黑體" w:hAnsi="微軟正黑體" w:hint="eastAsia"/>
        </w:rPr>
        <w:t>與</w:t>
      </w:r>
      <w:r w:rsidR="008B77B8" w:rsidRPr="00F818DB">
        <w:rPr>
          <w:rFonts w:ascii="微軟正黑體" w:eastAsia="微軟正黑體" w:hAnsi="微軟正黑體"/>
        </w:rPr>
        <w:t>vocabulary/500drugs_seed.txt</w:t>
      </w:r>
      <w:r w:rsidR="008B77B8">
        <w:rPr>
          <w:rFonts w:ascii="微軟正黑體" w:eastAsia="微軟正黑體" w:hAnsi="微軟正黑體" w:hint="eastAsia"/>
        </w:rPr>
        <w:t xml:space="preserve"> ，輸出檔案</w:t>
      </w:r>
      <w:r w:rsidR="008B77B8" w:rsidRPr="008B77B8">
        <w:rPr>
          <w:rFonts w:ascii="微軟正黑體" w:eastAsia="微軟正黑體" w:hAnsi="微軟正黑體"/>
        </w:rPr>
        <w:t>dat_file/instaMap/xxxx (focal drug).dat</w:t>
      </w:r>
    </w:p>
    <w:p w:rsidR="008B77B8" w:rsidRPr="00F818DB" w:rsidRDefault="008B77B8" w:rsidP="008B77B8">
      <w:pPr>
        <w:pStyle w:val="a3"/>
        <w:numPr>
          <w:ilvl w:val="1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</w:t>
      </w:r>
      <w:r>
        <w:rPr>
          <w:rFonts w:ascii="微軟正黑體" w:eastAsia="微軟正黑體" w:hAnsi="微軟正黑體" w:hint="eastAsia"/>
        </w:rPr>
        <w:t xml:space="preserve">sed </w:t>
      </w:r>
      <w:r>
        <w:rPr>
          <w:rFonts w:ascii="微軟正黑體" w:eastAsia="微軟正黑體" w:hAnsi="微軟正黑體"/>
        </w:rPr>
        <w:t xml:space="preserve">for benchmark 2: </w:t>
      </w:r>
      <w:r>
        <w:rPr>
          <w:rFonts w:ascii="微軟正黑體" w:eastAsia="微軟正黑體" w:hAnsi="微軟正黑體" w:hint="eastAsia"/>
        </w:rPr>
        <w:t>執行</w:t>
      </w:r>
      <w:r w:rsidRPr="008B77B8">
        <w:rPr>
          <w:rFonts w:ascii="微軟正黑體" w:eastAsia="微軟正黑體" w:hAnsi="微軟正黑體"/>
        </w:rPr>
        <w:t>createCooccurFile</w:t>
      </w:r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，input為</w:t>
      </w:r>
      <w:r w:rsidRPr="008B77B8">
        <w:rPr>
          <w:rFonts w:ascii="微軟正黑體" w:eastAsia="微軟正黑體" w:hAnsi="微軟正黑體"/>
        </w:rPr>
        <w:t>dat_file/eval/goldenRank.dat"</w:t>
      </w:r>
      <w:r>
        <w:rPr>
          <w:rFonts w:ascii="微軟正黑體" w:eastAsia="微軟正黑體" w:hAnsi="微軟正黑體" w:hint="eastAsia"/>
        </w:rPr>
        <w:t>，輸出檔案為</w:t>
      </w:r>
      <w:r w:rsidRPr="008B77B8">
        <w:rPr>
          <w:rFonts w:ascii="微軟正黑體" w:eastAsia="微軟正黑體" w:hAnsi="微軟正黑體"/>
        </w:rPr>
        <w:t>dat_file/cooccur/</w:t>
      </w:r>
      <w:r w:rsidRPr="008B77B8">
        <w:rPr>
          <w:rFonts w:ascii="微軟正黑體" w:eastAsia="微軟正黑體" w:hAnsi="微軟正黑體"/>
        </w:rPr>
        <w:t>xxxx (focal drug).dat</w:t>
      </w:r>
    </w:p>
    <w:p w:rsidR="00B372E3" w:rsidRPr="00D27A21" w:rsidRDefault="008B77B8" w:rsidP="0066535C">
      <w:pPr>
        <w:pStyle w:val="a3"/>
        <w:numPr>
          <w:ilvl w:val="0"/>
          <w:numId w:val="6"/>
        </w:numPr>
        <w:ind w:leftChars="0" w:rightChars="-319" w:right="-7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計算NDCG: </w:t>
      </w:r>
      <w:r w:rsidR="004D6070" w:rsidRPr="00D27A21">
        <w:rPr>
          <w:rFonts w:ascii="微軟正黑體" w:eastAsia="微軟正黑體" w:hAnsi="微軟正黑體" w:hint="eastAsia"/>
        </w:rPr>
        <w:t>執行</w:t>
      </w:r>
      <w:r w:rsidR="00426D81" w:rsidRPr="00D27A21">
        <w:rPr>
          <w:rFonts w:ascii="微軟正黑體" w:eastAsia="微軟正黑體" w:hAnsi="微軟正黑體"/>
        </w:rPr>
        <w:t>ken.mode</w:t>
      </w:r>
      <w:r w:rsidR="00426D81" w:rsidRPr="00D27A21">
        <w:rPr>
          <w:rFonts w:ascii="微軟正黑體" w:eastAsia="微軟正黑體" w:hAnsi="微軟正黑體" w:hint="eastAsia"/>
        </w:rPr>
        <w:t>l</w:t>
      </w:r>
      <w:r w:rsidR="00426D81" w:rsidRPr="00D27A21">
        <w:rPr>
          <w:rFonts w:ascii="微軟正黑體" w:eastAsia="微軟正黑體" w:hAnsi="微軟正黑體"/>
        </w:rPr>
        <w:t>.</w:t>
      </w:r>
      <w:r w:rsidR="0066535C" w:rsidRPr="00D27A21">
        <w:rPr>
          <w:rFonts w:ascii="微軟正黑體" w:eastAsia="微軟正黑體" w:hAnsi="微軟正黑體"/>
        </w:rPr>
        <w:t>LearningModel.main</w:t>
      </w:r>
      <w:r w:rsidR="00426D81" w:rsidRPr="00D27A21">
        <w:rPr>
          <w:rFonts w:ascii="微軟正黑體" w:eastAsia="微軟正黑體" w:hAnsi="微軟正黑體"/>
        </w:rPr>
        <w:t>()</w:t>
      </w:r>
      <w:r w:rsidR="004D6070" w:rsidRPr="00D27A21">
        <w:rPr>
          <w:rFonts w:ascii="微軟正黑體" w:eastAsia="微軟正黑體" w:hAnsi="微軟正黑體" w:hint="eastAsia"/>
        </w:rPr>
        <w:t>即可，</w:t>
      </w:r>
      <w:r w:rsidR="00426D81" w:rsidRPr="00D27A21">
        <w:rPr>
          <w:rFonts w:ascii="微軟正黑體" w:eastAsia="微軟正黑體" w:hAnsi="微軟正黑體" w:hint="eastAsia"/>
        </w:rPr>
        <w:t>詳細資訊請看程式註解。執行程式前須確定前處理都已經</w:t>
      </w:r>
      <w:r w:rsidR="00443488" w:rsidRPr="00D27A21">
        <w:rPr>
          <w:rFonts w:ascii="微軟正黑體" w:eastAsia="微軟正黑體" w:hAnsi="微軟正黑體" w:hint="eastAsia"/>
        </w:rPr>
        <w:t>完成</w:t>
      </w:r>
    </w:p>
    <w:p w:rsidR="0066535C" w:rsidRDefault="0066535C" w:rsidP="008B77B8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 w:hint="eastAsia"/>
        </w:rPr>
        <w:t>執行</w:t>
      </w:r>
      <w:r w:rsidRPr="00D27A21">
        <w:rPr>
          <w:rFonts w:ascii="微軟正黑體" w:eastAsia="微軟正黑體" w:hAnsi="微軟正黑體"/>
        </w:rPr>
        <w:t>runModel()</w:t>
      </w:r>
      <w:r w:rsidRPr="00D27A21">
        <w:rPr>
          <w:rFonts w:ascii="微軟正黑體" w:eastAsia="微軟正黑體" w:hAnsi="微軟正黑體" w:hint="eastAsia"/>
        </w:rPr>
        <w:t>、</w:t>
      </w:r>
      <w:r w:rsidRPr="00D27A21">
        <w:rPr>
          <w:rFonts w:ascii="微軟正黑體" w:eastAsia="微軟正黑體" w:hAnsi="微軟正黑體"/>
        </w:rPr>
        <w:t>baseLine()</w:t>
      </w:r>
      <w:r w:rsidRPr="00D27A21">
        <w:rPr>
          <w:rFonts w:ascii="微軟正黑體" w:eastAsia="微軟正黑體" w:hAnsi="微軟正黑體" w:hint="eastAsia"/>
        </w:rPr>
        <w:t>、</w:t>
      </w:r>
      <w:r w:rsidRPr="00D27A21">
        <w:rPr>
          <w:rFonts w:ascii="微軟正黑體" w:eastAsia="微軟正黑體" w:hAnsi="微軟正黑體"/>
        </w:rPr>
        <w:t>baseLine2()</w:t>
      </w:r>
      <w:r w:rsidRPr="00D27A21">
        <w:rPr>
          <w:rFonts w:ascii="微軟正黑體" w:eastAsia="微軟正黑體" w:hAnsi="微軟正黑體" w:hint="eastAsia"/>
        </w:rPr>
        <w:t>產生</w:t>
      </w:r>
      <w:r w:rsidR="001F6396">
        <w:rPr>
          <w:rFonts w:ascii="微軟正黑體" w:eastAsia="微軟正黑體" w:hAnsi="微軟正黑體" w:hint="eastAsia"/>
        </w:rPr>
        <w:t>ndcg</w:t>
      </w:r>
      <w:r w:rsidRPr="00D27A21">
        <w:rPr>
          <w:rFonts w:ascii="微軟正黑體" w:eastAsia="微軟正黑體" w:hAnsi="微軟正黑體" w:hint="eastAsia"/>
        </w:rPr>
        <w:t>檔案</w:t>
      </w:r>
      <w:r w:rsidR="008B77B8">
        <w:rPr>
          <w:rFonts w:ascii="微軟正黑體" w:eastAsia="微軟正黑體" w:hAnsi="微軟正黑體" w:hint="eastAsia"/>
        </w:rPr>
        <w:t>，input為</w:t>
      </w:r>
      <w:r w:rsidR="008B77B8" w:rsidRPr="008B77B8">
        <w:rPr>
          <w:rFonts w:ascii="微軟正黑體" w:eastAsia="微軟正黑體" w:hAnsi="微軟正黑體"/>
        </w:rPr>
        <w:t>dat_file/instaMap/xxxx (focal drug).dat</w:t>
      </w:r>
      <w:r w:rsidR="008B77B8">
        <w:rPr>
          <w:rFonts w:ascii="微軟正黑體" w:eastAsia="微軟正黑體" w:hAnsi="微軟正黑體" w:hint="eastAsia"/>
        </w:rPr>
        <w:t xml:space="preserve"> (runModel() &amp; baseLine())與</w:t>
      </w:r>
      <w:r w:rsidR="008B77B8" w:rsidRPr="008B77B8">
        <w:rPr>
          <w:rFonts w:ascii="微軟正黑體" w:eastAsia="微軟正黑體" w:hAnsi="微軟正黑體"/>
        </w:rPr>
        <w:t>dat_file/cooccur/xxxx (focal drug).dat</w:t>
      </w:r>
      <w:r w:rsidR="008B77B8">
        <w:rPr>
          <w:rFonts w:ascii="微軟正黑體" w:eastAsia="微軟正黑體" w:hAnsi="微軟正黑體" w:hint="eastAsia"/>
        </w:rPr>
        <w:t xml:space="preserve"> (</w:t>
      </w:r>
      <w:r w:rsidR="008B77B8">
        <w:rPr>
          <w:rFonts w:ascii="微軟正黑體" w:eastAsia="微軟正黑體" w:hAnsi="微軟正黑體"/>
        </w:rPr>
        <w:t>baseLine2()</w:t>
      </w:r>
      <w:r w:rsidR="008B77B8">
        <w:rPr>
          <w:rFonts w:ascii="微軟正黑體" w:eastAsia="微軟正黑體" w:hAnsi="微軟正黑體" w:hint="eastAsia"/>
        </w:rPr>
        <w:t>)，需自行設置feature type, classifier, ranking method, 輸出檔名(請看TODO)，輸出檔案為ndcg object</w:t>
      </w:r>
    </w:p>
    <w:p w:rsidR="008B77B8" w:rsidRPr="008B77B8" w:rsidRDefault="008B77B8" w:rsidP="008B77B8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 w:hint="eastAsia"/>
        </w:rPr>
      </w:pPr>
      <w:r w:rsidRPr="008B77B8">
        <w:rPr>
          <w:rFonts w:ascii="微軟正黑體" w:eastAsia="微軟正黑體" w:hAnsi="微軟正黑體" w:hint="eastAsia"/>
        </w:rPr>
        <w:t>執行ken.evaluation.</w:t>
      </w:r>
      <w:r w:rsidRPr="008B77B8">
        <w:t xml:space="preserve"> </w:t>
      </w:r>
      <w:r w:rsidRPr="008B77B8">
        <w:rPr>
          <w:rFonts w:ascii="微軟正黑體" w:eastAsia="微軟正黑體" w:hAnsi="微軟正黑體"/>
        </w:rPr>
        <w:t>Evaluator</w:t>
      </w:r>
      <w:r>
        <w:rPr>
          <w:rFonts w:ascii="微軟正黑體" w:eastAsia="微軟正黑體" w:hAnsi="微軟正黑體" w:hint="eastAsia"/>
        </w:rPr>
        <w:t>.</w:t>
      </w:r>
      <w:r w:rsidRPr="008B77B8">
        <w:rPr>
          <w:rFonts w:ascii="微軟正黑體" w:eastAsia="微軟正黑體" w:hAnsi="微軟正黑體" w:hint="eastAsia"/>
        </w:rPr>
        <w:t>main()得到比較結果(ex: 提升3.4%)</w:t>
      </w:r>
      <w:r>
        <w:rPr>
          <w:rFonts w:ascii="微軟正黑體" w:eastAsia="微軟正黑體" w:hAnsi="微軟正黑體" w:hint="eastAsia"/>
        </w:rPr>
        <w:t>，input有兩個，為前一步驟得到的ndcg object</w:t>
      </w:r>
      <w:r>
        <w:rPr>
          <w:rFonts w:ascii="微軟正黑體" w:eastAsia="微軟正黑體" w:hAnsi="微軟正黑體"/>
        </w:rPr>
        <w:t xml:space="preserve"> (benchmark and </w:t>
      </w:r>
      <w:r>
        <w:rPr>
          <w:rFonts w:ascii="微軟正黑體" w:eastAsia="微軟正黑體" w:hAnsi="微軟正黑體" w:hint="eastAsia"/>
        </w:rPr>
        <w:t>自己的model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，輸出檔案為所有disease平均ndcg score，輸</w:t>
      </w:r>
      <w:r>
        <w:rPr>
          <w:rFonts w:ascii="微軟正黑體" w:eastAsia="微軟正黑體" w:hAnsi="微軟正黑體" w:hint="eastAsia"/>
        </w:rPr>
        <w:lastRenderedPageBreak/>
        <w:t>出檔案</w:t>
      </w:r>
      <w:r w:rsidRPr="008B77B8">
        <w:rPr>
          <w:rFonts w:ascii="微軟正黑體" w:eastAsia="微軟正黑體" w:hAnsi="微軟正黑體"/>
        </w:rPr>
        <w:t>output/ndcg/</w:t>
      </w:r>
      <w:r>
        <w:rPr>
          <w:rFonts w:ascii="微軟正黑體" w:eastAsia="微軟正黑體" w:hAnsi="微軟正黑體"/>
        </w:rPr>
        <w:t>xxxx.txt(</w:t>
      </w:r>
      <w:r>
        <w:rPr>
          <w:rFonts w:ascii="微軟正黑體" w:eastAsia="微軟正黑體" w:hAnsi="微軟正黑體" w:hint="eastAsia"/>
        </w:rPr>
        <w:t>x</w:t>
      </w:r>
      <w:r>
        <w:rPr>
          <w:rFonts w:ascii="微軟正黑體" w:eastAsia="微軟正黑體" w:hAnsi="微軟正黑體"/>
        </w:rPr>
        <w:t>xxx</w:t>
      </w:r>
      <w:r>
        <w:rPr>
          <w:rFonts w:ascii="微軟正黑體" w:eastAsia="微軟正黑體" w:hAnsi="微軟正黑體" w:hint="eastAsia"/>
        </w:rPr>
        <w:t>與輸入檔案相同)</w:t>
      </w:r>
    </w:p>
    <w:p w:rsidR="00426D81" w:rsidRPr="00D27A21" w:rsidRDefault="00443488" w:rsidP="00426D81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 w:hint="eastAsia"/>
        </w:rPr>
        <w:t>其他</w:t>
      </w:r>
      <w:r w:rsidR="00426D81" w:rsidRPr="00D27A21">
        <w:rPr>
          <w:rFonts w:ascii="微軟正黑體" w:eastAsia="微軟正黑體" w:hAnsi="微軟正黑體" w:hint="eastAsia"/>
        </w:rPr>
        <w:t>檔案說明</w:t>
      </w:r>
      <w:r w:rsidRPr="00D27A21">
        <w:rPr>
          <w:rFonts w:ascii="微軟正黑體" w:eastAsia="微軟正黑體" w:hAnsi="微軟正黑體" w:hint="eastAsia"/>
        </w:rPr>
        <w:t>(基本上不會改動)</w:t>
      </w:r>
    </w:p>
    <w:p w:rsidR="00A67AA3" w:rsidRPr="00D27A21" w:rsidRDefault="00A67AA3" w:rsidP="001F6396">
      <w:pPr>
        <w:pStyle w:val="a3"/>
        <w:numPr>
          <w:ilvl w:val="0"/>
          <w:numId w:val="8"/>
        </w:numPr>
        <w:ind w:leftChars="0" w:rightChars="-319" w:right="-766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/>
        </w:rPr>
        <w:t>vocabulary/500drugs_seed.txt: focal drug</w:t>
      </w:r>
      <w:r w:rsidRPr="00D27A21">
        <w:rPr>
          <w:rFonts w:ascii="微軟正黑體" w:eastAsia="微軟正黑體" w:hAnsi="微軟正黑體" w:hint="eastAsia"/>
        </w:rPr>
        <w:t>檔案，create from ken.prepare.</w:t>
      </w:r>
      <w:r w:rsidRPr="00D27A21">
        <w:rPr>
          <w:rFonts w:ascii="微軟正黑體" w:eastAsia="微軟正黑體" w:hAnsi="微軟正黑體"/>
        </w:rPr>
        <w:t>InstancePrepare.create500Evalrank()</w:t>
      </w:r>
    </w:p>
    <w:p w:rsidR="00A67AA3" w:rsidRPr="00D27A21" w:rsidRDefault="00A67AA3" w:rsidP="001F6396">
      <w:pPr>
        <w:pStyle w:val="a3"/>
        <w:numPr>
          <w:ilvl w:val="0"/>
          <w:numId w:val="8"/>
        </w:numPr>
        <w:ind w:leftChars="0" w:rightChars="-319" w:right="-766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/>
        </w:rPr>
        <w:t xml:space="preserve">vocabulary/drug.txt, disease.txt, genes_proteins_enzyme.txt, anatomy.txt, pathology.txt: </w:t>
      </w:r>
      <w:r w:rsidRPr="00D27A21">
        <w:rPr>
          <w:rFonts w:ascii="微軟正黑體" w:eastAsia="微軟正黑體" w:hAnsi="微軟正黑體" w:hint="eastAsia"/>
        </w:rPr>
        <w:t>全部的seed concept, 共17264個</w:t>
      </w:r>
    </w:p>
    <w:p w:rsidR="00A67AA3" w:rsidRPr="00D27A21" w:rsidRDefault="00B372E3" w:rsidP="00B372E3">
      <w:pPr>
        <w:pStyle w:val="a3"/>
        <w:numPr>
          <w:ilvl w:val="0"/>
          <w:numId w:val="11"/>
        </w:numPr>
        <w:ind w:leftChars="0" w:rightChars="-319" w:right="-766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 w:hint="eastAsia"/>
        </w:rPr>
        <w:t>需要手動設置的程式 (如何設定請</w:t>
      </w:r>
      <w:r w:rsidR="00CD7D10" w:rsidRPr="00D27A21">
        <w:rPr>
          <w:rFonts w:ascii="微軟正黑體" w:eastAsia="微軟正黑體" w:hAnsi="微軟正黑體" w:hint="eastAsia"/>
        </w:rPr>
        <w:t>看TODO</w:t>
      </w:r>
      <w:r w:rsidRPr="00D27A21">
        <w:rPr>
          <w:rFonts w:ascii="微軟正黑體" w:eastAsia="微軟正黑體" w:hAnsi="微軟正黑體" w:hint="eastAsia"/>
        </w:rPr>
        <w:t>)</w:t>
      </w:r>
    </w:p>
    <w:p w:rsidR="00B372E3" w:rsidRPr="00D27A21" w:rsidRDefault="00B372E3" w:rsidP="00B372E3">
      <w:pPr>
        <w:pStyle w:val="a3"/>
        <w:numPr>
          <w:ilvl w:val="1"/>
          <w:numId w:val="11"/>
        </w:numPr>
        <w:ind w:leftChars="0" w:rightChars="-319" w:right="-766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/>
        </w:rPr>
        <w:t>ken.model</w:t>
      </w:r>
      <w:r w:rsidRPr="00D27A21">
        <w:rPr>
          <w:rFonts w:ascii="微軟正黑體" w:eastAsia="微軟正黑體" w:hAnsi="微軟正黑體" w:hint="eastAsia"/>
        </w:rPr>
        <w:t>.</w:t>
      </w:r>
      <w:r w:rsidRPr="00D27A21">
        <w:rPr>
          <w:rFonts w:ascii="微軟正黑體" w:eastAsia="微軟正黑體" w:hAnsi="微軟正黑體"/>
        </w:rPr>
        <w:t>LearningModel</w:t>
      </w:r>
      <w:r w:rsidRPr="00D27A21">
        <w:rPr>
          <w:rFonts w:ascii="微軟正黑體" w:eastAsia="微軟正黑體" w:hAnsi="微軟正黑體" w:hint="eastAsia"/>
        </w:rPr>
        <w:t>.runModel</w:t>
      </w:r>
      <w:r w:rsidRPr="00D27A21">
        <w:rPr>
          <w:rFonts w:ascii="微軟正黑體" w:eastAsia="微軟正黑體" w:hAnsi="微軟正黑體"/>
        </w:rPr>
        <w:t>()</w:t>
      </w:r>
    </w:p>
    <w:p w:rsidR="00B372E3" w:rsidRPr="00D27A21" w:rsidRDefault="00B372E3" w:rsidP="00B372E3">
      <w:pPr>
        <w:pStyle w:val="a3"/>
        <w:numPr>
          <w:ilvl w:val="1"/>
          <w:numId w:val="11"/>
        </w:numPr>
        <w:ind w:leftChars="0" w:rightChars="-319" w:right="-766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/>
        </w:rPr>
        <w:t>ken.network.PredicateNetwork.setClassifier()</w:t>
      </w:r>
    </w:p>
    <w:p w:rsidR="00B372E3" w:rsidRPr="00D27A21" w:rsidRDefault="00B83760" w:rsidP="00B372E3">
      <w:pPr>
        <w:pStyle w:val="a3"/>
        <w:numPr>
          <w:ilvl w:val="1"/>
          <w:numId w:val="11"/>
        </w:numPr>
        <w:ind w:leftChars="0" w:rightChars="-319" w:right="-766"/>
        <w:rPr>
          <w:rFonts w:ascii="微軟正黑體" w:eastAsia="微軟正黑體" w:hAnsi="微軟正黑體"/>
        </w:rPr>
      </w:pPr>
      <w:r w:rsidRPr="00D27A21">
        <w:rPr>
          <w:rFonts w:ascii="微軟正黑體" w:eastAsia="微軟正黑體" w:hAnsi="微軟正黑體"/>
        </w:rPr>
        <w:t>ken.evaluation.main()</w:t>
      </w:r>
    </w:p>
    <w:p w:rsidR="00F44220" w:rsidRPr="00D27A21" w:rsidRDefault="00F44220" w:rsidP="00F44220">
      <w:pPr>
        <w:rPr>
          <w:rFonts w:ascii="微軟正黑體" w:eastAsia="微軟正黑體" w:hAnsi="微軟正黑體"/>
          <w:sz w:val="28"/>
        </w:rPr>
      </w:pPr>
      <w:r w:rsidRPr="00D27A21">
        <w:rPr>
          <w:rFonts w:ascii="微軟正黑體" w:eastAsia="微軟正黑體" w:hAnsi="微軟正黑體" w:hint="eastAsia"/>
          <w:sz w:val="28"/>
        </w:rPr>
        <w:t>DB說明:</w:t>
      </w:r>
    </w:p>
    <w:p w:rsidR="00F44220" w:rsidRPr="00D27A21" w:rsidRDefault="00AC49E1" w:rsidP="00F44220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DB名稱: </w:t>
      </w:r>
      <w:r w:rsidR="00F44220" w:rsidRPr="00D27A21">
        <w:rPr>
          <w:rFonts w:ascii="微軟正黑體" w:eastAsia="微軟正黑體" w:hAnsi="微軟正黑體"/>
        </w:rPr>
        <w:t>biomedical_concept_mapping</w:t>
      </w:r>
      <w:r w:rsidR="00F44220" w:rsidRPr="00D27A21">
        <w:rPr>
          <w:rFonts w:ascii="微軟正黑體" w:eastAsia="微軟正黑體" w:hAnsi="微軟正黑體" w:hint="eastAsia"/>
        </w:rPr>
        <w:t xml:space="preserve"> (主要是儲存不同vocabul</w:t>
      </w:r>
      <w:r w:rsidR="00F44220" w:rsidRPr="00D27A21">
        <w:rPr>
          <w:rFonts w:ascii="微軟正黑體" w:eastAsia="微軟正黑體" w:hAnsi="微軟正黑體"/>
        </w:rPr>
        <w:t>ary terms</w:t>
      </w:r>
      <w:r w:rsidR="00F44220" w:rsidRPr="00D27A21">
        <w:rPr>
          <w:rFonts w:ascii="微軟正黑體" w:eastAsia="微軟正黑體" w:hAnsi="微軟正黑體" w:hint="eastAsia"/>
        </w:rPr>
        <w:t>之間的對應關係，請看學姊程式</w:t>
      </w:r>
      <w:r w:rsidR="00D27A21" w:rsidRPr="00D27A21">
        <w:rPr>
          <w:rFonts w:ascii="微軟正黑體" w:eastAsia="微軟正黑體" w:hAnsi="微軟正黑體" w:hint="eastAsia"/>
        </w:rPr>
        <w:t>，我沿用並沒有修改</w:t>
      </w:r>
      <w:r w:rsidR="00F44220" w:rsidRPr="00D27A21">
        <w:rPr>
          <w:rFonts w:ascii="微軟正黑體" w:eastAsia="微軟正黑體" w:hAnsi="微軟正黑體" w:hint="eastAsia"/>
        </w:rPr>
        <w:t>)</w:t>
      </w:r>
    </w:p>
    <w:p w:rsidR="00F44220" w:rsidRPr="00D27A21" w:rsidRDefault="00F44220" w:rsidP="00F44220">
      <w:pPr>
        <w:pStyle w:val="a3"/>
        <w:numPr>
          <w:ilvl w:val="1"/>
          <w:numId w:val="13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mesh_descriptor、mesh_supplement: 原始mesh檔案只取出特定欄位(Created from: sandy.parser.MeshParser)</w:t>
      </w:r>
    </w:p>
    <w:p w:rsidR="00F44220" w:rsidRPr="00D27A21" w:rsidRDefault="00F44220" w:rsidP="00F44220">
      <w:pPr>
        <w:pStyle w:val="a3"/>
        <w:numPr>
          <w:ilvl w:val="1"/>
          <w:numId w:val="13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mesh_umls: mesh term對應的umls concept</w:t>
      </w:r>
    </w:p>
    <w:p w:rsidR="00F44220" w:rsidRPr="00D27A21" w:rsidRDefault="00F44220" w:rsidP="00F442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(Producedd from: sandy.parser.MeshMappingParser)</w:t>
      </w:r>
    </w:p>
    <w:p w:rsidR="00F44220" w:rsidRPr="00D27A21" w:rsidRDefault="00F44220" w:rsidP="00F44220">
      <w:pPr>
        <w:pStyle w:val="a3"/>
        <w:numPr>
          <w:ilvl w:val="1"/>
          <w:numId w:val="13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omim_mesh: omim名稱和mesh term的對應</w:t>
      </w:r>
    </w:p>
    <w:p w:rsidR="00F44220" w:rsidRPr="00D27A21" w:rsidRDefault="00F44220" w:rsidP="00F442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sandy.parser.MeshMappingParser)</w:t>
      </w:r>
    </w:p>
    <w:p w:rsidR="00F44220" w:rsidRPr="00D27A21" w:rsidRDefault="00F44220" w:rsidP="00F44220">
      <w:pPr>
        <w:pStyle w:val="a3"/>
        <w:numPr>
          <w:ilvl w:val="1"/>
          <w:numId w:val="13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omim_meshid: omim ID和mesh ID的對應</w:t>
      </w:r>
    </w:p>
    <w:p w:rsidR="00F44220" w:rsidRPr="00D27A21" w:rsidRDefault="00F44220" w:rsidP="00F442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sandy.parser.CtdParser)</w:t>
      </w:r>
    </w:p>
    <w:p w:rsidR="00F44220" w:rsidRPr="00D27A21" w:rsidRDefault="00F44220" w:rsidP="00F44220">
      <w:pPr>
        <w:pStyle w:val="a3"/>
        <w:numPr>
          <w:ilvl w:val="1"/>
          <w:numId w:val="13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omim_name: 完整的omim名稱表，用於ID轉換</w:t>
      </w:r>
    </w:p>
    <w:p w:rsidR="00F44220" w:rsidRPr="00D27A21" w:rsidRDefault="00F44220" w:rsidP="00F442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sandy.parser.OmimParser)</w:t>
      </w:r>
    </w:p>
    <w:p w:rsidR="00F44220" w:rsidRPr="00D27A21" w:rsidRDefault="00F44220" w:rsidP="00F44220">
      <w:pPr>
        <w:pStyle w:val="a3"/>
        <w:numPr>
          <w:ilvl w:val="1"/>
          <w:numId w:val="13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umls_mapped_term: umls原始資料讀入</w:t>
      </w:r>
    </w:p>
    <w:p w:rsidR="00F44220" w:rsidRPr="00D27A21" w:rsidRDefault="00F44220" w:rsidP="00F442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sandy.parser.UmlsParser)</w:t>
      </w:r>
    </w:p>
    <w:p w:rsidR="00F44220" w:rsidRPr="00D27A21" w:rsidRDefault="00F44220" w:rsidP="00F44220">
      <w:pPr>
        <w:pStyle w:val="a3"/>
        <w:numPr>
          <w:ilvl w:val="1"/>
          <w:numId w:val="13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lastRenderedPageBreak/>
        <w:t>umls_mesh: umls concept對應的mesh term</w:t>
      </w:r>
    </w:p>
    <w:p w:rsidR="00F44220" w:rsidRPr="00D27A21" w:rsidRDefault="00F44220" w:rsidP="00F442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sandy.parser.MeshMappingParser)</w:t>
      </w:r>
    </w:p>
    <w:p w:rsidR="00F44220" w:rsidRPr="00D27A21" w:rsidRDefault="00AC49E1" w:rsidP="00196020">
      <w:pPr>
        <w:pStyle w:val="a3"/>
        <w:numPr>
          <w:ilvl w:val="0"/>
          <w:numId w:val="14"/>
        </w:numPr>
        <w:ind w:leftChars="0" w:rightChars="-319" w:right="-7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DB名稱: </w:t>
      </w:r>
      <w:r w:rsidR="00196020" w:rsidRPr="00D27A21">
        <w:rPr>
          <w:rFonts w:ascii="微軟正黑體" w:eastAsia="微軟正黑體" w:hAnsi="微軟正黑體"/>
        </w:rPr>
        <w:t>biomedical_relation</w:t>
      </w:r>
      <w:r w:rsidR="00196020" w:rsidRPr="00D27A21">
        <w:rPr>
          <w:rFonts w:ascii="微軟正黑體" w:eastAsia="微軟正黑體" w:hAnsi="微軟正黑體" w:hint="eastAsia"/>
        </w:rPr>
        <w:t xml:space="preserve"> (請看學姊程式</w:t>
      </w:r>
      <w:r w:rsidR="00D27A21" w:rsidRPr="00D27A21">
        <w:rPr>
          <w:rFonts w:ascii="微軟正黑體" w:eastAsia="微軟正黑體" w:hAnsi="微軟正黑體" w:hint="eastAsia"/>
        </w:rPr>
        <w:t>，我沿用並沒有修改</w:t>
      </w:r>
      <w:r w:rsidR="00196020" w:rsidRPr="00D27A21">
        <w:rPr>
          <w:rFonts w:ascii="微軟正黑體" w:eastAsia="微軟正黑體" w:hAnsi="微軟正黑體" w:hint="eastAsia"/>
        </w:rPr>
        <w:t>)</w:t>
      </w:r>
    </w:p>
    <w:p w:rsidR="00196020" w:rsidRPr="00D27A21" w:rsidRDefault="00196020" w:rsidP="00196020">
      <w:pPr>
        <w:pStyle w:val="a3"/>
        <w:numPr>
          <w:ilvl w:val="1"/>
          <w:numId w:val="14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drugbank: DrugBank讀入的原始relation</w:t>
      </w:r>
    </w:p>
    <w:p w:rsidR="00196020" w:rsidRPr="00D27A21" w:rsidRDefault="00196020" w:rsidP="001960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sandy.parser.DrugBankParser)</w:t>
      </w:r>
    </w:p>
    <w:p w:rsidR="00196020" w:rsidRPr="00D27A21" w:rsidRDefault="00196020" w:rsidP="00196020">
      <w:pPr>
        <w:pStyle w:val="a3"/>
        <w:numPr>
          <w:ilvl w:val="1"/>
          <w:numId w:val="14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View: drugbank_mesh_target</w:t>
      </w:r>
    </w:p>
    <w:p w:rsidR="00196020" w:rsidRPr="00D27A21" w:rsidRDefault="00196020" w:rsidP="001960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SQL: CREATE VIEW `drugbank_mesh_target` AS select `biomedical_concept_mapping`.`drugbank_mesh`.`ID` AS `DBID`, `biomedical_concept_mapping`.`drugbank_mesh`.`Name` AS `DBName`, `biomedical_concept_mapping`.`drugbank_mesh`.`Mesh` AS `Mesh`,`biomedical_relation`.`drugbank`.`TargetName` AS `TargetName`, `biomedical_relation`.`drugbank`.`TargetSwissProtID` AS `TargetUniprotID` from (`biomedical_concept_mapping`.`drugbank_mesh` join `biomedical_relation`.`drugbank`on(((`biomedical_concept_mapping`.`drugbank_mesh`.`ID` = `biomedical_relation`.`drugbank`.`ID`) and (`biomedical_concept_mapping`.`drugbank_mesh`.`Name` = `biomedical_relation`.`drugbank`.`Name`))))</w:t>
      </w:r>
    </w:p>
    <w:p w:rsidR="00196020" w:rsidRPr="00D27A21" w:rsidRDefault="00196020" w:rsidP="00196020">
      <w:pPr>
        <w:pStyle w:val="a3"/>
        <w:numPr>
          <w:ilvl w:val="1"/>
          <w:numId w:val="14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omim_relation: omim讀入的原始relation</w:t>
      </w:r>
    </w:p>
    <w:p w:rsidR="00196020" w:rsidRPr="00D27A21" w:rsidRDefault="00196020" w:rsidP="001960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sandy.parser.OmimParser)</w:t>
      </w:r>
    </w:p>
    <w:p w:rsidR="00196020" w:rsidRPr="00D27A21" w:rsidRDefault="00196020" w:rsidP="00196020">
      <w:pPr>
        <w:pStyle w:val="a3"/>
        <w:numPr>
          <w:ilvl w:val="1"/>
          <w:numId w:val="14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View: omim_mesh_relation</w:t>
      </w:r>
    </w:p>
    <w:p w:rsidR="00196020" w:rsidRPr="00D27A21" w:rsidRDefault="00196020" w:rsidP="001960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SQL: CREATE VIEW `omim_mesh_relation` AS select `biomedical_concept_mapping`.`omim_mesh`.`MIM` AS `MIM`, `biomedical_concept_mapping`.`omim_mesh`.`Name` AS `Name`, `biomedical_concept_mapping`.`omim_mesh`.`Mesh` AS `Mesh`,`biomedical_relation`.`omim_relation`.`Related_MIM` AS `Related_MIM` from (`biomedical_concept_mapping`.`omim_mesh` join `biomedical_relation`.`omim_relation` on(((`biomedical_concept_mapping`.`omim_mesh`.`MIM` =`biomedical_relation`.`omim_relation`.`MIM`) and (`biomedical_concept_mapping`.`omim_mesh`.`Name` = `biomedical_relation`.`omim_relation`.`Name`))))</w:t>
      </w:r>
    </w:p>
    <w:p w:rsidR="00196020" w:rsidRPr="00D27A21" w:rsidRDefault="00196020" w:rsidP="00196020">
      <w:pPr>
        <w:pStyle w:val="a3"/>
        <w:numPr>
          <w:ilvl w:val="1"/>
          <w:numId w:val="14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ctd_relation: ctd讀入的原始relation</w:t>
      </w:r>
    </w:p>
    <w:p w:rsidR="00196020" w:rsidRPr="00D27A21" w:rsidRDefault="00196020" w:rsidP="00196020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sandy.parser.CtdParser)</w:t>
      </w:r>
    </w:p>
    <w:p w:rsidR="00196020" w:rsidRPr="00D27A21" w:rsidRDefault="00196020" w:rsidP="00196020">
      <w:pPr>
        <w:pStyle w:val="a3"/>
        <w:numPr>
          <w:ilvl w:val="1"/>
          <w:numId w:val="14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 w:hint="eastAsia"/>
          <w:sz w:val="20"/>
        </w:rPr>
        <w:t>ctd_neighbor: 轉換ctd_relation的儲存格式</w:t>
      </w:r>
    </w:p>
    <w:p w:rsidR="00196020" w:rsidRPr="00D27A21" w:rsidRDefault="00196020" w:rsidP="00D27A21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D27A21">
        <w:rPr>
          <w:rFonts w:ascii="微軟正黑體" w:eastAsia="微軟正黑體" w:hAnsi="微軟正黑體"/>
          <w:sz w:val="20"/>
        </w:rPr>
        <w:t>(Created from: sandy.parser.CtdParser)</w:t>
      </w:r>
    </w:p>
    <w:p w:rsidR="00D27A21" w:rsidRDefault="00AC49E1" w:rsidP="00D27A21">
      <w:pPr>
        <w:pStyle w:val="a3"/>
        <w:numPr>
          <w:ilvl w:val="0"/>
          <w:numId w:val="15"/>
        </w:numPr>
        <w:ind w:leftChars="0" w:rightChars="-319" w:right="-7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DB名稱: </w:t>
      </w:r>
      <w:r w:rsidR="00D27A21" w:rsidRPr="00D27A21">
        <w:rPr>
          <w:rFonts w:ascii="微軟正黑體" w:eastAsia="微軟正黑體" w:hAnsi="微軟正黑體"/>
        </w:rPr>
        <w:t>biomedical_literature_by_year</w:t>
      </w:r>
    </w:p>
    <w:p w:rsidR="00D27A21" w:rsidRPr="006908C0" w:rsidRDefault="00D27A21" w:rsidP="00D27A21">
      <w:pPr>
        <w:pStyle w:val="a3"/>
        <w:numPr>
          <w:ilvl w:val="1"/>
          <w:numId w:val="14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6908C0">
        <w:rPr>
          <w:rFonts w:ascii="微軟正黑體" w:eastAsia="微軟正黑體" w:hAnsi="微軟正黑體"/>
          <w:sz w:val="20"/>
        </w:rPr>
        <w:lastRenderedPageBreak/>
        <w:t>mesh_concept_by_year</w:t>
      </w:r>
      <w:r w:rsidRPr="006908C0">
        <w:rPr>
          <w:rFonts w:ascii="微軟正黑體" w:eastAsia="微軟正黑體" w:hAnsi="微軟正黑體" w:hint="eastAsia"/>
          <w:sz w:val="20"/>
        </w:rPr>
        <w:t>: 儲存concept根據年份共在predication出現幾次</w:t>
      </w:r>
      <w:r w:rsidR="00800FB2" w:rsidRPr="006908C0">
        <w:rPr>
          <w:rFonts w:ascii="微軟正黑體" w:eastAsia="微軟正黑體" w:hAnsi="微軟正黑體" w:hint="eastAsia"/>
          <w:sz w:val="20"/>
        </w:rPr>
        <w:t>(</w:t>
      </w:r>
      <w:r w:rsidR="00800FB2" w:rsidRPr="006908C0">
        <w:rPr>
          <w:rFonts w:ascii="微軟正黑體" w:eastAsia="微軟正黑體" w:hAnsi="微軟正黑體"/>
          <w:sz w:val="20"/>
        </w:rPr>
        <w:t>freq</w:t>
      </w:r>
      <w:r w:rsidR="00800FB2" w:rsidRPr="006908C0">
        <w:rPr>
          <w:rFonts w:ascii="微軟正黑體" w:eastAsia="微軟正黑體" w:hAnsi="微軟正黑體" w:hint="eastAsia"/>
          <w:sz w:val="20"/>
        </w:rPr>
        <w:t>)</w:t>
      </w:r>
      <w:r w:rsidRPr="006908C0">
        <w:rPr>
          <w:rFonts w:ascii="微軟正黑體" w:eastAsia="微軟正黑體" w:hAnsi="微軟正黑體" w:hint="eastAsia"/>
          <w:sz w:val="20"/>
        </w:rPr>
        <w:t>與docume</w:t>
      </w:r>
      <w:r w:rsidRPr="006908C0">
        <w:rPr>
          <w:rFonts w:ascii="微軟正黑體" w:eastAsia="微軟正黑體" w:hAnsi="微軟正黑體"/>
          <w:sz w:val="20"/>
        </w:rPr>
        <w:t>nt frequency</w:t>
      </w:r>
    </w:p>
    <w:p w:rsidR="00D27A21" w:rsidRPr="006908C0" w:rsidRDefault="00800FB2" w:rsidP="00D27A21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6908C0">
        <w:rPr>
          <w:rFonts w:ascii="微軟正黑體" w:eastAsia="微軟正黑體" w:hAnsi="微軟正黑體" w:hint="eastAsia"/>
          <w:sz w:val="20"/>
        </w:rPr>
        <w:t>C</w:t>
      </w:r>
      <w:r w:rsidRPr="006908C0">
        <w:rPr>
          <w:rFonts w:ascii="微軟正黑體" w:eastAsia="微軟正黑體" w:hAnsi="微軟正黑體"/>
          <w:sz w:val="20"/>
        </w:rPr>
        <w:t xml:space="preserve">reated from: </w:t>
      </w:r>
      <w:r w:rsidR="00D27A21" w:rsidRPr="006908C0">
        <w:rPr>
          <w:rFonts w:ascii="微軟正黑體" w:eastAsia="微軟正黑體" w:hAnsi="微軟正黑體"/>
          <w:sz w:val="20"/>
        </w:rPr>
        <w:t>ken.prepare.SemMedPreparser.processMedlineGroupByYear</w:t>
      </w:r>
      <w:r w:rsidR="0001479D">
        <w:rPr>
          <w:rFonts w:ascii="微軟正黑體" w:eastAsia="微軟正黑體" w:hAnsi="微軟正黑體"/>
          <w:sz w:val="20"/>
        </w:rPr>
        <w:t>()</w:t>
      </w:r>
    </w:p>
    <w:p w:rsidR="00800FB2" w:rsidRPr="006908C0" w:rsidRDefault="00800FB2" w:rsidP="00800FB2">
      <w:pPr>
        <w:pStyle w:val="a3"/>
        <w:numPr>
          <w:ilvl w:val="1"/>
          <w:numId w:val="15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6908C0">
        <w:rPr>
          <w:rFonts w:ascii="微軟正黑體" w:eastAsia="微軟正黑體" w:hAnsi="微軟正黑體"/>
          <w:sz w:val="20"/>
        </w:rPr>
        <w:t>mesh_predication_aggregate</w:t>
      </w:r>
      <w:r w:rsidRPr="006908C0">
        <w:rPr>
          <w:rFonts w:ascii="微軟正黑體" w:eastAsia="微軟正黑體" w:hAnsi="微軟正黑體" w:hint="eastAsia"/>
          <w:sz w:val="20"/>
        </w:rPr>
        <w:t>: 將</w:t>
      </w:r>
      <w:r w:rsidR="00AC49E1">
        <w:rPr>
          <w:rFonts w:ascii="微軟正黑體" w:eastAsia="微軟正黑體" w:hAnsi="微軟正黑體" w:hint="eastAsia"/>
          <w:sz w:val="20"/>
        </w:rPr>
        <w:t>semmed_ver26</w:t>
      </w:r>
      <w:r w:rsidRPr="006908C0">
        <w:rPr>
          <w:rFonts w:ascii="微軟正黑體" w:eastAsia="微軟正黑體" w:hAnsi="微軟正黑體" w:hint="eastAsia"/>
          <w:sz w:val="20"/>
        </w:rPr>
        <w:t>.predicationaggregate裡的umls concept轉成mesh term，並只保留所需的欄位</w:t>
      </w:r>
    </w:p>
    <w:p w:rsidR="00846087" w:rsidRPr="006908C0" w:rsidRDefault="00800FB2" w:rsidP="00846087">
      <w:pPr>
        <w:pStyle w:val="a3"/>
        <w:ind w:leftChars="0" w:left="960" w:rightChars="-319" w:right="-766"/>
        <w:rPr>
          <w:rFonts w:ascii="微軟正黑體" w:eastAsia="微軟正黑體" w:hAnsi="微軟正黑體"/>
          <w:sz w:val="20"/>
        </w:rPr>
      </w:pPr>
      <w:r w:rsidRPr="006908C0">
        <w:rPr>
          <w:rFonts w:ascii="微軟正黑體" w:eastAsia="微軟正黑體" w:hAnsi="微軟正黑體"/>
          <w:sz w:val="20"/>
        </w:rPr>
        <w:t>Created from: ken.prepare.SemMedPreparser.</w:t>
      </w:r>
      <w:r w:rsidR="00846087" w:rsidRPr="006908C0">
        <w:rPr>
          <w:rFonts w:ascii="微軟正黑體" w:eastAsia="微軟正黑體" w:hAnsi="微軟正黑體"/>
          <w:sz w:val="20"/>
        </w:rPr>
        <w:t>create_mesh_predication_aggregate</w:t>
      </w:r>
      <w:r w:rsidR="0001479D">
        <w:rPr>
          <w:rFonts w:ascii="微軟正黑體" w:eastAsia="微軟正黑體" w:hAnsi="微軟正黑體"/>
          <w:sz w:val="20"/>
        </w:rPr>
        <w:t>()</w:t>
      </w:r>
    </w:p>
    <w:p w:rsidR="00800FB2" w:rsidRPr="006908C0" w:rsidRDefault="00846087" w:rsidP="00846087">
      <w:pPr>
        <w:pStyle w:val="a3"/>
        <w:numPr>
          <w:ilvl w:val="1"/>
          <w:numId w:val="15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6908C0">
        <w:rPr>
          <w:rFonts w:ascii="微軟正黑體" w:eastAsia="微軟正黑體" w:hAnsi="微軟正黑體"/>
          <w:sz w:val="20"/>
        </w:rPr>
        <w:t>mesh_seeds</w:t>
      </w:r>
      <w:r w:rsidRPr="006908C0">
        <w:rPr>
          <w:rFonts w:ascii="微軟正黑體" w:eastAsia="微軟正黑體" w:hAnsi="微軟正黑體" w:hint="eastAsia"/>
          <w:sz w:val="20"/>
        </w:rPr>
        <w:t>: 17264個concept seeds, 與vocabulary/那五個檔案相同，儲存其他表所用的mesh_id</w:t>
      </w:r>
    </w:p>
    <w:p w:rsidR="00846087" w:rsidRPr="006908C0" w:rsidRDefault="00846087" w:rsidP="00846087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</w:rPr>
      </w:pPr>
      <w:r w:rsidRPr="006908C0">
        <w:rPr>
          <w:rFonts w:ascii="微軟正黑體" w:eastAsia="微軟正黑體" w:hAnsi="微軟正黑體"/>
          <w:sz w:val="20"/>
        </w:rPr>
        <w:t>neighbor_by_predication</w:t>
      </w:r>
      <w:r w:rsidRPr="006908C0">
        <w:rPr>
          <w:rFonts w:ascii="微軟正黑體" w:eastAsia="微軟正黑體" w:hAnsi="微軟正黑體" w:hint="eastAsia"/>
          <w:sz w:val="20"/>
        </w:rPr>
        <w:t>: 處理</w:t>
      </w:r>
      <w:r w:rsidR="00AC49E1">
        <w:rPr>
          <w:rFonts w:ascii="微軟正黑體" w:eastAsia="微軟正黑體" w:hAnsi="微軟正黑體" w:hint="eastAsia"/>
          <w:sz w:val="20"/>
        </w:rPr>
        <w:t>semmed_ver26</w:t>
      </w:r>
      <w:r w:rsidR="00AC49E1" w:rsidRPr="006908C0">
        <w:rPr>
          <w:rFonts w:ascii="微軟正黑體" w:eastAsia="微軟正黑體" w:hAnsi="微軟正黑體" w:hint="eastAsia"/>
          <w:sz w:val="20"/>
        </w:rPr>
        <w:t>.predicationaggregate</w:t>
      </w:r>
      <w:r w:rsidRPr="006908C0">
        <w:rPr>
          <w:rFonts w:ascii="微軟正黑體" w:eastAsia="微軟正黑體" w:hAnsi="微軟正黑體" w:hint="eastAsia"/>
          <w:sz w:val="20"/>
        </w:rPr>
        <w:t>，並將共同出現的concept儲存起來，同時記錄共同出現的年份與次數</w:t>
      </w:r>
    </w:p>
    <w:p w:rsidR="002E046A" w:rsidRPr="006908C0" w:rsidRDefault="002E046A" w:rsidP="002E046A">
      <w:pPr>
        <w:pStyle w:val="a3"/>
        <w:ind w:leftChars="0" w:left="960"/>
        <w:rPr>
          <w:rFonts w:ascii="微軟正黑體" w:eastAsia="微軟正黑體" w:hAnsi="微軟正黑體"/>
          <w:sz w:val="20"/>
        </w:rPr>
      </w:pPr>
      <w:r w:rsidRPr="006908C0">
        <w:rPr>
          <w:rFonts w:ascii="微軟正黑體" w:eastAsia="微軟正黑體" w:hAnsi="微軟正黑體" w:hint="eastAsia"/>
          <w:sz w:val="20"/>
        </w:rPr>
        <w:t>create</w:t>
      </w:r>
      <w:r w:rsidRPr="006908C0">
        <w:rPr>
          <w:rFonts w:ascii="微軟正黑體" w:eastAsia="微軟正黑體" w:hAnsi="微軟正黑體"/>
          <w:sz w:val="20"/>
        </w:rPr>
        <w:t>d</w:t>
      </w:r>
      <w:r w:rsidRPr="006908C0">
        <w:rPr>
          <w:rFonts w:ascii="微軟正黑體" w:eastAsia="微軟正黑體" w:hAnsi="微軟正黑體" w:hint="eastAsia"/>
          <w:sz w:val="20"/>
        </w:rPr>
        <w:t xml:space="preserve"> from </w:t>
      </w:r>
      <w:r w:rsidRPr="006908C0">
        <w:rPr>
          <w:rFonts w:ascii="微軟正黑體" w:eastAsia="微軟正黑體" w:hAnsi="微軟正黑體"/>
          <w:sz w:val="20"/>
        </w:rPr>
        <w:t>ken.prepare.SemMedPreparser.create_neighbor_by_predication()</w:t>
      </w:r>
    </w:p>
    <w:p w:rsidR="00846087" w:rsidRPr="006908C0" w:rsidRDefault="00846087" w:rsidP="00846087">
      <w:pPr>
        <w:pStyle w:val="a3"/>
        <w:numPr>
          <w:ilvl w:val="1"/>
          <w:numId w:val="15"/>
        </w:numPr>
        <w:ind w:leftChars="0" w:rightChars="-319" w:right="-766"/>
        <w:rPr>
          <w:rFonts w:ascii="微軟正黑體" w:eastAsia="微軟正黑體" w:hAnsi="微軟正黑體"/>
          <w:sz w:val="20"/>
        </w:rPr>
      </w:pPr>
      <w:r w:rsidRPr="006908C0">
        <w:rPr>
          <w:rFonts w:ascii="微軟正黑體" w:eastAsia="微軟正黑體" w:hAnsi="微軟正黑體"/>
          <w:sz w:val="20"/>
        </w:rPr>
        <w:t xml:space="preserve">neighbor_cooccur: </w:t>
      </w:r>
      <w:r w:rsidRPr="006908C0">
        <w:rPr>
          <w:rFonts w:ascii="微軟正黑體" w:eastAsia="微軟正黑體" w:hAnsi="微軟正黑體" w:hint="eastAsia"/>
          <w:sz w:val="20"/>
        </w:rPr>
        <w:t>與</w:t>
      </w:r>
      <w:r w:rsidRPr="006908C0">
        <w:rPr>
          <w:rFonts w:ascii="微軟正黑體" w:eastAsia="微軟正黑體" w:hAnsi="微軟正黑體"/>
          <w:sz w:val="20"/>
        </w:rPr>
        <w:t>neighbor_</w:t>
      </w:r>
      <w:r w:rsidRPr="006908C0">
        <w:rPr>
          <w:rFonts w:ascii="微軟正黑體" w:eastAsia="微軟正黑體" w:hAnsi="微軟正黑體" w:hint="eastAsia"/>
          <w:sz w:val="20"/>
        </w:rPr>
        <w:t>by_</w:t>
      </w:r>
      <w:r w:rsidRPr="006908C0">
        <w:rPr>
          <w:rFonts w:ascii="微軟正黑體" w:eastAsia="微軟正黑體" w:hAnsi="微軟正黑體"/>
          <w:sz w:val="20"/>
        </w:rPr>
        <w:t xml:space="preserve"> predication</w:t>
      </w:r>
      <w:r w:rsidRPr="006908C0">
        <w:rPr>
          <w:rFonts w:ascii="微軟正黑體" w:eastAsia="微軟正黑體" w:hAnsi="微軟正黑體" w:hint="eastAsia"/>
          <w:sz w:val="20"/>
        </w:rPr>
        <w:t>相似，不過based on co-occurrence method (參考paper)</w:t>
      </w:r>
    </w:p>
    <w:p w:rsidR="00846087" w:rsidRPr="0024698D" w:rsidRDefault="002E046A" w:rsidP="0024698D">
      <w:pPr>
        <w:pStyle w:val="a3"/>
        <w:ind w:leftChars="0" w:left="960" w:rightChars="-319" w:right="-766"/>
        <w:rPr>
          <w:rFonts w:ascii="微軟正黑體" w:eastAsia="微軟正黑體" w:hAnsi="微軟正黑體" w:hint="eastAsia"/>
          <w:sz w:val="20"/>
        </w:rPr>
      </w:pPr>
      <w:r w:rsidRPr="006908C0">
        <w:rPr>
          <w:rFonts w:ascii="微軟正黑體" w:eastAsia="微軟正黑體" w:hAnsi="微軟正黑體"/>
          <w:sz w:val="20"/>
        </w:rPr>
        <w:t>created fr</w:t>
      </w:r>
      <w:r w:rsidR="0001479D">
        <w:rPr>
          <w:rFonts w:ascii="微軟正黑體" w:eastAsia="微軟正黑體" w:hAnsi="微軟正黑體"/>
          <w:sz w:val="20"/>
        </w:rPr>
        <w:t>om ken.prepare.SemMedPreparser.</w:t>
      </w:r>
      <w:r w:rsidRPr="006908C0">
        <w:rPr>
          <w:rFonts w:ascii="微軟正黑體" w:eastAsia="微軟正黑體" w:hAnsi="微軟正黑體"/>
          <w:sz w:val="20"/>
        </w:rPr>
        <w:t>processCooccurNeighborGroupByYear()</w:t>
      </w:r>
      <w:bookmarkStart w:id="0" w:name="_GoBack"/>
      <w:bookmarkEnd w:id="0"/>
    </w:p>
    <w:sectPr w:rsidR="00846087" w:rsidRPr="00246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DE2"/>
    <w:multiLevelType w:val="hybridMultilevel"/>
    <w:tmpl w:val="F61C5B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0B69ED"/>
    <w:multiLevelType w:val="hybridMultilevel"/>
    <w:tmpl w:val="074094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0408A2"/>
    <w:multiLevelType w:val="hybridMultilevel"/>
    <w:tmpl w:val="A3C447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E95E78"/>
    <w:multiLevelType w:val="hybridMultilevel"/>
    <w:tmpl w:val="D6CC0B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3D486F"/>
    <w:multiLevelType w:val="hybridMultilevel"/>
    <w:tmpl w:val="1C7E98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7341CE"/>
    <w:multiLevelType w:val="hybridMultilevel"/>
    <w:tmpl w:val="8A4AB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BFF7903"/>
    <w:multiLevelType w:val="hybridMultilevel"/>
    <w:tmpl w:val="6D281C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A556907"/>
    <w:multiLevelType w:val="hybridMultilevel"/>
    <w:tmpl w:val="B27E16F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FEB1F1F"/>
    <w:multiLevelType w:val="hybridMultilevel"/>
    <w:tmpl w:val="3760A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FD02A0"/>
    <w:multiLevelType w:val="hybridMultilevel"/>
    <w:tmpl w:val="E89E8F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9D63764"/>
    <w:multiLevelType w:val="hybridMultilevel"/>
    <w:tmpl w:val="7BCCE2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8443E1"/>
    <w:multiLevelType w:val="hybridMultilevel"/>
    <w:tmpl w:val="4A7CF2C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D6002A"/>
    <w:multiLevelType w:val="hybridMultilevel"/>
    <w:tmpl w:val="ACF6EC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0B6A32"/>
    <w:multiLevelType w:val="hybridMultilevel"/>
    <w:tmpl w:val="39FABEE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6C02B2B"/>
    <w:multiLevelType w:val="hybridMultilevel"/>
    <w:tmpl w:val="7E96DC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8FD79DA"/>
    <w:multiLevelType w:val="hybridMultilevel"/>
    <w:tmpl w:val="04A2F67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5E77A88"/>
    <w:multiLevelType w:val="hybridMultilevel"/>
    <w:tmpl w:val="72CED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C534439"/>
    <w:multiLevelType w:val="hybridMultilevel"/>
    <w:tmpl w:val="FEF4720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D1E3A35"/>
    <w:multiLevelType w:val="hybridMultilevel"/>
    <w:tmpl w:val="9BFA6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E903AD5"/>
    <w:multiLevelType w:val="hybridMultilevel"/>
    <w:tmpl w:val="7708F5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5"/>
  </w:num>
  <w:num w:numId="5">
    <w:abstractNumId w:val="1"/>
  </w:num>
  <w:num w:numId="6">
    <w:abstractNumId w:val="16"/>
  </w:num>
  <w:num w:numId="7">
    <w:abstractNumId w:val="17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4"/>
  </w:num>
  <w:num w:numId="13">
    <w:abstractNumId w:val="12"/>
  </w:num>
  <w:num w:numId="14">
    <w:abstractNumId w:val="11"/>
  </w:num>
  <w:num w:numId="15">
    <w:abstractNumId w:val="6"/>
  </w:num>
  <w:num w:numId="16">
    <w:abstractNumId w:val="14"/>
  </w:num>
  <w:num w:numId="17">
    <w:abstractNumId w:val="18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34"/>
    <w:rsid w:val="0001479D"/>
    <w:rsid w:val="000A44F3"/>
    <w:rsid w:val="00196020"/>
    <w:rsid w:val="001F6396"/>
    <w:rsid w:val="00244B34"/>
    <w:rsid w:val="0024698D"/>
    <w:rsid w:val="002E046A"/>
    <w:rsid w:val="003932EB"/>
    <w:rsid w:val="00426D81"/>
    <w:rsid w:val="00443488"/>
    <w:rsid w:val="004D5B05"/>
    <w:rsid w:val="004D6070"/>
    <w:rsid w:val="0066535C"/>
    <w:rsid w:val="00685924"/>
    <w:rsid w:val="006908C0"/>
    <w:rsid w:val="00772F5F"/>
    <w:rsid w:val="007E560D"/>
    <w:rsid w:val="00800FB2"/>
    <w:rsid w:val="00824B65"/>
    <w:rsid w:val="00846087"/>
    <w:rsid w:val="008B77B8"/>
    <w:rsid w:val="00A67AA3"/>
    <w:rsid w:val="00AA381A"/>
    <w:rsid w:val="00AC49E1"/>
    <w:rsid w:val="00AC620E"/>
    <w:rsid w:val="00B13D4A"/>
    <w:rsid w:val="00B372E3"/>
    <w:rsid w:val="00B83760"/>
    <w:rsid w:val="00CD7D10"/>
    <w:rsid w:val="00D20F52"/>
    <w:rsid w:val="00D27A21"/>
    <w:rsid w:val="00DB3AEE"/>
    <w:rsid w:val="00F36098"/>
    <w:rsid w:val="00F44220"/>
    <w:rsid w:val="00F8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C8E4"/>
  <w15:chartTrackingRefBased/>
  <w15:docId w15:val="{775D9D69-8C1E-47A4-AB9C-4595C766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070"/>
    <w:pPr>
      <w:ind w:leftChars="200" w:left="480"/>
    </w:pPr>
  </w:style>
  <w:style w:type="character" w:styleId="a4">
    <w:name w:val="Hyperlink"/>
    <w:basedOn w:val="a0"/>
    <w:uiPriority w:val="99"/>
    <w:unhideWhenUsed/>
    <w:rsid w:val="00AC4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r3.nlm.nih.gov/SemM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lbj23k</dc:creator>
  <cp:keywords/>
  <dc:description/>
  <cp:lastModifiedBy>lbj23k</cp:lastModifiedBy>
  <cp:revision>20</cp:revision>
  <dcterms:created xsi:type="dcterms:W3CDTF">2017-08-23T02:35:00Z</dcterms:created>
  <dcterms:modified xsi:type="dcterms:W3CDTF">2017-08-24T06:40:00Z</dcterms:modified>
</cp:coreProperties>
</file>