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32D80" w14:textId="4784676F" w:rsidR="00D16FA0" w:rsidRDefault="00000000" w:rsidP="00E43E70">
      <w:pPr>
        <w:pStyle w:val="Heading1"/>
        <w:spacing w:before="0" w:after="120" w:line="275" w:lineRule="auto"/>
        <w:jc w:val="center"/>
        <w:rPr>
          <w:rFonts w:ascii="Google Sans" w:eastAsia="Google Sans" w:hAnsi="Google Sans" w:cs="Google Sans"/>
          <w:color w:val="1F1F1F"/>
        </w:rPr>
      </w:pPr>
      <w:r>
        <w:rPr>
          <w:rFonts w:ascii="Google Sans" w:eastAsia="Google Sans" w:hAnsi="Google Sans" w:cs="Google Sans"/>
          <w:color w:val="1F1F1F"/>
        </w:rPr>
        <w:t>Dự Án Xây Dựng Trợ Lý Trí Tuệ Nhân Tạo Hỗ Trợ Soạn Thảo Văn Bản Hành Chính Ứng Dụng Kiến Trúc RAG</w:t>
      </w:r>
    </w:p>
    <w:p w14:paraId="46253AD3" w14:textId="77777777" w:rsidR="00D16FA0"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1. Giới Thiệu Và Bối Cảnh Chiến Lược Khởi Tạo Dự Án</w:t>
      </w:r>
    </w:p>
    <w:p w14:paraId="1D4E9AC1" w14:textId="77777777" w:rsidR="00D16FA0" w:rsidRDefault="00000000" w:rsidP="00E43E70">
      <w:pPr>
        <w:pBdr>
          <w:top w:val="nil"/>
          <w:left w:val="nil"/>
          <w:bottom w:val="nil"/>
          <w:right w:val="nil"/>
          <w:between w:val="nil"/>
        </w:pBdr>
        <w:spacing w:after="240" w:line="275" w:lineRule="auto"/>
        <w:ind w:firstLine="720"/>
        <w:rPr>
          <w:rFonts w:ascii="Google Sans" w:eastAsia="Google Sans" w:hAnsi="Google Sans" w:cs="Google Sans"/>
          <w:color w:val="1F1F1F"/>
        </w:rPr>
      </w:pPr>
      <w:r>
        <w:rPr>
          <w:rFonts w:ascii="Google Sans" w:eastAsia="Google Sans" w:hAnsi="Google Sans" w:cs="Google Sans"/>
          <w:color w:val="1F1F1F"/>
        </w:rPr>
        <w:t>Trong kỷ nguyên chuyển đổi số và hiện đại hóa nền hành chính công, việc ứng dụng Trí tuệ Nhân tạo (AI), đặc biệt là các Mô hình Ngôn ngữ Lớn (Large Language Models - LLM), vào quy trình nghiệp vụ đang trở thành một xu hướng tất yếu mang tính chiến lược. Dự án "Xây dựng AI hỗ trợ soạn thảo văn bản hành chính ứng dụng mô hình RAG" được khởi xướng nhằm giải quyết một trong những nút thắt lớn nhất tại các cơ quan, tổ chức: sự tiêu tốn thời gian và rủi ro sai sót trong việc tra cứu, tổng hợp và soạn thảo các văn bản pháp quy, quyết định, tờ trình vốn đòi hỏi sự tuân thủ nghiêm ngặt về mặt thể thức theo Nghị định 30/2020/NĐ-CP.</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Các phương pháp quản lý văn bản truyền thống dựa trên các biểu mẫu tĩnh (static templates) bộc lộ rõ sự thiếu linh hoạt, trong khi việc soạn thảo thủ công lại phụ thuộc hoàn toàn vào trí nhớ và năng lực tra cứu của từng cá nhân chuyên viên pháp lý.</w:t>
      </w:r>
    </w:p>
    <w:p w14:paraId="6B93B062" w14:textId="77777777" w:rsidR="00D16FA0" w:rsidRDefault="00000000" w:rsidP="00E43E70">
      <w:pPr>
        <w:pBdr>
          <w:top w:val="nil"/>
          <w:left w:val="nil"/>
          <w:bottom w:val="nil"/>
          <w:right w:val="nil"/>
          <w:between w:val="nil"/>
        </w:pBdr>
        <w:spacing w:after="240" w:line="275" w:lineRule="auto"/>
        <w:ind w:firstLine="720"/>
        <w:rPr>
          <w:rFonts w:ascii="Google Sans" w:eastAsia="Google Sans" w:hAnsi="Google Sans" w:cs="Google Sans"/>
          <w:color w:val="444746"/>
          <w:sz w:val="24"/>
          <w:szCs w:val="24"/>
          <w:vertAlign w:val="superscript"/>
        </w:rPr>
      </w:pPr>
      <w:r>
        <w:rPr>
          <w:rFonts w:ascii="Google Sans" w:eastAsia="Google Sans" w:hAnsi="Google Sans" w:cs="Google Sans"/>
          <w:color w:val="1F1F1F"/>
        </w:rPr>
        <w:t>Để giải quyết bài toán này, kỹ thuật Tạo sinh Tăng cường Truy xuất (Retrieval-Augmented Generation - RAG) nổi lên như một giải pháp công nghệ tối ưu. RAG cho phép kết nối tri thức được huấn luyện sẵn của một LLM với các nguồn tài nguyên dữ liệu bên ngoài, cụ thể là kho dữ liệu văn bản quy phạm pháp luật được phân mảnh và lưu trữ trong cơ sở dữ liệu vector.</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 xml:space="preserve"> Kỹ thuật này không chỉ giúp LLM truy xuất chính xác các thông tin cập nhật nhất mà còn giảm thiểu đáng kể hiện tượng "ảo giác" (hallucination) - một điểm yếu cố hữu của các mô hình ngôn ngữ khi chúng tự bịa ra các điều luật không có thật.</w:t>
      </w:r>
      <w:r>
        <w:rPr>
          <w:rFonts w:ascii="Google Sans" w:eastAsia="Google Sans" w:hAnsi="Google Sans" w:cs="Google Sans"/>
          <w:color w:val="444746"/>
          <w:sz w:val="24"/>
          <w:szCs w:val="24"/>
          <w:vertAlign w:val="superscript"/>
        </w:rPr>
        <w:t>1</w:t>
      </w:r>
    </w:p>
    <w:p w14:paraId="1BE28A60" w14:textId="77777777" w:rsidR="00D16FA0" w:rsidRDefault="00000000" w:rsidP="00E43E70">
      <w:pPr>
        <w:pBdr>
          <w:top w:val="nil"/>
          <w:left w:val="nil"/>
          <w:bottom w:val="nil"/>
          <w:right w:val="nil"/>
          <w:between w:val="nil"/>
        </w:pBdr>
        <w:spacing w:after="240" w:line="275" w:lineRule="auto"/>
        <w:ind w:firstLine="720"/>
        <w:rPr>
          <w:rFonts w:ascii="Google Sans" w:eastAsia="Google Sans" w:hAnsi="Google Sans" w:cs="Google Sans"/>
          <w:color w:val="444746"/>
          <w:sz w:val="24"/>
          <w:szCs w:val="24"/>
          <w:vertAlign w:val="superscript"/>
        </w:rPr>
      </w:pPr>
      <w:r>
        <w:rPr>
          <w:rFonts w:ascii="Google Sans" w:eastAsia="Google Sans" w:hAnsi="Google Sans" w:cs="Google Sans"/>
          <w:color w:val="1F1F1F"/>
        </w:rPr>
        <w:t>Tuy nhiên, việc triển khai một hệ thống AI trong lĩnh vực hành chính công hoặc doanh nghiệp luôn phải đối mặt với bài toán hóc búa về bảo mật dữ liệu và quyền riêng tư (Data Residency &amp; Privacy). Việc gửi các dự thảo văn bản nội bộ lên các máy chủ đám mây của bên thứ ba (như OpenAI hay Google) tiềm ẩn rủi ro lộ lọt thông tin nhạy cảm.</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 xml:space="preserve"> Ngược lại, việc trực tiếp xây dựng và tinh chỉnh (fine-tune) một mô hình AI cục bộ (Local AI) ngay từ đầu lại mang đến những rủi ro cực lớn về mặt kỹ thuật, chi phí hạ tầng và thời gian phát triển, đặc biệt trong điều kiện nguồn lực dự án bị giới hạn (chỉ gồm 2 thành viên thực hiện trong 12 tuần).</w:t>
      </w:r>
      <w:r>
        <w:rPr>
          <w:rFonts w:ascii="Google Sans" w:eastAsia="Google Sans" w:hAnsi="Google Sans" w:cs="Google Sans"/>
          <w:color w:val="444746"/>
          <w:sz w:val="24"/>
          <w:szCs w:val="24"/>
          <w:vertAlign w:val="superscript"/>
        </w:rPr>
        <w:t>1</w:t>
      </w:r>
    </w:p>
    <w:p w14:paraId="5CE35892" w14:textId="77777777" w:rsidR="00D16FA0" w:rsidRDefault="00000000" w:rsidP="00E43E70">
      <w:pPr>
        <w:pBdr>
          <w:top w:val="nil"/>
          <w:left w:val="nil"/>
          <w:bottom w:val="nil"/>
          <w:right w:val="nil"/>
          <w:between w:val="nil"/>
        </w:pBdr>
        <w:spacing w:after="240" w:line="275" w:lineRule="auto"/>
        <w:ind w:firstLine="720"/>
        <w:rPr>
          <w:rFonts w:ascii="Google Sans" w:eastAsia="Google Sans" w:hAnsi="Google Sans" w:cs="Google Sans"/>
          <w:color w:val="1F1F1F"/>
        </w:rPr>
      </w:pPr>
      <w:r>
        <w:rPr>
          <w:rFonts w:ascii="Google Sans" w:eastAsia="Google Sans" w:hAnsi="Google Sans" w:cs="Google Sans"/>
          <w:color w:val="1F1F1F"/>
        </w:rPr>
        <w:t>Do đó, báo cáo này đề xuất một lộ trình tái cấu trúc toàn diện cho dự án, ứng dụng phương pháp tiếp cận Kiến trúc Lai (Hybrid Architecture). Chiến lược này bổ sung một giai đoạn mang tính bản lề: Tích hợp và thử nghiệm luồng RAG với các dịch vụ AI API thương mại (Cloud-based API) trước khi tiến hành xây dựng và tinh chỉnh hệ thống AI Cục bộ (Local AI) sử dụng mô hình Gemma 3.0 thông qua framework LocalAI.</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Lộ trình này không chỉ cô lập và kiểm </w:t>
      </w:r>
      <w:r>
        <w:rPr>
          <w:rFonts w:ascii="Google Sans" w:eastAsia="Google Sans" w:hAnsi="Google Sans" w:cs="Google Sans"/>
          <w:color w:val="1F1F1F"/>
        </w:rPr>
        <w:lastRenderedPageBreak/>
        <w:t>soát các rủi ro kỹ thuật theo từng giai đoạn mà còn cung cấp một đường cơ sở (baseline) vững chắc để đánh giá hiệu năng của hệ thống Local AI sau này.</w:t>
      </w:r>
    </w:p>
    <w:p w14:paraId="18C9AEC2" w14:textId="77777777" w:rsidR="00D16FA0"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2. Phương Pháp Luận Quản Trị Và Cơ Sở Kỹ Thuật Hệ Thống Lai</w:t>
      </w:r>
    </w:p>
    <w:p w14:paraId="0C421A87" w14:textId="77777777" w:rsidR="00D16FA0" w:rsidRDefault="00000000" w:rsidP="00E43E70">
      <w:pPr>
        <w:pBdr>
          <w:top w:val="nil"/>
          <w:left w:val="nil"/>
          <w:bottom w:val="nil"/>
          <w:right w:val="nil"/>
          <w:between w:val="nil"/>
        </w:pBdr>
        <w:spacing w:after="240" w:line="275" w:lineRule="auto"/>
        <w:ind w:firstLine="720"/>
        <w:rPr>
          <w:rFonts w:ascii="Google Sans" w:eastAsia="Google Sans" w:hAnsi="Google Sans" w:cs="Google Sans"/>
          <w:color w:val="444746"/>
          <w:sz w:val="24"/>
          <w:szCs w:val="24"/>
          <w:vertAlign w:val="superscript"/>
        </w:rPr>
      </w:pPr>
      <w:r>
        <w:rPr>
          <w:rFonts w:ascii="Google Sans" w:eastAsia="Google Sans" w:hAnsi="Google Sans" w:cs="Google Sans"/>
          <w:color w:val="1F1F1F"/>
        </w:rPr>
        <w:t>Việc quản lý một dự án tích hợp các công nghệ tiên tiến như LLM, Vector Database và kiến trúc hệ thống phân tán đòi hỏi một khung quản lý chặt chẽ. Dự án này áp dụng phương pháp luận Step Wise của Bob Hughes và Mike Cotterell, một mô hình tiếp cận có cấu trúc chia quá trình lập kế hoạch thành 10 bước tuần tự nhưng có tính lặp lại.</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Sự phức tạp của dự án được giải quyết thông qua việc kết hợp tư duy Thác nước (Waterfall) trong giai đoạn khởi tạo để chốt chặn các yêu cầu cốt lõi, và tư duy Linh hoạt (Agile/Scrum) trong giai đoạn thực thi với các chu kỳ phát triển ngắn (sprints) kéo dài 1 tuần.</w:t>
      </w:r>
      <w:r>
        <w:rPr>
          <w:rFonts w:ascii="Google Sans" w:eastAsia="Google Sans" w:hAnsi="Google Sans" w:cs="Google Sans"/>
          <w:color w:val="444746"/>
          <w:sz w:val="24"/>
          <w:szCs w:val="24"/>
          <w:vertAlign w:val="superscript"/>
        </w:rPr>
        <w:t>1</w:t>
      </w:r>
    </w:p>
    <w:p w14:paraId="5F005C8C" w14:textId="77777777" w:rsidR="00D16FA0"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2.1. Đánh Giá Khả Thi Hệ Thống Hybrid (Hybrid System Feasibility)</w:t>
      </w:r>
    </w:p>
    <w:p w14:paraId="2BEB46D8" w14:textId="77777777" w:rsidR="00D16FA0" w:rsidRDefault="00000000" w:rsidP="00E43E70">
      <w:pPr>
        <w:pBdr>
          <w:top w:val="nil"/>
          <w:left w:val="nil"/>
          <w:bottom w:val="nil"/>
          <w:right w:val="nil"/>
          <w:between w:val="nil"/>
        </w:pBdr>
        <w:spacing w:after="240" w:line="275" w:lineRule="auto"/>
        <w:ind w:firstLine="720"/>
        <w:rPr>
          <w:rFonts w:ascii="Google Sans" w:eastAsia="Google Sans" w:hAnsi="Google Sans" w:cs="Google Sans"/>
          <w:color w:val="444746"/>
          <w:sz w:val="24"/>
          <w:szCs w:val="24"/>
          <w:vertAlign w:val="superscript"/>
        </w:rPr>
      </w:pPr>
      <w:r>
        <w:rPr>
          <w:rFonts w:ascii="Google Sans" w:eastAsia="Google Sans" w:hAnsi="Google Sans" w:cs="Google Sans"/>
          <w:color w:val="1F1F1F"/>
        </w:rPr>
        <w:t>Việc đánh giá tính khả thi của hệ thống Hybrid RAG dựa trên ba trụ cột chính: Tài chính, Kỹ thuật và Nguồn lực nhân sự. Về mặt kỹ thuật, hệ thống kết hợp điểm mạnh của hai phương pháp xử lý AI hiện đại: RAG mang lại khả năng thích ứng tức thời, cập nhật dữ liệu liên tục và chi phí hạ tầng thấp; trong khi quá trình Tinh chỉnh (Fine-Tuning) giúp mã hóa các kiến thức chuyên ngành sâu sắc trực tiếp vào trọng số của mô hình.</w:t>
      </w:r>
      <w:r>
        <w:rPr>
          <w:rFonts w:ascii="Google Sans" w:eastAsia="Google Sans" w:hAnsi="Google Sans" w:cs="Google Sans"/>
          <w:color w:val="444746"/>
          <w:sz w:val="24"/>
          <w:szCs w:val="24"/>
          <w:vertAlign w:val="superscript"/>
        </w:rPr>
        <w:t>4</w:t>
      </w:r>
      <w:r>
        <w:rPr>
          <w:rFonts w:ascii="Google Sans" w:eastAsia="Google Sans" w:hAnsi="Google Sans" w:cs="Google Sans"/>
          <w:color w:val="1F1F1F"/>
        </w:rPr>
        <w:t xml:space="preserve"> Việc sử dụng API Managed Services (dịch vụ được quản lý) trong giai đoạn đầu giúp nhóm phát triển hoàn toàn tập trung vào việc tối ưu hóa cơ sở dữ liệu vector và các chiến lược phân mảnh dữ liệu (chunking) mà không bị giới hạn bởi năng lực tính toán của phần cứng.</w:t>
      </w:r>
      <w:r>
        <w:rPr>
          <w:rFonts w:ascii="Google Sans" w:eastAsia="Google Sans" w:hAnsi="Google Sans" w:cs="Google Sans"/>
          <w:color w:val="444746"/>
          <w:sz w:val="24"/>
          <w:szCs w:val="24"/>
          <w:vertAlign w:val="superscript"/>
        </w:rPr>
        <w:t>5</w:t>
      </w:r>
    </w:p>
    <w:p w14:paraId="7C099A17" w14:textId="77777777" w:rsidR="00D16FA0" w:rsidRDefault="00000000" w:rsidP="00E43E70">
      <w:pPr>
        <w:pBdr>
          <w:top w:val="nil"/>
          <w:left w:val="nil"/>
          <w:bottom w:val="nil"/>
          <w:right w:val="nil"/>
          <w:between w:val="nil"/>
        </w:pBdr>
        <w:spacing w:after="240" w:line="275" w:lineRule="auto"/>
        <w:ind w:firstLine="720"/>
        <w:rPr>
          <w:rFonts w:ascii="Google Sans" w:eastAsia="Google Sans" w:hAnsi="Google Sans" w:cs="Google Sans"/>
          <w:color w:val="444746"/>
          <w:sz w:val="24"/>
          <w:szCs w:val="24"/>
          <w:vertAlign w:val="superscript"/>
        </w:rPr>
      </w:pPr>
      <w:r>
        <w:rPr>
          <w:rFonts w:ascii="Google Sans" w:eastAsia="Google Sans" w:hAnsi="Google Sans" w:cs="Google Sans"/>
          <w:color w:val="1F1F1F"/>
        </w:rPr>
        <w:t>Về mặt nhân sự, báo cáo ghi nhận một sự mất cân bằng tải nghiêm trọng trong kế hoạch ban đầu, nơi Tech Lead phải gánh vác tới 70% khối lượng công việc (ước tính 215 giờ) trong khi Quản lý Dự án (PM) chỉ đảm nhận 30%.</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Việc tái cấu trúc lộ trình và chèn thêm giai đoạn API Cloud cho phép PM tham gia sâu hơn vào quá trình kiểm thử tự động, xây dựng dữ liệu và thiết kế câu lệnh (Prompt Engineering), từ đó giải phóng Tech Lead để tập trung toàn lực vào việc thiết lập hạ tầng LocalAI và tinh chỉnh mô hình Gemma 3.0 phức tạp ở giai đoạn sau.</w:t>
      </w:r>
      <w:r>
        <w:rPr>
          <w:rFonts w:ascii="Google Sans" w:eastAsia="Google Sans" w:hAnsi="Google Sans" w:cs="Google Sans"/>
          <w:color w:val="444746"/>
          <w:sz w:val="24"/>
          <w:szCs w:val="24"/>
          <w:vertAlign w:val="superscript"/>
        </w:rPr>
        <w:t>1</w:t>
      </w:r>
    </w:p>
    <w:p w14:paraId="17696B74" w14:textId="77777777" w:rsidR="00D16FA0"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2.2. Khung Công Nghệ Lõi (Core Technology Stack)</w:t>
      </w:r>
    </w:p>
    <w:p w14:paraId="424C07CC" w14:textId="77777777" w:rsidR="00D16FA0" w:rsidRDefault="00000000" w:rsidP="00E43E70">
      <w:pPr>
        <w:pBdr>
          <w:top w:val="nil"/>
          <w:left w:val="nil"/>
          <w:bottom w:val="nil"/>
          <w:right w:val="nil"/>
          <w:between w:val="nil"/>
        </w:pBdr>
        <w:spacing w:after="240" w:line="275" w:lineRule="auto"/>
        <w:ind w:firstLine="720"/>
        <w:rPr>
          <w:rFonts w:ascii="Google Sans" w:eastAsia="Google Sans" w:hAnsi="Google Sans" w:cs="Google Sans"/>
          <w:color w:val="1F1F1F"/>
        </w:rPr>
      </w:pPr>
      <w:r>
        <w:rPr>
          <w:rFonts w:ascii="Google Sans" w:eastAsia="Google Sans" w:hAnsi="Google Sans" w:cs="Google Sans"/>
          <w:color w:val="1F1F1F"/>
        </w:rPr>
        <w:t>Hệ thống được thiết kế dựa trên một hệ sinh thái mã nguồn mở mạnh mẽ, đảm bảo tính mở rộng và khả năng triển khai linh hoạt (deployment flexibility).</w:t>
      </w:r>
    </w:p>
    <w:p w14:paraId="79D401F6" w14:textId="77777777" w:rsidR="00D16FA0" w:rsidRDefault="00D16FA0">
      <w:pPr>
        <w:pBdr>
          <w:top w:val="nil"/>
          <w:left w:val="nil"/>
          <w:bottom w:val="nil"/>
          <w:right w:val="nil"/>
          <w:between w:val="nil"/>
        </w:pBdr>
        <w:spacing w:line="275" w:lineRule="auto"/>
        <w:rPr>
          <w:rFonts w:ascii="Google Sans" w:eastAsia="Google Sans" w:hAnsi="Google Sans" w:cs="Google Sans"/>
          <w:color w:val="1F1F1F"/>
        </w:rPr>
      </w:pP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D16FA0" w14:paraId="3B3EC538"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5C26F0"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Phân hệ Hệ thống</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4EA6AB"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Công nghệ / Framework Lựa chọn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5CD407"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Lý do Lựa chọn và Chức năng Kỹ thuật</w:t>
            </w:r>
          </w:p>
        </w:tc>
      </w:tr>
      <w:tr w:rsidR="00D16FA0" w14:paraId="24A0AFA2"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20C36B"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lastRenderedPageBreak/>
              <w:t>Thu thập &amp; Xử lý Dữ liệu</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F5C40C"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Python (Pandas, PyArrow, BeautifulSoup, Regex)</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6EFB05" w14:textId="77777777" w:rsidR="00D16FA0"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Tối ưu hóa việc làm sạch mã HTML, xử lý văn bản tiếng Việt và lưu trữ dưới định dạng Parquet (Snappy compression) giúp giảm 50% dung lượng và tăng tốc truy xuất.</w:t>
            </w:r>
            <w:r>
              <w:rPr>
                <w:rFonts w:ascii="Google Sans" w:eastAsia="Google Sans" w:hAnsi="Google Sans" w:cs="Google Sans"/>
                <w:color w:val="444746"/>
                <w:sz w:val="24"/>
                <w:szCs w:val="24"/>
                <w:vertAlign w:val="superscript"/>
              </w:rPr>
              <w:t>1</w:t>
            </w:r>
          </w:p>
        </w:tc>
      </w:tr>
      <w:tr w:rsidR="00D16FA0" w14:paraId="3B7ABA9C"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7E91E6"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Orchestration (Điều phối RAG)</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AFF94C"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LangChain / LlamaIndex</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FBC329" w14:textId="77777777" w:rsidR="00D16FA0"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Framework tiêu chuẩn công nghiệp hỗ trợ xây dựng các ứng dụng dựa trên LLM, cung cấp các công cụ tích hợp sẵn cho Document Loaders, Text Splitters và Retrieval Chains.</w:t>
            </w:r>
            <w:r>
              <w:rPr>
                <w:rFonts w:ascii="Google Sans" w:eastAsia="Google Sans" w:hAnsi="Google Sans" w:cs="Google Sans"/>
                <w:color w:val="444746"/>
                <w:sz w:val="24"/>
                <w:szCs w:val="24"/>
                <w:vertAlign w:val="superscript"/>
              </w:rPr>
              <w:t>6</w:t>
            </w:r>
          </w:p>
        </w:tc>
      </w:tr>
      <w:tr w:rsidR="00D16FA0" w14:paraId="71ADC58C"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55CDC8"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Cơ sở dữ liệu Vector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C46D10"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ChromaDB / Qdrant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98DEF2" w14:textId="77777777" w:rsidR="00D16FA0"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Giải pháp mã nguồn mở, hoạt động cục bộ (local-first) xuất sắc trong việc lưu trữ và tìm kiếm vector nhúng với hiệu năng cao, không phát sinh chi phí bản quyền.</w:t>
            </w:r>
            <w:r>
              <w:rPr>
                <w:rFonts w:ascii="Google Sans" w:eastAsia="Google Sans" w:hAnsi="Google Sans" w:cs="Google Sans"/>
                <w:color w:val="444746"/>
                <w:sz w:val="24"/>
                <w:szCs w:val="24"/>
                <w:vertAlign w:val="superscript"/>
              </w:rPr>
              <w:t>1</w:t>
            </w:r>
          </w:p>
        </w:tc>
      </w:tr>
      <w:tr w:rsidR="00D16FA0" w14:paraId="68A7F71E"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8091AF"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Mô hình Nhúng (Embedding)</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61A9CA"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vietnamese-sbert / bkai-foundation-models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BB5B3D" w14:textId="77777777" w:rsidR="00D16FA0"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Tối ưu hóa đặc biệt cho ngữ nghĩa tiếng Việt, khắc phục rào cản về việc thiếu hụt dữ liệu huấn luyện cục bộ đối với các ngôn ngữ ít tài nguyên.</w:t>
            </w:r>
            <w:r>
              <w:rPr>
                <w:rFonts w:ascii="Google Sans" w:eastAsia="Google Sans" w:hAnsi="Google Sans" w:cs="Google Sans"/>
                <w:color w:val="444746"/>
                <w:sz w:val="24"/>
                <w:szCs w:val="24"/>
                <w:vertAlign w:val="superscript"/>
              </w:rPr>
              <w:t>1</w:t>
            </w:r>
          </w:p>
        </w:tc>
      </w:tr>
      <w:tr w:rsidR="00D16FA0" w14:paraId="7DBD4075"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C03071"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Giao diện Người dùng (UI)</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0F10CD"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Streamlit / Gradio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0479B1"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Cho phép xây dựng nhanh chóng các nguyên mẫu giao diện tương tác (Chatbot, Dashboard) hoàn toàn bằng Python, dễ dàng tích hợp thư viện python-docx để xuất file văn bản.[1, 1]</w:t>
            </w:r>
          </w:p>
        </w:tc>
      </w:tr>
      <w:tr w:rsidR="00D16FA0" w14:paraId="66401B3E"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5EBB71"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lastRenderedPageBreak/>
              <w:t>Cloud LLM API (Giai đoạn 2)</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49D051"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OpenAI API (gpt-4o-mini) / Google Gemini API</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C98D58" w14:textId="77777777" w:rsidR="00D16FA0"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Cung cấp năng lực suy luận mạnh mẽ, giá thành rẻ trên mỗi token, dùng để kiểm chứng luồng RAG và tạo dữ liệu tổng hợp (synthetic data).</w:t>
            </w:r>
            <w:r>
              <w:rPr>
                <w:rFonts w:ascii="Google Sans" w:eastAsia="Google Sans" w:hAnsi="Google Sans" w:cs="Google Sans"/>
                <w:color w:val="444746"/>
                <w:sz w:val="24"/>
                <w:szCs w:val="24"/>
                <w:vertAlign w:val="superscript"/>
              </w:rPr>
              <w:t>1</w:t>
            </w:r>
          </w:p>
        </w:tc>
      </w:tr>
      <w:tr w:rsidR="00D16FA0" w14:paraId="734FEFDD"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621528"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Local LLM Engine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D26E23"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LocalAI Framework</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D7D696" w14:textId="77777777" w:rsidR="00D16FA0"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Đóng vai trò như một API thay thế trực tiếp (drop-in replacement) cho OpenAI API, cho phép chạy mô hình cục bộ một cách trơn tru, quản lý bộ nhớ VRAM và hỗ trợ đa backend (llama.cpp).</w:t>
            </w:r>
            <w:r>
              <w:rPr>
                <w:rFonts w:ascii="Google Sans" w:eastAsia="Google Sans" w:hAnsi="Google Sans" w:cs="Google Sans"/>
                <w:color w:val="444746"/>
                <w:sz w:val="24"/>
                <w:szCs w:val="24"/>
                <w:vertAlign w:val="superscript"/>
              </w:rPr>
              <w:t>10</w:t>
            </w:r>
          </w:p>
        </w:tc>
      </w:tr>
      <w:tr w:rsidR="00D16FA0" w14:paraId="0FBD6778"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CB1EB09"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Mô hình Cục bộ Lõi</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92ABBC"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Google Gemma 3.0 (2B/4B Parameters)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D3219E" w14:textId="77777777" w:rsidR="00D16FA0"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Kiến trúc hiện đại, trọng lượng nhẹ, tối ưu cho suy luận trên thiết bị cục bộ (on-device inference), hỗ trợ lượng tử hóa dễ dàng và duy trì hiệu năng cao.</w:t>
            </w:r>
            <w:r>
              <w:rPr>
                <w:rFonts w:ascii="Google Sans" w:eastAsia="Google Sans" w:hAnsi="Google Sans" w:cs="Google Sans"/>
                <w:color w:val="444746"/>
                <w:sz w:val="24"/>
                <w:szCs w:val="24"/>
                <w:vertAlign w:val="superscript"/>
              </w:rPr>
              <w:t>12</w:t>
            </w:r>
          </w:p>
        </w:tc>
      </w:tr>
    </w:tbl>
    <w:p w14:paraId="70371B7E" w14:textId="77777777" w:rsidR="00D16FA0"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3. Tái Cấu Trúc Lộ Trình Phát Triển: Chiến Lược Từ Đám Mây Đến Cục Bộ</w:t>
      </w:r>
    </w:p>
    <w:p w14:paraId="0D2693C2" w14:textId="77777777" w:rsidR="00D16FA0" w:rsidRDefault="00000000" w:rsidP="00E43E70">
      <w:pPr>
        <w:pBdr>
          <w:top w:val="nil"/>
          <w:left w:val="nil"/>
          <w:bottom w:val="nil"/>
          <w:right w:val="nil"/>
          <w:between w:val="nil"/>
        </w:pBdr>
        <w:spacing w:after="240" w:line="275" w:lineRule="auto"/>
        <w:ind w:firstLine="720"/>
        <w:rPr>
          <w:rFonts w:ascii="Google Sans" w:eastAsia="Google Sans" w:hAnsi="Google Sans" w:cs="Google Sans"/>
          <w:color w:val="1F1F1F"/>
        </w:rPr>
      </w:pPr>
      <w:r>
        <w:rPr>
          <w:rFonts w:ascii="Google Sans" w:eastAsia="Google Sans" w:hAnsi="Google Sans" w:cs="Google Sans"/>
          <w:color w:val="1F1F1F"/>
        </w:rPr>
        <w:t xml:space="preserve">Việc xác định phạm vi dự án không chỉ đơn thuần là liệt kê những công việc sẽ làm, mà quan trọng hơn là cấu trúc chúng thành một trình tự logic giúp giảm thiểu rủi ro kỹ thuật (Technical Risk Mitigation). Kế hoạch ban đầu gồm 4 giai đoạn </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đã bộc lộ điểm yếu khi buộc nhóm phải đồng thời giải quyết hai bài toán khó: Tối ưu hóa cơ sở dữ liệu luật (Retrieval) và Tối ưu hóa mô hình LLM cục bộ (Generation) cùng một lúc.</w:t>
      </w:r>
    </w:p>
    <w:p w14:paraId="1BFF2B02" w14:textId="77777777" w:rsidR="00D16FA0" w:rsidRDefault="00000000" w:rsidP="00E43E70">
      <w:pPr>
        <w:pBdr>
          <w:top w:val="nil"/>
          <w:left w:val="nil"/>
          <w:bottom w:val="nil"/>
          <w:right w:val="nil"/>
          <w:between w:val="nil"/>
        </w:pBdr>
        <w:spacing w:after="240" w:line="275" w:lineRule="auto"/>
        <w:ind w:firstLine="720"/>
        <w:rPr>
          <w:rFonts w:ascii="Google Sans" w:eastAsia="Google Sans" w:hAnsi="Google Sans" w:cs="Google Sans"/>
          <w:color w:val="1F1F1F"/>
        </w:rPr>
      </w:pPr>
      <w:r>
        <w:rPr>
          <w:rFonts w:ascii="Google Sans" w:eastAsia="Google Sans" w:hAnsi="Google Sans" w:cs="Google Sans"/>
          <w:color w:val="1F1F1F"/>
        </w:rPr>
        <w:t xml:space="preserve">Sự thay đổi mang tính cốt lõi trong báo cáo này là việc mở rộng Backlog thành 5 Giai đoạn chuyên biệt. Giai đoạn 2 mới được bổ sung sẽ tận dụng sức mạnh của Cloud API để đóng băng (freeze) các biến số liên quan đến năng lực của LLM. Bằng cách này, nếu hệ thống RAG cung cấp các dự thảo văn bản sai lệch, nhóm dự án có thể kết luận chắc chắn 100% rằng lỗi nằm ở cơ sở dữ liệu Vector, thuật toán phân mảnh (Chunking), hoặc mô hình Nhúng (Embedding), chứ không phải do LLM kém thông minh. Sau khi toàn bộ quy trình tiền xử lý và tìm kiếm được hoàn thiện ở Giai đoạn 3, Giai đoạn 4 mới tập trung vào việc cắt đứt sự phụ thuộc vào đám mây, đưa mô hình Gemma 3.0 đã qua tinh chỉnh vào hoạt động song song trên </w:t>
      </w:r>
      <w:r>
        <w:rPr>
          <w:rFonts w:ascii="Google Sans" w:eastAsia="Google Sans" w:hAnsi="Google Sans" w:cs="Google Sans"/>
          <w:color w:val="1F1F1F"/>
        </w:rPr>
        <w:lastRenderedPageBreak/>
        <w:t>cơ sở hạ tầng cục bộ thông qua LocalAI.</w:t>
      </w:r>
    </w:p>
    <w:p w14:paraId="2721A1AD" w14:textId="77777777" w:rsidR="00D16FA0"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4. Hệ Thống Backlog Sản Phẩm Hoàn Chỉnh (Simplified &amp; Scheduled)</w:t>
      </w:r>
    </w:p>
    <w:p w14:paraId="50443B4B" w14:textId="77777777" w:rsidR="00D16FA0" w:rsidRDefault="00000000" w:rsidP="00E43E70">
      <w:pPr>
        <w:pBdr>
          <w:top w:val="nil"/>
          <w:left w:val="nil"/>
          <w:bottom w:val="nil"/>
          <w:right w:val="nil"/>
          <w:between w:val="nil"/>
        </w:pBdr>
        <w:spacing w:after="240" w:line="275" w:lineRule="auto"/>
        <w:ind w:firstLine="720"/>
        <w:rPr>
          <w:rFonts w:ascii="Google Sans" w:eastAsia="Google Sans" w:hAnsi="Google Sans" w:cs="Google Sans"/>
          <w:color w:val="1F1F1F"/>
        </w:rPr>
      </w:pPr>
      <w:r>
        <w:rPr>
          <w:rFonts w:ascii="Google Sans" w:eastAsia="Google Sans" w:hAnsi="Google Sans" w:cs="Google Sans"/>
          <w:color w:val="1F1F1F"/>
        </w:rPr>
        <w:t>Dưới đây là bảng phân rã công việc (Backlog) đã được tinh gọn lại, tập trung vào mô tả lõi, người chịu trách nhiệm và kết quả đầu ra. Lộ trình tích hợp thêm cột "Thời gian", duy trì cấu trúc 5 giai đoạn chiến lược từ API Đám mây đến AI Cục bộ.</w:t>
      </w:r>
    </w:p>
    <w:p w14:paraId="64A39718" w14:textId="77777777" w:rsidR="00D16FA0"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Giai đoạn 1: Khởi tạo &amp; Thu thập Dữ liệu (Data Acquisition)</w:t>
      </w:r>
    </w:p>
    <w:p w14:paraId="72E84E4E" w14:textId="77777777" w:rsidR="00D16FA0"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Mục tiêu:</w:t>
      </w:r>
      <w:r>
        <w:rPr>
          <w:rFonts w:ascii="Google Sans" w:eastAsia="Google Sans" w:hAnsi="Google Sans" w:cs="Google Sans"/>
          <w:color w:val="1F1F1F"/>
        </w:rPr>
        <w:t xml:space="preserve"> Xây dựng kho dữ liệu thô và thiết lập môi trường phát triển cơ sở. Kéo dài trong khoảng 1 tháng trước khi thử nghiệm AI.</w:t>
      </w:r>
    </w:p>
    <w:p w14:paraId="5510F754" w14:textId="77777777" w:rsidR="00D16FA0" w:rsidRDefault="00D16FA0">
      <w:pPr>
        <w:pBdr>
          <w:top w:val="nil"/>
          <w:left w:val="nil"/>
          <w:bottom w:val="nil"/>
          <w:right w:val="nil"/>
          <w:between w:val="nil"/>
        </w:pBdr>
        <w:spacing w:line="275" w:lineRule="auto"/>
        <w:rPr>
          <w:rFonts w:ascii="Google Sans" w:eastAsia="Google Sans" w:hAnsi="Google Sans" w:cs="Google Sans"/>
          <w:color w:val="1F1F1F"/>
        </w:rPr>
      </w:pPr>
    </w:p>
    <w:tbl>
      <w:tblPr>
        <w:tblStyle w:val="a0"/>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338"/>
        <w:gridCol w:w="1337"/>
        <w:gridCol w:w="1337"/>
        <w:gridCol w:w="1337"/>
        <w:gridCol w:w="1337"/>
        <w:gridCol w:w="1337"/>
        <w:gridCol w:w="1337"/>
      </w:tblGrid>
      <w:tr w:rsidR="00D16FA0" w14:paraId="75941840" w14:textId="77777777">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ED2810"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Mã Task</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26996C"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Tên Công việc</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D89323"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Mô tả</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916375"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Thời gian</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A14CC2"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Ưu Tiên</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0A6C5F"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PIC</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EC2D55"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Tiêu chí hoàn thành (Acceptance Criteria)</w:t>
            </w:r>
          </w:p>
        </w:tc>
      </w:tr>
      <w:tr w:rsidR="00D16FA0" w14:paraId="48B627EC" w14:textId="77777777">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73518D"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DE-01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C0C6344"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Data Sourcing &amp; Research</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4907C2" w14:textId="77777777" w:rsidR="00D16FA0"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Khảo sát các nguồn dữ liệu trên Hugging Face (sontungkieu, truro7) và Cổng thông tin Chính phủ. Đánh giá độ tin cậy và cấu trúc </w:t>
            </w:r>
            <w:r>
              <w:rPr>
                <w:rFonts w:ascii="Google Sans" w:eastAsia="Google Sans" w:hAnsi="Google Sans" w:cs="Google Sans"/>
                <w:color w:val="1F1F1F"/>
              </w:rPr>
              <w:lastRenderedPageBreak/>
              <w:t>Schema.</w:t>
            </w:r>
            <w:r>
              <w:rPr>
                <w:rFonts w:ascii="Google Sans" w:eastAsia="Google Sans" w:hAnsi="Google Sans" w:cs="Google Sans"/>
                <w:color w:val="444746"/>
                <w:sz w:val="24"/>
                <w:szCs w:val="24"/>
                <w:vertAlign w:val="superscript"/>
              </w:rPr>
              <w:t>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BB9870"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10/02 - 16/02</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D3B6F1"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P0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1DDC26"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PM</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9351CE" w14:textId="77777777" w:rsidR="00D16FA0"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Có báo cáo đánh giá về chất lượng dữ liệu, sơ đồ Schema và xác định được tập dữ liệu nguồn ổn định.</w:t>
            </w:r>
            <w:r>
              <w:rPr>
                <w:rFonts w:ascii="Google Sans" w:eastAsia="Google Sans" w:hAnsi="Google Sans" w:cs="Google Sans"/>
                <w:color w:val="444746"/>
                <w:sz w:val="24"/>
                <w:szCs w:val="24"/>
                <w:vertAlign w:val="superscript"/>
              </w:rPr>
              <w:t>1</w:t>
            </w:r>
          </w:p>
        </w:tc>
      </w:tr>
      <w:tr w:rsidR="00D16FA0" w14:paraId="3F6D3C08" w14:textId="77777777">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266BA5"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DE-02</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FC436D"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Ingestion Scripting</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B38611" w14:textId="77777777" w:rsidR="00D16FA0"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Xây dựng Script tải dữ liệu theo chế độ Streaming/Incremental để tối ưu RAM. Thiết lập kết nối API với Hugging Face Hub.</w:t>
            </w:r>
            <w:r>
              <w:rPr>
                <w:rFonts w:ascii="Google Sans" w:eastAsia="Google Sans" w:hAnsi="Google Sans" w:cs="Google Sans"/>
                <w:color w:val="444746"/>
                <w:sz w:val="24"/>
                <w:szCs w:val="24"/>
                <w:vertAlign w:val="superscript"/>
              </w:rPr>
              <w:t>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2AE901"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17/02 - 23/02</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39B95B"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P0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88CAC7"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Tech Lead</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D7EB5D" w14:textId="77777777" w:rsidR="00D16FA0"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Script chạy thành công, tải được dữ liệu mà không gây tràn bộ nhớ (RAM usage ổn định).</w:t>
            </w:r>
            <w:r>
              <w:rPr>
                <w:rFonts w:ascii="Google Sans" w:eastAsia="Google Sans" w:hAnsi="Google Sans" w:cs="Google Sans"/>
                <w:color w:val="444746"/>
                <w:sz w:val="24"/>
                <w:szCs w:val="24"/>
                <w:vertAlign w:val="superscript"/>
              </w:rPr>
              <w:t>1</w:t>
            </w:r>
          </w:p>
        </w:tc>
      </w:tr>
      <w:tr w:rsidR="00D16FA0" w14:paraId="7FDB3893" w14:textId="77777777">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CA4D24D"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DE-03</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24B42E"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Data Cleaning Pipeline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212B3E" w14:textId="77777777" w:rsidR="00D16FA0"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Viết hàm Regex/BeautifulSoup để loại bỏ mã HTML rác, chuẩn hóa định dạng văn bản (Lower/Upper case, Strip).</w:t>
            </w:r>
            <w:r>
              <w:rPr>
                <w:rFonts w:ascii="Google Sans" w:eastAsia="Google Sans" w:hAnsi="Google Sans" w:cs="Google Sans"/>
                <w:color w:val="444746"/>
                <w:sz w:val="24"/>
                <w:szCs w:val="24"/>
                <w:vertAlign w:val="superscript"/>
              </w:rPr>
              <w:t>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84BDE4"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24/02 - 02/03</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75C1E6"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P1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9C67F4"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Cả hai</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4CB57D" w14:textId="77777777" w:rsidR="00D16FA0"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Dữ liệu cột noi_dung sạch 100% mã HTML; văn bản được chuẩn hóa khoảng trắng và định dạng nhất quán.</w:t>
            </w:r>
            <w:r>
              <w:rPr>
                <w:rFonts w:ascii="Google Sans" w:eastAsia="Google Sans" w:hAnsi="Google Sans" w:cs="Google Sans"/>
                <w:color w:val="444746"/>
                <w:sz w:val="24"/>
                <w:szCs w:val="24"/>
                <w:vertAlign w:val="superscript"/>
              </w:rPr>
              <w:t>1</w:t>
            </w:r>
          </w:p>
        </w:tc>
      </w:tr>
      <w:tr w:rsidR="00D16FA0" w14:paraId="744E8ABB" w14:textId="77777777">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165A23"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DE-04</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8CB86C"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Storage Optimization</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8BDA8E" w14:textId="77777777" w:rsidR="00D16FA0"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Chuyển đổi dữ liệu từ CSV sang </w:t>
            </w:r>
            <w:r>
              <w:rPr>
                <w:rFonts w:ascii="Google Sans" w:eastAsia="Google Sans" w:hAnsi="Google Sans" w:cs="Google Sans"/>
                <w:color w:val="1F1F1F"/>
              </w:rPr>
              <w:lastRenderedPageBreak/>
              <w:t>Parquet (Snappy compression) để tối ưu hóa dung lượng lưu trữ và tốc độ truy xuất.</w:t>
            </w:r>
            <w:r>
              <w:rPr>
                <w:rFonts w:ascii="Google Sans" w:eastAsia="Google Sans" w:hAnsi="Google Sans" w:cs="Google Sans"/>
                <w:color w:val="444746"/>
                <w:sz w:val="24"/>
                <w:szCs w:val="24"/>
                <w:vertAlign w:val="superscript"/>
              </w:rPr>
              <w:t>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4C52D3"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03/03 - 09/03</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124F4E"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P1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793755"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Tech Lead</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A4C831B" w14:textId="77777777" w:rsidR="00D16FA0"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File đầu ra định dạng .parquet </w:t>
            </w:r>
            <w:r>
              <w:rPr>
                <w:rFonts w:ascii="Google Sans" w:eastAsia="Google Sans" w:hAnsi="Google Sans" w:cs="Google Sans"/>
                <w:color w:val="1F1F1F"/>
              </w:rPr>
              <w:lastRenderedPageBreak/>
              <w:t>có thể đọc nhanh bằng Pandas và dung lượng giảm tối thiểu 50% so với CSV gốc.</w:t>
            </w:r>
            <w:r>
              <w:rPr>
                <w:rFonts w:ascii="Google Sans" w:eastAsia="Google Sans" w:hAnsi="Google Sans" w:cs="Google Sans"/>
                <w:color w:val="444746"/>
                <w:sz w:val="24"/>
                <w:szCs w:val="24"/>
                <w:vertAlign w:val="superscript"/>
              </w:rPr>
              <w:t>1</w:t>
            </w:r>
          </w:p>
        </w:tc>
      </w:tr>
    </w:tbl>
    <w:p w14:paraId="042D25AB" w14:textId="77777777" w:rsidR="00D16FA0"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Giai đoạn 2: Phát triển Bản thử nghiệm (Lightweight Prototype API)</w:t>
      </w:r>
    </w:p>
    <w:p w14:paraId="530ABCA7" w14:textId="77777777" w:rsidR="00D16FA0"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Mục tiêu:</w:t>
      </w:r>
      <w:r>
        <w:rPr>
          <w:rFonts w:ascii="Google Sans" w:eastAsia="Google Sans" w:hAnsi="Google Sans" w:cs="Google Sans"/>
          <w:color w:val="1F1F1F"/>
        </w:rPr>
        <w:t xml:space="preserve"> Chứng minh tính khả thi (PoC) với 2,000 dòng "Quyết định". Giai đoạn này sử dụng API đám mây (OpenAI/Gemini) để cô lập rủi ro kỹ thuật phần AI.</w:t>
      </w:r>
    </w:p>
    <w:p w14:paraId="5DF440F6" w14:textId="77777777" w:rsidR="00D16FA0" w:rsidRDefault="00D16FA0">
      <w:pPr>
        <w:pBdr>
          <w:top w:val="nil"/>
          <w:left w:val="nil"/>
          <w:bottom w:val="nil"/>
          <w:right w:val="nil"/>
          <w:between w:val="nil"/>
        </w:pBdr>
        <w:spacing w:line="275" w:lineRule="auto"/>
        <w:rPr>
          <w:rFonts w:ascii="Google Sans" w:eastAsia="Google Sans" w:hAnsi="Google Sans" w:cs="Google Sans"/>
          <w:color w:val="1F1F1F"/>
        </w:rPr>
      </w:pPr>
    </w:p>
    <w:tbl>
      <w:tblPr>
        <w:tblStyle w:val="a1"/>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338"/>
        <w:gridCol w:w="1337"/>
        <w:gridCol w:w="1337"/>
        <w:gridCol w:w="1337"/>
        <w:gridCol w:w="1337"/>
        <w:gridCol w:w="1337"/>
        <w:gridCol w:w="1337"/>
      </w:tblGrid>
      <w:tr w:rsidR="00D16FA0" w14:paraId="3C6B80FD" w14:textId="77777777">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6D0597"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Mã Task</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77C6519"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Tên Công việc</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3F317F"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Mô tả</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5A9E92"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Thời gian</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81FAD1"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Ưu Tiên</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7FEB1C"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PIC</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6B5A15"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Tiêu chí hoàn thành (Acceptance Criteria)</w:t>
            </w:r>
          </w:p>
        </w:tc>
      </w:tr>
      <w:tr w:rsidR="00D16FA0" w14:paraId="66541FFA" w14:textId="77777777">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404DF2"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SYS-01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FADCD5"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Environment Setup</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F6BFC2" w14:textId="77777777" w:rsidR="00D16FA0"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Thiết lập Git Repo, Docker, cài đặt thư viện lõi: Pandas, PyArrow, LangChain/LlamaIndex, ChromaDB.</w:t>
            </w:r>
            <w:r>
              <w:rPr>
                <w:rFonts w:ascii="Google Sans" w:eastAsia="Google Sans" w:hAnsi="Google Sans" w:cs="Google Sans"/>
                <w:color w:val="444746"/>
                <w:sz w:val="24"/>
                <w:szCs w:val="24"/>
                <w:vertAlign w:val="superscript"/>
              </w:rPr>
              <w:t>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2740EE"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10/03 - 12/03</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F2C0EF"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P0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E03578"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Tech Lead</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6FE940" w14:textId="77777777" w:rsidR="00D16FA0"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Repo đã khởi tạo với cấu trúc chuẩn; file .gitignore hoạt động tốt; môi trường ảo cài đủ thư viện cần thiết.</w:t>
            </w:r>
            <w:r>
              <w:rPr>
                <w:rFonts w:ascii="Google Sans" w:eastAsia="Google Sans" w:hAnsi="Google Sans" w:cs="Google Sans"/>
                <w:color w:val="444746"/>
                <w:sz w:val="24"/>
                <w:szCs w:val="24"/>
                <w:vertAlign w:val="superscript"/>
              </w:rPr>
              <w:t>1</w:t>
            </w:r>
          </w:p>
        </w:tc>
      </w:tr>
      <w:tr w:rsidR="00D16FA0" w14:paraId="42758E34" w14:textId="77777777">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5BB0F5"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SYS-02</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A07981"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Vector DB Initialization</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61FCD2" w14:textId="77777777" w:rsidR="00D16FA0"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Khởi tạo ChromaDB cục bộ. Lựa chọn Model Embedding phù hợp (ví dụ: vietnamese-sbert).</w:t>
            </w:r>
            <w:r>
              <w:rPr>
                <w:rFonts w:ascii="Google Sans" w:eastAsia="Google Sans" w:hAnsi="Google Sans" w:cs="Google Sans"/>
                <w:color w:val="444746"/>
                <w:sz w:val="24"/>
                <w:szCs w:val="24"/>
                <w:vertAlign w:val="superscript"/>
              </w:rPr>
              <w:t>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12CA52E"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13/03 - 15/03</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C9CBF4"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P0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A1F4E1"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Tech Lead</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3C4025" w14:textId="77777777" w:rsidR="00D16FA0"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Database khởi tạo thành công; có thể lưu trữ dữ liệu bền vững (Persistent) và load được model Embedding.</w:t>
            </w:r>
            <w:r>
              <w:rPr>
                <w:rFonts w:ascii="Google Sans" w:eastAsia="Google Sans" w:hAnsi="Google Sans" w:cs="Google Sans"/>
                <w:color w:val="444746"/>
                <w:sz w:val="24"/>
                <w:szCs w:val="24"/>
                <w:vertAlign w:val="superscript"/>
              </w:rPr>
              <w:t>1</w:t>
            </w:r>
          </w:p>
        </w:tc>
      </w:tr>
      <w:tr w:rsidR="00D16FA0" w14:paraId="5BBFFCF9" w14:textId="77777777">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DD34A9"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SYS-03</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3A1414"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Metadata Engineering</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21378E" w14:textId="77777777" w:rsidR="00D16FA0"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Thiết kế cấu trúc Metadata bao gồm: so_hieu, loai_van_ban, ngay_ban_hanh để phục vụ tính năng lọc nâng cao.</w:t>
            </w:r>
            <w:r>
              <w:rPr>
                <w:rFonts w:ascii="Google Sans" w:eastAsia="Google Sans" w:hAnsi="Google Sans" w:cs="Google Sans"/>
                <w:color w:val="444746"/>
                <w:sz w:val="24"/>
                <w:szCs w:val="24"/>
                <w:vertAlign w:val="superscript"/>
              </w:rPr>
              <w:t>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5D18D4"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16/03 - 18/03</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8E597A"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P1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0B7CB4"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Tech Lead</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BBE7FE" w14:textId="77777777" w:rsidR="00D16FA0"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Các trường Metadata được gán chính xác cho từng vector; hệ thống lọc được văn bản theo các tiêu chí này.</w:t>
            </w:r>
            <w:r>
              <w:rPr>
                <w:rFonts w:ascii="Google Sans" w:eastAsia="Google Sans" w:hAnsi="Google Sans" w:cs="Google Sans"/>
                <w:color w:val="444746"/>
                <w:sz w:val="24"/>
                <w:szCs w:val="24"/>
                <w:vertAlign w:val="superscript"/>
              </w:rPr>
              <w:t>1</w:t>
            </w:r>
          </w:p>
        </w:tc>
      </w:tr>
      <w:tr w:rsidR="00D16FA0" w14:paraId="03B27D09" w14:textId="77777777">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F58C67A"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API-01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C33759"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RAG Cloud Pipeline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2F22EE" w14:textId="77777777" w:rsidR="00D16FA0"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Xây dựng quy trình: Query -&gt; Vector Search -&gt; Context Retrieval -&gt; LLM Cloud API (OpenAI/</w:t>
            </w:r>
            <w:r>
              <w:rPr>
                <w:rFonts w:ascii="Google Sans" w:eastAsia="Google Sans" w:hAnsi="Google Sans" w:cs="Google Sans"/>
                <w:color w:val="1F1F1F"/>
              </w:rPr>
              <w:lastRenderedPageBreak/>
              <w:t>Gemini) -&gt; Draft Document.</w:t>
            </w:r>
            <w:r>
              <w:rPr>
                <w:rFonts w:ascii="Google Sans" w:eastAsia="Google Sans" w:hAnsi="Google Sans" w:cs="Google Sans"/>
                <w:color w:val="444746"/>
                <w:sz w:val="24"/>
                <w:szCs w:val="24"/>
                <w:vertAlign w:val="superscript"/>
              </w:rPr>
              <w:t>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5BD6E1"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19/03 - 21/03</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4F6E72"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P0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4CFD27"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Tech Lead</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98B708" w14:textId="77777777" w:rsidR="00D16FA0"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Hệ thống API trả về văn bản dự thảo có nội dung liên quan trực tiếp đến câu truy vấn của </w:t>
            </w:r>
            <w:r>
              <w:rPr>
                <w:rFonts w:ascii="Google Sans" w:eastAsia="Google Sans" w:hAnsi="Google Sans" w:cs="Google Sans"/>
                <w:color w:val="1F1F1F"/>
              </w:rPr>
              <w:lastRenderedPageBreak/>
              <w:t>người dùng.</w:t>
            </w:r>
            <w:r>
              <w:rPr>
                <w:rFonts w:ascii="Google Sans" w:eastAsia="Google Sans" w:hAnsi="Google Sans" w:cs="Google Sans"/>
                <w:color w:val="444746"/>
                <w:sz w:val="24"/>
                <w:szCs w:val="24"/>
                <w:vertAlign w:val="superscript"/>
              </w:rPr>
              <w:t>1</w:t>
            </w:r>
          </w:p>
        </w:tc>
      </w:tr>
      <w:tr w:rsidR="00D16FA0" w14:paraId="20FEC5D4" w14:textId="77777777">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736E8D"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API-02</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64FE79"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Prompt Engineering v1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1834D55" w14:textId="77777777" w:rsidR="00D16FA0"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Thiết kế System Prompt mẫu cho việc soạn thảo "Quyết định" dựa trên các căn cứ pháp lý được tìm thấy.</w:t>
            </w:r>
            <w:r>
              <w:rPr>
                <w:rFonts w:ascii="Google Sans" w:eastAsia="Google Sans" w:hAnsi="Google Sans" w:cs="Google Sans"/>
                <w:color w:val="444746"/>
                <w:sz w:val="24"/>
                <w:szCs w:val="24"/>
                <w:vertAlign w:val="superscript"/>
              </w:rPr>
              <w:t>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3AACF2"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22/03 - 23/03</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7096514"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P1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778DB3"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Cả hai</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83F946" w14:textId="77777777" w:rsidR="00D16FA0"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AI sinh ra văn bản đúng cấu trúc "Quyết định" của VN (Căn cứ... Quyết định...); trích dẫn đúng số hiệu luật.</w:t>
            </w:r>
            <w:r>
              <w:rPr>
                <w:rFonts w:ascii="Google Sans" w:eastAsia="Google Sans" w:hAnsi="Google Sans" w:cs="Google Sans"/>
                <w:color w:val="444746"/>
                <w:sz w:val="24"/>
                <w:szCs w:val="24"/>
                <w:vertAlign w:val="superscript"/>
              </w:rPr>
              <w:t>1</w:t>
            </w:r>
          </w:p>
        </w:tc>
      </w:tr>
    </w:tbl>
    <w:p w14:paraId="68F80FDC" w14:textId="77777777" w:rsidR="00D16FA0"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Giai đoạn 3: Mở rộng &amp; Tích hợp Dữ liệu (Full-scale Integration)</w:t>
      </w:r>
    </w:p>
    <w:p w14:paraId="0F854D75" w14:textId="77777777" w:rsidR="00D16FA0"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Mục tiêu:</w:t>
      </w:r>
      <w:r>
        <w:rPr>
          <w:rFonts w:ascii="Google Sans" w:eastAsia="Google Sans" w:hAnsi="Google Sans" w:cs="Google Sans"/>
          <w:color w:val="1F1F1F"/>
        </w:rPr>
        <w:t xml:space="preserve"> Nâng cấp hệ thống lên 35,000 dòng đa dạng loại văn bản và cải thiện công cụ tìm kiếm cốt lõi.</w:t>
      </w:r>
    </w:p>
    <w:p w14:paraId="07F92F83" w14:textId="77777777" w:rsidR="00D16FA0" w:rsidRDefault="00D16FA0">
      <w:pPr>
        <w:pBdr>
          <w:top w:val="nil"/>
          <w:left w:val="nil"/>
          <w:bottom w:val="nil"/>
          <w:right w:val="nil"/>
          <w:between w:val="nil"/>
        </w:pBdr>
        <w:spacing w:line="275" w:lineRule="auto"/>
        <w:rPr>
          <w:rFonts w:ascii="Google Sans" w:eastAsia="Google Sans" w:hAnsi="Google Sans" w:cs="Google Sans"/>
          <w:color w:val="1F1F1F"/>
        </w:rPr>
      </w:pPr>
    </w:p>
    <w:tbl>
      <w:tblPr>
        <w:tblStyle w:val="a2"/>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338"/>
        <w:gridCol w:w="1337"/>
        <w:gridCol w:w="1337"/>
        <w:gridCol w:w="1337"/>
        <w:gridCol w:w="1337"/>
        <w:gridCol w:w="1337"/>
        <w:gridCol w:w="1337"/>
      </w:tblGrid>
      <w:tr w:rsidR="00D16FA0" w14:paraId="143E570B" w14:textId="77777777">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A07C4B"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Mã Task</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CD42EF"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Tên Công việc</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8D7DB4"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Mô tả</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1C22AE"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Thời gian</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6B4134"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Ưu Tiên</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B1597B"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PIC</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C2AB9C"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Tiêu chí hoàn thành (Acceptance Criteria)</w:t>
            </w:r>
          </w:p>
        </w:tc>
      </w:tr>
      <w:tr w:rsidR="00D16FA0" w14:paraId="1C58F87C" w14:textId="77777777">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9DEC88"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DE-05</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87E556"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Batch Processing (35k)</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F75FC77" w14:textId="77777777" w:rsidR="00D16FA0"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Chạy script tải và làm sạch 35,000 dòng. Thực hiện kiểm tra </w:t>
            </w:r>
            <w:r>
              <w:rPr>
                <w:rFonts w:ascii="Google Sans" w:eastAsia="Google Sans" w:hAnsi="Google Sans" w:cs="Google Sans"/>
                <w:color w:val="1F1F1F"/>
              </w:rPr>
              <w:lastRenderedPageBreak/>
              <w:t>trùng lặp (De-duplication).</w:t>
            </w:r>
            <w:r>
              <w:rPr>
                <w:rFonts w:ascii="Google Sans" w:eastAsia="Google Sans" w:hAnsi="Google Sans" w:cs="Google Sans"/>
                <w:color w:val="444746"/>
                <w:sz w:val="24"/>
                <w:szCs w:val="24"/>
                <w:vertAlign w:val="superscript"/>
              </w:rPr>
              <w:t>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635479"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24/03 - 29/03</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AC675F"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P0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0670F1"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PM</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27A7B0" w14:textId="77777777" w:rsidR="00D16FA0"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Đã sở hữu tệp dữ liệu sạch hoàn toàn 35k dòng; không có </w:t>
            </w:r>
            <w:r>
              <w:rPr>
                <w:rFonts w:ascii="Google Sans" w:eastAsia="Google Sans" w:hAnsi="Google Sans" w:cs="Google Sans"/>
                <w:color w:val="1F1F1F"/>
              </w:rPr>
              <w:lastRenderedPageBreak/>
              <w:t>văn bản bị lặp lại trong cơ sở dữ liệu.</w:t>
            </w:r>
            <w:r>
              <w:rPr>
                <w:rFonts w:ascii="Google Sans" w:eastAsia="Google Sans" w:hAnsi="Google Sans" w:cs="Google Sans"/>
                <w:color w:val="444746"/>
                <w:sz w:val="24"/>
                <w:szCs w:val="24"/>
                <w:vertAlign w:val="superscript"/>
              </w:rPr>
              <w:t>1</w:t>
            </w:r>
          </w:p>
        </w:tc>
      </w:tr>
      <w:tr w:rsidR="00D16FA0" w14:paraId="5AE00C4C" w14:textId="77777777">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4175F4"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DE-06</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56E15E"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Legal Extraction</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1090D1" w14:textId="77777777" w:rsidR="00D16FA0"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Sử dụng NLP/Regex nâng cao để trích xuất mối quan hệ giữa các văn bản (VB A căn cứ vào Luật B).</w:t>
            </w:r>
            <w:r>
              <w:rPr>
                <w:rFonts w:ascii="Google Sans" w:eastAsia="Google Sans" w:hAnsi="Google Sans" w:cs="Google Sans"/>
                <w:color w:val="444746"/>
                <w:sz w:val="24"/>
                <w:szCs w:val="24"/>
                <w:vertAlign w:val="superscript"/>
              </w:rPr>
              <w:t>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C906835"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30/03 - 01/04</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AFAA1A1"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P1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177861"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PM</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71E160" w14:textId="77777777" w:rsidR="00D16FA0"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Trích xuất thành công danh sách các văn bản "Căn cứ" vào Metadata để phục vụ việc truy xuất đa tầng.</w:t>
            </w:r>
            <w:r>
              <w:rPr>
                <w:rFonts w:ascii="Google Sans" w:eastAsia="Google Sans" w:hAnsi="Google Sans" w:cs="Google Sans"/>
                <w:color w:val="444746"/>
                <w:sz w:val="24"/>
                <w:szCs w:val="24"/>
                <w:vertAlign w:val="superscript"/>
              </w:rPr>
              <w:t>1</w:t>
            </w:r>
          </w:p>
        </w:tc>
      </w:tr>
      <w:tr w:rsidR="00D16FA0" w14:paraId="6E46834C" w14:textId="77777777">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449327"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SYS-04</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CE2D50"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Full-scale Indexing</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AD305A" w14:textId="77777777" w:rsidR="00D16FA0"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Thực hiện Embedding cho toàn bộ 35,000 dòng. Tối ưu hóa hiệu suất truy vấn trên tập dữ liệu lớn.</w:t>
            </w:r>
            <w:r>
              <w:rPr>
                <w:rFonts w:ascii="Google Sans" w:eastAsia="Google Sans" w:hAnsi="Google Sans" w:cs="Google Sans"/>
                <w:color w:val="444746"/>
                <w:sz w:val="24"/>
                <w:szCs w:val="24"/>
                <w:vertAlign w:val="superscript"/>
              </w:rPr>
              <w:t>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24C1D1"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02/04 - 04/04</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2C2F97"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P0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2A8455"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Tech Lead</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236780" w14:textId="77777777" w:rsidR="00D16FA0"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Toàn bộ 35k dòng được nạp vào Vector DB; thời gian tìm kiếm không tăng đáng kể so với bản 2k dòng.</w:t>
            </w:r>
            <w:r>
              <w:rPr>
                <w:rFonts w:ascii="Google Sans" w:eastAsia="Google Sans" w:hAnsi="Google Sans" w:cs="Google Sans"/>
                <w:color w:val="444746"/>
                <w:sz w:val="24"/>
                <w:szCs w:val="24"/>
                <w:vertAlign w:val="superscript"/>
              </w:rPr>
              <w:t>1</w:t>
            </w:r>
          </w:p>
        </w:tc>
      </w:tr>
      <w:tr w:rsidR="00D16FA0" w14:paraId="1F95F970" w14:textId="77777777">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27E6BC"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SYS-05</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FCB71F7"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Hybrid Search Implementation</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E00F5B" w14:textId="77777777" w:rsidR="00D16FA0"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Kết hợp Semantic Search (Vector) và </w:t>
            </w:r>
            <w:r>
              <w:rPr>
                <w:rFonts w:ascii="Google Sans" w:eastAsia="Google Sans" w:hAnsi="Google Sans" w:cs="Google Sans"/>
                <w:color w:val="1F1F1F"/>
              </w:rPr>
              <w:lastRenderedPageBreak/>
              <w:t>Keyword Search (BM25) để đảm bảo tìm đúng Số hiệu văn bản 100%.</w:t>
            </w:r>
            <w:r>
              <w:rPr>
                <w:rFonts w:ascii="Google Sans" w:eastAsia="Google Sans" w:hAnsi="Google Sans" w:cs="Google Sans"/>
                <w:color w:val="444746"/>
                <w:sz w:val="24"/>
                <w:szCs w:val="24"/>
                <w:vertAlign w:val="superscript"/>
              </w:rPr>
              <w:t>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BA1537"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05/04 - 06/04</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CC9BE5"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P1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8593E1"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Tech Lead</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8709F5" w14:textId="77777777" w:rsidR="00D16FA0"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Tìm được chính xác văn bản khi người dùng </w:t>
            </w:r>
            <w:r>
              <w:rPr>
                <w:rFonts w:ascii="Google Sans" w:eastAsia="Google Sans" w:hAnsi="Google Sans" w:cs="Google Sans"/>
                <w:color w:val="1F1F1F"/>
              </w:rPr>
              <w:lastRenderedPageBreak/>
              <w:t>nhập số hiệu cụ thể (ví dụ: "123/2024/NĐ-CP").</w:t>
            </w:r>
            <w:r>
              <w:rPr>
                <w:rFonts w:ascii="Google Sans" w:eastAsia="Google Sans" w:hAnsi="Google Sans" w:cs="Google Sans"/>
                <w:color w:val="444746"/>
                <w:sz w:val="24"/>
                <w:szCs w:val="24"/>
                <w:vertAlign w:val="superscript"/>
              </w:rPr>
              <w:t>1</w:t>
            </w:r>
          </w:p>
        </w:tc>
      </w:tr>
    </w:tbl>
    <w:p w14:paraId="578EF3B6" w14:textId="77777777" w:rsidR="00D16FA0"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Giai đoạn 4: Xây dựng AI Cục bộ &amp; Tinh chỉnh (Local AI &amp; Fine-Tuning)</w:t>
      </w:r>
    </w:p>
    <w:p w14:paraId="22286589" w14:textId="77777777" w:rsidR="00D16FA0"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Mục tiêu:</w:t>
      </w:r>
      <w:r>
        <w:rPr>
          <w:rFonts w:ascii="Google Sans" w:eastAsia="Google Sans" w:hAnsi="Google Sans" w:cs="Google Sans"/>
          <w:color w:val="1F1F1F"/>
        </w:rPr>
        <w:t xml:space="preserve"> Cắt đứt sự phụ thuộc vào Cloud API bằng cách thiết lập LocalAI và tinh chỉnh (Fine-tune) mô hình Gemma 3.0 (2B/4B).</w:t>
      </w:r>
    </w:p>
    <w:p w14:paraId="02CBF923" w14:textId="77777777" w:rsidR="00D16FA0" w:rsidRDefault="00D16FA0">
      <w:pPr>
        <w:pBdr>
          <w:top w:val="nil"/>
          <w:left w:val="nil"/>
          <w:bottom w:val="nil"/>
          <w:right w:val="nil"/>
          <w:between w:val="nil"/>
        </w:pBdr>
        <w:spacing w:line="275" w:lineRule="auto"/>
        <w:rPr>
          <w:rFonts w:ascii="Google Sans" w:eastAsia="Google Sans" w:hAnsi="Google Sans" w:cs="Google Sans"/>
          <w:color w:val="1F1F1F"/>
        </w:rPr>
      </w:pPr>
    </w:p>
    <w:tbl>
      <w:tblPr>
        <w:tblStyle w:val="a3"/>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338"/>
        <w:gridCol w:w="1337"/>
        <w:gridCol w:w="1337"/>
        <w:gridCol w:w="1337"/>
        <w:gridCol w:w="1337"/>
        <w:gridCol w:w="1337"/>
        <w:gridCol w:w="1337"/>
      </w:tblGrid>
      <w:tr w:rsidR="00D16FA0" w14:paraId="21D98B71" w14:textId="77777777">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216850"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Mã Task</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ABB289"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Tên Công việc</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ED0AB6"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Mô tả</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C0B2E4"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Thời gian</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9BDFAC"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Ưu Tiên</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E0934A"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PIC</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7F5481"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Tiêu chí hoàn thành (Acceptance Criteria)</w:t>
            </w:r>
          </w:p>
        </w:tc>
      </w:tr>
      <w:tr w:rsidR="00D16FA0" w14:paraId="7529A990" w14:textId="77777777">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C738D5"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LOC-01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DC017F"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LocalAI Setup</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322EDF" w14:textId="77777777" w:rsidR="00D16FA0"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Triển khai framework LocalAI qua Docker. Cấu hình file YAML định nghĩa tài nguyên phần cứng (CPU/GPU) cho mô hình.</w:t>
            </w:r>
            <w:r>
              <w:rPr>
                <w:rFonts w:ascii="Google Sans" w:eastAsia="Google Sans" w:hAnsi="Google Sans" w:cs="Google Sans"/>
                <w:color w:val="444746"/>
                <w:sz w:val="24"/>
                <w:szCs w:val="24"/>
                <w:vertAlign w:val="superscript"/>
              </w:rPr>
              <w:t>22</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3CCA4C"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07/04 - 10/04</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29A2AC"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P0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526AE4"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Tech Lead</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DB6E77" w14:textId="77777777" w:rsidR="00D16FA0"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Máy chủ LocalAI chạy ổn định, cung cấp API endpoint mô phỏng định dạng chuẩn OpenAI phục vụ giao tiếp nội bộ.</w:t>
            </w:r>
            <w:r>
              <w:rPr>
                <w:rFonts w:ascii="Google Sans" w:eastAsia="Google Sans" w:hAnsi="Google Sans" w:cs="Google Sans"/>
                <w:color w:val="444746"/>
                <w:sz w:val="24"/>
                <w:szCs w:val="24"/>
                <w:vertAlign w:val="superscript"/>
              </w:rPr>
              <w:t>11</w:t>
            </w:r>
          </w:p>
        </w:tc>
      </w:tr>
      <w:tr w:rsidR="00D16FA0" w14:paraId="078AA09E" w14:textId="77777777">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5AED73"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FT-01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544372"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Synthetic Data Generation</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AC511E" w14:textId="77777777" w:rsidR="00D16FA0"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Sử dụng API đám mây từ Giai đoạn 2 để tự động sinh hàng ngàn cặp hỏi-đáp pháp lý làm dữ liệu tinh chỉnh chuyên ngành.</w:t>
            </w:r>
            <w:r>
              <w:rPr>
                <w:rFonts w:ascii="Google Sans" w:eastAsia="Google Sans" w:hAnsi="Google Sans" w:cs="Google Sans"/>
                <w:color w:val="444746"/>
                <w:sz w:val="24"/>
                <w:szCs w:val="24"/>
                <w:vertAlign w:val="superscript"/>
              </w:rPr>
              <w:t>9</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B0CA88"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11/04 - 15/04</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56AD0F"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P0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39D045"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PM</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F7CD45" w14:textId="77777777" w:rsidR="00D16FA0"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Tạo thành công kho dữ liệu JSONL với cấu trúc Instruction-Response đạt tối thiểu 5,000 mẫu đại diện.</w:t>
            </w:r>
            <w:r>
              <w:rPr>
                <w:rFonts w:ascii="Google Sans" w:eastAsia="Google Sans" w:hAnsi="Google Sans" w:cs="Google Sans"/>
                <w:color w:val="444746"/>
                <w:sz w:val="24"/>
                <w:szCs w:val="24"/>
                <w:vertAlign w:val="superscript"/>
              </w:rPr>
              <w:t>24</w:t>
            </w:r>
          </w:p>
        </w:tc>
      </w:tr>
      <w:tr w:rsidR="00D16FA0" w14:paraId="4531616D" w14:textId="77777777">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408AFD"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FT-02</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20F198"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QLoRA Fine-tuning</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1E0F411" w14:textId="77777777" w:rsidR="00D16FA0"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Huấn luyện mô hình Gemma 3.0 bằng phương pháp lượng tử hóa QLoRA 4-bit, sử dụng thư viện Hugging Face TRL và PEFT.</w:t>
            </w:r>
            <w:r>
              <w:rPr>
                <w:rFonts w:ascii="Google Sans" w:eastAsia="Google Sans" w:hAnsi="Google Sans" w:cs="Google Sans"/>
                <w:color w:val="444746"/>
                <w:sz w:val="24"/>
                <w:szCs w:val="24"/>
                <w:vertAlign w:val="superscript"/>
              </w:rPr>
              <w:t>25</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FFEB39"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16/04 - 22/04</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EFB947"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P0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A3D540"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Tech Lead</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838C6D9" w14:textId="77777777" w:rsidR="00D16FA0"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Loss giảm dần đều qua các epoch; đóng gói thành công thành định dạng file .gguf để đưa vào LocalAI.</w:t>
            </w:r>
            <w:r>
              <w:rPr>
                <w:rFonts w:ascii="Google Sans" w:eastAsia="Google Sans" w:hAnsi="Google Sans" w:cs="Google Sans"/>
                <w:color w:val="444746"/>
                <w:sz w:val="24"/>
                <w:szCs w:val="24"/>
                <w:vertAlign w:val="superscript"/>
              </w:rPr>
              <w:t>11</w:t>
            </w:r>
          </w:p>
        </w:tc>
      </w:tr>
      <w:tr w:rsidR="00D16FA0" w14:paraId="69AE99F6" w14:textId="77777777">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737056"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LOC-02</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A94FA2"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System Migration</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60E321" w14:textId="77777777" w:rsidR="00D16FA0"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Đổi Base URL trong mã nguồn từ API đám mây sang Local </w:t>
            </w:r>
            <w:r>
              <w:rPr>
                <w:rFonts w:ascii="Google Sans" w:eastAsia="Google Sans" w:hAnsi="Google Sans" w:cs="Google Sans"/>
                <w:color w:val="1F1F1F"/>
              </w:rPr>
              <w:lastRenderedPageBreak/>
              <w:t>Endpoint. Căn chỉnh Prompt tương thích với mô hình Gemma 3.0.</w:t>
            </w:r>
            <w:r>
              <w:rPr>
                <w:rFonts w:ascii="Google Sans" w:eastAsia="Google Sans" w:hAnsi="Google Sans" w:cs="Google Sans"/>
                <w:color w:val="444746"/>
                <w:sz w:val="24"/>
                <w:szCs w:val="24"/>
                <w:vertAlign w:val="superscript"/>
              </w:rPr>
              <w:t>10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F62468"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23/04 - 27/04</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DF8532"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P0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0599B7"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Cả hai</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E6F76B"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 xml:space="preserve">RAG hoạt động mượt mà hoàn toàn Offline (Zero </w:t>
            </w:r>
            <w:r>
              <w:rPr>
                <w:rFonts w:ascii="Google Sans" w:eastAsia="Google Sans" w:hAnsi="Google Sans" w:cs="Google Sans"/>
                <w:color w:val="1F1F1F"/>
              </w:rPr>
              <w:lastRenderedPageBreak/>
              <w:t>network egress); chất lượng sinh văn bản tương đương với Cloud API.</w:t>
            </w:r>
          </w:p>
        </w:tc>
      </w:tr>
    </w:tbl>
    <w:p w14:paraId="6A556741" w14:textId="77777777" w:rsidR="00D16FA0"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Giai đoạn 5: Hoàn thiện &amp; Đóng gói (UI &amp; Evaluation)</w:t>
      </w:r>
    </w:p>
    <w:p w14:paraId="6967103D" w14:textId="77777777" w:rsidR="00D16FA0"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Mục tiêu:</w:t>
      </w:r>
      <w:r>
        <w:rPr>
          <w:rFonts w:ascii="Google Sans" w:eastAsia="Google Sans" w:hAnsi="Google Sans" w:cs="Google Sans"/>
          <w:color w:val="1F1F1F"/>
        </w:rPr>
        <w:t xml:space="preserve"> Xây dựng giao diện trực quan cho người dùng cuối và tiến hành đo lường chất lượng hệ thống.</w:t>
      </w:r>
    </w:p>
    <w:p w14:paraId="31E6D605" w14:textId="77777777" w:rsidR="00D16FA0" w:rsidRDefault="00D16FA0">
      <w:pPr>
        <w:pBdr>
          <w:top w:val="nil"/>
          <w:left w:val="nil"/>
          <w:bottom w:val="nil"/>
          <w:right w:val="nil"/>
          <w:between w:val="nil"/>
        </w:pBdr>
        <w:spacing w:line="275" w:lineRule="auto"/>
        <w:rPr>
          <w:rFonts w:ascii="Google Sans" w:eastAsia="Google Sans" w:hAnsi="Google Sans" w:cs="Google Sans"/>
          <w:color w:val="1F1F1F"/>
        </w:rPr>
      </w:pPr>
    </w:p>
    <w:tbl>
      <w:tblPr>
        <w:tblStyle w:val="a4"/>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338"/>
        <w:gridCol w:w="1337"/>
        <w:gridCol w:w="1337"/>
        <w:gridCol w:w="1337"/>
        <w:gridCol w:w="1337"/>
        <w:gridCol w:w="1337"/>
        <w:gridCol w:w="1337"/>
      </w:tblGrid>
      <w:tr w:rsidR="00D16FA0" w14:paraId="5AD65ECA" w14:textId="77777777">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AD39D5"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Mã Task</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908D2D"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Tên Công việc</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84C74C"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Mô tả</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DE812E"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Thời gian</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0EA1FE"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Ưu Tiên</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6976C7"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PIC</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FE5A2E"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Tiêu chí hoàn thành (Acceptance Criteria)</w:t>
            </w:r>
          </w:p>
        </w:tc>
      </w:tr>
      <w:tr w:rsidR="00D16FA0" w14:paraId="122930E9" w14:textId="77777777">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FF618B"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UI-01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4DFC7F"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Streamlit/Web Interface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DC564C" w14:textId="77777777" w:rsidR="00D16FA0"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Xây dựng giao diện nhập yêu cầu (Prompt), hiển thị kết quả truy xuất và văn bản dự thảo.</w:t>
            </w:r>
            <w:r>
              <w:rPr>
                <w:rFonts w:ascii="Google Sans" w:eastAsia="Google Sans" w:hAnsi="Google Sans" w:cs="Google Sans"/>
                <w:color w:val="444746"/>
                <w:sz w:val="24"/>
                <w:szCs w:val="24"/>
                <w:vertAlign w:val="superscript"/>
              </w:rPr>
              <w:t>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E78A5B"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28/04 - 02/05</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B3C2B7"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P1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41B17C"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PM</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42B511" w14:textId="77777777" w:rsidR="00D16FA0"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Giao diện chạy mượt trên trình duyệt; hiển thị rõ ràng nội dung dự thảo và các tài liệu nguồn tham khảo.</w:t>
            </w:r>
            <w:r>
              <w:rPr>
                <w:rFonts w:ascii="Google Sans" w:eastAsia="Google Sans" w:hAnsi="Google Sans" w:cs="Google Sans"/>
                <w:color w:val="444746"/>
                <w:sz w:val="24"/>
                <w:szCs w:val="24"/>
                <w:vertAlign w:val="superscript"/>
              </w:rPr>
              <w:t>1</w:t>
            </w:r>
          </w:p>
        </w:tc>
      </w:tr>
      <w:tr w:rsidR="00D16FA0" w14:paraId="2F222B41" w14:textId="77777777">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46050E"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UI-02</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3CBC96"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Document Export</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1B7971" w14:textId="77777777" w:rsidR="00D16FA0"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Tích hợp tính năng xuất văn bản dự thảo ra file .docx theo đúng format hành chính Việt Nam.</w:t>
            </w:r>
            <w:r>
              <w:rPr>
                <w:rFonts w:ascii="Google Sans" w:eastAsia="Google Sans" w:hAnsi="Google Sans" w:cs="Google Sans"/>
                <w:color w:val="444746"/>
                <w:sz w:val="24"/>
                <w:szCs w:val="24"/>
                <w:vertAlign w:val="superscript"/>
              </w:rPr>
              <w:t>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0ED1AC"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03/05 - 05/05</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8E835C"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P2</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522C06"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Tech Lead</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6FC695" w14:textId="77777777" w:rsidR="00D16FA0"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File Word xuất ra có định dạng chuẩn (Times New Roman, cỡ chữ 14, căn lề chuẩn theo quy định).</w:t>
            </w:r>
            <w:r>
              <w:rPr>
                <w:rFonts w:ascii="Google Sans" w:eastAsia="Google Sans" w:hAnsi="Google Sans" w:cs="Google Sans"/>
                <w:color w:val="444746"/>
                <w:sz w:val="24"/>
                <w:szCs w:val="24"/>
                <w:vertAlign w:val="superscript"/>
              </w:rPr>
              <w:t>1</w:t>
            </w:r>
          </w:p>
        </w:tc>
      </w:tr>
      <w:tr w:rsidR="00D16FA0" w14:paraId="0556BA27" w14:textId="77777777">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E23062"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QA-01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66FC4A"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Evaluation &amp; Testing</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E970CF" w14:textId="77777777" w:rsidR="00D16FA0"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Đánh giá độ chính xác của văn bản dựa trên các tiêu chí: Đúng căn cứ, đúng thể thức, hành văn logic.</w:t>
            </w:r>
            <w:r>
              <w:rPr>
                <w:rFonts w:ascii="Google Sans" w:eastAsia="Google Sans" w:hAnsi="Google Sans" w:cs="Google Sans"/>
                <w:color w:val="444746"/>
                <w:sz w:val="24"/>
                <w:szCs w:val="24"/>
                <w:vertAlign w:val="superscript"/>
              </w:rPr>
              <w:t>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998B71"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06/05 - 08/05</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874A83"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P1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4262F9"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Cả hai</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DBCD10" w14:textId="77777777" w:rsidR="00D16FA0"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Có bộ câu hỏi kiểm thử và báo cáo tỷ lệ phản hồi chính xác (Accuracy) của hệ thống.</w:t>
            </w:r>
            <w:r>
              <w:rPr>
                <w:rFonts w:ascii="Google Sans" w:eastAsia="Google Sans" w:hAnsi="Google Sans" w:cs="Google Sans"/>
                <w:color w:val="444746"/>
                <w:sz w:val="24"/>
                <w:szCs w:val="24"/>
                <w:vertAlign w:val="superscript"/>
              </w:rPr>
              <w:t>1</w:t>
            </w:r>
          </w:p>
        </w:tc>
      </w:tr>
      <w:tr w:rsidR="00D16FA0" w14:paraId="7E624E13" w14:textId="77777777">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302DC0"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DOC-01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5818CF"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Final Documentation</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BC92FD" w14:textId="77777777" w:rsidR="00D16FA0"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Hoàn thiện file README trên GitHub, tài liệu hướng dẫn sử dụng và báo cáo đồ án.</w:t>
            </w:r>
            <w:r>
              <w:rPr>
                <w:rFonts w:ascii="Google Sans" w:eastAsia="Google Sans" w:hAnsi="Google Sans" w:cs="Google Sans"/>
                <w:color w:val="444746"/>
                <w:sz w:val="24"/>
                <w:szCs w:val="24"/>
                <w:vertAlign w:val="superscript"/>
              </w:rPr>
              <w:t>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5FF349"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09/05 - 11/05</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052FA0"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P1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0113EC"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Cả hai</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6615E3" w14:textId="77777777" w:rsidR="00D16FA0"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Repo có đầy đủ hướng dẫn cài đặt từ A-Z; video demo và báo cáo tổng kết đạt yêu cầu.</w:t>
            </w:r>
            <w:r>
              <w:rPr>
                <w:rFonts w:ascii="Google Sans" w:eastAsia="Google Sans" w:hAnsi="Google Sans" w:cs="Google Sans"/>
                <w:color w:val="444746"/>
                <w:sz w:val="24"/>
                <w:szCs w:val="24"/>
                <w:vertAlign w:val="superscript"/>
              </w:rPr>
              <w:t>1</w:t>
            </w:r>
          </w:p>
        </w:tc>
      </w:tr>
    </w:tbl>
    <w:p w14:paraId="1C5A19FA" w14:textId="77777777" w:rsidR="00D16FA0"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 xml:space="preserve">5. Tiêu Chuẩn Đánh Giá Và Đo Lường Cốt Lõi Của Kiến </w:t>
      </w:r>
      <w:r>
        <w:rPr>
          <w:rFonts w:ascii="Google Sans" w:eastAsia="Google Sans" w:hAnsi="Google Sans" w:cs="Google Sans"/>
          <w:color w:val="1F1F1F"/>
        </w:rPr>
        <w:lastRenderedPageBreak/>
        <w:t>Trúc RAG Pháp Lý</w:t>
      </w:r>
    </w:p>
    <w:p w14:paraId="47A35506" w14:textId="77777777" w:rsidR="00D16FA0" w:rsidRDefault="00000000">
      <w:pPr>
        <w:pBdr>
          <w:top w:val="nil"/>
          <w:left w:val="nil"/>
          <w:bottom w:val="nil"/>
          <w:right w:val="nil"/>
          <w:between w:val="nil"/>
        </w:pBdr>
        <w:spacing w:after="12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Việc ứng dụng AI trong môi trường pháp lý là một con dao hai lưỡi; sự sai lệch thông tin không chỉ làm giảm năng suất mà có thể dẫn đến các quyết định hành chính sai luật.</w:t>
      </w:r>
      <w:r>
        <w:rPr>
          <w:rFonts w:ascii="Google Sans" w:eastAsia="Google Sans" w:hAnsi="Google Sans" w:cs="Google Sans"/>
          <w:color w:val="444746"/>
          <w:sz w:val="24"/>
          <w:szCs w:val="24"/>
          <w:vertAlign w:val="superscript"/>
        </w:rPr>
        <w:t>15</w:t>
      </w:r>
      <w:r>
        <w:rPr>
          <w:rFonts w:ascii="Google Sans" w:eastAsia="Google Sans" w:hAnsi="Google Sans" w:cs="Google Sans"/>
          <w:color w:val="1F1F1F"/>
        </w:rPr>
        <w:t xml:space="preserve"> Vì vậy, việc thiết lập các tiêu chuẩn đo lường (Evaluation Metrics) không thể dựa trên cảm tính. Các báo cáo phân tích mới nhất cho thấy việc đánh giá RAG trong lĩnh vực pháp lý tiếng Việt phải phân tách rõ ràng hiệu năng của luồng Truy xuất (Retrieval) và luồng Tạo sinh (Generation).</w:t>
      </w:r>
      <w:r>
        <w:rPr>
          <w:rFonts w:ascii="Google Sans" w:eastAsia="Google Sans" w:hAnsi="Google Sans" w:cs="Google Sans"/>
          <w:color w:val="444746"/>
          <w:sz w:val="24"/>
          <w:szCs w:val="24"/>
          <w:vertAlign w:val="superscript"/>
        </w:rPr>
        <w:t>17</w:t>
      </w:r>
    </w:p>
    <w:p w14:paraId="6001B2C6" w14:textId="77777777" w:rsidR="00D16FA0"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Đo lường Hiệu quả Truy xuất Ngữ cảnh (Retrieval Evaluation):</w:t>
      </w:r>
      <w:r>
        <w:rPr>
          <w:rFonts w:ascii="Google Sans" w:eastAsia="Google Sans" w:hAnsi="Google Sans" w:cs="Google Sans"/>
          <w:color w:val="1F1F1F"/>
        </w:rPr>
        <w:t xml:space="preserve"> Thách thức lớn nhất đối với văn bản pháp luật là tính dài dòng và sự phân mảnh. Để đo lường khả năng của mô hình Hybrid Search (kết hợp Vector Bi-encoder và BM25) cùng với lớp Xếp hạng chéo (Cross-encoder), dự án áp dụng chỉ số </w:t>
      </w:r>
      <w:r>
        <w:rPr>
          <w:rFonts w:ascii="Google Sans" w:eastAsia="Google Sans" w:hAnsi="Google Sans" w:cs="Google Sans"/>
          <w:b/>
          <w:bCs/>
          <w:color w:val="1F1F1F"/>
        </w:rPr>
        <w:t>Exist@k</w:t>
      </w:r>
      <w:r>
        <w:rPr>
          <w:rFonts w:ascii="Google Sans" w:eastAsia="Google Sans" w:hAnsi="Google Sans" w:cs="Google Sans"/>
          <w:color w:val="1F1F1F"/>
        </w:rPr>
        <w:t xml:space="preserve"> (đo lường việc tài liệu đúng có xuất hiện trong top K kết quả hay không) và </w:t>
      </w:r>
      <w:r>
        <w:rPr>
          <w:rFonts w:ascii="Google Sans" w:eastAsia="Google Sans" w:hAnsi="Google Sans" w:cs="Google Sans"/>
          <w:b/>
          <w:bCs/>
          <w:color w:val="1F1F1F"/>
        </w:rPr>
        <w:t>MRR@10</w:t>
      </w:r>
      <w:r>
        <w:rPr>
          <w:rFonts w:ascii="Google Sans" w:eastAsia="Google Sans" w:hAnsi="Google Sans" w:cs="Google Sans"/>
          <w:color w:val="1F1F1F"/>
        </w:rPr>
        <w:t xml:space="preserve"> (Mean Reciprocal Rank - đo lường thứ hạng của tài liệu đúng đầu tiên).</w:t>
      </w:r>
      <w:r>
        <w:rPr>
          <w:rFonts w:ascii="Google Sans" w:eastAsia="Google Sans" w:hAnsi="Google Sans" w:cs="Google Sans"/>
          <w:color w:val="444746"/>
          <w:sz w:val="24"/>
          <w:szCs w:val="24"/>
          <w:vertAlign w:val="superscript"/>
        </w:rPr>
        <w:t>16</w:t>
      </w:r>
      <w:r>
        <w:rPr>
          <w:rFonts w:ascii="Google Sans" w:eastAsia="Google Sans" w:hAnsi="Google Sans" w:cs="Google Sans"/>
          <w:color w:val="1F1F1F"/>
        </w:rPr>
        <w:t xml:space="preserve"> Mục tiêu của hệ thống là đạt tỷ lệ Exist@90 lên tới 97% và cải thiện MRR@10 vượt mức 75%.</w:t>
      </w:r>
      <w:r>
        <w:rPr>
          <w:rFonts w:ascii="Google Sans" w:eastAsia="Google Sans" w:hAnsi="Google Sans" w:cs="Google Sans"/>
          <w:color w:val="444746"/>
          <w:sz w:val="24"/>
          <w:szCs w:val="24"/>
          <w:vertAlign w:val="superscript"/>
        </w:rPr>
        <w:t>16</w:t>
      </w:r>
      <w:r>
        <w:rPr>
          <w:rFonts w:ascii="Google Sans" w:eastAsia="Google Sans" w:hAnsi="Google Sans" w:cs="Google Sans"/>
          <w:color w:val="1F1F1F"/>
        </w:rPr>
        <w:t xml:space="preserve"> Trong lĩnh vực pháp lý, lỗi "Bỏ sót" (Low Recall) được đánh giá là nguy hiểm hơn nhiều so với lỗi "Dư thừa" (Low Precision), do đó hệ thống ưu tiên đẩy lượng Context lớn vào LLM thay vì lọc quá khắt khe.</w:t>
      </w:r>
    </w:p>
    <w:p w14:paraId="3C344FD7" w14:textId="77777777" w:rsidR="00D16FA0" w:rsidRDefault="00000000">
      <w:pPr>
        <w:numPr>
          <w:ilvl w:val="0"/>
          <w:numId w:val="1"/>
        </w:numPr>
        <w:pBdr>
          <w:top w:val="nil"/>
          <w:left w:val="nil"/>
          <w:bottom w:val="nil"/>
          <w:right w:val="nil"/>
          <w:between w:val="nil"/>
        </w:pBdr>
        <w:spacing w:after="120" w:line="275" w:lineRule="auto"/>
      </w:pPr>
      <w:r>
        <w:rPr>
          <w:rFonts w:ascii="Google Sans" w:eastAsia="Google Sans" w:hAnsi="Google Sans" w:cs="Google Sans"/>
          <w:b/>
          <w:bCs/>
          <w:color w:val="1F1F1F"/>
        </w:rPr>
        <w:t>Đo lường Chất lượng Tạo sinh (Generation &amp; Faithfulness):</w:t>
      </w:r>
      <w:r>
        <w:rPr>
          <w:rFonts w:ascii="Google Sans" w:eastAsia="Google Sans" w:hAnsi="Google Sans" w:cs="Google Sans"/>
          <w:color w:val="1F1F1F"/>
        </w:rPr>
        <w:t xml:space="preserve"> Thành phần thứ hai đánh giá sự phản hồi của mô hình LLM (Gemma 3.0 hoặc Cloud API). Chỉ số cốt lõi ở đây là </w:t>
      </w:r>
      <w:r>
        <w:rPr>
          <w:rFonts w:ascii="Google Sans" w:eastAsia="Google Sans" w:hAnsi="Google Sans" w:cs="Google Sans"/>
          <w:b/>
          <w:bCs/>
          <w:color w:val="1F1F1F"/>
        </w:rPr>
        <w:t>Faithfulness</w:t>
      </w:r>
      <w:r>
        <w:rPr>
          <w:rFonts w:ascii="Google Sans" w:eastAsia="Google Sans" w:hAnsi="Google Sans" w:cs="Google Sans"/>
          <w:color w:val="1F1F1F"/>
        </w:rPr>
        <w:t xml:space="preserve"> (Độ trung thực). Mọi thông tin, con số, hoặc mã định danh (ví dụ mức phạt hành chính, số ngày thi hành) do LLM sinh ra bắt buộc phải có nguồn gốc rõ ràng từ đoạn Context đã truy xuất.</w:t>
      </w:r>
      <w:r>
        <w:rPr>
          <w:rFonts w:ascii="Google Sans" w:eastAsia="Google Sans" w:hAnsi="Google Sans" w:cs="Google Sans"/>
          <w:color w:val="444746"/>
          <w:sz w:val="24"/>
          <w:szCs w:val="24"/>
          <w:vertAlign w:val="superscript"/>
        </w:rPr>
        <w:t>18</w:t>
      </w:r>
      <w:r>
        <w:rPr>
          <w:rFonts w:ascii="Google Sans" w:eastAsia="Google Sans" w:hAnsi="Google Sans" w:cs="Google Sans"/>
          <w:color w:val="1F1F1F"/>
        </w:rPr>
        <w:t xml:space="preserve"> Bất kỳ sự xuất hiện nào của thông tin ngoại lai đều bị đánh dấu là "Ảo giác" (Hallucination) và được coi là lỗi nghiêm trọng (Fatal error). Bên cạnh đó, các thuật toán đánh giá n-gram như </w:t>
      </w:r>
      <w:r>
        <w:rPr>
          <w:rFonts w:ascii="Google Sans" w:eastAsia="Google Sans" w:hAnsi="Google Sans" w:cs="Google Sans"/>
          <w:b/>
          <w:bCs/>
          <w:color w:val="1F1F1F"/>
        </w:rPr>
        <w:t>ROUGE</w:t>
      </w:r>
      <w:r>
        <w:rPr>
          <w:rFonts w:ascii="Google Sans" w:eastAsia="Google Sans" w:hAnsi="Google Sans" w:cs="Google Sans"/>
          <w:color w:val="1F1F1F"/>
        </w:rPr>
        <w:t xml:space="preserve"> sẽ được sử dụng để định lượng độ trùng khớp của cấu trúc câu hành chính do AI sinh ra so với các biểu mẫu Quyết định/Tờ trình tiêu chuẩn.</w:t>
      </w:r>
      <w:r>
        <w:rPr>
          <w:rFonts w:ascii="Google Sans" w:eastAsia="Google Sans" w:hAnsi="Google Sans" w:cs="Google Sans"/>
          <w:color w:val="444746"/>
          <w:sz w:val="24"/>
          <w:szCs w:val="24"/>
          <w:vertAlign w:val="superscript"/>
        </w:rPr>
        <w:t>15</w:t>
      </w:r>
    </w:p>
    <w:p w14:paraId="3DE7B2E3" w14:textId="77777777" w:rsidR="00D16FA0" w:rsidRDefault="00000000">
      <w:pPr>
        <w:pStyle w:val="Heading2"/>
        <w:spacing w:before="240" w:after="120" w:line="275" w:lineRule="auto"/>
        <w:rPr>
          <w:rFonts w:ascii="Google Sans" w:eastAsia="Google Sans" w:hAnsi="Google Sans" w:cs="Google Sans"/>
          <w:color w:val="1F1F1F"/>
        </w:rPr>
      </w:pPr>
      <w:r>
        <w:rPr>
          <w:rFonts w:ascii="Google Sans" w:eastAsia="Google Sans" w:hAnsi="Google Sans" w:cs="Google Sans"/>
          <w:color w:val="1F1F1F"/>
        </w:rPr>
        <w:t>6. Phân Tích Rủi Ro Toàn Diện Và Chiến Lược Dự Phòng Hệ Thống Lai</w:t>
      </w:r>
    </w:p>
    <w:p w14:paraId="7CC688C0" w14:textId="77777777" w:rsidR="00D16FA0"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Bất kỳ dự án công nghệ đột phá nào cũng tiềm ẩn rủi ro (Risks) có khả năng làm sụp đổ tiến độ. Trong mô hình quản trị Step Wise, quản lý rủi ro không phải là bước cuối cùng, mà là một lăng kính chiếu rọi xuyên suốt tất cả các giai đoạn hoạt động.</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Việc dịch chuyển từ đám mây (Cloud) xuống cục bộ (Local) tạo ra một bức tranh rủi ro phức tạp đa chiều. Bảng ma trận dưới đây phân tích các lỗ hổng hệ thống và đưa ra các đối sách cứng rắn.</w:t>
      </w:r>
    </w:p>
    <w:p w14:paraId="6779293B" w14:textId="77777777" w:rsidR="00D16FA0" w:rsidRDefault="00D16FA0">
      <w:pPr>
        <w:pBdr>
          <w:top w:val="nil"/>
          <w:left w:val="nil"/>
          <w:bottom w:val="nil"/>
          <w:right w:val="nil"/>
          <w:between w:val="nil"/>
        </w:pBdr>
        <w:spacing w:line="275" w:lineRule="auto"/>
        <w:rPr>
          <w:rFonts w:ascii="Google Sans" w:eastAsia="Google Sans" w:hAnsi="Google Sans" w:cs="Google Sans"/>
          <w:color w:val="1F1F1F"/>
        </w:rPr>
      </w:pPr>
    </w:p>
    <w:tbl>
      <w:tblPr>
        <w:tblStyle w:val="a5"/>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D16FA0" w14:paraId="04FB18AA"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2FA376"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Phân Loại Rủi Risk</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9EB656"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Mô tả Hiện tượng &amp; Tác động Tiêu cực</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C60498"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Khả Năng / Tác Động</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AAFEBA"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 xml:space="preserve">Chiến lược Giảm thiểu (Mitigation </w:t>
            </w:r>
            <w:r>
              <w:rPr>
                <w:rFonts w:ascii="Google Sans" w:eastAsia="Google Sans" w:hAnsi="Google Sans" w:cs="Google Sans"/>
                <w:b/>
                <w:bCs/>
                <w:color w:val="1F1F1F"/>
              </w:rPr>
              <w:lastRenderedPageBreak/>
              <w:t>Strategy) &amp; Đối sách Dự phòng (Contingency)</w:t>
            </w:r>
          </w:p>
        </w:tc>
      </w:tr>
      <w:tr w:rsidR="00D16FA0" w14:paraId="5E4798AE"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EDE53C"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lastRenderedPageBreak/>
              <w:t>Kỹ thuật (R-TECH-01)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800078" w14:textId="77777777" w:rsidR="00D16FA0"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Vòng lặp Suy luận Vô tận (Agent Loop):</w:t>
            </w:r>
            <w:r>
              <w:rPr>
                <w:rFonts w:ascii="Google Sans" w:eastAsia="Google Sans" w:hAnsi="Google Sans" w:cs="Google Sans"/>
                <w:color w:val="1F1F1F"/>
              </w:rPr>
              <w:t xml:space="preserve"> AI Agent bị kẹt trong quá trình phân tích logic, liên tục gọi các công cụ (tools) hoặc trích xuất sai ngữ cảnh mà không đưa ra kết quả cuối cùng, dẫn đến treo cứng hệ thống và lãng phí token.</w:t>
            </w:r>
            <w:r>
              <w:rPr>
                <w:rFonts w:ascii="Google Sans" w:eastAsia="Google Sans" w:hAnsi="Google Sans" w:cs="Google Sans"/>
                <w:color w:val="444746"/>
                <w:sz w:val="24"/>
                <w:szCs w:val="24"/>
                <w:vertAlign w:val="superscript"/>
              </w:rPr>
              <w:t>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9ED4FC"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Cao / Nguy Cấp</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15D95C5" w14:textId="77777777" w:rsidR="00D16FA0"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Thiết lập giới hạn cứng (Hard Limit) về số lượng vòng lặp tối đa (Max Iterations). Bổ sung cơ chế Timeout (ngắt kết nối sau X giây) cho mọi truy vấn gửi đi từ Backend.</w:t>
            </w:r>
            <w:r>
              <w:rPr>
                <w:rFonts w:ascii="Google Sans" w:eastAsia="Google Sans" w:hAnsi="Google Sans" w:cs="Google Sans"/>
                <w:color w:val="444746"/>
                <w:sz w:val="24"/>
                <w:szCs w:val="24"/>
                <w:vertAlign w:val="superscript"/>
              </w:rPr>
              <w:t>1</w:t>
            </w:r>
          </w:p>
        </w:tc>
      </w:tr>
      <w:tr w:rsidR="00D16FA0" w14:paraId="663D4CDD"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B93D8C"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Kỹ thuật (R-TECH-02)</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7B2B1C" w14:textId="77777777" w:rsidR="00D16FA0"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Ảo giác Thông tin Pháp lý (Hallucination):</w:t>
            </w:r>
            <w:r>
              <w:rPr>
                <w:rFonts w:ascii="Google Sans" w:eastAsia="Google Sans" w:hAnsi="Google Sans" w:cs="Google Sans"/>
                <w:color w:val="1F1F1F"/>
              </w:rPr>
              <w:t xml:space="preserve"> LLM tự động điền các thông tin sai sự thật, hoặc bịa đặt ra các nghị định, điều luật không tồn tại trong cơ sở dữ liệu Vector để làm hài lòng câu lệnh của người dùng.</w:t>
            </w:r>
            <w:r>
              <w:rPr>
                <w:rFonts w:ascii="Google Sans" w:eastAsia="Google Sans" w:hAnsi="Google Sans" w:cs="Google Sans"/>
                <w:color w:val="444746"/>
                <w:sz w:val="24"/>
                <w:szCs w:val="24"/>
                <w:vertAlign w:val="superscript"/>
              </w:rPr>
              <w:t>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317F66"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Trung bình / Nguy Cấp</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F16F08" w14:textId="77777777" w:rsidR="00D16FA0"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Thiết kế Prompt Engineering nâng cao: Buộc AI phải đính kèm trích dẫn nguồn (Source Citation) tương ứng với mỗi câu trả lời. Nếu Context trống, AI bị ép buộc trả về chuỗi: "Không tìm thấy dữ liệu" thay vì tự sáng tạo.</w:t>
            </w:r>
            <w:r>
              <w:rPr>
                <w:rFonts w:ascii="Google Sans" w:eastAsia="Google Sans" w:hAnsi="Google Sans" w:cs="Google Sans"/>
                <w:color w:val="444746"/>
                <w:sz w:val="24"/>
                <w:szCs w:val="24"/>
                <w:vertAlign w:val="superscript"/>
              </w:rPr>
              <w:t>1</w:t>
            </w:r>
          </w:p>
        </w:tc>
      </w:tr>
      <w:tr w:rsidR="00D16FA0" w14:paraId="64A60067"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BA94A6"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Phần Cứng (R-HARD-01)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E58065" w14:textId="77777777" w:rsidR="00D16FA0"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Nút thắt Cổ chai Tài nguyên (Hardware Bottleneck):</w:t>
            </w:r>
            <w:r>
              <w:rPr>
                <w:rFonts w:ascii="Google Sans" w:eastAsia="Google Sans" w:hAnsi="Google Sans" w:cs="Google Sans"/>
                <w:color w:val="1F1F1F"/>
              </w:rPr>
              <w:t xml:space="preserve"> Việc tải đồng thời Vector DB và Local LLM (Gemma 3.0) trên một máy chủ đơn lẻ gây hiện tượng cạn kiệt bộ nhớ </w:t>
            </w:r>
            <w:r>
              <w:rPr>
                <w:rFonts w:ascii="Google Sans" w:eastAsia="Google Sans" w:hAnsi="Google Sans" w:cs="Google Sans"/>
                <w:color w:val="1F1F1F"/>
              </w:rPr>
              <w:lastRenderedPageBreak/>
              <w:t>VRAM/RAM, hệ thống liên tục hoán đổi dữ liệu (swapping) làm độ trễ suy luận (latency) tăng vọt.</w:t>
            </w:r>
            <w:r>
              <w:rPr>
                <w:rFonts w:ascii="Google Sans" w:eastAsia="Google Sans" w:hAnsi="Google Sans" w:cs="Google Sans"/>
                <w:color w:val="444746"/>
                <w:sz w:val="24"/>
                <w:szCs w:val="24"/>
                <w:vertAlign w:val="superscript"/>
              </w:rPr>
              <w:t>20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7B5F3B"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Cao / Rất Cao</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0151A6" w14:textId="77777777" w:rsidR="00D16FA0"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Ứng dụng kỹ thuật Suy luận Phân tách (Disaggregated Inference). Cấu hình LocalAI YAML file để giảm tải (offload) một số lượng lớp xử lý nặng (gpu_layers) sang </w:t>
            </w:r>
            <w:r>
              <w:rPr>
                <w:rFonts w:ascii="Google Sans" w:eastAsia="Google Sans" w:hAnsi="Google Sans" w:cs="Google Sans"/>
                <w:color w:val="1F1F1F"/>
              </w:rPr>
              <w:lastRenderedPageBreak/>
              <w:t>NPU/GPU, đồng thời sử dụng chuẩn lượng tử hóa sâu (4-bit) để nén kích thước mô hình.</w:t>
            </w:r>
            <w:r>
              <w:rPr>
                <w:rFonts w:ascii="Google Sans" w:eastAsia="Google Sans" w:hAnsi="Google Sans" w:cs="Google Sans"/>
                <w:color w:val="444746"/>
                <w:sz w:val="24"/>
                <w:szCs w:val="24"/>
                <w:vertAlign w:val="superscript"/>
              </w:rPr>
              <w:t>10</w:t>
            </w:r>
          </w:p>
        </w:tc>
      </w:tr>
      <w:tr w:rsidR="00D16FA0" w14:paraId="4E126DF4"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6A6AFA"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lastRenderedPageBreak/>
              <w:t>Thuật Toán (R-ALG-01)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96D774" w14:textId="77777777" w:rsidR="00D16FA0"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Suy giảm Trí nhớ Thảm khốc (Catastrophic Forgetting):</w:t>
            </w:r>
            <w:r>
              <w:rPr>
                <w:rFonts w:ascii="Google Sans" w:eastAsia="Google Sans" w:hAnsi="Google Sans" w:cs="Google Sans"/>
                <w:color w:val="1F1F1F"/>
              </w:rPr>
              <w:t xml:space="preserve"> Trong quá trình Fine-tuning (QLoRA), mô hình Gemma 3.0 học quá sâu vào cấu trúc văn bản hành chính Việt Nam và đánh mất khả năng giao tiếp, lý luận suy diễn (reasoning) nguyên bản.</w:t>
            </w:r>
            <w:r>
              <w:rPr>
                <w:rFonts w:ascii="Google Sans" w:eastAsia="Google Sans" w:hAnsi="Google Sans" w:cs="Google Sans"/>
                <w:color w:val="444746"/>
                <w:sz w:val="24"/>
                <w:szCs w:val="24"/>
                <w:vertAlign w:val="superscript"/>
              </w:rPr>
              <w:t>19</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D466C9"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Cao / Cao</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783191" w14:textId="77777777" w:rsidR="00D16FA0"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Áp dụng chiến lược Trộn Dữ liệu (Data Mixing) khắt khe. Trong tập Instruction Dataset, bên cạnh dữ liệu pháp lý (Domain-specific), bắt buộc phải giữ lại 20-30% các mẫu dữ liệu giao tiếp chung (General Instruction-following data) để neo giữ mạng lưới nơ-ron.</w:t>
            </w:r>
            <w:r>
              <w:rPr>
                <w:rFonts w:ascii="Google Sans" w:eastAsia="Google Sans" w:hAnsi="Google Sans" w:cs="Google Sans"/>
                <w:color w:val="444746"/>
                <w:sz w:val="24"/>
                <w:szCs w:val="24"/>
                <w:vertAlign w:val="superscript"/>
              </w:rPr>
              <w:t>19</w:t>
            </w:r>
          </w:p>
        </w:tc>
      </w:tr>
      <w:tr w:rsidR="00D16FA0" w14:paraId="68A5660B"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11013C"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Tài Chính (R-COST-01)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691B3D" w14:textId="77777777" w:rsidR="00D16FA0"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Cạn Kiệt Ngân Sách Đám Mây:</w:t>
            </w:r>
            <w:r>
              <w:rPr>
                <w:rFonts w:ascii="Google Sans" w:eastAsia="Google Sans" w:hAnsi="Google Sans" w:cs="Google Sans"/>
                <w:color w:val="1F1F1F"/>
              </w:rPr>
              <w:t xml:space="preserve"> Trong Giai đoạn 2 (Cloud MVP), quá trình thử nghiệm lỗi, vector hóa và truy vấn liên tục làm bùng nổ chi phí API, vượt quá ngân sách nghiên cứu hạn hẹp của sinh viên.</w:t>
            </w:r>
            <w:r>
              <w:rPr>
                <w:rFonts w:ascii="Google Sans" w:eastAsia="Google Sans" w:hAnsi="Google Sans" w:cs="Google Sans"/>
                <w:color w:val="444746"/>
                <w:sz w:val="24"/>
                <w:szCs w:val="24"/>
                <w:vertAlign w:val="superscript"/>
              </w:rPr>
              <w:t>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46AEBA"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Trung bình / Cao</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A9FEEB" w14:textId="77777777" w:rsidR="00D16FA0"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Sử dụng các Mock API hoặc Local Embedding trong môi trường Dev. Chỉ kích hoạt luồng kết nối với LLM đám mây thương mại (OpenAI/Gemini) ở bước Test cuối cùng. Đặt cảnh báo ngân sách tự động trên Cloud Console.</w:t>
            </w:r>
            <w:r>
              <w:rPr>
                <w:rFonts w:ascii="Google Sans" w:eastAsia="Google Sans" w:hAnsi="Google Sans" w:cs="Google Sans"/>
                <w:color w:val="444746"/>
                <w:sz w:val="24"/>
                <w:szCs w:val="24"/>
                <w:vertAlign w:val="superscript"/>
              </w:rPr>
              <w:t>1</w:t>
            </w:r>
          </w:p>
        </w:tc>
      </w:tr>
      <w:tr w:rsidR="00D16FA0" w14:paraId="26451979"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48AAAF"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Nhân Sự (R-RES-01)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AC8CA9F" w14:textId="77777777" w:rsidR="00D16FA0"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 xml:space="preserve">Hội chứng Cháy sạch (Burnout) &amp; </w:t>
            </w:r>
            <w:r>
              <w:rPr>
                <w:rFonts w:ascii="Google Sans" w:eastAsia="Google Sans" w:hAnsi="Google Sans" w:cs="Google Sans"/>
                <w:b/>
                <w:bCs/>
                <w:color w:val="1F1F1F"/>
              </w:rPr>
              <w:lastRenderedPageBreak/>
              <w:t>Rủi ro Giao tiếp:</w:t>
            </w:r>
            <w:r>
              <w:rPr>
                <w:rFonts w:ascii="Google Sans" w:eastAsia="Google Sans" w:hAnsi="Google Sans" w:cs="Google Sans"/>
                <w:color w:val="1F1F1F"/>
              </w:rPr>
              <w:t xml:space="preserve"> Tech Lead bị quá tải do gánh vác toàn bộ mảng Backend và AI, dẫn đến đóng băng mã nguồn (Bus Factor = 1).</w:t>
            </w:r>
            <w:r>
              <w:rPr>
                <w:rFonts w:ascii="Google Sans" w:eastAsia="Google Sans" w:hAnsi="Google Sans" w:cs="Google Sans"/>
                <w:color w:val="444746"/>
                <w:sz w:val="24"/>
                <w:szCs w:val="24"/>
                <w:vertAlign w:val="superscript"/>
              </w:rPr>
              <w:t>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1227CE" w14:textId="77777777" w:rsidR="00D16FA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Cao / Cao</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8DCED8" w14:textId="77777777" w:rsidR="00D16FA0"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Thực hiện điều phối ngang (Cross-</w:t>
            </w:r>
            <w:r>
              <w:rPr>
                <w:rFonts w:ascii="Google Sans" w:eastAsia="Google Sans" w:hAnsi="Google Sans" w:cs="Google Sans"/>
                <w:color w:val="1F1F1F"/>
              </w:rPr>
              <w:lastRenderedPageBreak/>
              <w:t>training). PM phải gánh vác hoàn toàn các khâu nhập liệu (Data Entry), làm sạch HTML (Regex), thiết kế UI và viết Prompt. Trách nhiệm của Tech Lead được khoanh vùng nghiêm ngặt vào việc phát triển kiến trúc lõi.</w:t>
            </w:r>
            <w:r>
              <w:rPr>
                <w:rFonts w:ascii="Google Sans" w:eastAsia="Google Sans" w:hAnsi="Google Sans" w:cs="Google Sans"/>
                <w:color w:val="444746"/>
                <w:sz w:val="24"/>
                <w:szCs w:val="24"/>
                <w:vertAlign w:val="superscript"/>
              </w:rPr>
              <w:t>1</w:t>
            </w:r>
          </w:p>
        </w:tc>
      </w:tr>
    </w:tbl>
    <w:p w14:paraId="43EF0B1A" w14:textId="77777777" w:rsidR="00D16FA0"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lastRenderedPageBreak/>
        <w:t>Trong trường hợp các chiến lược kỹ thuật thất bại và hệ thống Local AI không thể đáp ứng độ trễ (latency) cho phép, dự án sẽ kích hoạt phương án Dự phòng Hạ cấp (Downgrade Strategy): Hệ thống RAG tự động hoàn toàn sẽ được chuyển về dạng Fill-in-the-Blank (Điền khuyết) truyền thống. LLM lúc này không đóng vai trò soạn thảo từ đầu, mà chỉ nhận biểu mẫu truyền thống và đóng vai trò kiểm tra tính hợp lệ của các thông tin người dùng nhập vào, so khớp với điều luật. Phương án này đảm bảo dự án vẫn có sản phẩm cuối cùng khả thi (Deliverable).</w:t>
      </w:r>
      <w:r>
        <w:rPr>
          <w:rFonts w:ascii="Google Sans" w:eastAsia="Google Sans" w:hAnsi="Google Sans" w:cs="Google Sans"/>
          <w:color w:val="444746"/>
          <w:sz w:val="24"/>
          <w:szCs w:val="24"/>
          <w:vertAlign w:val="superscript"/>
        </w:rPr>
        <w:t>1</w:t>
      </w:r>
    </w:p>
    <w:p w14:paraId="4489BD9C" w14:textId="77777777" w:rsidR="00D16FA0"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7. Kết Luận</w:t>
      </w:r>
    </w:p>
    <w:p w14:paraId="733BE95A" w14:textId="77777777" w:rsidR="00D16FA0"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Báo cáo nghiên cứu này đã trình bày một bản thiết kế hệ thống và quản trị dự án toàn diện cho hệ thống AI hỗ trợ soạn thảo văn bản hành chính. Bằng việc định hình lại lộ trình phát triển thành một kiến trúc lai (Hybrid RAG) - đi từ việc mượn sức mạnh của các mô hình thương mại qua API để kiểm chứng cấu trúc truy xuất dữ liệu, cho đến việc làm chủ công nghệ mã nguồn mở thông qua tinh chỉnh mô hình Gemma 3.0 trên nền tảng LocalAI - dự án đã vạch ra một con đường tiến hóa công nghệ vô cùng rõ ràng và chặt chẽ.</w:t>
      </w:r>
    </w:p>
    <w:p w14:paraId="5C74202C" w14:textId="77777777" w:rsidR="00D16FA0" w:rsidRDefault="00000000">
      <w:pPr>
        <w:pBdr>
          <w:top w:val="nil"/>
          <w:left w:val="nil"/>
          <w:bottom w:val="nil"/>
          <w:right w:val="nil"/>
          <w:between w:val="nil"/>
        </w:pBdr>
        <w:spacing w:after="255" w:line="275" w:lineRule="auto"/>
        <w:rPr>
          <w:rFonts w:ascii="Google Sans" w:eastAsia="Google Sans" w:hAnsi="Google Sans" w:cs="Google Sans"/>
          <w:color w:val="1F1F1F"/>
        </w:rPr>
      </w:pPr>
      <w:r>
        <w:rPr>
          <w:rFonts w:ascii="Google Sans" w:eastAsia="Google Sans" w:hAnsi="Google Sans" w:cs="Google Sans"/>
          <w:color w:val="1F1F1F"/>
        </w:rPr>
        <w:t>Sự tỉ mỉ trong việc thiết kế Backlog, từ các thủ thuật làm sạch mã HTML tiếng Việt, chiến lược xây dựng Hybrid Search kết hợp Bi-encoder và Cross-encoder, cho đến các cấu hình lượng tử hóa sâu QLoRA, đã biến một ý tưởng mang đầy tính rủi ro thành một chuỗi các gói công việc khoa học, đo lường được và khả thi trong môi trường giới hạn. Khi được quản lý dựa trên các số liệu thực chứng như ROUGE, Exist@k và Faithfulness, hệ thống hứa hẹn không chỉ tự động hóa quy trình soạn thảo văn bản hành chính, giải phóng sức lao động của các chuyên viên, mà còn thiết lập một nền tảng vững chắc cho việc ứng dụng các mô hình ngôn ngữ lớn (LLM) an toàn, cục bộ và bảo mật tuyệt đối tại các cơ quan nhà nước và doanh nghiệp.</w:t>
      </w:r>
    </w:p>
    <w:p w14:paraId="6E032933" w14:textId="77777777" w:rsidR="00D16FA0" w:rsidRDefault="00000000">
      <w:pPr>
        <w:pStyle w:val="Heading4"/>
        <w:spacing w:before="0"/>
        <w:rPr>
          <w:rFonts w:ascii="Google Sans" w:eastAsia="Google Sans" w:hAnsi="Google Sans" w:cs="Google Sans"/>
        </w:rPr>
      </w:pPr>
      <w:r>
        <w:rPr>
          <w:rFonts w:ascii="Google Sans" w:eastAsia="Google Sans" w:hAnsi="Google Sans" w:cs="Google Sans"/>
        </w:rPr>
        <w:t>Works cited</w:t>
      </w:r>
    </w:p>
    <w:p w14:paraId="0A5074FA" w14:textId="77777777" w:rsidR="00D16FA0" w:rsidRDefault="00000000">
      <w:pPr>
        <w:numPr>
          <w:ilvl w:val="0"/>
          <w:numId w:val="2"/>
        </w:numPr>
        <w:pBdr>
          <w:top w:val="nil"/>
          <w:left w:val="nil"/>
          <w:bottom w:val="nil"/>
          <w:right w:val="nil"/>
          <w:between w:val="nil"/>
        </w:pBdr>
      </w:pPr>
      <w:r>
        <w:rPr>
          <w:rFonts w:ascii="Google Sans" w:eastAsia="Google Sans" w:hAnsi="Google Sans" w:cs="Google Sans"/>
          <w:sz w:val="24"/>
          <w:szCs w:val="24"/>
        </w:rPr>
        <w:t>Ke_Hoach_Quan_Ly_Du_An.pdf</w:t>
      </w:r>
    </w:p>
    <w:p w14:paraId="4BA4606E" w14:textId="77777777" w:rsidR="00D16FA0" w:rsidRDefault="00000000">
      <w:pPr>
        <w:numPr>
          <w:ilvl w:val="0"/>
          <w:numId w:val="2"/>
        </w:numPr>
        <w:pBdr>
          <w:top w:val="nil"/>
          <w:left w:val="nil"/>
          <w:bottom w:val="nil"/>
          <w:right w:val="nil"/>
          <w:between w:val="nil"/>
        </w:pBdr>
      </w:pPr>
      <w:r>
        <w:rPr>
          <w:rFonts w:ascii="Google Sans" w:eastAsia="Google Sans" w:hAnsi="Google Sans" w:cs="Google Sans"/>
          <w:sz w:val="24"/>
          <w:szCs w:val="24"/>
        </w:rPr>
        <w:t xml:space="preserve">What is retrieval-augmented generation? - Red Hat, accessed March 10, 2026, </w:t>
      </w:r>
      <w:hyperlink r:id="rId5">
        <w:r>
          <w:rPr>
            <w:rFonts w:ascii="Google Sans" w:eastAsia="Google Sans" w:hAnsi="Google Sans" w:cs="Google Sans"/>
            <w:color w:val="0000EE"/>
            <w:sz w:val="24"/>
            <w:szCs w:val="24"/>
            <w:u w:val="single"/>
          </w:rPr>
          <w:t>https://www.redhat.com/en/topics/ai/what-is-retrieval-augmented-generation</w:t>
        </w:r>
      </w:hyperlink>
    </w:p>
    <w:p w14:paraId="7C142BFB" w14:textId="77777777" w:rsidR="00D16FA0" w:rsidRDefault="00000000">
      <w:pPr>
        <w:numPr>
          <w:ilvl w:val="0"/>
          <w:numId w:val="2"/>
        </w:numPr>
        <w:pBdr>
          <w:top w:val="nil"/>
          <w:left w:val="nil"/>
          <w:bottom w:val="nil"/>
          <w:right w:val="nil"/>
          <w:between w:val="nil"/>
        </w:pBdr>
      </w:pPr>
      <w:r>
        <w:rPr>
          <w:rFonts w:ascii="Google Sans" w:eastAsia="Google Sans" w:hAnsi="Google Sans" w:cs="Google Sans"/>
          <w:sz w:val="24"/>
          <w:szCs w:val="24"/>
        </w:rPr>
        <w:t xml:space="preserve">Implement RAG while meeting data residency requirements using AWS hybrid and edge services | Artificial Intelligence, accessed March 10, 2026, </w:t>
      </w:r>
      <w:hyperlink r:id="rId6">
        <w:r>
          <w:rPr>
            <w:rFonts w:ascii="Google Sans" w:eastAsia="Google Sans" w:hAnsi="Google Sans" w:cs="Google Sans"/>
            <w:color w:val="0000EE"/>
            <w:sz w:val="24"/>
            <w:szCs w:val="24"/>
            <w:u w:val="single"/>
          </w:rPr>
          <w:t>https://aws.amazon.com/blogs/machine-learning/implement-rag-while-meeting-data-residency-requirements-using-aws-hybrid-and-edge-services/</w:t>
        </w:r>
      </w:hyperlink>
    </w:p>
    <w:p w14:paraId="2CE83C16" w14:textId="77777777" w:rsidR="00D16FA0" w:rsidRDefault="00000000">
      <w:pPr>
        <w:numPr>
          <w:ilvl w:val="0"/>
          <w:numId w:val="2"/>
        </w:numPr>
        <w:pBdr>
          <w:top w:val="nil"/>
          <w:left w:val="nil"/>
          <w:bottom w:val="nil"/>
          <w:right w:val="nil"/>
          <w:between w:val="nil"/>
        </w:pBdr>
      </w:pPr>
      <w:r>
        <w:rPr>
          <w:rFonts w:ascii="Google Sans" w:eastAsia="Google Sans" w:hAnsi="Google Sans" w:cs="Google Sans"/>
          <w:sz w:val="24"/>
          <w:szCs w:val="24"/>
        </w:rPr>
        <w:t xml:space="preserve">Hosted vs. Local LLMs, RAG, Fine-Tuning, and Hybrid Architectures | by Hatem A. Gad, accessed March 10, 2026, </w:t>
      </w:r>
      <w:hyperlink r:id="rId7">
        <w:r>
          <w:rPr>
            <w:rFonts w:ascii="Google Sans" w:eastAsia="Google Sans" w:hAnsi="Google Sans" w:cs="Google Sans"/>
            <w:color w:val="0000EE"/>
            <w:sz w:val="24"/>
            <w:szCs w:val="24"/>
            <w:u w:val="single"/>
          </w:rPr>
          <w:t>https://medium.com/@gadallah.hatem/hosted-vs-local-llms-rag-fine-tuning-and-hybrid-architectures-39637fbe6fc4</w:t>
        </w:r>
      </w:hyperlink>
    </w:p>
    <w:p w14:paraId="6455F43A" w14:textId="77777777" w:rsidR="00D16FA0" w:rsidRDefault="00000000">
      <w:pPr>
        <w:numPr>
          <w:ilvl w:val="0"/>
          <w:numId w:val="2"/>
        </w:numPr>
        <w:pBdr>
          <w:top w:val="nil"/>
          <w:left w:val="nil"/>
          <w:bottom w:val="nil"/>
          <w:right w:val="nil"/>
          <w:between w:val="nil"/>
        </w:pBdr>
      </w:pPr>
      <w:r>
        <w:rPr>
          <w:rFonts w:ascii="Google Sans" w:eastAsia="Google Sans" w:hAnsi="Google Sans" w:cs="Google Sans"/>
          <w:sz w:val="24"/>
          <w:szCs w:val="24"/>
        </w:rPr>
        <w:t xml:space="preserve">When designing a chatbot for company, would you use OpenAI API or local LLM? : r/Rag, accessed March 10, 2026, </w:t>
      </w:r>
      <w:hyperlink r:id="rId8">
        <w:r>
          <w:rPr>
            <w:rFonts w:ascii="Google Sans" w:eastAsia="Google Sans" w:hAnsi="Google Sans" w:cs="Google Sans"/>
            <w:color w:val="0000EE"/>
            <w:sz w:val="24"/>
            <w:szCs w:val="24"/>
            <w:u w:val="single"/>
          </w:rPr>
          <w:t>https://www.reddit.com/r/Rag/comments/1iamufj/when_designing_a_chatbot_for_company_would_you/</w:t>
        </w:r>
      </w:hyperlink>
    </w:p>
    <w:p w14:paraId="508745E9" w14:textId="77777777" w:rsidR="00D16FA0" w:rsidRDefault="00000000">
      <w:pPr>
        <w:numPr>
          <w:ilvl w:val="0"/>
          <w:numId w:val="2"/>
        </w:numPr>
        <w:pBdr>
          <w:top w:val="nil"/>
          <w:left w:val="nil"/>
          <w:bottom w:val="nil"/>
          <w:right w:val="nil"/>
          <w:between w:val="nil"/>
        </w:pBdr>
      </w:pPr>
      <w:r>
        <w:rPr>
          <w:rFonts w:ascii="Google Sans" w:eastAsia="Google Sans" w:hAnsi="Google Sans" w:cs="Google Sans"/>
          <w:sz w:val="24"/>
          <w:szCs w:val="24"/>
        </w:rPr>
        <w:t xml:space="preserve">Building AI RAG System locally - Medium, accessed March 10, 2026, </w:t>
      </w:r>
      <w:hyperlink r:id="rId9">
        <w:r>
          <w:rPr>
            <w:rFonts w:ascii="Google Sans" w:eastAsia="Google Sans" w:hAnsi="Google Sans" w:cs="Google Sans"/>
            <w:color w:val="0000EE"/>
            <w:sz w:val="24"/>
            <w:szCs w:val="24"/>
            <w:u w:val="single"/>
          </w:rPr>
          <w:t>https://medium.com/@kbwaghmare/building-ai-rag-system-locally-18393577d4bb</w:t>
        </w:r>
      </w:hyperlink>
    </w:p>
    <w:p w14:paraId="7091EA9C" w14:textId="77777777" w:rsidR="00D16FA0" w:rsidRDefault="00000000">
      <w:pPr>
        <w:numPr>
          <w:ilvl w:val="0"/>
          <w:numId w:val="2"/>
        </w:numPr>
        <w:pBdr>
          <w:top w:val="nil"/>
          <w:left w:val="nil"/>
          <w:bottom w:val="nil"/>
          <w:right w:val="nil"/>
          <w:between w:val="nil"/>
        </w:pBdr>
      </w:pPr>
      <w:r>
        <w:rPr>
          <w:rFonts w:ascii="Google Sans" w:eastAsia="Google Sans" w:hAnsi="Google Sans" w:cs="Google Sans"/>
          <w:sz w:val="24"/>
          <w:szCs w:val="24"/>
        </w:rPr>
        <w:t xml:space="preserve">How to Build Your Own Local AI: Create Free RAG and AI Agents with Qwen 3 and Ollama, accessed March 10, 2026, </w:t>
      </w:r>
      <w:hyperlink r:id="rId10">
        <w:r>
          <w:rPr>
            <w:rFonts w:ascii="Google Sans" w:eastAsia="Google Sans" w:hAnsi="Google Sans" w:cs="Google Sans"/>
            <w:color w:val="0000EE"/>
            <w:sz w:val="24"/>
            <w:szCs w:val="24"/>
            <w:u w:val="single"/>
          </w:rPr>
          <w:t>https://www.freecodecamp.org/news/build-a-local-ai/</w:t>
        </w:r>
      </w:hyperlink>
    </w:p>
    <w:p w14:paraId="28E26340" w14:textId="77777777" w:rsidR="00D16FA0" w:rsidRDefault="00000000">
      <w:pPr>
        <w:numPr>
          <w:ilvl w:val="0"/>
          <w:numId w:val="2"/>
        </w:numPr>
        <w:pBdr>
          <w:top w:val="nil"/>
          <w:left w:val="nil"/>
          <w:bottom w:val="nil"/>
          <w:right w:val="nil"/>
          <w:between w:val="nil"/>
        </w:pBdr>
      </w:pPr>
      <w:r>
        <w:rPr>
          <w:rFonts w:ascii="Google Sans" w:eastAsia="Google Sans" w:hAnsi="Google Sans" w:cs="Google Sans"/>
          <w:sz w:val="24"/>
          <w:szCs w:val="24"/>
        </w:rPr>
        <w:t xml:space="preserve">Processing High-Quality Vietnamese Language Data with NVIDIA NeMo Curator, accessed March 10, 2026, </w:t>
      </w:r>
      <w:hyperlink r:id="rId11">
        <w:r>
          <w:rPr>
            <w:rFonts w:ascii="Google Sans" w:eastAsia="Google Sans" w:hAnsi="Google Sans" w:cs="Google Sans"/>
            <w:color w:val="0000EE"/>
            <w:sz w:val="24"/>
            <w:szCs w:val="24"/>
            <w:u w:val="single"/>
          </w:rPr>
          <w:t>https://developer.nvidia.com/blog/processing-high-quality-vietnamese-language-data-with-nvidia-nemo-curator/</w:t>
        </w:r>
      </w:hyperlink>
    </w:p>
    <w:p w14:paraId="10065C67" w14:textId="77777777" w:rsidR="00D16FA0" w:rsidRDefault="00000000">
      <w:pPr>
        <w:numPr>
          <w:ilvl w:val="0"/>
          <w:numId w:val="2"/>
        </w:numPr>
        <w:pBdr>
          <w:top w:val="nil"/>
          <w:left w:val="nil"/>
          <w:bottom w:val="nil"/>
          <w:right w:val="nil"/>
          <w:between w:val="nil"/>
        </w:pBdr>
      </w:pPr>
      <w:r>
        <w:rPr>
          <w:rFonts w:ascii="Google Sans" w:eastAsia="Google Sans" w:hAnsi="Google Sans" w:cs="Google Sans"/>
          <w:sz w:val="24"/>
          <w:szCs w:val="24"/>
        </w:rPr>
        <w:t xml:space="preserve">Improving Vietnamese Legal Document Retrieval using Synthetic Data - arXiv, accessed March 10, 2026, </w:t>
      </w:r>
      <w:hyperlink r:id="rId12">
        <w:r>
          <w:rPr>
            <w:rFonts w:ascii="Google Sans" w:eastAsia="Google Sans" w:hAnsi="Google Sans" w:cs="Google Sans"/>
            <w:color w:val="0000EE"/>
            <w:sz w:val="24"/>
            <w:szCs w:val="24"/>
            <w:u w:val="single"/>
          </w:rPr>
          <w:t>https://arxiv.org/html/2412.00657v1</w:t>
        </w:r>
      </w:hyperlink>
    </w:p>
    <w:p w14:paraId="5F13A033" w14:textId="77777777" w:rsidR="00D16FA0" w:rsidRDefault="00000000">
      <w:pPr>
        <w:numPr>
          <w:ilvl w:val="0"/>
          <w:numId w:val="2"/>
        </w:numPr>
        <w:pBdr>
          <w:top w:val="nil"/>
          <w:left w:val="nil"/>
          <w:bottom w:val="nil"/>
          <w:right w:val="nil"/>
          <w:between w:val="nil"/>
        </w:pBdr>
      </w:pPr>
      <w:r>
        <w:rPr>
          <w:rFonts w:ascii="Google Sans" w:eastAsia="Google Sans" w:hAnsi="Google Sans" w:cs="Google Sans"/>
          <w:sz w:val="24"/>
          <w:szCs w:val="24"/>
        </w:rPr>
        <w:t xml:space="preserve">Advanced usage - LocalAI, accessed March 10, 2026, </w:t>
      </w:r>
      <w:hyperlink r:id="rId13">
        <w:r>
          <w:rPr>
            <w:rFonts w:ascii="Google Sans" w:eastAsia="Google Sans" w:hAnsi="Google Sans" w:cs="Google Sans"/>
            <w:color w:val="0000EE"/>
            <w:sz w:val="24"/>
            <w:szCs w:val="24"/>
            <w:u w:val="single"/>
          </w:rPr>
          <w:t>https://localai.io/advanced/</w:t>
        </w:r>
      </w:hyperlink>
    </w:p>
    <w:p w14:paraId="0EF5BAFE" w14:textId="77777777" w:rsidR="00D16FA0" w:rsidRDefault="00000000">
      <w:pPr>
        <w:numPr>
          <w:ilvl w:val="0"/>
          <w:numId w:val="2"/>
        </w:numPr>
        <w:pBdr>
          <w:top w:val="nil"/>
          <w:left w:val="nil"/>
          <w:bottom w:val="nil"/>
          <w:right w:val="nil"/>
          <w:between w:val="nil"/>
        </w:pBdr>
      </w:pPr>
      <w:r>
        <w:rPr>
          <w:rFonts w:ascii="Google Sans" w:eastAsia="Google Sans" w:hAnsi="Google Sans" w:cs="Google Sans"/>
          <w:sz w:val="24"/>
          <w:szCs w:val="24"/>
        </w:rPr>
        <w:t xml:space="preserve">Setting Up Models - LocalAI, accessed March 10, 2026, </w:t>
      </w:r>
      <w:hyperlink r:id="rId14">
        <w:r>
          <w:rPr>
            <w:rFonts w:ascii="Google Sans" w:eastAsia="Google Sans" w:hAnsi="Google Sans" w:cs="Google Sans"/>
            <w:color w:val="0000EE"/>
            <w:sz w:val="24"/>
            <w:szCs w:val="24"/>
            <w:u w:val="single"/>
          </w:rPr>
          <w:t>https://localai.io/getting-started/models/</w:t>
        </w:r>
      </w:hyperlink>
    </w:p>
    <w:p w14:paraId="04135C6C" w14:textId="77777777" w:rsidR="00D16FA0" w:rsidRDefault="00000000">
      <w:pPr>
        <w:numPr>
          <w:ilvl w:val="0"/>
          <w:numId w:val="2"/>
        </w:numPr>
        <w:pBdr>
          <w:top w:val="nil"/>
          <w:left w:val="nil"/>
          <w:bottom w:val="nil"/>
          <w:right w:val="nil"/>
          <w:between w:val="nil"/>
        </w:pBdr>
      </w:pPr>
      <w:r>
        <w:rPr>
          <w:rFonts w:ascii="Google Sans" w:eastAsia="Google Sans" w:hAnsi="Google Sans" w:cs="Google Sans"/>
          <w:sz w:val="24"/>
          <w:szCs w:val="24"/>
        </w:rPr>
        <w:t xml:space="preserve">Fine-Tune Gemma 3: A Step-by-Step Guide With Financial Q&amp;A Dataset | DataCamp, accessed March 10, 2026, </w:t>
      </w:r>
      <w:hyperlink r:id="rId15">
        <w:r>
          <w:rPr>
            <w:rFonts w:ascii="Google Sans" w:eastAsia="Google Sans" w:hAnsi="Google Sans" w:cs="Google Sans"/>
            <w:color w:val="0000EE"/>
            <w:sz w:val="24"/>
            <w:szCs w:val="24"/>
            <w:u w:val="single"/>
          </w:rPr>
          <w:t>https://www.datacamp.com/tutorial/fine-tune-gemma-3</w:t>
        </w:r>
      </w:hyperlink>
    </w:p>
    <w:p w14:paraId="75CD4CE9" w14:textId="77777777" w:rsidR="00D16FA0" w:rsidRDefault="00000000">
      <w:pPr>
        <w:numPr>
          <w:ilvl w:val="0"/>
          <w:numId w:val="2"/>
        </w:numPr>
        <w:pBdr>
          <w:top w:val="nil"/>
          <w:left w:val="nil"/>
          <w:bottom w:val="nil"/>
          <w:right w:val="nil"/>
          <w:between w:val="nil"/>
        </w:pBdr>
      </w:pPr>
      <w:r>
        <w:rPr>
          <w:rFonts w:ascii="Google Sans" w:eastAsia="Google Sans" w:hAnsi="Google Sans" w:cs="Google Sans"/>
          <w:sz w:val="24"/>
          <w:szCs w:val="24"/>
        </w:rPr>
        <w:t xml:space="preserve">Own your AI: Learn how to fine-tune Gemma 3 270M and run it on-device, accessed March 10, 2026, </w:t>
      </w:r>
      <w:hyperlink r:id="rId16">
        <w:r>
          <w:rPr>
            <w:rFonts w:ascii="Google Sans" w:eastAsia="Google Sans" w:hAnsi="Google Sans" w:cs="Google Sans"/>
            <w:color w:val="0000EE"/>
            <w:sz w:val="24"/>
            <w:szCs w:val="24"/>
            <w:u w:val="single"/>
          </w:rPr>
          <w:t>https://developers.googleblog.com/own-your-ai-fine-tune-gemma-3-270m-for-on-device/</w:t>
        </w:r>
      </w:hyperlink>
    </w:p>
    <w:p w14:paraId="600C70E4" w14:textId="77777777" w:rsidR="00D16FA0" w:rsidRDefault="00000000">
      <w:pPr>
        <w:numPr>
          <w:ilvl w:val="0"/>
          <w:numId w:val="2"/>
        </w:numPr>
        <w:pBdr>
          <w:top w:val="nil"/>
          <w:left w:val="nil"/>
          <w:bottom w:val="nil"/>
          <w:right w:val="nil"/>
          <w:between w:val="nil"/>
        </w:pBdr>
      </w:pPr>
      <w:r>
        <w:rPr>
          <w:rFonts w:ascii="Google Sans" w:eastAsia="Google Sans" w:hAnsi="Google Sans" w:cs="Google Sans"/>
          <w:sz w:val="24"/>
          <w:szCs w:val="24"/>
        </w:rPr>
        <w:t xml:space="preserve">Get started with Gemma models | Google AI for Developers, accessed March 10, 2026, </w:t>
      </w:r>
      <w:hyperlink r:id="rId17">
        <w:r>
          <w:rPr>
            <w:rFonts w:ascii="Google Sans" w:eastAsia="Google Sans" w:hAnsi="Google Sans" w:cs="Google Sans"/>
            <w:color w:val="0000EE"/>
            <w:sz w:val="24"/>
            <w:szCs w:val="24"/>
            <w:u w:val="single"/>
          </w:rPr>
          <w:t>https://ai.google.dev/gemma/docs/get_started</w:t>
        </w:r>
      </w:hyperlink>
    </w:p>
    <w:p w14:paraId="5853CA65" w14:textId="77777777" w:rsidR="00D16FA0" w:rsidRDefault="00000000">
      <w:pPr>
        <w:numPr>
          <w:ilvl w:val="0"/>
          <w:numId w:val="2"/>
        </w:numPr>
        <w:pBdr>
          <w:top w:val="nil"/>
          <w:left w:val="nil"/>
          <w:bottom w:val="nil"/>
          <w:right w:val="nil"/>
          <w:between w:val="nil"/>
        </w:pBdr>
      </w:pPr>
      <w:r>
        <w:rPr>
          <w:rFonts w:ascii="Google Sans" w:eastAsia="Google Sans" w:hAnsi="Google Sans" w:cs="Google Sans"/>
          <w:sz w:val="24"/>
          <w:szCs w:val="24"/>
        </w:rPr>
        <w:t xml:space="preserve">Integrating Information Retrieval and Large Language Models for Vietnamese Legal Document Query Systems - IC3K 2025 - INSTICC, accessed March 10, 2026, </w:t>
      </w:r>
      <w:hyperlink r:id="rId18">
        <w:r>
          <w:rPr>
            <w:rFonts w:ascii="Google Sans" w:eastAsia="Google Sans" w:hAnsi="Google Sans" w:cs="Google Sans"/>
            <w:color w:val="0000EE"/>
            <w:sz w:val="24"/>
            <w:szCs w:val="24"/>
            <w:u w:val="single"/>
          </w:rPr>
          <w:t>https://www.insticc.org/node/TechnicalProgram/ic3k/2025/presentationDetails/137512</w:t>
        </w:r>
      </w:hyperlink>
    </w:p>
    <w:p w14:paraId="2188704A" w14:textId="77777777" w:rsidR="00D16FA0" w:rsidRDefault="00000000">
      <w:pPr>
        <w:numPr>
          <w:ilvl w:val="0"/>
          <w:numId w:val="2"/>
        </w:numPr>
        <w:pBdr>
          <w:top w:val="nil"/>
          <w:left w:val="nil"/>
          <w:bottom w:val="nil"/>
          <w:right w:val="nil"/>
          <w:between w:val="nil"/>
        </w:pBdr>
      </w:pPr>
      <w:r>
        <w:rPr>
          <w:rFonts w:ascii="Google Sans" w:eastAsia="Google Sans" w:hAnsi="Google Sans" w:cs="Google Sans"/>
          <w:sz w:val="24"/>
          <w:szCs w:val="24"/>
        </w:rPr>
        <w:t xml:space="preserve">Optimizing Legal Document Retrieval in Vietnamese with Semi-Hard Negative Mining, accessed March 10, 2026, </w:t>
      </w:r>
      <w:hyperlink r:id="rId19">
        <w:r>
          <w:rPr>
            <w:rFonts w:ascii="Google Sans" w:eastAsia="Google Sans" w:hAnsi="Google Sans" w:cs="Google Sans"/>
            <w:color w:val="0000EE"/>
            <w:sz w:val="24"/>
            <w:szCs w:val="24"/>
            <w:u w:val="single"/>
          </w:rPr>
          <w:t>https://arxiv.org/html/2507.14619v1</w:t>
        </w:r>
      </w:hyperlink>
    </w:p>
    <w:p w14:paraId="0A489A6E" w14:textId="77777777" w:rsidR="00D16FA0" w:rsidRDefault="00000000">
      <w:pPr>
        <w:numPr>
          <w:ilvl w:val="0"/>
          <w:numId w:val="2"/>
        </w:numPr>
        <w:pBdr>
          <w:top w:val="nil"/>
          <w:left w:val="nil"/>
          <w:bottom w:val="nil"/>
          <w:right w:val="nil"/>
          <w:between w:val="nil"/>
        </w:pBdr>
      </w:pPr>
      <w:r>
        <w:rPr>
          <w:rFonts w:ascii="Google Sans" w:eastAsia="Google Sans" w:hAnsi="Google Sans" w:cs="Google Sans"/>
          <w:sz w:val="24"/>
          <w:szCs w:val="24"/>
        </w:rPr>
        <w:t xml:space="preserve">Vietnamese Legal Information Retrieval in Question-Answering System Natural Language Processing - IT4772E Professor: Le Thanh Huong - arXiv, accessed </w:t>
      </w:r>
      <w:r>
        <w:rPr>
          <w:rFonts w:ascii="Google Sans" w:eastAsia="Google Sans" w:hAnsi="Google Sans" w:cs="Google Sans"/>
          <w:sz w:val="24"/>
          <w:szCs w:val="24"/>
        </w:rPr>
        <w:lastRenderedPageBreak/>
        <w:t xml:space="preserve">March 10, 2026, </w:t>
      </w:r>
      <w:hyperlink r:id="rId20">
        <w:r>
          <w:rPr>
            <w:rFonts w:ascii="Google Sans" w:eastAsia="Google Sans" w:hAnsi="Google Sans" w:cs="Google Sans"/>
            <w:color w:val="0000EE"/>
            <w:sz w:val="24"/>
            <w:szCs w:val="24"/>
            <w:u w:val="single"/>
          </w:rPr>
          <w:t>https://arxiv.org/html/2409.13699v1</w:t>
        </w:r>
      </w:hyperlink>
    </w:p>
    <w:p w14:paraId="1E5935BF" w14:textId="77777777" w:rsidR="00D16FA0" w:rsidRDefault="00000000">
      <w:pPr>
        <w:numPr>
          <w:ilvl w:val="0"/>
          <w:numId w:val="2"/>
        </w:numPr>
        <w:pBdr>
          <w:top w:val="nil"/>
          <w:left w:val="nil"/>
          <w:bottom w:val="nil"/>
          <w:right w:val="nil"/>
          <w:between w:val="nil"/>
        </w:pBdr>
      </w:pPr>
      <w:r>
        <w:rPr>
          <w:rFonts w:ascii="Google Sans" w:eastAsia="Google Sans" w:hAnsi="Google Sans" w:cs="Google Sans"/>
          <w:sz w:val="24"/>
          <w:szCs w:val="24"/>
        </w:rPr>
        <w:t xml:space="preserve">Enhancing the Precision and Interpretability of Retrieval-Augmented Generation (RAG) in Legal Technology: A Survey - IEEE Xplore, accessed March 10, 2026, </w:t>
      </w:r>
      <w:hyperlink r:id="rId21">
        <w:r>
          <w:rPr>
            <w:rFonts w:ascii="Google Sans" w:eastAsia="Google Sans" w:hAnsi="Google Sans" w:cs="Google Sans"/>
            <w:color w:val="0000EE"/>
            <w:sz w:val="24"/>
            <w:szCs w:val="24"/>
            <w:u w:val="single"/>
          </w:rPr>
          <w:t>https://ieeexplore.ieee.org/iel8/6287639/10820123/10921633.pdf</w:t>
        </w:r>
      </w:hyperlink>
    </w:p>
    <w:p w14:paraId="5F6F944F" w14:textId="77777777" w:rsidR="00D16FA0" w:rsidRDefault="00000000">
      <w:pPr>
        <w:numPr>
          <w:ilvl w:val="0"/>
          <w:numId w:val="2"/>
        </w:numPr>
        <w:pBdr>
          <w:top w:val="nil"/>
          <w:left w:val="nil"/>
          <w:bottom w:val="nil"/>
          <w:right w:val="nil"/>
          <w:between w:val="nil"/>
        </w:pBdr>
      </w:pPr>
      <w:r>
        <w:rPr>
          <w:rFonts w:ascii="Google Sans" w:eastAsia="Google Sans" w:hAnsi="Google Sans" w:cs="Google Sans"/>
          <w:sz w:val="24"/>
          <w:szCs w:val="24"/>
        </w:rPr>
        <w:t xml:space="preserve">google/gemma-3-270m-it · Towards fine-tune perfection - Hugging Face, accessed March 10, 2026, </w:t>
      </w:r>
      <w:hyperlink r:id="rId22">
        <w:r>
          <w:rPr>
            <w:rFonts w:ascii="Google Sans" w:eastAsia="Google Sans" w:hAnsi="Google Sans" w:cs="Google Sans"/>
            <w:color w:val="0000EE"/>
            <w:sz w:val="24"/>
            <w:szCs w:val="24"/>
            <w:u w:val="single"/>
          </w:rPr>
          <w:t>https://huggingface.co/google/gemma-3-270m-it/discussions/16</w:t>
        </w:r>
      </w:hyperlink>
    </w:p>
    <w:p w14:paraId="5699962E" w14:textId="77777777" w:rsidR="00D16FA0" w:rsidRDefault="00000000">
      <w:pPr>
        <w:numPr>
          <w:ilvl w:val="0"/>
          <w:numId w:val="2"/>
        </w:numPr>
        <w:pBdr>
          <w:top w:val="nil"/>
          <w:left w:val="nil"/>
          <w:bottom w:val="nil"/>
          <w:right w:val="nil"/>
          <w:between w:val="nil"/>
        </w:pBdr>
      </w:pPr>
      <w:r>
        <w:rPr>
          <w:rFonts w:ascii="Google Sans" w:eastAsia="Google Sans" w:hAnsi="Google Sans" w:cs="Google Sans"/>
          <w:sz w:val="24"/>
          <w:szCs w:val="24"/>
        </w:rPr>
        <w:t xml:space="preserve">Building a local RAG personal knowledge assistant with LocalAI and Elasticsearch, accessed March 10, 2026, </w:t>
      </w:r>
      <w:hyperlink r:id="rId23">
        <w:r>
          <w:rPr>
            <w:rFonts w:ascii="Google Sans" w:eastAsia="Google Sans" w:hAnsi="Google Sans" w:cs="Google Sans"/>
            <w:color w:val="0000EE"/>
            <w:sz w:val="24"/>
            <w:szCs w:val="24"/>
            <w:u w:val="single"/>
          </w:rPr>
          <w:t>https://www.elastic.co/search-labs/blog/local-rag-personal-knowlege-assistant-localai-elasticsearch</w:t>
        </w:r>
      </w:hyperlink>
    </w:p>
    <w:p w14:paraId="5D2349BC" w14:textId="77777777" w:rsidR="00D16FA0" w:rsidRDefault="00000000">
      <w:pPr>
        <w:numPr>
          <w:ilvl w:val="0"/>
          <w:numId w:val="2"/>
        </w:numPr>
        <w:pBdr>
          <w:top w:val="nil"/>
          <w:left w:val="nil"/>
          <w:bottom w:val="nil"/>
          <w:right w:val="nil"/>
          <w:between w:val="nil"/>
        </w:pBdr>
      </w:pPr>
      <w:r>
        <w:rPr>
          <w:rFonts w:ascii="Google Sans" w:eastAsia="Google Sans" w:hAnsi="Google Sans" w:cs="Google Sans"/>
          <w:sz w:val="24"/>
          <w:szCs w:val="24"/>
        </w:rPr>
        <w:t xml:space="preserve">RAG with Hybrid LLM on AMD Ryzen AI Processors, accessed March 10, 2026, </w:t>
      </w:r>
      <w:hyperlink r:id="rId24">
        <w:r>
          <w:rPr>
            <w:rFonts w:ascii="Google Sans" w:eastAsia="Google Sans" w:hAnsi="Google Sans" w:cs="Google Sans"/>
            <w:color w:val="0000EE"/>
            <w:sz w:val="24"/>
            <w:szCs w:val="24"/>
            <w:u w:val="single"/>
          </w:rPr>
          <w:t>https://www.amd.com/en/developer/resources/technical-articles/2025/rag-with-hybrid-llm-on-amd-ryzen-ai-processors.html</w:t>
        </w:r>
      </w:hyperlink>
    </w:p>
    <w:p w14:paraId="2DD0A822" w14:textId="77777777" w:rsidR="00D16FA0" w:rsidRDefault="00000000">
      <w:pPr>
        <w:numPr>
          <w:ilvl w:val="0"/>
          <w:numId w:val="2"/>
        </w:numPr>
        <w:pBdr>
          <w:top w:val="nil"/>
          <w:left w:val="nil"/>
          <w:bottom w:val="nil"/>
          <w:right w:val="nil"/>
          <w:between w:val="nil"/>
        </w:pBdr>
      </w:pPr>
      <w:r>
        <w:rPr>
          <w:rFonts w:ascii="Google Sans" w:eastAsia="Google Sans" w:hAnsi="Google Sans" w:cs="Google Sans"/>
          <w:sz w:val="24"/>
          <w:szCs w:val="24"/>
        </w:rPr>
        <w:t xml:space="preserve">Model Configuration - LocalAI, accessed March 10, 2026, </w:t>
      </w:r>
      <w:hyperlink r:id="rId25">
        <w:r>
          <w:rPr>
            <w:rFonts w:ascii="Google Sans" w:eastAsia="Google Sans" w:hAnsi="Google Sans" w:cs="Google Sans"/>
            <w:color w:val="0000EE"/>
            <w:sz w:val="24"/>
            <w:szCs w:val="24"/>
            <w:u w:val="single"/>
          </w:rPr>
          <w:t>https://localai.io/advanced/model-configuration/</w:t>
        </w:r>
      </w:hyperlink>
    </w:p>
    <w:p w14:paraId="38CEFD57" w14:textId="77777777" w:rsidR="00D16FA0" w:rsidRDefault="00000000">
      <w:pPr>
        <w:numPr>
          <w:ilvl w:val="0"/>
          <w:numId w:val="2"/>
        </w:numPr>
        <w:pBdr>
          <w:top w:val="nil"/>
          <w:left w:val="nil"/>
          <w:bottom w:val="nil"/>
          <w:right w:val="nil"/>
          <w:between w:val="nil"/>
        </w:pBdr>
      </w:pPr>
      <w:r>
        <w:rPr>
          <w:rFonts w:ascii="Google Sans" w:eastAsia="Google Sans" w:hAnsi="Google Sans" w:cs="Google Sans"/>
          <w:sz w:val="24"/>
          <w:szCs w:val="24"/>
        </w:rPr>
        <w:t xml:space="preserve">Can Small Language Models Handle Vietnamese Legal Reasoning? Insights from Multi-Task Evaluation - ACL Anthology, accessed March 10, 2026, </w:t>
      </w:r>
      <w:hyperlink r:id="rId26">
        <w:r>
          <w:rPr>
            <w:rFonts w:ascii="Google Sans" w:eastAsia="Google Sans" w:hAnsi="Google Sans" w:cs="Google Sans"/>
            <w:color w:val="0000EE"/>
            <w:sz w:val="24"/>
            <w:szCs w:val="24"/>
            <w:u w:val="single"/>
          </w:rPr>
          <w:t>https://aclanthology.org/2025.vlsp-1.23.pdf</w:t>
        </w:r>
      </w:hyperlink>
    </w:p>
    <w:p w14:paraId="77D9B60A" w14:textId="77777777" w:rsidR="00D16FA0" w:rsidRDefault="00000000">
      <w:pPr>
        <w:numPr>
          <w:ilvl w:val="0"/>
          <w:numId w:val="2"/>
        </w:numPr>
        <w:pBdr>
          <w:top w:val="nil"/>
          <w:left w:val="nil"/>
          <w:bottom w:val="nil"/>
          <w:right w:val="nil"/>
          <w:between w:val="nil"/>
        </w:pBdr>
      </w:pPr>
      <w:r>
        <w:rPr>
          <w:rFonts w:ascii="Google Sans" w:eastAsia="Google Sans" w:hAnsi="Google Sans" w:cs="Google Sans"/>
          <w:sz w:val="24"/>
          <w:szCs w:val="24"/>
        </w:rPr>
        <w:t xml:space="preserve">Instruction tuning Gemma 3n for low resource languages with Google Translate and Vertex AI Workbench | by Siduo Jiang | Medium, accessed March 10, 2026, </w:t>
      </w:r>
      <w:hyperlink r:id="rId27">
        <w:r>
          <w:rPr>
            <w:rFonts w:ascii="Google Sans" w:eastAsia="Google Sans" w:hAnsi="Google Sans" w:cs="Google Sans"/>
            <w:color w:val="0000EE"/>
            <w:sz w:val="24"/>
            <w:szCs w:val="24"/>
            <w:u w:val="single"/>
          </w:rPr>
          <w:t>https://medium.com/@siduojiang/instruction-tuning-gemma-3n-for-low-resource-languages-with-google-translate-and-vertex-ai-3a88fefe7997</w:t>
        </w:r>
      </w:hyperlink>
    </w:p>
    <w:p w14:paraId="762989C0" w14:textId="77777777" w:rsidR="00D16FA0" w:rsidRDefault="00000000">
      <w:pPr>
        <w:numPr>
          <w:ilvl w:val="0"/>
          <w:numId w:val="2"/>
        </w:numPr>
        <w:pBdr>
          <w:top w:val="nil"/>
          <w:left w:val="nil"/>
          <w:bottom w:val="nil"/>
          <w:right w:val="nil"/>
          <w:between w:val="nil"/>
        </w:pBdr>
      </w:pPr>
      <w:r>
        <w:rPr>
          <w:rFonts w:ascii="Google Sans" w:eastAsia="Google Sans" w:hAnsi="Google Sans" w:cs="Google Sans"/>
          <w:sz w:val="24"/>
          <w:szCs w:val="24"/>
        </w:rPr>
        <w:t xml:space="preserve">Fine-Tune Gemma using Hugging Face Transformers and QloRA | Google AI for Developers, accessed March 10, 2026, </w:t>
      </w:r>
      <w:hyperlink r:id="rId28">
        <w:r>
          <w:rPr>
            <w:rFonts w:ascii="Google Sans" w:eastAsia="Google Sans" w:hAnsi="Google Sans" w:cs="Google Sans"/>
            <w:color w:val="0000EE"/>
            <w:sz w:val="24"/>
            <w:szCs w:val="24"/>
            <w:u w:val="single"/>
          </w:rPr>
          <w:t>https://ai.google.dev/gemma/docs/core/huggingface_text_finetune_qlora</w:t>
        </w:r>
      </w:hyperlink>
    </w:p>
    <w:sectPr w:rsidR="00D16FA0">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886A856A-15A1-1642-AE56-72CDC2E9B539}"/>
    <w:embedBold r:id="rId2" w:fontKey="{6ACC0089-509F-9B49-9A6D-3FEE641BF587}"/>
  </w:font>
  <w:font w:name="Times New Roman">
    <w:panose1 w:val="02020603050405020304"/>
    <w:charset w:val="00"/>
    <w:family w:val="roman"/>
    <w:pitch w:val="variable"/>
    <w:sig w:usb0="E0002EFF" w:usb1="C000785B" w:usb2="00000009" w:usb3="00000000" w:csb0="000001FF" w:csb1="00000000"/>
    <w:embedRegular r:id="rId3" w:fontKey="{EEFCD8F8-72D8-9949-8B8D-7C79580F241B}"/>
  </w:font>
  <w:font w:name="Georgia">
    <w:panose1 w:val="02040502050405020303"/>
    <w:charset w:val="00"/>
    <w:family w:val="roman"/>
    <w:pitch w:val="variable"/>
    <w:sig w:usb0="00000287" w:usb1="00000000" w:usb2="00000000" w:usb3="00000000" w:csb0="0000009F" w:csb1="00000000"/>
    <w:embedItalic r:id="rId4" w:fontKey="{D3F547C6-2432-7A44-9AF9-A3AEB9FA4DC8}"/>
  </w:font>
  <w:font w:name="Google Sans">
    <w:panose1 w:val="020B0604020202020204"/>
    <w:charset w:val="00"/>
    <w:family w:val="auto"/>
    <w:pitch w:val="default"/>
    <w:embedRegular r:id="rId5" w:fontKey="{99537B15-488F-F84A-9035-C504A0071E5B}"/>
    <w:embedBold r:id="rId6" w:fontKey="{441F9445-6C0F-F940-9F67-A1BD761BCA9D}"/>
  </w:font>
  <w:font w:name="Calibri">
    <w:panose1 w:val="020F0502020204030204"/>
    <w:charset w:val="00"/>
    <w:family w:val="modern"/>
    <w:pitch w:val="variable"/>
    <w:sig w:usb0="00000003" w:usb1="00000000" w:usb2="00000000" w:usb3="00000000" w:csb0="00000001" w:csb1="00000000"/>
    <w:embedRegular r:id="rId7" w:fontKey="{54B5B4A6-E265-ED48-BB23-736F070D39EE}"/>
  </w:font>
  <w:font w:name="Cambria">
    <w:panose1 w:val="02040503050406030204"/>
    <w:charset w:val="00"/>
    <w:family w:val="roman"/>
    <w:notTrueType/>
    <w:pitch w:val="default"/>
    <w:embedRegular r:id="rId8" w:fontKey="{87CC2344-04CC-A843-B3B6-1C5640CA2CC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E5BAE"/>
    <w:multiLevelType w:val="multilevel"/>
    <w:tmpl w:val="FC10AFF0"/>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35872E0B"/>
    <w:multiLevelType w:val="multilevel"/>
    <w:tmpl w:val="07FEE010"/>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673341067">
    <w:abstractNumId w:val="1"/>
  </w:num>
  <w:num w:numId="2" w16cid:durableId="5538507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6FA0"/>
    <w:rsid w:val="00D16FA0"/>
    <w:rsid w:val="00E43E70"/>
    <w:rsid w:val="00F14726"/>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0DC0879D"/>
  <w15:docId w15:val="{831AD3C6-613F-6E44-8D10-ACF2B9843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V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reddit.com/r/Rag/comments/1iamufj/when_designing_a_chatbot_for_company_would_you/" TargetMode="External"/><Relationship Id="rId13" Type="http://schemas.openxmlformats.org/officeDocument/2006/relationships/hyperlink" Target="https://localai.io/advanced/" TargetMode="External"/><Relationship Id="rId18" Type="http://schemas.openxmlformats.org/officeDocument/2006/relationships/hyperlink" Target="https://www.insticc.org/node/TechnicalProgram/ic3k/2025/presentationDetails/137512" TargetMode="External"/><Relationship Id="rId26" Type="http://schemas.openxmlformats.org/officeDocument/2006/relationships/hyperlink" Target="https://aclanthology.org/2025.vlsp-1.23.pdf" TargetMode="External"/><Relationship Id="rId3" Type="http://schemas.openxmlformats.org/officeDocument/2006/relationships/settings" Target="settings.xml"/><Relationship Id="rId21" Type="http://schemas.openxmlformats.org/officeDocument/2006/relationships/hyperlink" Target="https://ieeexplore.ieee.org/iel8/6287639/10820123/10921633.pdf" TargetMode="External"/><Relationship Id="rId7" Type="http://schemas.openxmlformats.org/officeDocument/2006/relationships/hyperlink" Target="https://medium.com/@gadallah.hatem/hosted-vs-local-llms-rag-fine-tuning-and-hybrid-architectures-39637fbe6fc4" TargetMode="External"/><Relationship Id="rId12" Type="http://schemas.openxmlformats.org/officeDocument/2006/relationships/hyperlink" Target="https://arxiv.org/html/2412.00657v1" TargetMode="External"/><Relationship Id="rId17" Type="http://schemas.openxmlformats.org/officeDocument/2006/relationships/hyperlink" Target="https://ai.google.dev/gemma/docs/get_started" TargetMode="External"/><Relationship Id="rId25" Type="http://schemas.openxmlformats.org/officeDocument/2006/relationships/hyperlink" Target="https://localai.io/advanced/model-configuration/" TargetMode="External"/><Relationship Id="rId2" Type="http://schemas.openxmlformats.org/officeDocument/2006/relationships/styles" Target="styles.xml"/><Relationship Id="rId16" Type="http://schemas.openxmlformats.org/officeDocument/2006/relationships/hyperlink" Target="https://developers.googleblog.com/own-your-ai-fine-tune-gemma-3-270m-for-on-device/" TargetMode="External"/><Relationship Id="rId20" Type="http://schemas.openxmlformats.org/officeDocument/2006/relationships/hyperlink" Target="https://arxiv.org/html/2409.13699v1"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aws.amazon.com/blogs/machine-learning/implement-rag-while-meeting-data-residency-requirements-using-aws-hybrid-and-edge-services/" TargetMode="External"/><Relationship Id="rId11" Type="http://schemas.openxmlformats.org/officeDocument/2006/relationships/hyperlink" Target="https://developer.nvidia.com/blog/processing-high-quality-vietnamese-language-data-with-nvidia-nemo-curator/" TargetMode="External"/><Relationship Id="rId24" Type="http://schemas.openxmlformats.org/officeDocument/2006/relationships/hyperlink" Target="https://www.amd.com/en/developer/resources/technical-articles/2025/rag-with-hybrid-llm-on-amd-ryzen-ai-processors.html" TargetMode="External"/><Relationship Id="rId5" Type="http://schemas.openxmlformats.org/officeDocument/2006/relationships/hyperlink" Target="https://www.redhat.com/en/topics/ai/what-is-retrieval-augmented-generation" TargetMode="External"/><Relationship Id="rId15" Type="http://schemas.openxmlformats.org/officeDocument/2006/relationships/hyperlink" Target="https://www.datacamp.com/tutorial/fine-tune-gemma-3" TargetMode="External"/><Relationship Id="rId23" Type="http://schemas.openxmlformats.org/officeDocument/2006/relationships/hyperlink" Target="https://www.elastic.co/search-labs/blog/local-rag-personal-knowlege-assistant-localai-elasticsearch" TargetMode="External"/><Relationship Id="rId28" Type="http://schemas.openxmlformats.org/officeDocument/2006/relationships/hyperlink" Target="https://ai.google.dev/gemma/docs/core/huggingface_text_finetune_qlora" TargetMode="External"/><Relationship Id="rId10" Type="http://schemas.openxmlformats.org/officeDocument/2006/relationships/hyperlink" Target="https://www.freecodecamp.org/news/build-a-local-ai/" TargetMode="External"/><Relationship Id="rId19" Type="http://schemas.openxmlformats.org/officeDocument/2006/relationships/hyperlink" Target="https://arxiv.org/html/2507.14619v1" TargetMode="External"/><Relationship Id="rId4" Type="http://schemas.openxmlformats.org/officeDocument/2006/relationships/webSettings" Target="webSettings.xml"/><Relationship Id="rId9" Type="http://schemas.openxmlformats.org/officeDocument/2006/relationships/hyperlink" Target="https://medium.com/@kbwaghmare/building-ai-rag-system-locally-18393577d4bb" TargetMode="External"/><Relationship Id="rId14" Type="http://schemas.openxmlformats.org/officeDocument/2006/relationships/hyperlink" Target="https://localai.io/getting-started/models/" TargetMode="External"/><Relationship Id="rId22" Type="http://schemas.openxmlformats.org/officeDocument/2006/relationships/hyperlink" Target="https://huggingface.co/google/gemma-3-270m-it/discussions/16" TargetMode="External"/><Relationship Id="rId27" Type="http://schemas.openxmlformats.org/officeDocument/2006/relationships/hyperlink" Target="https://medium.com/@siduojiang/instruction-tuning-gemma-3n-for-low-resource-languages-with-google-translate-and-vertex-ai-3a88fefe7997" TargetMode="Externa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4329</Words>
  <Characters>24681</Characters>
  <Application>Microsoft Office Word</Application>
  <DocSecurity>0</DocSecurity>
  <Lines>205</Lines>
  <Paragraphs>57</Paragraphs>
  <ScaleCrop>false</ScaleCrop>
  <Company/>
  <LinksUpToDate>false</LinksUpToDate>
  <CharactersWithSpaces>28953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Khanh Cap Kim</cp:lastModifiedBy>
  <cp:revision>2</cp:revision>
  <dcterms:created xsi:type="dcterms:W3CDTF">2026-03-11T00:34:00Z</dcterms:created>
  <dcterms:modified xsi:type="dcterms:W3CDTF">2026-03-11T00:35:00Z</dcterms:modified>
</cp:coreProperties>
</file>