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E5D"/>
          <w:sz w:val="40"/>
        </w:rPr>
        <w:t>HƯỚNG DẪN NHANH SỬ DỤNG DTWARE</w:t>
      </w:r>
    </w:p>
    <w:p>
      <w:pPr>
        <w:jc w:val="center"/>
      </w:pPr>
      <w:r>
        <w:rPr>
          <w:i/>
          <w:sz w:val="22"/>
        </w:rPr>
        <w:t>Dành cho người dùng bắt đầu trải nghiệm hệ thống quản lý kho, mua hàng, bán hàng và sản xuất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Thông tin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Phiên bản tài liệu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1.0.0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Đối tượng sử dụng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Người dùng nghiệp vụ, quản lý kho, mua hàng, bán hàng, sản xuất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Mục tiêu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Giúp người dùng tự đăng nhập, làm quen giao diện và thực hiện các thao tác cơ bản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Tài liệu liên quan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HDSD chi tiết DTWare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</w:tcPr>
          <w:p>
            <w:r>
              <w:rPr>
                <w:b/>
                <w:sz w:val="20"/>
              </w:rPr>
              <w:t>Cách dùng tài liệu</w:t>
            </w:r>
            <w:r>
              <w:br/>
              <w:t>Đọc lần lượt từ mục 1 đến mục 9 để tự trải nghiệm hệ thống. Mỗi mục tập trung vào thao tác chính, không đi sâu vào toàn bộ cấu hình nâng cao.</w:t>
            </w:r>
          </w:p>
        </w:tc>
      </w:tr>
    </w:tbl>
    <w:p>
      <w:pPr>
        <w:pStyle w:val="Heading1"/>
      </w:pPr>
      <w:r>
        <w:t>1. DTWare là gì?</w:t>
      </w:r>
    </w:p>
    <w:p>
      <w:r>
        <w:t>DTWare là phần mềm hỗ trợ doanh nghiệp quản lý dữ liệu hàng hóa, tồn kho, nhập xuất, mua hàng, bán hàng và sản xuất trong cùng một hệ thống.</w:t>
      </w:r>
    </w:p>
    <w:p>
      <w:r>
        <w:t>Hệ thống phù hợp với các đơn vị cần kiểm soát linh kiện, vật tư, sản phẩm, vị trí lưu kho, đơn đặt hàng và quy trình lắp ráp/sản xuất.</w:t>
      </w:r>
    </w:p>
    <w:p>
      <w:r>
        <w:t>Người dùng có thể tra cứu số lượng tồn kho, theo dõi lịch sử thay đổi, quản lý đơn mua/đơn bán và tạo lệnh sản xuất dựa trên định mức vật tư.</w:t>
      </w:r>
    </w:p>
    <w:p>
      <w:pPr>
        <w:pStyle w:val="Heading1"/>
      </w:pPr>
      <w:r>
        <w:t>2. Các khái niệm cần nắm trước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Khái niệm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Ý nghĩa ngắn gọn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Linh kiện / Part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Mã hàng hoặc sản phẩm mẫu được quản lý trong hệ thống. Một Part có thể là vật tư, linh kiện, bán thành phẩm hoặc thành phẩm.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Mặt hàng tồn kho / Stock 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Số lượng thực tế của một Part đang nằm trong kho, có vị trí, trạng thái, lô hoặc serial nếu cần.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Vị trí kho / Stock Location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Khu vực, kệ, ô hoặc vị trí lưu hàng.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Nhà cung cấp / Supplier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Đơn vị cung cấp vật tư hoặc sản phẩm cho doanh nghiệp.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Khách hàng / Customer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Đơn vị nhận hàng hoặc mua sản phẩm.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Đơn mua / Purchase Order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Đơn đặt mua hàng từ nhà cung cấp.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Đơn bán / Sales Order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Đơn giao/bán hàng cho khách hàng.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BOM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Định mức vật tư cần để sản xuất hoặc lắp ráp một sản phẩm.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Build Order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Lệnh sản xuất/lắp ráp theo BOM.</w:t>
            </w:r>
          </w:p>
        </w:tc>
      </w:tr>
    </w:tbl>
    <w:p/>
    <w:p>
      <w:pPr>
        <w:pStyle w:val="Heading1"/>
      </w:pPr>
      <w:r>
        <w:t>3. Đăng nhập và làm quen giao diện</w:t>
      </w:r>
    </w:p>
    <w:p>
      <w:pPr>
        <w:pStyle w:val="ListNumber"/>
      </w:pPr>
      <w:r>
        <w:t>Mở đường dẫn hệ thống DTWare do quản trị viên cung cấp.</w:t>
      </w:r>
    </w:p>
    <w:p>
      <w:pPr>
        <w:pStyle w:val="ListNumber"/>
      </w:pPr>
      <w:r>
        <w:t>Nhập tên đăng nhập và mật khẩu.</w:t>
      </w:r>
    </w:p>
    <w:p>
      <w:pPr>
        <w:pStyle w:val="ListNumber"/>
      </w:pPr>
      <w:r>
        <w:t>Sau khi đăng nhập, quan sát thanh menu chính gồm Dashboard, Parts, Stock, Manufacturing, Purchasing và Sales.</w:t>
      </w:r>
    </w:p>
    <w:p>
      <w:pPr>
        <w:pStyle w:val="ListNumber"/>
      </w:pPr>
      <w:r>
        <w:t>Dùng ô tìm kiếm hoặc bộ lọc trong từng màn hình để tra cứu dữ liệu.</w:t>
      </w:r>
    </w:p>
    <w:p>
      <w:pPr>
        <w:pStyle w:val="ListNumber"/>
      </w:pPr>
      <w:r>
        <w:t>Nhấn vào một dòng dữ liệu để xem màn hình chi tiết.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</w:tcPr>
          <w:p>
            <w:r>
              <w:rPr>
                <w:b/>
                <w:sz w:val="20"/>
              </w:rPr>
              <w:t>Gợi ý</w:t>
            </w:r>
            <w:r>
              <w:br/>
              <w:t>Nếu đang dùng dữ liệu demo, hãy đăng nhập bằng tài khoản được bàn giao và chỉ thao tác trên dữ liệu thử nghiệm trước khi vận hành thật.</w:t>
            </w:r>
          </w:p>
        </w:tc>
      </w:tr>
    </w:tbl>
    <w:p>
      <w:pPr>
        <w:pStyle w:val="Heading1"/>
      </w:pPr>
      <w:r>
        <w:t>4. Luồng thao tác đề xuất cho lần trải nghiệm đầu tiên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Bước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Mục tiêu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20"/>
              </w:rPr>
              <w:t>Màn hình gợi ý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Xem tổng quan hệ thống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Dashboard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Xem danh sách linh kiện/sản phẩm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Parts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Xem tồn kho và vị trí lưu hàng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Stock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Tạo hoặc xem đơn mua hàng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Purchasing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Nhận hàng vào kho từ đơn mua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Purchase Order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Tạo hoặc xem đơn bán hàng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Xuất/giao hàng cho khách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Sales Order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Xem BOM và lệnh sản xuất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Manufacturing</w:t>
            </w:r>
          </w:p>
        </w:tc>
      </w:tr>
    </w:tbl>
    <w:p/>
    <w:p>
      <w:pPr>
        <w:pStyle w:val="Heading1"/>
      </w:pPr>
      <w:r>
        <w:t>5. Quản lý linh kiện / sản phẩm</w:t>
      </w:r>
    </w:p>
    <w:p>
      <w:r>
        <w:t>Linh kiện/Part là dữ liệu gốc quan trọng nhất. Trước khi nhập kho, mua hàng, bán hàng hoặc sản xuất, hệ thống cần có Part tương ứng.</w:t>
      </w:r>
    </w:p>
    <w:p>
      <w:pPr>
        <w:pStyle w:val="Heading2"/>
      </w:pPr>
      <w:r>
        <w:t>5.1. Xem danh sách Part</w:t>
      </w:r>
    </w:p>
    <w:p>
      <w:pPr>
        <w:pStyle w:val="ListNumber"/>
      </w:pPr>
      <w:r>
        <w:t>Vào menu Parts.</w:t>
      </w:r>
    </w:p>
    <w:p>
      <w:pPr>
        <w:pStyle w:val="ListNumber"/>
      </w:pPr>
      <w:r>
        <w:t>Chọn danh mục cần xem nếu dữ liệu được phân nhóm.</w:t>
      </w:r>
    </w:p>
    <w:p>
      <w:pPr>
        <w:pStyle w:val="ListNumber"/>
      </w:pPr>
      <w:r>
        <w:t>Dùng ô tìm kiếm hoặc bộ lọc để tìm nhanh theo tên, mã, trạng thái.</w:t>
      </w:r>
    </w:p>
    <w:p>
      <w:pPr>
        <w:pStyle w:val="ListNumber"/>
      </w:pPr>
      <w:r>
        <w:t>Nhấn vào tên Part để mở trang chi tiết.</w:t>
      </w:r>
    </w:p>
    <w:p>
      <w:pPr>
        <w:pStyle w:val="Heading2"/>
      </w:pPr>
      <w:r>
        <w:t>5.2. Tạo Part mới</w:t>
      </w:r>
    </w:p>
    <w:p>
      <w:pPr>
        <w:pStyle w:val="ListNumber"/>
      </w:pPr>
      <w:r>
        <w:t>Vào Parts.</w:t>
      </w:r>
    </w:p>
    <w:p>
      <w:pPr>
        <w:pStyle w:val="ListNumber"/>
      </w:pPr>
      <w:r>
        <w:t>Chọn Add Part hoặc New Part.</w:t>
      </w:r>
    </w:p>
    <w:p>
      <w:pPr>
        <w:pStyle w:val="ListNumber"/>
      </w:pPr>
      <w:r>
        <w:t>Nhập tên, mô tả, danh mục và các thuộc tính cần thiết.</w:t>
      </w:r>
    </w:p>
    <w:p>
      <w:pPr>
        <w:pStyle w:val="ListNumber"/>
      </w:pPr>
      <w:r>
        <w:t>Chọn thuộc tính phù hợp: có thể mua, có thể bán, là thành phần, là sản phẩm lắp ráp.</w:t>
      </w:r>
    </w:p>
    <w:p>
      <w:pPr>
        <w:pStyle w:val="ListNumber"/>
      </w:pPr>
      <w:r>
        <w:t>Nhấn Submit/Save để lưu.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</w:tcPr>
          <w:p>
            <w:r>
              <w:rPr>
                <w:b/>
                <w:sz w:val="20"/>
              </w:rPr>
              <w:t>Lưu ý</w:t>
            </w:r>
            <w:r>
              <w:br/>
              <w:t>Nên thống nhất quy tắc đặt mã và tên Part trước khi nhập dữ liệu thật. Ví dụ: mã nội bộ, tên tiếng Việt, mô tả ngắn, đơn vị tính.</w:t>
            </w:r>
          </w:p>
        </w:tc>
      </w:tr>
    </w:tbl>
    <w:p>
      <w:pPr>
        <w:pStyle w:val="Heading1"/>
      </w:pPr>
      <w:r>
        <w:t>6. Quản lý tồn kho</w:t>
      </w:r>
    </w:p>
    <w:p>
      <w:r>
        <w:t>Tồn kho cho biết số lượng thực tế của từng Part, đang nằm ở vị trí nào, trạng thái ra sao và có lịch sử thay đổi như thế nào.</w:t>
      </w:r>
    </w:p>
    <w:p>
      <w:pPr>
        <w:pStyle w:val="Heading2"/>
      </w:pPr>
      <w:r>
        <w:t>6.1. Xem tồn kho</w:t>
      </w:r>
    </w:p>
    <w:p>
      <w:pPr>
        <w:pStyle w:val="ListNumber"/>
      </w:pPr>
      <w:r>
        <w:t>Vào menu Stock.</w:t>
      </w:r>
    </w:p>
    <w:p>
      <w:pPr>
        <w:pStyle w:val="ListNumber"/>
      </w:pPr>
      <w:r>
        <w:t>Chọn danh sách Stock Items hoặc Stock Locations.</w:t>
      </w:r>
    </w:p>
    <w:p>
      <w:pPr>
        <w:pStyle w:val="ListNumber"/>
      </w:pPr>
      <w:r>
        <w:t>Lọc theo vị trí, Part, trạng thái hoặc số lượng.</w:t>
      </w:r>
    </w:p>
    <w:p>
      <w:pPr>
        <w:pStyle w:val="ListNumber"/>
      </w:pPr>
      <w:r>
        <w:t>Nhấn vào một mặt hàng tồn kho để xem chi tiết.</w:t>
      </w:r>
    </w:p>
    <w:p>
      <w:pPr>
        <w:pStyle w:val="Heading2"/>
      </w:pPr>
      <w:r>
        <w:t>6.2. Thêm tồn kho thủ công</w:t>
      </w:r>
    </w:p>
    <w:p>
      <w:pPr>
        <w:pStyle w:val="ListNumber"/>
      </w:pPr>
      <w:r>
        <w:t>Mở trang chi tiết của Part cần nhập tồn.</w:t>
      </w:r>
    </w:p>
    <w:p>
      <w:pPr>
        <w:pStyle w:val="ListNumber"/>
      </w:pPr>
      <w:r>
        <w:t>Chọn tab Stock.</w:t>
      </w:r>
    </w:p>
    <w:p>
      <w:pPr>
        <w:pStyle w:val="ListNumber"/>
      </w:pPr>
      <w:r>
        <w:t>Chọn New Stock Item hoặc Add Stock.</w:t>
      </w:r>
    </w:p>
    <w:p>
      <w:pPr>
        <w:pStyle w:val="ListNumber"/>
      </w:pPr>
      <w:r>
        <w:t>Nhập số lượng, vị trí kho, trạng thái và thông tin lô/serial nếu có.</w:t>
      </w:r>
    </w:p>
    <w:p>
      <w:pPr>
        <w:pStyle w:val="ListNumber"/>
      </w:pPr>
      <w:r>
        <w:t>Lưu lại và kiểm tra số lượng tồn kho.</w:t>
      </w:r>
    </w:p>
    <w:p>
      <w:pPr>
        <w:pStyle w:val="Heading2"/>
      </w:pPr>
      <w:r>
        <w:t>6.3. Điều chỉnh tồn kho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Thao tác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Khi nào dùng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Move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Di chuyển hàng từ vị trí này sang vị trí khác.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Add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Bổ sung số lượng vào một mặt hàng tồn kho.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Remove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Giảm số lượng do sử dụng, hư hao hoặc xuất thủ công.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Stocktake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Kiểm kê và cập nhật số lượng thực tế.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Merge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Gộp các dòng tồn kho tương thích.</w:t>
            </w:r>
          </w:p>
        </w:tc>
      </w:tr>
    </w:tbl>
    <w:p/>
    <w:p>
      <w:pPr>
        <w:pStyle w:val="Heading1"/>
      </w:pPr>
      <w:r>
        <w:t>7. Mua hàng và nhập kho</w:t>
      </w:r>
    </w:p>
    <w:p>
      <w:r>
        <w:t>Phân hệ Purchasing giúp quản lý đơn đặt hàng với nhà cung cấp và nhận hàng vào kho.</w:t>
      </w:r>
    </w:p>
    <w:p>
      <w:pPr>
        <w:pStyle w:val="Heading2"/>
      </w:pPr>
      <w:r>
        <w:t>7.1. Tạo đơn mua hàng</w:t>
      </w:r>
    </w:p>
    <w:p>
      <w:pPr>
        <w:pStyle w:val="ListNumber"/>
      </w:pPr>
      <w:r>
        <w:t>Vào menu Purchasing.</w:t>
      </w:r>
    </w:p>
    <w:p>
      <w:pPr>
        <w:pStyle w:val="ListNumber"/>
      </w:pPr>
      <w:r>
        <w:t>Chọn Purchase Orders.</w:t>
      </w:r>
    </w:p>
    <w:p>
      <w:pPr>
        <w:pStyle w:val="ListNumber"/>
      </w:pPr>
      <w:r>
        <w:t>Nhấn New Purchase Order.</w:t>
      </w:r>
    </w:p>
    <w:p>
      <w:pPr>
        <w:pStyle w:val="ListNumber"/>
      </w:pPr>
      <w:r>
        <w:t>Chọn nhà cung cấp, ngày đặt hàng và thông tin liên quan.</w:t>
      </w:r>
    </w:p>
    <w:p>
      <w:pPr>
        <w:pStyle w:val="ListNumber"/>
      </w:pPr>
      <w:r>
        <w:t>Thêm các dòng hàng cần mua.</w:t>
      </w:r>
    </w:p>
    <w:p>
      <w:pPr>
        <w:pStyle w:val="ListNumber"/>
      </w:pPr>
      <w:r>
        <w:t>Lưu đơn mua hàng.</w:t>
      </w:r>
    </w:p>
    <w:p>
      <w:pPr>
        <w:pStyle w:val="Heading2"/>
      </w:pPr>
      <w:r>
        <w:t>7.2. Nhận hàng vào kho</w:t>
      </w:r>
    </w:p>
    <w:p>
      <w:pPr>
        <w:pStyle w:val="ListNumber"/>
      </w:pPr>
      <w:r>
        <w:t>Mở chi tiết Purchase Order.</w:t>
      </w:r>
    </w:p>
    <w:p>
      <w:pPr>
        <w:pStyle w:val="ListNumber"/>
      </w:pPr>
      <w:r>
        <w:t>Kiểm tra danh sách dòng hàng.</w:t>
      </w:r>
    </w:p>
    <w:p>
      <w:pPr>
        <w:pStyle w:val="ListNumber"/>
      </w:pPr>
      <w:r>
        <w:t>Chọn thao tác Receive Items hoặc nhận hàng trên từng dòng.</w:t>
      </w:r>
    </w:p>
    <w:p>
      <w:pPr>
        <w:pStyle w:val="ListNumber"/>
      </w:pPr>
      <w:r>
        <w:t>Nhập số lượng nhận thực tế và vị trí nhập kho.</w:t>
      </w:r>
    </w:p>
    <w:p>
      <w:pPr>
        <w:pStyle w:val="ListNumber"/>
      </w:pPr>
      <w:r>
        <w:t>Xác nhận để hệ thống tạo tồn kho tương ứng.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</w:tcPr>
          <w:p>
            <w:r>
              <w:rPr>
                <w:b/>
                <w:sz w:val="20"/>
              </w:rPr>
              <w:t>Thực hành tốt</w:t>
            </w:r>
            <w:r>
              <w:br/>
              <w:t>Sau khi nhận hàng, nên kiểm tra lại tab Stock của Part hoặc màn hình Stock để xác nhận số lượng đã tăng đúng.</w:t>
            </w:r>
          </w:p>
        </w:tc>
      </w:tr>
    </w:tbl>
    <w:p>
      <w:pPr>
        <w:pStyle w:val="Heading1"/>
      </w:pPr>
      <w:r>
        <w:t>8. Bán hàng và xuất kho</w:t>
      </w:r>
    </w:p>
    <w:p>
      <w:r>
        <w:t>Phân hệ Sales giúp quản lý đơn bán/giao hàng cho khách hàng và phân bổ hàng tồn kho để xuất.</w:t>
      </w:r>
    </w:p>
    <w:p>
      <w:pPr>
        <w:pStyle w:val="Heading2"/>
      </w:pPr>
      <w:r>
        <w:t>8.1. Tạo đơn bán hàng</w:t>
      </w:r>
    </w:p>
    <w:p>
      <w:pPr>
        <w:pStyle w:val="ListNumber"/>
      </w:pPr>
      <w:r>
        <w:t>Vào menu Sales.</w:t>
      </w:r>
    </w:p>
    <w:p>
      <w:pPr>
        <w:pStyle w:val="ListNumber"/>
      </w:pPr>
      <w:r>
        <w:t>Chọn Sales Orders.</w:t>
      </w:r>
    </w:p>
    <w:p>
      <w:pPr>
        <w:pStyle w:val="ListNumber"/>
      </w:pPr>
      <w:r>
        <w:t>Nhấn New Sales Order.</w:t>
      </w:r>
    </w:p>
    <w:p>
      <w:pPr>
        <w:pStyle w:val="ListNumber"/>
      </w:pPr>
      <w:r>
        <w:t>Chọn khách hàng và thông tin đơn hàng.</w:t>
      </w:r>
    </w:p>
    <w:p>
      <w:pPr>
        <w:pStyle w:val="ListNumber"/>
      </w:pPr>
      <w:r>
        <w:t>Thêm các sản phẩm hoặc linh kiện cần bán.</w:t>
      </w:r>
    </w:p>
    <w:p>
      <w:pPr>
        <w:pStyle w:val="ListNumber"/>
      </w:pPr>
      <w:r>
        <w:t>Lưu đơn bán hàng.</w:t>
      </w:r>
    </w:p>
    <w:p>
      <w:pPr>
        <w:pStyle w:val="Heading2"/>
      </w:pPr>
      <w:r>
        <w:t>8.2. Phân bổ và giao hàng</w:t>
      </w:r>
    </w:p>
    <w:p>
      <w:pPr>
        <w:pStyle w:val="ListNumber"/>
      </w:pPr>
      <w:r>
        <w:t>Mở chi tiết Sales Order.</w:t>
      </w:r>
    </w:p>
    <w:p>
      <w:pPr>
        <w:pStyle w:val="ListNumber"/>
      </w:pPr>
      <w:r>
        <w:t>Kiểm tra các dòng hàng cần giao.</w:t>
      </w:r>
    </w:p>
    <w:p>
      <w:pPr>
        <w:pStyle w:val="ListNumber"/>
      </w:pPr>
      <w:r>
        <w:t>Chọn thao tác Allocate để giữ hàng tồn kho cho đơn bán.</w:t>
      </w:r>
    </w:p>
    <w:p>
      <w:pPr>
        <w:pStyle w:val="ListNumber"/>
      </w:pPr>
      <w:r>
        <w:t>Chọn tồn kho phù hợp theo vị trí, lô hoặc serial.</w:t>
      </w:r>
    </w:p>
    <w:p>
      <w:pPr>
        <w:pStyle w:val="ListNumber"/>
      </w:pPr>
      <w:r>
        <w:t>Khi sẵn sàng giao, thực hiện thao tác Ship/Complete theo quy trình được cấu hình.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</w:tcPr>
          <w:p>
            <w:r>
              <w:rPr>
                <w:b/>
                <w:sz w:val="20"/>
              </w:rPr>
              <w:t>Lưu ý</w:t>
            </w:r>
            <w:r>
              <w:br/>
              <w:t>Nếu không đủ tồn kho khả dụng, hệ thống có thể không cho phân bổ đủ số lượng. Khi đó cần nhập thêm hàng hoặc điều chỉnh đơn hàng.</w:t>
            </w:r>
          </w:p>
        </w:tc>
      </w:tr>
    </w:tbl>
    <w:p>
      <w:pPr>
        <w:pStyle w:val="Heading1"/>
      </w:pPr>
      <w:r>
        <w:t>9. Sản xuất, BOM và Build Order</w:t>
      </w:r>
    </w:p>
    <w:p>
      <w:r>
        <w:t>Phân hệ Manufacturing dùng để quản lý sản phẩm lắp ráp, định mức vật tư và lệnh sản xuất.</w:t>
      </w:r>
    </w:p>
    <w:p>
      <w:pPr>
        <w:pStyle w:val="Heading2"/>
      </w:pPr>
      <w:r>
        <w:t>9.1. Xem hoặc tạo BOM</w:t>
      </w:r>
    </w:p>
    <w:p>
      <w:pPr>
        <w:pStyle w:val="ListNumber"/>
      </w:pPr>
      <w:r>
        <w:t>Mở Part là sản phẩm/cụm lắp ráp.</w:t>
      </w:r>
    </w:p>
    <w:p>
      <w:pPr>
        <w:pStyle w:val="ListNumber"/>
      </w:pPr>
      <w:r>
        <w:t>Chọn tab BOM.</w:t>
      </w:r>
    </w:p>
    <w:p>
      <w:pPr>
        <w:pStyle w:val="ListNumber"/>
      </w:pPr>
      <w:r>
        <w:t>Thêm các linh kiện thành phần và số lượng cần dùng.</w:t>
      </w:r>
    </w:p>
    <w:p>
      <w:pPr>
        <w:pStyle w:val="ListNumber"/>
      </w:pPr>
      <w:r>
        <w:t>Kiểm tra lại định mức vật tư trước khi tạo lệnh sản xuất.</w:t>
      </w:r>
    </w:p>
    <w:p>
      <w:pPr>
        <w:pStyle w:val="Heading2"/>
      </w:pPr>
      <w:r>
        <w:t>9.2. Tạo Build Order</w:t>
      </w:r>
    </w:p>
    <w:p>
      <w:pPr>
        <w:pStyle w:val="ListNumber"/>
      </w:pPr>
      <w:r>
        <w:t>Vào menu Manufacturing hoặc mở tab Build Orders của Part.</w:t>
      </w:r>
    </w:p>
    <w:p>
      <w:pPr>
        <w:pStyle w:val="ListNumber"/>
      </w:pPr>
      <w:r>
        <w:t>Chọn New Build Order hoặc Start New Build.</w:t>
      </w:r>
    </w:p>
    <w:p>
      <w:pPr>
        <w:pStyle w:val="ListNumber"/>
      </w:pPr>
      <w:r>
        <w:t>Nhập sản phẩm cần sản xuất, số lượng và ngày dự kiến.</w:t>
      </w:r>
    </w:p>
    <w:p>
      <w:pPr>
        <w:pStyle w:val="ListNumber"/>
      </w:pPr>
      <w:r>
        <w:t>Lưu lệnh sản xuất.</w:t>
      </w:r>
    </w:p>
    <w:p>
      <w:pPr>
        <w:pStyle w:val="ListNumber"/>
      </w:pPr>
      <w:r>
        <w:t>Phân bổ vật tư nếu cần, sau đó hoàn thành Build khi sản xuất xong.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/>
          </w:tcPr>
          <w:p>
            <w:r>
              <w:rPr>
                <w:b/>
                <w:sz w:val="20"/>
              </w:rPr>
              <w:t>Ý nghĩa</w:t>
            </w:r>
            <w:r>
              <w:br/>
              <w:t>Khi hoàn thành Build Order, hệ thống sẽ tiêu hao vật tư đã phân bổ và ghi nhận tồn kho thành phẩm theo quy trình.</w:t>
            </w:r>
          </w:p>
        </w:tc>
      </w:tr>
    </w:tbl>
    <w:p>
      <w:pPr>
        <w:pStyle w:val="Heading1"/>
      </w:pPr>
      <w:r>
        <w:t>10. Tra cứu, lọc và xuất dữ liệu</w:t>
      </w:r>
    </w:p>
    <w:p>
      <w:pPr>
        <w:pStyle w:val="ListBullet"/>
      </w:pPr>
      <w:r>
        <w:t>Dùng ô tìm kiếm để tìm nhanh theo tên, mã hoặc mô tả.</w:t>
      </w:r>
    </w:p>
    <w:p>
      <w:pPr>
        <w:pStyle w:val="ListBullet"/>
      </w:pPr>
      <w:r>
        <w:t>Dùng bộ lọc trong bảng để lọc theo trạng thái, danh mục, vị trí, khách hàng, nhà cung cấp.</w:t>
      </w:r>
    </w:p>
    <w:p>
      <w:pPr>
        <w:pStyle w:val="ListBullet"/>
      </w:pPr>
      <w:r>
        <w:t>Nhấn vào tiêu đề cột để sắp xếp dữ liệu nếu màn hình hỗ trợ.</w:t>
      </w:r>
    </w:p>
    <w:p>
      <w:pPr>
        <w:pStyle w:val="ListBullet"/>
      </w:pPr>
      <w:r>
        <w:t>Dùng chức năng Export để xuất dữ liệu ra tệp khi cần báo cáo hoặc đối chiếu.</w:t>
      </w:r>
    </w:p>
    <w:p>
      <w:pPr>
        <w:pStyle w:val="ListBullet"/>
      </w:pPr>
      <w:r>
        <w:t>Dùng trang chi tiết để xem lịch sử, tab liên quan và các thao tác nghiệp vụ.</w:t>
      </w:r>
    </w:p>
    <w:p>
      <w:pPr>
        <w:pStyle w:val="Heading1"/>
      </w:pPr>
      <w:r>
        <w:t>11. Lưu ý khi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Tình huống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Khuyến nghị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Không thấy menu hoặc nút thao tác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Kiểm tra quyền tài khoản hoặc liên hệ quản trị viên.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Không phân bổ được hàng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Kiểm tra tồn kho khả dụng, trạng thái hàng và số lượng còn lại.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Không nhận hàng vào kho được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Kiểm tra đơn mua, dòng hàng và vị trí kho nhận hàng.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Dữ liệu nhập sai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Ưu tiên sửa/hủy theo quy trình thay vì xóa dữ liệu nếu đã phát sinh lịch sử.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Không tìm thấy mã hàng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Kiểm tra danh mục, bộ lọc và trạng thái Active/Inactive.</w:t>
            </w:r>
          </w:p>
        </w:tc>
      </w:tr>
    </w:tbl>
    <w:p/>
    <w:p>
      <w:pPr>
        <w:pStyle w:val="Heading1"/>
      </w:pPr>
      <w:r>
        <w:t>12. Checklist trước khi vận hành</w:t>
      </w:r>
    </w:p>
    <w:p>
      <w:pPr>
        <w:pStyle w:val="ListBullet"/>
      </w:pPr>
      <w:r>
        <w:t>Đã có danh sách người dùng và phân quyền phù hợp.</w:t>
      </w:r>
    </w:p>
    <w:p>
      <w:pPr>
        <w:pStyle w:val="ListBullet"/>
      </w:pPr>
      <w:r>
        <w:t>Đã thống nhất danh mục Part và quy tắc đặt mã/tên.</w:t>
      </w:r>
    </w:p>
    <w:p>
      <w:pPr>
        <w:pStyle w:val="ListBullet"/>
      </w:pPr>
      <w:r>
        <w:t>Đã tạo danh sách vị trí kho thực tế.</w:t>
      </w:r>
    </w:p>
    <w:p>
      <w:pPr>
        <w:pStyle w:val="ListBullet"/>
      </w:pPr>
      <w:r>
        <w:t>Đã tạo nhà cung cấp và khách hàng chính.</w:t>
      </w:r>
    </w:p>
    <w:p>
      <w:pPr>
        <w:pStyle w:val="ListBullet"/>
      </w:pPr>
      <w:r>
        <w:t>Đã nhập tồn kho ban đầu hoặc dữ liệu chuyển đổi.</w:t>
      </w:r>
    </w:p>
    <w:p>
      <w:pPr>
        <w:pStyle w:val="ListBullet"/>
      </w:pPr>
      <w:r>
        <w:t>Đã kiểm thử luồng mua hàng, nhập kho, bán hàng, xuất kho.</w:t>
      </w:r>
    </w:p>
    <w:p>
      <w:pPr>
        <w:pStyle w:val="ListBullet"/>
      </w:pPr>
      <w:r>
        <w:t>Đã kiểm thử BOM và Build Order nếu có sản xuất/lắp ráp.</w:t>
      </w:r>
    </w:p>
    <w:p>
      <w:pPr>
        <w:pStyle w:val="ListBullet"/>
      </w:pPr>
      <w:r>
        <w:t>Đã thống nhất người phụ trách hỗ trợ khi phát sinh lỗi hoặc câu hỏi.</w:t>
      </w:r>
    </w:p>
    <w:p>
      <w:pPr>
        <w:pStyle w:val="Heading1"/>
      </w:pPr>
      <w:r>
        <w:t>Phụ lục: Tài khoản và hỗ trợ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Nội dung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Đường dẫn hệ thống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Điền URL hệ thống khi bàn giao.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Tài khoản đăng nhập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Điền tài khoản được cấp cho từng nhóm người dùng.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Người hỗ trợ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Điền tên, số điện thoại hoặc email hỗ trợ.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Phạm vi dữ liệu demo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Nếu đang dùng dữ liệu demo, cần ghi rõ để tránh nhầm với dữ liệu vận hành thật.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