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CFFE" w14:textId="717C3B3B" w:rsidR="004B6260" w:rsidRPr="00B44F3F" w:rsidRDefault="004B6260" w:rsidP="004B6260">
      <w:pPr>
        <w:rPr>
          <w:rFonts w:cs="Times New Roman"/>
          <w:bCs/>
          <w:color w:val="auto"/>
          <w:sz w:val="40"/>
          <w:szCs w:val="40"/>
        </w:rPr>
      </w:pPr>
      <w:r w:rsidRPr="00B44F3F">
        <w:rPr>
          <w:rFonts w:cs="Times New Roman"/>
          <w:bCs/>
          <w:color w:val="auto"/>
          <w:sz w:val="40"/>
          <w:szCs w:val="40"/>
        </w:rPr>
        <w:t>Họ tên: Bùi Thế Anh</w:t>
      </w:r>
    </w:p>
    <w:p w14:paraId="02D07E50" w14:textId="17496FB5" w:rsidR="004B6260" w:rsidRPr="00B44F3F" w:rsidRDefault="004B6260" w:rsidP="004B6260">
      <w:pPr>
        <w:rPr>
          <w:rFonts w:cs="Times New Roman"/>
          <w:bCs/>
          <w:color w:val="auto"/>
          <w:sz w:val="40"/>
          <w:szCs w:val="40"/>
        </w:rPr>
      </w:pPr>
      <w:r w:rsidRPr="00B44F3F">
        <w:rPr>
          <w:rFonts w:cs="Times New Roman"/>
          <w:bCs/>
          <w:color w:val="auto"/>
          <w:sz w:val="40"/>
          <w:szCs w:val="40"/>
        </w:rPr>
        <w:t>Lớp: 12_CNPM1</w:t>
      </w:r>
    </w:p>
    <w:p w14:paraId="35A7F282" w14:textId="2040129D" w:rsidR="004B6260" w:rsidRPr="00B44F3F" w:rsidRDefault="004B6260" w:rsidP="004B6260">
      <w:pPr>
        <w:rPr>
          <w:rFonts w:cs="Times New Roman"/>
          <w:bCs/>
          <w:color w:val="auto"/>
          <w:sz w:val="40"/>
          <w:szCs w:val="40"/>
        </w:rPr>
      </w:pPr>
      <w:r w:rsidRPr="00B44F3F">
        <w:rPr>
          <w:rFonts w:cs="Times New Roman"/>
          <w:bCs/>
          <w:color w:val="auto"/>
          <w:sz w:val="40"/>
          <w:szCs w:val="40"/>
        </w:rPr>
        <w:t>MSSV: 1250080004</w:t>
      </w:r>
    </w:p>
    <w:p w14:paraId="69437BCE" w14:textId="77777777" w:rsidR="004B6260" w:rsidRPr="00B44F3F" w:rsidRDefault="004B6260" w:rsidP="004B6260">
      <w:pPr>
        <w:rPr>
          <w:rFonts w:cs="Times New Roman"/>
          <w:bCs/>
          <w:color w:val="auto"/>
          <w:sz w:val="40"/>
          <w:szCs w:val="40"/>
        </w:rPr>
      </w:pPr>
    </w:p>
    <w:p w14:paraId="27A158BF" w14:textId="1606060C" w:rsidR="006F47F3" w:rsidRPr="00B44F3F" w:rsidRDefault="00000000" w:rsidP="004B6260">
      <w:pPr>
        <w:rPr>
          <w:rFonts w:cs="Times New Roman"/>
          <w:bCs/>
          <w:color w:val="auto"/>
          <w:sz w:val="40"/>
          <w:szCs w:val="40"/>
        </w:rPr>
      </w:pPr>
      <w:r w:rsidRPr="00B44F3F">
        <w:rPr>
          <w:rFonts w:cs="Times New Roman"/>
          <w:bCs/>
          <w:color w:val="auto"/>
          <w:sz w:val="40"/>
          <w:szCs w:val="40"/>
        </w:rPr>
        <w:t>LAB 5</w:t>
      </w:r>
      <w:r w:rsidR="004B6260" w:rsidRPr="00B44F3F">
        <w:rPr>
          <w:rFonts w:cs="Times New Roman"/>
          <w:bCs/>
          <w:color w:val="auto"/>
          <w:sz w:val="40"/>
          <w:szCs w:val="40"/>
        </w:rPr>
        <w:t xml:space="preserve">: </w:t>
      </w:r>
      <w:r w:rsidRPr="00B44F3F">
        <w:rPr>
          <w:rFonts w:cs="Times New Roman"/>
          <w:bCs/>
          <w:color w:val="auto"/>
          <w:sz w:val="40"/>
          <w:szCs w:val="40"/>
        </w:rPr>
        <w:t>QUẢN LÝ CÔNG TY DU LỊCH</w:t>
      </w:r>
    </w:p>
    <w:p w14:paraId="69E7B158" w14:textId="77777777" w:rsidR="004B6260" w:rsidRPr="004B6260" w:rsidRDefault="004B6260">
      <w:pPr>
        <w:spacing w:after="200" w:line="276" w:lineRule="auto"/>
        <w:rPr>
          <w:rFonts w:eastAsiaTheme="majorEastAsia" w:cs="Times New Roman"/>
          <w:b/>
          <w:bCs/>
          <w:color w:val="auto"/>
          <w:sz w:val="30"/>
          <w:szCs w:val="28"/>
        </w:rPr>
      </w:pPr>
      <w:r w:rsidRPr="004B6260">
        <w:rPr>
          <w:rFonts w:cs="Times New Roman"/>
          <w:color w:val="auto"/>
        </w:rPr>
        <w:br w:type="page"/>
      </w:r>
    </w:p>
    <w:p w14:paraId="585E59D1" w14:textId="77777777" w:rsidR="006F47F3" w:rsidRPr="004B6260" w:rsidRDefault="00000000">
      <w:pPr>
        <w:pStyle w:val="Heading1"/>
        <w:rPr>
          <w:rFonts w:ascii="Times New Roman" w:hAnsi="Times New Roman" w:cs="Times New Roman"/>
          <w:color w:val="auto"/>
        </w:rPr>
      </w:pPr>
      <w:r w:rsidRPr="004B6260">
        <w:rPr>
          <w:rFonts w:ascii="Times New Roman" w:hAnsi="Times New Roman" w:cs="Times New Roman"/>
          <w:color w:val="auto"/>
        </w:rPr>
        <w:lastRenderedPageBreak/>
        <w:t>PHẦN I. PHÂN TÍCH VÀ THIẾT KẾ UML</w:t>
      </w:r>
    </w:p>
    <w:p w14:paraId="7A9A02C6"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1. Use Case phân rã</w:t>
      </w:r>
    </w:p>
    <w:p w14:paraId="016970DA"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69871365" wp14:editId="7DFFFA88">
            <wp:extent cx="6012000" cy="37376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01_UC_QuanLyLichChuyen.drawio.png"/>
                    <pic:cNvPicPr/>
                  </pic:nvPicPr>
                  <pic:blipFill>
                    <a:blip r:embed="rId8"/>
                    <a:stretch>
                      <a:fillRect/>
                    </a:stretch>
                  </pic:blipFill>
                  <pic:spPr>
                    <a:xfrm>
                      <a:off x="0" y="0"/>
                      <a:ext cx="6012000" cy="3737641"/>
                    </a:xfrm>
                    <a:prstGeom prst="rect">
                      <a:avLst/>
                    </a:prstGeom>
                  </pic:spPr>
                </pic:pic>
              </a:graphicData>
            </a:graphic>
          </wp:inline>
        </w:drawing>
      </w:r>
    </w:p>
    <w:p w14:paraId="451B05AE" w14:textId="77777777" w:rsidR="006F47F3" w:rsidRPr="004B6260" w:rsidRDefault="00000000">
      <w:pPr>
        <w:pStyle w:val="FigureCaption"/>
        <w:jc w:val="center"/>
        <w:rPr>
          <w:rFonts w:cs="Times New Roman"/>
          <w:color w:val="auto"/>
        </w:rPr>
      </w:pPr>
      <w:r w:rsidRPr="004B6260">
        <w:rPr>
          <w:rFonts w:cs="Times New Roman"/>
          <w:color w:val="auto"/>
        </w:rPr>
        <w:t>Hình 1. Use Case phân rã – Quản lý lịch chuyến khách lẻ</w:t>
      </w:r>
    </w:p>
    <w:p w14:paraId="38B5BDAD" w14:textId="77777777" w:rsidR="006F47F3" w:rsidRPr="004B6260" w:rsidRDefault="00000000">
      <w:pPr>
        <w:pStyle w:val="FigureNote"/>
        <w:rPr>
          <w:rFonts w:cs="Times New Roman"/>
        </w:rPr>
      </w:pPr>
      <w:r w:rsidRPr="004B6260">
        <w:rPr>
          <w:rFonts w:cs="Times New Roman"/>
          <w:b/>
        </w:rPr>
        <w:t xml:space="preserve">Đặc tả / nhận xét: </w:t>
      </w:r>
      <w:r w:rsidRPr="004B6260">
        <w:rPr>
          <w:rFonts w:cs="Times New Roman"/>
        </w:rPr>
        <w:t>Actor: nhân viên điều hành. Chức năng gồm tạo chuyến và đóng đăng ký. Khi tạo chuyến, hệ thống chọn tour đang mở bán, kiểm tra dữ liệu bắt buộc, tính ngày về từ số ngày tour rồi lưu thông tin chuyến vào CSDL.</w:t>
      </w:r>
    </w:p>
    <w:p w14:paraId="2F3A7682" w14:textId="77777777" w:rsidR="006F47F3" w:rsidRPr="004B6260" w:rsidRDefault="00000000">
      <w:pPr>
        <w:rPr>
          <w:rFonts w:cs="Times New Roman"/>
          <w:color w:val="auto"/>
        </w:rPr>
      </w:pPr>
      <w:r w:rsidRPr="004B6260">
        <w:rPr>
          <w:rFonts w:cs="Times New Roman"/>
          <w:color w:val="auto"/>
        </w:rPr>
        <w:br w:type="page"/>
      </w:r>
    </w:p>
    <w:p w14:paraId="70E118D7"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Use Case: Hủy đăng ký đoàn</w:t>
      </w:r>
    </w:p>
    <w:p w14:paraId="0682D21E"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603B2260" wp14:editId="57A2972A">
            <wp:extent cx="6012000" cy="46028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02_UC_HuyDangKyDoan.drawio.png"/>
                    <pic:cNvPicPr/>
                  </pic:nvPicPr>
                  <pic:blipFill>
                    <a:blip r:embed="rId9"/>
                    <a:stretch>
                      <a:fillRect/>
                    </a:stretch>
                  </pic:blipFill>
                  <pic:spPr>
                    <a:xfrm>
                      <a:off x="0" y="0"/>
                      <a:ext cx="6012000" cy="4602817"/>
                    </a:xfrm>
                    <a:prstGeom prst="rect">
                      <a:avLst/>
                    </a:prstGeom>
                  </pic:spPr>
                </pic:pic>
              </a:graphicData>
            </a:graphic>
          </wp:inline>
        </w:drawing>
      </w:r>
    </w:p>
    <w:p w14:paraId="63C36C7D" w14:textId="77777777" w:rsidR="006F47F3" w:rsidRPr="004B6260" w:rsidRDefault="00000000">
      <w:pPr>
        <w:pStyle w:val="FigureCaption"/>
        <w:jc w:val="center"/>
        <w:rPr>
          <w:rFonts w:cs="Times New Roman"/>
          <w:color w:val="auto"/>
        </w:rPr>
      </w:pPr>
      <w:r w:rsidRPr="004B6260">
        <w:rPr>
          <w:rFonts w:cs="Times New Roman"/>
          <w:color w:val="auto"/>
        </w:rPr>
        <w:t>Hình 2. Use Case phân rã – Hủy đăng ký đoàn (mất cọc)</w:t>
      </w:r>
    </w:p>
    <w:p w14:paraId="5B25DBF6" w14:textId="77777777" w:rsidR="006F47F3" w:rsidRPr="004B6260" w:rsidRDefault="00000000">
      <w:pPr>
        <w:pStyle w:val="FigureNote"/>
        <w:rPr>
          <w:rFonts w:cs="Times New Roman"/>
        </w:rPr>
      </w:pPr>
      <w:r w:rsidRPr="004B6260">
        <w:rPr>
          <w:rFonts w:cs="Times New Roman"/>
          <w:b/>
        </w:rPr>
        <w:t xml:space="preserve">Đặc tả / nhận xét: </w:t>
      </w:r>
      <w:r w:rsidRPr="004B6260">
        <w:rPr>
          <w:rFonts w:cs="Times New Roman"/>
        </w:rPr>
        <w:t>Actor: nhân viên kinh doanh. Hủy phiếu yêu cầu tra cứu đăng ký, xác nhận trạng thái “Đã đăng ký” và ngày khởi hành chưa đến. Khi hợp lệ, hệ thống gỡ các phân công hướng dẫn viên (nếu có) và chuyển trạng thái phiếu sang “Hủy - mất cọc” trong cùng giao dịch; tiền cọc không được hoàn trả.</w:t>
      </w:r>
    </w:p>
    <w:p w14:paraId="5674636D" w14:textId="77777777" w:rsidR="006F47F3" w:rsidRPr="004B6260" w:rsidRDefault="00000000">
      <w:pPr>
        <w:rPr>
          <w:rFonts w:cs="Times New Roman"/>
          <w:color w:val="auto"/>
        </w:rPr>
      </w:pPr>
      <w:r w:rsidRPr="004B6260">
        <w:rPr>
          <w:rFonts w:cs="Times New Roman"/>
          <w:color w:val="auto"/>
        </w:rPr>
        <w:br w:type="page"/>
      </w:r>
    </w:p>
    <w:p w14:paraId="4A173E7D"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Activity: Tạo lịch chuyến khách lẻ</w:t>
      </w:r>
    </w:p>
    <w:p w14:paraId="78C51ED8"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138DFB61" wp14:editId="48F178E7">
            <wp:extent cx="6012000" cy="3716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03_Activity_TaoChuyenLe.drawio.png"/>
                    <pic:cNvPicPr/>
                  </pic:nvPicPr>
                  <pic:blipFill>
                    <a:blip r:embed="rId10"/>
                    <a:stretch>
                      <a:fillRect/>
                    </a:stretch>
                  </pic:blipFill>
                  <pic:spPr>
                    <a:xfrm>
                      <a:off x="0" y="0"/>
                      <a:ext cx="6012000" cy="3716037"/>
                    </a:xfrm>
                    <a:prstGeom prst="rect">
                      <a:avLst/>
                    </a:prstGeom>
                  </pic:spPr>
                </pic:pic>
              </a:graphicData>
            </a:graphic>
          </wp:inline>
        </w:drawing>
      </w:r>
    </w:p>
    <w:p w14:paraId="3D3D31B7" w14:textId="77777777" w:rsidR="006F47F3" w:rsidRPr="004B6260" w:rsidRDefault="00000000">
      <w:pPr>
        <w:pStyle w:val="FigureCaption"/>
        <w:jc w:val="center"/>
        <w:rPr>
          <w:rFonts w:cs="Times New Roman"/>
          <w:color w:val="auto"/>
        </w:rPr>
      </w:pPr>
      <w:r w:rsidRPr="004B6260">
        <w:rPr>
          <w:rFonts w:cs="Times New Roman"/>
          <w:color w:val="auto"/>
        </w:rPr>
        <w:t>Hình 3. Activity – Tạo lịch chuyến khách lẻ</w:t>
      </w:r>
    </w:p>
    <w:p w14:paraId="6FA90D06" w14:textId="77777777" w:rsidR="006F47F3" w:rsidRPr="004B6260" w:rsidRDefault="00000000">
      <w:pPr>
        <w:pStyle w:val="FigureNote"/>
        <w:rPr>
          <w:rFonts w:cs="Times New Roman"/>
        </w:rPr>
      </w:pPr>
      <w:r w:rsidRPr="004B6260">
        <w:rPr>
          <w:rFonts w:cs="Times New Roman"/>
          <w:b/>
        </w:rPr>
        <w:t xml:space="preserve">Đặc tả / nhận xét: </w:t>
      </w:r>
      <w:r w:rsidRPr="004B6260">
        <w:rPr>
          <w:rFonts w:cs="Times New Roman"/>
        </w:rPr>
        <w:t>Quy trình bắt đầu khi nhân viên nhập mã chuyến, chọn tour, ngày đi và địa điểm đón. Hệ thống kiểm tra tính đầy đủ, xác thực tour mở bán, tính ngày về = ngày đi + số ngày tour − 1, lưu ChuyenLe và thông báo kết quả. Các nhánh lỗi thể hiện trường hợp thiếu dữ liệu, tour không hợp lệ hoặc SQL từ chối thao tác.</w:t>
      </w:r>
    </w:p>
    <w:p w14:paraId="43658D53" w14:textId="77777777" w:rsidR="006F47F3" w:rsidRPr="004B6260" w:rsidRDefault="00000000">
      <w:pPr>
        <w:rPr>
          <w:rFonts w:cs="Times New Roman"/>
          <w:color w:val="auto"/>
        </w:rPr>
      </w:pPr>
      <w:r w:rsidRPr="004B6260">
        <w:rPr>
          <w:rFonts w:cs="Times New Roman"/>
          <w:color w:val="auto"/>
        </w:rPr>
        <w:br w:type="page"/>
      </w:r>
    </w:p>
    <w:p w14:paraId="29EB8398"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Activity: Hủy đăng ký đoàn</w:t>
      </w:r>
    </w:p>
    <w:p w14:paraId="4B241AE9"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72B80663" wp14:editId="18DA0751">
            <wp:extent cx="6012000" cy="4027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04_Activity_HuyDangKyDoan.drawio.png"/>
                    <pic:cNvPicPr/>
                  </pic:nvPicPr>
                  <pic:blipFill>
                    <a:blip r:embed="rId11"/>
                    <a:stretch>
                      <a:fillRect/>
                    </a:stretch>
                  </pic:blipFill>
                  <pic:spPr>
                    <a:xfrm>
                      <a:off x="0" y="0"/>
                      <a:ext cx="6012000" cy="4027890"/>
                    </a:xfrm>
                    <a:prstGeom prst="rect">
                      <a:avLst/>
                    </a:prstGeom>
                  </pic:spPr>
                </pic:pic>
              </a:graphicData>
            </a:graphic>
          </wp:inline>
        </w:drawing>
      </w:r>
    </w:p>
    <w:p w14:paraId="43293B6E" w14:textId="77777777" w:rsidR="006F47F3" w:rsidRPr="004B6260" w:rsidRDefault="00000000">
      <w:pPr>
        <w:pStyle w:val="FigureCaption"/>
        <w:jc w:val="center"/>
        <w:rPr>
          <w:rFonts w:cs="Times New Roman"/>
          <w:color w:val="auto"/>
        </w:rPr>
      </w:pPr>
      <w:r w:rsidRPr="004B6260">
        <w:rPr>
          <w:rFonts w:cs="Times New Roman"/>
          <w:color w:val="auto"/>
        </w:rPr>
        <w:t>Hình 4. Activity – Hủy phiếu đăng ký đoàn</w:t>
      </w:r>
    </w:p>
    <w:p w14:paraId="1FD9BC2F" w14:textId="77777777" w:rsidR="006F47F3" w:rsidRPr="004B6260" w:rsidRDefault="00000000">
      <w:pPr>
        <w:pStyle w:val="FigureNote"/>
        <w:rPr>
          <w:rFonts w:cs="Times New Roman"/>
        </w:rPr>
      </w:pPr>
      <w:r w:rsidRPr="004B6260">
        <w:rPr>
          <w:rFonts w:cs="Times New Roman"/>
          <w:b/>
        </w:rPr>
        <w:t xml:space="preserve">Đặc tả / nhận xét: </w:t>
      </w:r>
      <w:r w:rsidRPr="004B6260">
        <w:rPr>
          <w:rFonts w:cs="Times New Roman"/>
        </w:rPr>
        <w:t>Trao đổi dữ liệu theo chuỗi kiểm tra: tìm phiếu → trạng thái “Đã đăng ký” → ngày đi lớn hơn ngày hiện tại. Khi thỏa điều kiện, hệ thống mở transaction, xóa phân công hướng dẫn viên, cập nhật trạng thái phiếu và commit; nếu thao tác SQL thất bại thì rollback. Những trường hợp không hợp lệ được từ chối kèm lý do.</w:t>
      </w:r>
    </w:p>
    <w:p w14:paraId="7F152D03" w14:textId="77777777" w:rsidR="006F47F3" w:rsidRPr="004B6260" w:rsidRDefault="00000000">
      <w:pPr>
        <w:rPr>
          <w:rFonts w:cs="Times New Roman"/>
          <w:color w:val="auto"/>
        </w:rPr>
      </w:pPr>
      <w:r w:rsidRPr="004B6260">
        <w:rPr>
          <w:rFonts w:cs="Times New Roman"/>
          <w:color w:val="auto"/>
        </w:rPr>
        <w:br w:type="page"/>
      </w:r>
    </w:p>
    <w:p w14:paraId="6A6CD967"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Sequence: Tạo chuyến khách lẻ</w:t>
      </w:r>
    </w:p>
    <w:p w14:paraId="6CDD346F"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7F5771EF" wp14:editId="58BAD0EA">
            <wp:extent cx="6012000" cy="48900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05_Sequence_TaoChuyenLe.drawio.png"/>
                    <pic:cNvPicPr/>
                  </pic:nvPicPr>
                  <pic:blipFill>
                    <a:blip r:embed="rId12"/>
                    <a:stretch>
                      <a:fillRect/>
                    </a:stretch>
                  </pic:blipFill>
                  <pic:spPr>
                    <a:xfrm>
                      <a:off x="0" y="0"/>
                      <a:ext cx="6012000" cy="4890009"/>
                    </a:xfrm>
                    <a:prstGeom prst="rect">
                      <a:avLst/>
                    </a:prstGeom>
                  </pic:spPr>
                </pic:pic>
              </a:graphicData>
            </a:graphic>
          </wp:inline>
        </w:drawing>
      </w:r>
    </w:p>
    <w:p w14:paraId="7D31755D" w14:textId="77777777" w:rsidR="006F47F3" w:rsidRPr="004B6260" w:rsidRDefault="00000000">
      <w:pPr>
        <w:pStyle w:val="FigureCaption"/>
        <w:jc w:val="center"/>
        <w:rPr>
          <w:rFonts w:cs="Times New Roman"/>
          <w:color w:val="auto"/>
        </w:rPr>
      </w:pPr>
      <w:r w:rsidRPr="004B6260">
        <w:rPr>
          <w:rFonts w:cs="Times New Roman"/>
          <w:color w:val="auto"/>
        </w:rPr>
        <w:t>Hình 5. Sequence – Tạo chuyến khách lẻ</w:t>
      </w:r>
    </w:p>
    <w:p w14:paraId="6D70787A" w14:textId="77777777" w:rsidR="006F47F3" w:rsidRPr="004B6260" w:rsidRDefault="00000000">
      <w:pPr>
        <w:pStyle w:val="FigureNote"/>
        <w:rPr>
          <w:rFonts w:cs="Times New Roman"/>
        </w:rPr>
      </w:pPr>
      <w:r w:rsidRPr="004B6260">
        <w:rPr>
          <w:rFonts w:cs="Times New Roman"/>
          <w:b/>
        </w:rPr>
        <w:t xml:space="preserve">Đặc tả / nhận xét: </w:t>
      </w:r>
      <w:r w:rsidRPr="004B6260">
        <w:rPr>
          <w:rFonts w:cs="Times New Roman"/>
        </w:rPr>
        <w:t>Tương tác giữa nhân viên điều hành, FrmChuyenLe, ChuyenLeService, lớp truy cập dữ liệu và SQL Server: tra cứu tour → kiểm tra đầu vào → tính ngày về → lưu chuyến → trả kết quả để form thông báo và nạp lại danh sách. Nhánh thay thế xử lý tour không hợp lệ hoặc lỗi lưu dữ liệu.</w:t>
      </w:r>
    </w:p>
    <w:p w14:paraId="0ECADEBA" w14:textId="77777777" w:rsidR="006F47F3" w:rsidRPr="004B6260" w:rsidRDefault="00000000">
      <w:pPr>
        <w:rPr>
          <w:rFonts w:cs="Times New Roman"/>
          <w:color w:val="auto"/>
        </w:rPr>
      </w:pPr>
      <w:r w:rsidRPr="004B6260">
        <w:rPr>
          <w:rFonts w:cs="Times New Roman"/>
          <w:color w:val="auto"/>
        </w:rPr>
        <w:br w:type="page"/>
      </w:r>
    </w:p>
    <w:p w14:paraId="17CF4988"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Sequence: Hủy đăng ký đoàn</w:t>
      </w:r>
    </w:p>
    <w:p w14:paraId="0644B695"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11ED7ADA" wp14:editId="5E8EA881">
            <wp:extent cx="6012000" cy="46701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06_Sequence_HuyDangKyDoan.drawio.png"/>
                    <pic:cNvPicPr/>
                  </pic:nvPicPr>
                  <pic:blipFill>
                    <a:blip r:embed="rId13"/>
                    <a:stretch>
                      <a:fillRect/>
                    </a:stretch>
                  </pic:blipFill>
                  <pic:spPr>
                    <a:xfrm>
                      <a:off x="0" y="0"/>
                      <a:ext cx="6012000" cy="4670163"/>
                    </a:xfrm>
                    <a:prstGeom prst="rect">
                      <a:avLst/>
                    </a:prstGeom>
                  </pic:spPr>
                </pic:pic>
              </a:graphicData>
            </a:graphic>
          </wp:inline>
        </w:drawing>
      </w:r>
    </w:p>
    <w:p w14:paraId="151D333F" w14:textId="77777777" w:rsidR="006F47F3" w:rsidRPr="004B6260" w:rsidRDefault="00000000">
      <w:pPr>
        <w:pStyle w:val="FigureCaption"/>
        <w:jc w:val="center"/>
        <w:rPr>
          <w:rFonts w:cs="Times New Roman"/>
          <w:color w:val="auto"/>
        </w:rPr>
      </w:pPr>
      <w:r w:rsidRPr="004B6260">
        <w:rPr>
          <w:rFonts w:cs="Times New Roman"/>
          <w:color w:val="auto"/>
        </w:rPr>
        <w:t>Hình 6. Sequence – Hủy đăng ký đoàn (mất cọc)</w:t>
      </w:r>
    </w:p>
    <w:p w14:paraId="1C43A572" w14:textId="77777777" w:rsidR="006F47F3" w:rsidRPr="004B6260" w:rsidRDefault="00000000">
      <w:pPr>
        <w:pStyle w:val="FigureNote"/>
        <w:rPr>
          <w:rFonts w:cs="Times New Roman"/>
        </w:rPr>
      </w:pPr>
      <w:r w:rsidRPr="004B6260">
        <w:rPr>
          <w:rFonts w:cs="Times New Roman"/>
          <w:b/>
        </w:rPr>
        <w:t xml:space="preserve">Đặc tả / nhận xét: </w:t>
      </w:r>
      <w:r w:rsidRPr="004B6260">
        <w:rPr>
          <w:rFonts w:cs="Times New Roman"/>
        </w:rPr>
        <w:t>Tương tác từ FrmDangKyDoan đến DangKyDoanService và SQL Server. Service kiểm tra trạng thái, ngày đi; khi hợp lệ thực hiện DELETE PhanCongHDV và UPDATE DangKyDoan trong transaction. Trả về thông báo thành công hoặc lỗi/rollback tương ứng.</w:t>
      </w:r>
    </w:p>
    <w:p w14:paraId="6A2ECAAC" w14:textId="77777777" w:rsidR="006F47F3" w:rsidRPr="004B6260" w:rsidRDefault="00000000">
      <w:pPr>
        <w:rPr>
          <w:rFonts w:cs="Times New Roman"/>
          <w:color w:val="auto"/>
        </w:rPr>
      </w:pPr>
      <w:r w:rsidRPr="004B6260">
        <w:rPr>
          <w:rFonts w:cs="Times New Roman"/>
          <w:color w:val="auto"/>
        </w:rPr>
        <w:br w:type="page"/>
      </w:r>
    </w:p>
    <w:p w14:paraId="24B91AC7" w14:textId="38528FCA" w:rsidR="006F47F3" w:rsidRPr="004B6260" w:rsidRDefault="00F23F7D">
      <w:pPr>
        <w:pStyle w:val="Heading1"/>
        <w:rPr>
          <w:rFonts w:ascii="Times New Roman" w:hAnsi="Times New Roman" w:cs="Times New Roman"/>
          <w:color w:val="auto"/>
        </w:rPr>
      </w:pPr>
      <w:r w:rsidRPr="004B6260">
        <w:rPr>
          <w:rFonts w:ascii="Times New Roman" w:hAnsi="Times New Roman" w:cs="Times New Roman"/>
          <w:color w:val="auto"/>
        </w:rPr>
        <w:lastRenderedPageBreak/>
        <w:t>PHẦN I</w:t>
      </w:r>
      <w:r>
        <w:rPr>
          <w:rFonts w:ascii="Times New Roman" w:hAnsi="Times New Roman" w:cs="Times New Roman"/>
          <w:color w:val="auto"/>
        </w:rPr>
        <w:t>I</w:t>
      </w:r>
      <w:r w:rsidRPr="004B6260">
        <w:rPr>
          <w:rFonts w:ascii="Times New Roman" w:hAnsi="Times New Roman" w:cs="Times New Roman"/>
          <w:color w:val="auto"/>
        </w:rPr>
        <w:t>. GIAO DIỆN VÀ MINH CHỨNG THỰC HÀNH</w:t>
      </w:r>
    </w:p>
    <w:p w14:paraId="3653840F"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1. FrmMain – Màn hình chính</w:t>
      </w:r>
    </w:p>
    <w:p w14:paraId="3CFE0891"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6F42E8DB" wp14:editId="74EC0BE5">
            <wp:extent cx="6012000" cy="42615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254.png"/>
                    <pic:cNvPicPr/>
                  </pic:nvPicPr>
                  <pic:blipFill>
                    <a:blip r:embed="rId14"/>
                    <a:stretch>
                      <a:fillRect/>
                    </a:stretch>
                  </pic:blipFill>
                  <pic:spPr>
                    <a:xfrm>
                      <a:off x="0" y="0"/>
                      <a:ext cx="6012000" cy="4261561"/>
                    </a:xfrm>
                    <a:prstGeom prst="rect">
                      <a:avLst/>
                    </a:prstGeom>
                  </pic:spPr>
                </pic:pic>
              </a:graphicData>
            </a:graphic>
          </wp:inline>
        </w:drawing>
      </w:r>
    </w:p>
    <w:p w14:paraId="789B89B3" w14:textId="77777777" w:rsidR="006F47F3" w:rsidRPr="004B6260" w:rsidRDefault="00000000">
      <w:pPr>
        <w:pStyle w:val="FigureCaption"/>
        <w:jc w:val="center"/>
        <w:rPr>
          <w:rFonts w:cs="Times New Roman"/>
          <w:color w:val="auto"/>
        </w:rPr>
      </w:pPr>
      <w:r w:rsidRPr="004B6260">
        <w:rPr>
          <w:rFonts w:cs="Times New Roman"/>
          <w:color w:val="auto"/>
        </w:rPr>
        <w:t>Hình 8. Màn hình chính – Điều hướng các chức năng</w:t>
      </w:r>
    </w:p>
    <w:p w14:paraId="3FC6AD9C"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2. FrmDanhMuc – Quản lý danh mục</w:t>
      </w:r>
    </w:p>
    <w:p w14:paraId="43FF0E31" w14:textId="77777777" w:rsidR="006F47F3" w:rsidRPr="004B6260" w:rsidRDefault="00000000">
      <w:pPr>
        <w:rPr>
          <w:rFonts w:cs="Times New Roman"/>
          <w:color w:val="auto"/>
        </w:rPr>
      </w:pPr>
      <w:r w:rsidRPr="004B6260">
        <w:rPr>
          <w:rFonts w:cs="Times New Roman"/>
          <w:color w:val="auto"/>
        </w:rPr>
        <w:t>Các tab danh mục quản lý dữ liệu nền để sử dụng trong những form nghiệp vụ khác. Ảnh minh chứng ghi nhận cả bảng dữ liệu và thông báo thêm mới.</w:t>
      </w:r>
    </w:p>
    <w:p w14:paraId="2AD04372" w14:textId="77777777" w:rsidR="006F47F3" w:rsidRPr="004B6260" w:rsidRDefault="00000000">
      <w:pPr>
        <w:spacing w:after="60"/>
        <w:jc w:val="center"/>
        <w:rPr>
          <w:rFonts w:cs="Times New Roman"/>
          <w:color w:val="auto"/>
        </w:rPr>
      </w:pPr>
      <w:r w:rsidRPr="004B6260">
        <w:rPr>
          <w:rFonts w:cs="Times New Roman"/>
          <w:noProof/>
          <w:color w:val="auto"/>
        </w:rPr>
        <w:lastRenderedPageBreak/>
        <w:drawing>
          <wp:inline distT="0" distB="0" distL="0" distR="0" wp14:anchorId="1E915797" wp14:editId="48D9F806">
            <wp:extent cx="6012000" cy="42285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345.png"/>
                    <pic:cNvPicPr/>
                  </pic:nvPicPr>
                  <pic:blipFill>
                    <a:blip r:embed="rId15"/>
                    <a:stretch>
                      <a:fillRect/>
                    </a:stretch>
                  </pic:blipFill>
                  <pic:spPr>
                    <a:xfrm>
                      <a:off x="0" y="0"/>
                      <a:ext cx="6012000" cy="4228514"/>
                    </a:xfrm>
                    <a:prstGeom prst="rect">
                      <a:avLst/>
                    </a:prstGeom>
                  </pic:spPr>
                </pic:pic>
              </a:graphicData>
            </a:graphic>
          </wp:inline>
        </w:drawing>
      </w:r>
    </w:p>
    <w:p w14:paraId="12B8377F" w14:textId="77777777" w:rsidR="006F47F3" w:rsidRPr="004B6260" w:rsidRDefault="00000000">
      <w:pPr>
        <w:pStyle w:val="FigureCaption"/>
        <w:jc w:val="center"/>
        <w:rPr>
          <w:rFonts w:cs="Times New Roman"/>
          <w:color w:val="auto"/>
        </w:rPr>
      </w:pPr>
      <w:r w:rsidRPr="004B6260">
        <w:rPr>
          <w:rFonts w:cs="Times New Roman"/>
          <w:color w:val="auto"/>
        </w:rPr>
        <w:t>Hình 9. Thông báo thêm phương tiện thành công</w:t>
      </w:r>
    </w:p>
    <w:p w14:paraId="1482AAED"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Quản lý phương tiện</w:t>
      </w:r>
    </w:p>
    <w:p w14:paraId="73E41512"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6D0CD28C" wp14:editId="1FF632EE">
            <wp:extent cx="6012000" cy="41277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353.png"/>
                    <pic:cNvPicPr/>
                  </pic:nvPicPr>
                  <pic:blipFill>
                    <a:blip r:embed="rId16"/>
                    <a:stretch>
                      <a:fillRect/>
                    </a:stretch>
                  </pic:blipFill>
                  <pic:spPr>
                    <a:xfrm>
                      <a:off x="0" y="0"/>
                      <a:ext cx="6012000" cy="4127772"/>
                    </a:xfrm>
                    <a:prstGeom prst="rect">
                      <a:avLst/>
                    </a:prstGeom>
                  </pic:spPr>
                </pic:pic>
              </a:graphicData>
            </a:graphic>
          </wp:inline>
        </w:drawing>
      </w:r>
    </w:p>
    <w:p w14:paraId="10093E9D" w14:textId="77777777" w:rsidR="006F47F3" w:rsidRPr="004B6260" w:rsidRDefault="00000000">
      <w:pPr>
        <w:pStyle w:val="FigureCaption"/>
        <w:jc w:val="center"/>
        <w:rPr>
          <w:rFonts w:cs="Times New Roman"/>
          <w:color w:val="auto"/>
        </w:rPr>
      </w:pPr>
      <w:r w:rsidRPr="004B6260">
        <w:rPr>
          <w:rFonts w:cs="Times New Roman"/>
          <w:color w:val="auto"/>
        </w:rPr>
        <w:lastRenderedPageBreak/>
        <w:t>Hình 10. Danh sách phương tiện sau khi thêm</w:t>
      </w:r>
    </w:p>
    <w:p w14:paraId="29985F06"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Quản lý điểm bán vé</w:t>
      </w:r>
    </w:p>
    <w:p w14:paraId="558230F6"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430CA7DB" wp14:editId="57905CC4">
            <wp:extent cx="6012000" cy="42364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414.png"/>
                    <pic:cNvPicPr/>
                  </pic:nvPicPr>
                  <pic:blipFill>
                    <a:blip r:embed="rId17"/>
                    <a:stretch>
                      <a:fillRect/>
                    </a:stretch>
                  </pic:blipFill>
                  <pic:spPr>
                    <a:xfrm>
                      <a:off x="0" y="0"/>
                      <a:ext cx="6012000" cy="4236435"/>
                    </a:xfrm>
                    <a:prstGeom prst="rect">
                      <a:avLst/>
                    </a:prstGeom>
                  </pic:spPr>
                </pic:pic>
              </a:graphicData>
            </a:graphic>
          </wp:inline>
        </w:drawing>
      </w:r>
    </w:p>
    <w:p w14:paraId="7E9D27A7" w14:textId="77777777" w:rsidR="006F47F3" w:rsidRPr="004B6260" w:rsidRDefault="00000000">
      <w:pPr>
        <w:pStyle w:val="FigureCaption"/>
        <w:jc w:val="center"/>
        <w:rPr>
          <w:rFonts w:cs="Times New Roman"/>
          <w:color w:val="auto"/>
        </w:rPr>
      </w:pPr>
      <w:r w:rsidRPr="004B6260">
        <w:rPr>
          <w:rFonts w:cs="Times New Roman"/>
          <w:color w:val="auto"/>
        </w:rPr>
        <w:t>Hình 11. Thông báo thêm điểm bán vé thành công</w:t>
      </w:r>
    </w:p>
    <w:p w14:paraId="765948ED"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Kiểm tra dữ liệu điểm bán vé</w:t>
      </w:r>
    </w:p>
    <w:p w14:paraId="5A4F900D"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5843ADBC" wp14:editId="376CD9AB">
            <wp:extent cx="6012000" cy="42674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423.png"/>
                    <pic:cNvPicPr/>
                  </pic:nvPicPr>
                  <pic:blipFill>
                    <a:blip r:embed="rId18"/>
                    <a:stretch>
                      <a:fillRect/>
                    </a:stretch>
                  </pic:blipFill>
                  <pic:spPr>
                    <a:xfrm>
                      <a:off x="0" y="0"/>
                      <a:ext cx="6012000" cy="4267426"/>
                    </a:xfrm>
                    <a:prstGeom prst="rect">
                      <a:avLst/>
                    </a:prstGeom>
                  </pic:spPr>
                </pic:pic>
              </a:graphicData>
            </a:graphic>
          </wp:inline>
        </w:drawing>
      </w:r>
    </w:p>
    <w:p w14:paraId="3956288D" w14:textId="77777777" w:rsidR="006F47F3" w:rsidRPr="004B6260" w:rsidRDefault="00000000">
      <w:pPr>
        <w:pStyle w:val="FigureCaption"/>
        <w:jc w:val="center"/>
        <w:rPr>
          <w:rFonts w:cs="Times New Roman"/>
          <w:color w:val="auto"/>
        </w:rPr>
      </w:pPr>
      <w:r w:rsidRPr="004B6260">
        <w:rPr>
          <w:rFonts w:cs="Times New Roman"/>
          <w:color w:val="auto"/>
        </w:rPr>
        <w:t>Hình 12. Danh sách điểm bán vé</w:t>
      </w:r>
    </w:p>
    <w:p w14:paraId="158E6ADC"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Quản lý hướng dẫn viên</w:t>
      </w:r>
    </w:p>
    <w:p w14:paraId="13A62B4D"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65E73CD3" wp14:editId="73156455">
            <wp:extent cx="6012000" cy="41321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452.png"/>
                    <pic:cNvPicPr/>
                  </pic:nvPicPr>
                  <pic:blipFill>
                    <a:blip r:embed="rId19"/>
                    <a:stretch>
                      <a:fillRect/>
                    </a:stretch>
                  </pic:blipFill>
                  <pic:spPr>
                    <a:xfrm>
                      <a:off x="0" y="0"/>
                      <a:ext cx="6012000" cy="4132154"/>
                    </a:xfrm>
                    <a:prstGeom prst="rect">
                      <a:avLst/>
                    </a:prstGeom>
                  </pic:spPr>
                </pic:pic>
              </a:graphicData>
            </a:graphic>
          </wp:inline>
        </w:drawing>
      </w:r>
    </w:p>
    <w:p w14:paraId="68D7F758" w14:textId="77777777" w:rsidR="006F47F3" w:rsidRPr="004B6260" w:rsidRDefault="00000000">
      <w:pPr>
        <w:pStyle w:val="FigureCaption"/>
        <w:jc w:val="center"/>
        <w:rPr>
          <w:rFonts w:cs="Times New Roman"/>
          <w:color w:val="auto"/>
        </w:rPr>
      </w:pPr>
      <w:r w:rsidRPr="004B6260">
        <w:rPr>
          <w:rFonts w:cs="Times New Roman"/>
          <w:color w:val="auto"/>
        </w:rPr>
        <w:t>Hình 13. Thông báo thêm hướng dẫn viên thành công</w:t>
      </w:r>
    </w:p>
    <w:p w14:paraId="3D6BDAA4"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Kiểm tra danh sách hướng dẫn viên</w:t>
      </w:r>
    </w:p>
    <w:p w14:paraId="6DAF930D"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16B7107C" wp14:editId="0800256A">
            <wp:extent cx="6012000" cy="41901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502.png"/>
                    <pic:cNvPicPr/>
                  </pic:nvPicPr>
                  <pic:blipFill>
                    <a:blip r:embed="rId20"/>
                    <a:stretch>
                      <a:fillRect/>
                    </a:stretch>
                  </pic:blipFill>
                  <pic:spPr>
                    <a:xfrm>
                      <a:off x="0" y="0"/>
                      <a:ext cx="6012000" cy="4190181"/>
                    </a:xfrm>
                    <a:prstGeom prst="rect">
                      <a:avLst/>
                    </a:prstGeom>
                  </pic:spPr>
                </pic:pic>
              </a:graphicData>
            </a:graphic>
          </wp:inline>
        </w:drawing>
      </w:r>
    </w:p>
    <w:p w14:paraId="03A952E3" w14:textId="77777777" w:rsidR="006F47F3" w:rsidRPr="004B6260" w:rsidRDefault="00000000">
      <w:pPr>
        <w:pStyle w:val="FigureCaption"/>
        <w:jc w:val="center"/>
        <w:rPr>
          <w:rFonts w:cs="Times New Roman"/>
          <w:color w:val="auto"/>
        </w:rPr>
      </w:pPr>
      <w:r w:rsidRPr="004B6260">
        <w:rPr>
          <w:rFonts w:cs="Times New Roman"/>
          <w:color w:val="auto"/>
        </w:rPr>
        <w:t>Hình 14. Danh sách hướng dẫn viên và lương cơ bản</w:t>
      </w:r>
    </w:p>
    <w:p w14:paraId="29551C10"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Quản lý điểm tham quan</w:t>
      </w:r>
    </w:p>
    <w:p w14:paraId="41224FC7"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08A8081C" wp14:editId="314BE148">
            <wp:extent cx="6012000" cy="41949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544.png"/>
                    <pic:cNvPicPr/>
                  </pic:nvPicPr>
                  <pic:blipFill>
                    <a:blip r:embed="rId21"/>
                    <a:stretch>
                      <a:fillRect/>
                    </a:stretch>
                  </pic:blipFill>
                  <pic:spPr>
                    <a:xfrm>
                      <a:off x="0" y="0"/>
                      <a:ext cx="6012000" cy="4194924"/>
                    </a:xfrm>
                    <a:prstGeom prst="rect">
                      <a:avLst/>
                    </a:prstGeom>
                  </pic:spPr>
                </pic:pic>
              </a:graphicData>
            </a:graphic>
          </wp:inline>
        </w:drawing>
      </w:r>
    </w:p>
    <w:p w14:paraId="5C5B6773" w14:textId="77777777" w:rsidR="006F47F3" w:rsidRPr="004B6260" w:rsidRDefault="00000000">
      <w:pPr>
        <w:pStyle w:val="FigureCaption"/>
        <w:jc w:val="center"/>
        <w:rPr>
          <w:rFonts w:cs="Times New Roman"/>
          <w:color w:val="auto"/>
        </w:rPr>
      </w:pPr>
      <w:r w:rsidRPr="004B6260">
        <w:rPr>
          <w:rFonts w:cs="Times New Roman"/>
          <w:color w:val="auto"/>
        </w:rPr>
        <w:t>Hình 15. Thông báo thêm điểm tham quan thành công</w:t>
      </w:r>
    </w:p>
    <w:p w14:paraId="75656DC5"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Kiểm tra danh sách điểm tham quan</w:t>
      </w:r>
    </w:p>
    <w:p w14:paraId="4F31096A"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470E4918" wp14:editId="0A16F191">
            <wp:extent cx="6012000" cy="42228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551.png"/>
                    <pic:cNvPicPr/>
                  </pic:nvPicPr>
                  <pic:blipFill>
                    <a:blip r:embed="rId22"/>
                    <a:stretch>
                      <a:fillRect/>
                    </a:stretch>
                  </pic:blipFill>
                  <pic:spPr>
                    <a:xfrm>
                      <a:off x="0" y="0"/>
                      <a:ext cx="6012000" cy="4222870"/>
                    </a:xfrm>
                    <a:prstGeom prst="rect">
                      <a:avLst/>
                    </a:prstGeom>
                  </pic:spPr>
                </pic:pic>
              </a:graphicData>
            </a:graphic>
          </wp:inline>
        </w:drawing>
      </w:r>
    </w:p>
    <w:p w14:paraId="2743023F" w14:textId="77777777" w:rsidR="006F47F3" w:rsidRPr="004B6260" w:rsidRDefault="00000000">
      <w:pPr>
        <w:pStyle w:val="FigureCaption"/>
        <w:jc w:val="center"/>
        <w:rPr>
          <w:rFonts w:cs="Times New Roman"/>
          <w:color w:val="auto"/>
        </w:rPr>
      </w:pPr>
      <w:r w:rsidRPr="004B6260">
        <w:rPr>
          <w:rFonts w:cs="Times New Roman"/>
          <w:color w:val="auto"/>
        </w:rPr>
        <w:t>Hình 16. Danh sách các điểm tham quan</w:t>
      </w:r>
    </w:p>
    <w:p w14:paraId="63788CC5"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3. FrmTour – Quản lý tour và hành trình</w:t>
      </w:r>
    </w:p>
    <w:p w14:paraId="22BD4FCA"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2D3E04F8" wp14:editId="3F5167E6">
            <wp:extent cx="6012000" cy="44507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927.png"/>
                    <pic:cNvPicPr/>
                  </pic:nvPicPr>
                  <pic:blipFill>
                    <a:blip r:embed="rId23"/>
                    <a:stretch>
                      <a:fillRect/>
                    </a:stretch>
                  </pic:blipFill>
                  <pic:spPr>
                    <a:xfrm>
                      <a:off x="0" y="0"/>
                      <a:ext cx="6012000" cy="4450727"/>
                    </a:xfrm>
                    <a:prstGeom prst="rect">
                      <a:avLst/>
                    </a:prstGeom>
                  </pic:spPr>
                </pic:pic>
              </a:graphicData>
            </a:graphic>
          </wp:inline>
        </w:drawing>
      </w:r>
    </w:p>
    <w:p w14:paraId="53AAB347" w14:textId="77777777" w:rsidR="006F47F3" w:rsidRPr="004B6260" w:rsidRDefault="00000000">
      <w:pPr>
        <w:pStyle w:val="FigureCaption"/>
        <w:jc w:val="center"/>
        <w:rPr>
          <w:rFonts w:cs="Times New Roman"/>
          <w:color w:val="auto"/>
        </w:rPr>
      </w:pPr>
      <w:r w:rsidRPr="004B6260">
        <w:rPr>
          <w:rFonts w:cs="Times New Roman"/>
          <w:color w:val="auto"/>
        </w:rPr>
        <w:t>Hình 17. FrmTour – Danh sách tour và thông tin hành trình</w:t>
      </w:r>
    </w:p>
    <w:p w14:paraId="0B9D7AF9"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4. FrmChuyenLe – Lịch chuyến khách lẻ</w:t>
      </w:r>
    </w:p>
    <w:p w14:paraId="33836AD7"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310BB92C" wp14:editId="29CBA5ED">
            <wp:extent cx="6012000" cy="3381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image(20261009-033213).png"/>
                    <pic:cNvPicPr/>
                  </pic:nvPicPr>
                  <pic:blipFill>
                    <a:blip r:embed="rId24"/>
                    <a:stretch>
                      <a:fillRect/>
                    </a:stretch>
                  </pic:blipFill>
                  <pic:spPr>
                    <a:xfrm>
                      <a:off x="0" y="0"/>
                      <a:ext cx="6012000" cy="3381750"/>
                    </a:xfrm>
                    <a:prstGeom prst="rect">
                      <a:avLst/>
                    </a:prstGeom>
                  </pic:spPr>
                </pic:pic>
              </a:graphicData>
            </a:graphic>
          </wp:inline>
        </w:drawing>
      </w:r>
    </w:p>
    <w:p w14:paraId="53A67F6A" w14:textId="77777777" w:rsidR="006F47F3" w:rsidRPr="004B6260" w:rsidRDefault="00000000">
      <w:pPr>
        <w:pStyle w:val="FigureCaption"/>
        <w:jc w:val="center"/>
        <w:rPr>
          <w:rFonts w:cs="Times New Roman"/>
          <w:color w:val="auto"/>
        </w:rPr>
      </w:pPr>
      <w:r w:rsidRPr="004B6260">
        <w:rPr>
          <w:rFonts w:cs="Times New Roman"/>
          <w:color w:val="auto"/>
        </w:rPr>
        <w:t>Hình 18. FrmChuyenLe – Giao diện lập lịch chuyến khách lẻ</w:t>
      </w:r>
    </w:p>
    <w:p w14:paraId="7FF2F229"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5. FrmDangKyLe – Đăng ký và thu tiền vé khách lẻ</w:t>
      </w:r>
    </w:p>
    <w:p w14:paraId="264107AE"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04A93FE1" wp14:editId="6C0458DA">
            <wp:extent cx="6012000" cy="42237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935.png"/>
                    <pic:cNvPicPr/>
                  </pic:nvPicPr>
                  <pic:blipFill>
                    <a:blip r:embed="rId25"/>
                    <a:stretch>
                      <a:fillRect/>
                    </a:stretch>
                  </pic:blipFill>
                  <pic:spPr>
                    <a:xfrm>
                      <a:off x="0" y="0"/>
                      <a:ext cx="6012000" cy="4223703"/>
                    </a:xfrm>
                    <a:prstGeom prst="rect">
                      <a:avLst/>
                    </a:prstGeom>
                  </pic:spPr>
                </pic:pic>
              </a:graphicData>
            </a:graphic>
          </wp:inline>
        </w:drawing>
      </w:r>
    </w:p>
    <w:p w14:paraId="27D0708F" w14:textId="77777777" w:rsidR="006F47F3" w:rsidRPr="004B6260" w:rsidRDefault="00000000">
      <w:pPr>
        <w:pStyle w:val="FigureCaption"/>
        <w:jc w:val="center"/>
        <w:rPr>
          <w:rFonts w:cs="Times New Roman"/>
          <w:color w:val="auto"/>
        </w:rPr>
      </w:pPr>
      <w:r w:rsidRPr="004B6260">
        <w:rPr>
          <w:rFonts w:cs="Times New Roman"/>
          <w:color w:val="auto"/>
        </w:rPr>
        <w:t>Hình 19. FrmDangKyLe – Đăng ký khách lẻ theo chuyến</w:t>
      </w:r>
    </w:p>
    <w:p w14:paraId="3FF16794"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6. FrmDangKyDoan – Lập phiếu đăng ký đoàn</w:t>
      </w:r>
    </w:p>
    <w:p w14:paraId="2B1F826B"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7DD19349" wp14:editId="6C0C4D87">
            <wp:extent cx="6012000" cy="41980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656.png"/>
                    <pic:cNvPicPr/>
                  </pic:nvPicPr>
                  <pic:blipFill>
                    <a:blip r:embed="rId26"/>
                    <a:stretch>
                      <a:fillRect/>
                    </a:stretch>
                  </pic:blipFill>
                  <pic:spPr>
                    <a:xfrm>
                      <a:off x="0" y="0"/>
                      <a:ext cx="6012000" cy="4198034"/>
                    </a:xfrm>
                    <a:prstGeom prst="rect">
                      <a:avLst/>
                    </a:prstGeom>
                  </pic:spPr>
                </pic:pic>
              </a:graphicData>
            </a:graphic>
          </wp:inline>
        </w:drawing>
      </w:r>
    </w:p>
    <w:p w14:paraId="72DAFAB1" w14:textId="77777777" w:rsidR="006F47F3" w:rsidRPr="004B6260" w:rsidRDefault="00000000">
      <w:pPr>
        <w:pStyle w:val="FigureCaption"/>
        <w:jc w:val="center"/>
        <w:rPr>
          <w:rFonts w:cs="Times New Roman"/>
          <w:color w:val="auto"/>
        </w:rPr>
      </w:pPr>
      <w:r w:rsidRPr="004B6260">
        <w:rPr>
          <w:rFonts w:cs="Times New Roman"/>
          <w:color w:val="auto"/>
        </w:rPr>
        <w:t>Hình 20. Đăng ký đoàn – Thông báo lập phiếu thành công</w:t>
      </w:r>
    </w:p>
    <w:p w14:paraId="1B8EBF1A"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Kiểm tra ràng buộc bảo hiểm</w:t>
      </w:r>
    </w:p>
    <w:p w14:paraId="4E4607C2"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2F07378B" wp14:editId="42EAA0F1">
            <wp:extent cx="6012000" cy="4229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724.png"/>
                    <pic:cNvPicPr/>
                  </pic:nvPicPr>
                  <pic:blipFill>
                    <a:blip r:embed="rId27"/>
                    <a:stretch>
                      <a:fillRect/>
                    </a:stretch>
                  </pic:blipFill>
                  <pic:spPr>
                    <a:xfrm>
                      <a:off x="0" y="0"/>
                      <a:ext cx="6012000" cy="4229700"/>
                    </a:xfrm>
                    <a:prstGeom prst="rect">
                      <a:avLst/>
                    </a:prstGeom>
                  </pic:spPr>
                </pic:pic>
              </a:graphicData>
            </a:graphic>
          </wp:inline>
        </w:drawing>
      </w:r>
    </w:p>
    <w:p w14:paraId="6FA489F8" w14:textId="77777777" w:rsidR="006F47F3" w:rsidRPr="004B6260" w:rsidRDefault="00000000">
      <w:pPr>
        <w:pStyle w:val="FigureCaption"/>
        <w:jc w:val="center"/>
        <w:rPr>
          <w:rFonts w:cs="Times New Roman"/>
          <w:color w:val="auto"/>
        </w:rPr>
      </w:pPr>
      <w:r w:rsidRPr="004B6260">
        <w:rPr>
          <w:rFonts w:cs="Times New Roman"/>
          <w:color w:val="auto"/>
        </w:rPr>
        <w:t>Hình 21. Kiểm tra điều kiện mua bảo hiểm</w:t>
      </w:r>
    </w:p>
    <w:p w14:paraId="5A9ABA8A"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Kiểm thử hủy phiếu – Bước xác nhận</w:t>
      </w:r>
    </w:p>
    <w:p w14:paraId="7CF33398"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3E2D2866" wp14:editId="6573ABA4">
            <wp:extent cx="6012000" cy="41367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752.png"/>
                    <pic:cNvPicPr/>
                  </pic:nvPicPr>
                  <pic:blipFill>
                    <a:blip r:embed="rId28"/>
                    <a:stretch>
                      <a:fillRect/>
                    </a:stretch>
                  </pic:blipFill>
                  <pic:spPr>
                    <a:xfrm>
                      <a:off x="0" y="0"/>
                      <a:ext cx="6012000" cy="4136776"/>
                    </a:xfrm>
                    <a:prstGeom prst="rect">
                      <a:avLst/>
                    </a:prstGeom>
                  </pic:spPr>
                </pic:pic>
              </a:graphicData>
            </a:graphic>
          </wp:inline>
        </w:drawing>
      </w:r>
    </w:p>
    <w:p w14:paraId="190F4AE7" w14:textId="77777777" w:rsidR="006F47F3" w:rsidRPr="004B6260" w:rsidRDefault="00000000">
      <w:pPr>
        <w:pStyle w:val="FigureCaption"/>
        <w:jc w:val="center"/>
        <w:rPr>
          <w:rFonts w:cs="Times New Roman"/>
          <w:color w:val="auto"/>
        </w:rPr>
      </w:pPr>
      <w:r w:rsidRPr="004B6260">
        <w:rPr>
          <w:rFonts w:cs="Times New Roman"/>
          <w:color w:val="auto"/>
        </w:rPr>
        <w:t>Hình 22. Xác nhận hủy phiếu đăng ký đoàn</w:t>
      </w:r>
    </w:p>
    <w:p w14:paraId="60BF6A54"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Kiểm thử hủy phiếu – Kết quả xử lý</w:t>
      </w:r>
    </w:p>
    <w:p w14:paraId="2A5EFE45"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218CA392" wp14:editId="2B6BEE95">
            <wp:extent cx="6012000" cy="41684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758.png"/>
                    <pic:cNvPicPr/>
                  </pic:nvPicPr>
                  <pic:blipFill>
                    <a:blip r:embed="rId29"/>
                    <a:stretch>
                      <a:fillRect/>
                    </a:stretch>
                  </pic:blipFill>
                  <pic:spPr>
                    <a:xfrm>
                      <a:off x="0" y="0"/>
                      <a:ext cx="6012000" cy="4168493"/>
                    </a:xfrm>
                    <a:prstGeom prst="rect">
                      <a:avLst/>
                    </a:prstGeom>
                  </pic:spPr>
                </pic:pic>
              </a:graphicData>
            </a:graphic>
          </wp:inline>
        </w:drawing>
      </w:r>
    </w:p>
    <w:p w14:paraId="194D6A2C" w14:textId="77777777" w:rsidR="006F47F3" w:rsidRPr="004B6260" w:rsidRDefault="00000000">
      <w:pPr>
        <w:pStyle w:val="FigureCaption"/>
        <w:jc w:val="center"/>
        <w:rPr>
          <w:rFonts w:cs="Times New Roman"/>
          <w:color w:val="auto"/>
        </w:rPr>
      </w:pPr>
      <w:r w:rsidRPr="004B6260">
        <w:rPr>
          <w:rFonts w:cs="Times New Roman"/>
          <w:color w:val="auto"/>
        </w:rPr>
        <w:lastRenderedPageBreak/>
        <w:t>Hình 23. Thông báo hủy đăng ký đoàn thành công</w:t>
      </w:r>
    </w:p>
    <w:p w14:paraId="68C5DF9D" w14:textId="463FBA2A" w:rsidR="006F47F3" w:rsidRPr="004B6260" w:rsidRDefault="006F47F3">
      <w:pPr>
        <w:rPr>
          <w:rFonts w:cs="Times New Roman"/>
          <w:color w:val="auto"/>
        </w:rPr>
      </w:pPr>
    </w:p>
    <w:p w14:paraId="0A208BAA"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Kiểm thử hủy phiếu – Trạng thái sau cập nhật</w:t>
      </w:r>
    </w:p>
    <w:p w14:paraId="1D9AB561"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66AC9C19" wp14:editId="06ED6059">
            <wp:extent cx="6012000" cy="42044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809.png"/>
                    <pic:cNvPicPr/>
                  </pic:nvPicPr>
                  <pic:blipFill>
                    <a:blip r:embed="rId30"/>
                    <a:stretch>
                      <a:fillRect/>
                    </a:stretch>
                  </pic:blipFill>
                  <pic:spPr>
                    <a:xfrm>
                      <a:off x="0" y="0"/>
                      <a:ext cx="6012000" cy="4204441"/>
                    </a:xfrm>
                    <a:prstGeom prst="rect">
                      <a:avLst/>
                    </a:prstGeom>
                  </pic:spPr>
                </pic:pic>
              </a:graphicData>
            </a:graphic>
          </wp:inline>
        </w:drawing>
      </w:r>
    </w:p>
    <w:p w14:paraId="532CFBB1" w14:textId="77777777" w:rsidR="006F47F3" w:rsidRPr="004B6260" w:rsidRDefault="00000000">
      <w:pPr>
        <w:pStyle w:val="FigureCaption"/>
        <w:jc w:val="center"/>
        <w:rPr>
          <w:rFonts w:cs="Times New Roman"/>
          <w:color w:val="auto"/>
        </w:rPr>
      </w:pPr>
      <w:r w:rsidRPr="004B6260">
        <w:rPr>
          <w:rFonts w:cs="Times New Roman"/>
          <w:color w:val="auto"/>
        </w:rPr>
        <w:t>Hình 24. Danh sách phiếu đoàn sau khi hủy</w:t>
      </w:r>
    </w:p>
    <w:p w14:paraId="1893B183" w14:textId="15D5ADCF" w:rsidR="006F47F3" w:rsidRPr="004B6260" w:rsidRDefault="006F47F3">
      <w:pPr>
        <w:rPr>
          <w:rFonts w:cs="Times New Roman"/>
          <w:color w:val="auto"/>
        </w:rPr>
      </w:pPr>
    </w:p>
    <w:p w14:paraId="750DB2D9"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7. FrmPhanCongHDV – Phân công hướng dẫn viên</w:t>
      </w:r>
    </w:p>
    <w:p w14:paraId="29931AE1"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5B95F412" wp14:editId="22C14A28">
            <wp:extent cx="6012000" cy="43268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943.png"/>
                    <pic:cNvPicPr/>
                  </pic:nvPicPr>
                  <pic:blipFill>
                    <a:blip r:embed="rId31"/>
                    <a:stretch>
                      <a:fillRect/>
                    </a:stretch>
                  </pic:blipFill>
                  <pic:spPr>
                    <a:xfrm>
                      <a:off x="0" y="0"/>
                      <a:ext cx="6012000" cy="4326884"/>
                    </a:xfrm>
                    <a:prstGeom prst="rect">
                      <a:avLst/>
                    </a:prstGeom>
                  </pic:spPr>
                </pic:pic>
              </a:graphicData>
            </a:graphic>
          </wp:inline>
        </w:drawing>
      </w:r>
    </w:p>
    <w:p w14:paraId="0B7B00E2" w14:textId="77777777" w:rsidR="006F47F3" w:rsidRPr="004B6260" w:rsidRDefault="00000000">
      <w:pPr>
        <w:pStyle w:val="FigureCaption"/>
        <w:jc w:val="center"/>
        <w:rPr>
          <w:rFonts w:cs="Times New Roman"/>
          <w:color w:val="auto"/>
        </w:rPr>
      </w:pPr>
      <w:r w:rsidRPr="004B6260">
        <w:rPr>
          <w:rFonts w:cs="Times New Roman"/>
          <w:color w:val="auto"/>
        </w:rPr>
        <w:t>Hình 25. FrmPhanCongHDV – Danh sách phân công hướng dẫn viên</w:t>
      </w:r>
    </w:p>
    <w:p w14:paraId="16A0A632"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8. FrmKetThucKhaoSat – Thanh toán sau tour</w:t>
      </w:r>
    </w:p>
    <w:p w14:paraId="2C147D3E"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6C469E6B" wp14:editId="6C38706B">
            <wp:extent cx="6012000" cy="41499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847.png"/>
                    <pic:cNvPicPr/>
                  </pic:nvPicPr>
                  <pic:blipFill>
                    <a:blip r:embed="rId32"/>
                    <a:stretch>
                      <a:fillRect/>
                    </a:stretch>
                  </pic:blipFill>
                  <pic:spPr>
                    <a:xfrm>
                      <a:off x="0" y="0"/>
                      <a:ext cx="6012000" cy="4149914"/>
                    </a:xfrm>
                    <a:prstGeom prst="rect">
                      <a:avLst/>
                    </a:prstGeom>
                  </pic:spPr>
                </pic:pic>
              </a:graphicData>
            </a:graphic>
          </wp:inline>
        </w:drawing>
      </w:r>
    </w:p>
    <w:p w14:paraId="29158C64" w14:textId="77777777" w:rsidR="006F47F3" w:rsidRPr="004B6260" w:rsidRDefault="00000000">
      <w:pPr>
        <w:pStyle w:val="FigureCaption"/>
        <w:jc w:val="center"/>
        <w:rPr>
          <w:rFonts w:cs="Times New Roman"/>
          <w:color w:val="auto"/>
        </w:rPr>
      </w:pPr>
      <w:r w:rsidRPr="004B6260">
        <w:rPr>
          <w:rFonts w:cs="Times New Roman"/>
          <w:color w:val="auto"/>
        </w:rPr>
        <w:t>Hình 26. Thanh toán sau tour – Thông báo thành công</w:t>
      </w:r>
    </w:p>
    <w:p w14:paraId="30EDD351" w14:textId="72AC84A5" w:rsidR="006F47F3" w:rsidRPr="004B6260" w:rsidRDefault="006F47F3">
      <w:pPr>
        <w:rPr>
          <w:rFonts w:cs="Times New Roman"/>
          <w:color w:val="auto"/>
        </w:rPr>
      </w:pPr>
    </w:p>
    <w:p w14:paraId="2ED093C8"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Khảo sát và tiếp nhận góp ý</w:t>
      </w:r>
    </w:p>
    <w:p w14:paraId="12C232D4"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4C3DBB52" wp14:editId="77481BC4">
            <wp:extent cx="6012000" cy="42345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910.png"/>
                    <pic:cNvPicPr/>
                  </pic:nvPicPr>
                  <pic:blipFill>
                    <a:blip r:embed="rId33"/>
                    <a:stretch>
                      <a:fillRect/>
                    </a:stretch>
                  </pic:blipFill>
                  <pic:spPr>
                    <a:xfrm>
                      <a:off x="0" y="0"/>
                      <a:ext cx="6012000" cy="4234539"/>
                    </a:xfrm>
                    <a:prstGeom prst="rect">
                      <a:avLst/>
                    </a:prstGeom>
                  </pic:spPr>
                </pic:pic>
              </a:graphicData>
            </a:graphic>
          </wp:inline>
        </w:drawing>
      </w:r>
    </w:p>
    <w:p w14:paraId="2308B109" w14:textId="3B20C183" w:rsidR="006F47F3" w:rsidRPr="004B6260" w:rsidRDefault="00000000" w:rsidP="00B44F3F">
      <w:pPr>
        <w:pStyle w:val="FigureCaption"/>
        <w:jc w:val="center"/>
        <w:rPr>
          <w:rFonts w:cs="Times New Roman"/>
          <w:color w:val="auto"/>
        </w:rPr>
      </w:pPr>
      <w:r w:rsidRPr="004B6260">
        <w:rPr>
          <w:rFonts w:cs="Times New Roman"/>
          <w:color w:val="auto"/>
        </w:rPr>
        <w:t>Hình 27. Khảo sát khách hàng – Ghi nhận phản hồi</w:t>
      </w:r>
    </w:p>
    <w:p w14:paraId="1F7C789E"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lastRenderedPageBreak/>
        <w:t>9. FrmLuongThongKe – Tính lương</w:t>
      </w:r>
    </w:p>
    <w:p w14:paraId="052C10C8"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245E2C62" wp14:editId="4BD980F2">
            <wp:extent cx="6012000" cy="42175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1952.png"/>
                    <pic:cNvPicPr/>
                  </pic:nvPicPr>
                  <pic:blipFill>
                    <a:blip r:embed="rId34"/>
                    <a:stretch>
                      <a:fillRect/>
                    </a:stretch>
                  </pic:blipFill>
                  <pic:spPr>
                    <a:xfrm>
                      <a:off x="0" y="0"/>
                      <a:ext cx="6012000" cy="4217502"/>
                    </a:xfrm>
                    <a:prstGeom prst="rect">
                      <a:avLst/>
                    </a:prstGeom>
                  </pic:spPr>
                </pic:pic>
              </a:graphicData>
            </a:graphic>
          </wp:inline>
        </w:drawing>
      </w:r>
    </w:p>
    <w:p w14:paraId="068C71CC" w14:textId="77777777" w:rsidR="006F47F3" w:rsidRPr="004B6260" w:rsidRDefault="00000000">
      <w:pPr>
        <w:pStyle w:val="FigureCaption"/>
        <w:jc w:val="center"/>
        <w:rPr>
          <w:rFonts w:cs="Times New Roman"/>
          <w:color w:val="auto"/>
        </w:rPr>
      </w:pPr>
      <w:r w:rsidRPr="004B6260">
        <w:rPr>
          <w:rFonts w:cs="Times New Roman"/>
          <w:color w:val="auto"/>
        </w:rPr>
        <w:t>Hình 28. Tính lương hướng dẫn viên theo tháng</w:t>
      </w:r>
    </w:p>
    <w:p w14:paraId="58C8FC48" w14:textId="77777777" w:rsidR="006F47F3" w:rsidRPr="004B6260" w:rsidRDefault="00000000">
      <w:pPr>
        <w:pStyle w:val="Heading2"/>
        <w:rPr>
          <w:rFonts w:ascii="Times New Roman" w:hAnsi="Times New Roman" w:cs="Times New Roman"/>
          <w:color w:val="auto"/>
        </w:rPr>
      </w:pPr>
      <w:r w:rsidRPr="004B6260">
        <w:rPr>
          <w:rFonts w:ascii="Times New Roman" w:hAnsi="Times New Roman" w:cs="Times New Roman"/>
          <w:color w:val="auto"/>
        </w:rPr>
        <w:t>Thống kê tổng hợp</w:t>
      </w:r>
    </w:p>
    <w:p w14:paraId="31833B89" w14:textId="77777777" w:rsidR="006F47F3" w:rsidRPr="004B6260" w:rsidRDefault="00000000">
      <w:pPr>
        <w:spacing w:after="60"/>
        <w:jc w:val="center"/>
        <w:rPr>
          <w:rFonts w:cs="Times New Roman"/>
          <w:color w:val="auto"/>
        </w:rPr>
      </w:pPr>
      <w:r w:rsidRPr="004B6260">
        <w:rPr>
          <w:rFonts w:cs="Times New Roman"/>
          <w:noProof/>
          <w:color w:val="auto"/>
        </w:rPr>
        <w:drawing>
          <wp:inline distT="0" distB="0" distL="0" distR="0" wp14:anchorId="7234997B" wp14:editId="66F0EE28">
            <wp:extent cx="6012000" cy="42118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Screenshot_2026-10-09_122002.png"/>
                    <pic:cNvPicPr/>
                  </pic:nvPicPr>
                  <pic:blipFill>
                    <a:blip r:embed="rId35"/>
                    <a:stretch>
                      <a:fillRect/>
                    </a:stretch>
                  </pic:blipFill>
                  <pic:spPr>
                    <a:xfrm>
                      <a:off x="0" y="0"/>
                      <a:ext cx="6012000" cy="4211870"/>
                    </a:xfrm>
                    <a:prstGeom prst="rect">
                      <a:avLst/>
                    </a:prstGeom>
                  </pic:spPr>
                </pic:pic>
              </a:graphicData>
            </a:graphic>
          </wp:inline>
        </w:drawing>
      </w:r>
    </w:p>
    <w:p w14:paraId="128FC765" w14:textId="77777777" w:rsidR="006F47F3" w:rsidRPr="004B6260" w:rsidRDefault="00000000">
      <w:pPr>
        <w:pStyle w:val="FigureCaption"/>
        <w:jc w:val="center"/>
        <w:rPr>
          <w:rFonts w:cs="Times New Roman"/>
          <w:color w:val="auto"/>
        </w:rPr>
      </w:pPr>
      <w:r w:rsidRPr="004B6260">
        <w:rPr>
          <w:rFonts w:cs="Times New Roman"/>
          <w:color w:val="auto"/>
        </w:rPr>
        <w:t>Hình 29. Thống kê tổng hợp theo khoảng ngày</w:t>
      </w:r>
    </w:p>
    <w:sectPr w:rsidR="006F47F3" w:rsidRPr="004B6260" w:rsidSect="00034616">
      <w:pgSz w:w="11906" w:h="16838"/>
      <w:pgMar w:top="1089" w:right="1134" w:bottom="1049" w:left="1247" w:header="482"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B4C8" w14:textId="77777777" w:rsidR="00E42645" w:rsidRDefault="00E42645">
      <w:pPr>
        <w:spacing w:after="0" w:line="240" w:lineRule="auto"/>
      </w:pPr>
      <w:r>
        <w:separator/>
      </w:r>
    </w:p>
  </w:endnote>
  <w:endnote w:type="continuationSeparator" w:id="0">
    <w:p w14:paraId="2577EDFB" w14:textId="77777777" w:rsidR="00E42645" w:rsidRDefault="00E42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5FE8" w14:textId="77777777" w:rsidR="00E42645" w:rsidRDefault="00E42645">
      <w:pPr>
        <w:spacing w:after="0" w:line="240" w:lineRule="auto"/>
      </w:pPr>
      <w:r>
        <w:separator/>
      </w:r>
    </w:p>
  </w:footnote>
  <w:footnote w:type="continuationSeparator" w:id="0">
    <w:p w14:paraId="2ABF6259" w14:textId="77777777" w:rsidR="00E42645" w:rsidRDefault="00E42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400408">
    <w:abstractNumId w:val="8"/>
  </w:num>
  <w:num w:numId="2" w16cid:durableId="837772222">
    <w:abstractNumId w:val="6"/>
  </w:num>
  <w:num w:numId="3" w16cid:durableId="1922909516">
    <w:abstractNumId w:val="5"/>
  </w:num>
  <w:num w:numId="4" w16cid:durableId="2053338544">
    <w:abstractNumId w:val="4"/>
  </w:num>
  <w:num w:numId="5" w16cid:durableId="1115175315">
    <w:abstractNumId w:val="7"/>
  </w:num>
  <w:num w:numId="6" w16cid:durableId="1519661423">
    <w:abstractNumId w:val="3"/>
  </w:num>
  <w:num w:numId="7" w16cid:durableId="1061174390">
    <w:abstractNumId w:val="2"/>
  </w:num>
  <w:num w:numId="8" w16cid:durableId="464665250">
    <w:abstractNumId w:val="1"/>
  </w:num>
  <w:num w:numId="9" w16cid:durableId="74757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260"/>
    <w:rsid w:val="006F47F3"/>
    <w:rsid w:val="00941765"/>
    <w:rsid w:val="00AA1D8D"/>
    <w:rsid w:val="00B32C6A"/>
    <w:rsid w:val="00B44F3F"/>
    <w:rsid w:val="00B47730"/>
    <w:rsid w:val="00C23F0A"/>
    <w:rsid w:val="00CB0664"/>
    <w:rsid w:val="00D017EB"/>
    <w:rsid w:val="00D37C88"/>
    <w:rsid w:val="00E42645"/>
    <w:rsid w:val="00EF1A4C"/>
    <w:rsid w:val="00F23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F4880"/>
  <w14:defaultImageDpi w14:val="300"/>
  <w15:docId w15:val="{884A54E3-7824-4356-854D-9E14134F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5" w:lineRule="auto"/>
    </w:pPr>
    <w:rPr>
      <w:rFonts w:ascii="Times New Roman" w:hAnsi="Times New Roman"/>
      <w:color w:val="141C25"/>
      <w:sz w:val="24"/>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B3D5C"/>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B3D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200" w:line="240" w:lineRule="auto"/>
      <w:contextualSpacing/>
    </w:pPr>
    <w:rPr>
      <w:rFonts w:asciiTheme="majorHAnsi" w:eastAsiaTheme="majorEastAsia" w:hAnsiTheme="majorHAnsi" w:cstheme="majorBidi"/>
      <w:b/>
      <w:color w:val="1B3D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120" w:after="100"/>
    </w:pPr>
    <w:rPr>
      <w:rFonts w:ascii="Times New Roman" w:hAnsi="Times New Roman"/>
      <w:b/>
      <w:color w:val="1B3D5C"/>
    </w:rPr>
  </w:style>
  <w:style w:type="paragraph" w:customStyle="1" w:styleId="FigureNote">
    <w:name w:val="FigureNote"/>
    <w:pPr>
      <w:spacing w:after="100" w:line="271" w:lineRule="auto"/>
    </w:pPr>
    <w:rPr>
      <w:rFonts w:ascii="Times New Roman" w:hAnsi="Times New Roman"/>
      <w:sz w:val="23"/>
    </w:rPr>
  </w:style>
  <w:style w:type="paragraph" w:customStyle="1" w:styleId="SmallNote">
    <w:name w:val="SmallNote"/>
    <w:rPr>
      <w:rFonts w:ascii="Times New Roman" w:hAnsi="Times New Roman"/>
      <w:i/>
      <w:color w:val="4B556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29</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5 – Quản lý công ty du lịch Văn Hóa Việt</dc:title>
  <dc:subject>UML, ERD, SQL Server, C# WinForms và kiểm thử</dc:subject>
  <dc:creator>Sinh viên thực hiện</dc:creator>
  <cp:keywords>LAB5, UML, WinForms, SQL Server</cp:keywords>
  <dc:description>generated by python-docx</dc:description>
  <cp:lastModifiedBy>Legion</cp:lastModifiedBy>
  <cp:revision>5</cp:revision>
  <dcterms:created xsi:type="dcterms:W3CDTF">2013-12-23T23:15:00Z</dcterms:created>
  <dcterms:modified xsi:type="dcterms:W3CDTF">2026-10-09T12:34:00Z</dcterms:modified>
  <cp:category/>
</cp:coreProperties>
</file>